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FEDF" w14:textId="10543615" w:rsidR="00892B16" w:rsidRPr="00892B16" w:rsidRDefault="00892B16" w:rsidP="00892B16">
      <w:pPr>
        <w:spacing w:line="300" w:lineRule="exact"/>
        <w:rPr>
          <w:rStyle w:val="af2"/>
          <w:rFonts w:ascii="Times New Roman" w:hAnsi="Times New Roman"/>
          <w:b/>
          <w:bCs/>
          <w:color w:val="000000" w:themeColor="text1"/>
          <w:sz w:val="18"/>
          <w:szCs w:val="18"/>
          <w:u w:val="none"/>
        </w:rPr>
      </w:pPr>
      <w:r w:rsidRPr="00892B16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>App</w:t>
      </w:r>
      <w:r w:rsidRPr="00892B16"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  <w:t xml:space="preserve">endix </w:t>
      </w:r>
      <w:r w:rsidR="000719AE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>B</w:t>
      </w:r>
      <w:r w:rsidRPr="00892B16"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  <w:t>:</w:t>
      </w:r>
      <w:r w:rsidRPr="00892B16">
        <w:rPr>
          <w:rStyle w:val="af2"/>
          <w:rFonts w:ascii="Times New Roman" w:hAnsi="Times New Roman"/>
          <w:b/>
          <w:bCs/>
          <w:color w:val="000000" w:themeColor="text1"/>
          <w:sz w:val="18"/>
          <w:szCs w:val="18"/>
          <w:u w:val="none"/>
        </w:rPr>
        <w:t xml:space="preserve"> 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Derivation of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 object-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i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mage mapping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r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elationship for a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double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-telecentric optical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s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>ystem</w:t>
      </w:r>
    </w:p>
    <w:p w14:paraId="411A99C3" w14:textId="77777777" w:rsidR="00892B16" w:rsidRPr="00892B16" w:rsidRDefault="00892B16" w:rsidP="00547C3A">
      <w:pPr>
        <w:ind w:firstLineChars="100" w:firstLine="180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The relationship between the vectors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G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W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can be described using homogeneous coordinates as follows.</w:t>
      </w:r>
    </w:p>
    <w:p w14:paraId="3489A522" w14:textId="77777777" w:rsidR="00892B16" w:rsidRPr="00892B16" w:rsidRDefault="00000000" w:rsidP="00892B16">
      <w:pPr>
        <w:spacing w:beforeLines="20" w:before="62" w:afterLines="20" w:after="62"/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=I</m:t>
        </m:r>
        <m:r>
          <w:rPr>
            <w:rFonts w:ascii="Cambria Math" w:hAnsi="Cambria Math" w:hint="eastAsia"/>
            <w:color w:val="000000" w:themeColor="text1"/>
            <w:sz w:val="18"/>
            <w:szCs w:val="18"/>
          </w:rPr>
          <m:t>m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odel(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     </w:t>
      </w:r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>A2-1)</w:t>
      </w:r>
    </w:p>
    <w:p w14:paraId="1F90D448" w14:textId="658D2715" w:rsidR="00892B16" w:rsidRPr="00892B16" w:rsidRDefault="00892B16" w:rsidP="00892B16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Where </w:t>
      </w:r>
      <w:r w:rsidRPr="00892B16">
        <w:rPr>
          <w:rFonts w:ascii="Times New Roman" w:hAnsi="Times New Roman" w:hint="eastAsia"/>
          <w:i/>
          <w:color w:val="000000" w:themeColor="text1"/>
          <w:sz w:val="18"/>
          <w:szCs w:val="18"/>
        </w:rPr>
        <w:t>P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represents image points, </w:t>
      </w:r>
      <w:r w:rsidRPr="00892B16">
        <w:rPr>
          <w:rFonts w:ascii="Times New Roman" w:hAnsi="Times New Roman" w:hint="eastAsia"/>
          <w:i/>
          <w:color w:val="000000" w:themeColor="text1"/>
          <w:sz w:val="18"/>
          <w:szCs w:val="18"/>
        </w:rPr>
        <w:t>G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denotes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object points, and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Imodel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(·)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indicates a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specific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mathematical transformation. The implementation process of expression (A2-1) can be divided into the following steps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</w:p>
    <w:p w14:paraId="122C9A36" w14:textId="6F1F13EF" w:rsidR="00892B16" w:rsidRPr="00892B16" w:rsidRDefault="00892B16" w:rsidP="00547C3A">
      <w:pPr>
        <w:ind w:firstLineChars="100" w:firstLine="181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Step1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C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The rotation matrix and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translation vector in the transformation process from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-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XYZ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-X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are denoted as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w:r w:rsidRPr="00892B16"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  <w:t>t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1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, respectively. T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he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rotation angles 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</w:rPr>
        <w:t>θ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X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​, 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</w:rPr>
        <w:t>θ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Y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​, and 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</w:rPr>
        <w:t>θ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Z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def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ine the ori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en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tation of the </w:t>
      </w:r>
      <w:r w:rsidRPr="00892B16">
        <w:rPr>
          <w:rFonts w:ascii="Times New Roman" w:hAnsi="Times New Roman" w:hint="eastAsia"/>
          <w:i/>
          <w:color w:val="000000" w:themeColor="text1"/>
          <w:sz w:val="18"/>
          <w:szCs w:val="18"/>
        </w:rPr>
        <w:t>Z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-axis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of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-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XYZ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within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-X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The relationship between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C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satisfies the following equation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</w:p>
    <w:p w14:paraId="5424CB1B" w14:textId="77777777" w:rsidR="00892B16" w:rsidRPr="00892B16" w:rsidRDefault="00000000" w:rsidP="00892B16">
      <w:pPr>
        <w:spacing w:beforeLines="20" w:before="62" w:afterLines="20" w:after="62"/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G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script"/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3×3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3×1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1×3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≝</m:t>
        </m:r>
        <m:sSup>
          <m:sSupPr>
            <m:ctrlPr>
              <w:rPr>
                <w:rFonts w:ascii="Cambria Math" w:hAnsi="Cambria Math"/>
                <w:b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Υ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4×4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</w:t>
      </w:r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>A2-2)</w:t>
      </w:r>
    </w:p>
    <w:p w14:paraId="22909B35" w14:textId="625527D9" w:rsidR="00892B16" w:rsidRPr="00892B16" w:rsidRDefault="00892B16" w:rsidP="00892B16">
      <w:pPr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Where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  <w:sz w:val="18"/>
            <w:szCs w:val="18"/>
          </w:rPr>
          <m:t>R</m:t>
        </m:r>
      </m:oMath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denotes the rotation matrix that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is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 function of the rotation angles, i.e.,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Since the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-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axis aligns with the optical axis </w:t>
      </w:r>
      <w:r w:rsidRPr="00892B16">
        <w:rPr>
          <w:rFonts w:ascii="Times New Roman" w:eastAsia="等线" w:hAnsi="Times New Roman"/>
          <w:i/>
          <w:kern w:val="0"/>
          <w:sz w:val="18"/>
          <w:szCs w:val="18"/>
        </w:rPr>
        <w:t>₯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, there are</w:t>
      </w:r>
      <w:r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multi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ple ways to implement the rotation for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  <w:sz w:val="18"/>
            <w:szCs w:val="18"/>
          </w:rPr>
          <m:t>R</m:t>
        </m:r>
      </m:oMath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In this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article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the X-Y-Z rotation convention is adopted, and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  <w:sz w:val="18"/>
            <w:szCs w:val="18"/>
          </w:rPr>
          <m:t>R</m:t>
        </m:r>
      </m:oMath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can be equivalently expressed as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where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​, and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represent the rotation matrices around the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and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axes, respectively. Their forms are as follows.</w:t>
      </w:r>
    </w:p>
    <w:p w14:paraId="209F1646" w14:textId="77777777" w:rsidR="00892B16" w:rsidRPr="00892B16" w:rsidRDefault="00892B16" w:rsidP="00892B16">
      <w:pPr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Style w:val="af2"/>
          <w:rFonts w:ascii="Times New Roman" w:hAnsi="Times New Roman" w:hint="eastAsia"/>
          <w:color w:val="000000" w:themeColor="text1"/>
          <w:sz w:val="18"/>
          <w:szCs w:val="18"/>
          <w:u w:val="none"/>
        </w:rPr>
        <w:t xml:space="preserve"> 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,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,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</w:t>
      </w:r>
    </w:p>
    <w:p w14:paraId="122642FD" w14:textId="77777777" w:rsidR="00892B16" w:rsidRPr="00892B16" w:rsidRDefault="00892B16" w:rsidP="00547C3A">
      <w:pPr>
        <w:ind w:firstLineChars="100" w:firstLine="181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Step2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m:oMath>
        <m:r>
          <m:rPr>
            <m:sty m:val="p"/>
          </m:rPr>
          <w:rPr>
            <w:rStyle w:val="af2"/>
            <w:rFonts w:ascii="Cambria Math" w:hAnsi="Cambria Math"/>
            <w:color w:val="000000" w:themeColor="text1"/>
            <w:sz w:val="18"/>
            <w:szCs w:val="18"/>
            <w:u w:val="none"/>
          </w:rPr>
          <m:t xml:space="preserve"> </m:t>
        </m:r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C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S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If we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disregard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the distortions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of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optical system, the imaging of a telecentric optical system only involves scaling along the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t>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and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​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ax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es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representing an orthogonal projection. Thus, let the magnification factor be </w:t>
      </w:r>
      <m:oMath>
        <m:r>
          <w:rPr>
            <w:rStyle w:val="af2"/>
            <w:rFonts w:ascii="Cambria Math" w:hAnsi="Cambria Math"/>
            <w:color w:val="000000" w:themeColor="text1"/>
            <w:sz w:val="18"/>
            <w:szCs w:val="18"/>
            <w:u w:val="none"/>
          </w:rPr>
          <m:t>η</m:t>
        </m:r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>, and the relationship is given by</w:t>
      </w:r>
    </w:p>
    <w:p w14:paraId="60E4A94B" w14:textId="77777777" w:rsidR="00892B16" w:rsidRPr="00892B16" w:rsidRDefault="00000000" w:rsidP="00892B16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S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</w:t>
      </w:r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>A2-3)</w:t>
      </w:r>
    </w:p>
    <w:p w14:paraId="3F3F83BA" w14:textId="77777777" w:rsidR="00892B16" w:rsidRPr="00892B16" w:rsidRDefault="00892B16" w:rsidP="00547C3A">
      <w:pPr>
        <w:ind w:firstLineChars="100" w:firstLine="181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Step3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S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The relationship between the two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vectors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is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described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by the following equation.</w:t>
      </w:r>
    </w:p>
    <w:p w14:paraId="02AD5C7A" w14:textId="77777777" w:rsidR="00892B16" w:rsidRPr="00892B16" w:rsidRDefault="00000000" w:rsidP="00892B16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</w:t>
      </w:r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>A2-4)</w:t>
      </w:r>
    </w:p>
    <w:p w14:paraId="4FC168FF" w14:textId="77777777" w:rsidR="00892B16" w:rsidRPr="00892B16" w:rsidRDefault="00892B16" w:rsidP="00892B16">
      <w:pPr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Where </w:t>
      </w:r>
      <w:r w:rsidRPr="00892B16">
        <w:rPr>
          <w:rStyle w:val="af2"/>
          <w:rFonts w:ascii="Times New Roman" w:hAnsi="Times New Roman" w:hint="eastAsia"/>
          <w:color w:val="000000" w:themeColor="text1"/>
          <w:sz w:val="18"/>
          <w:szCs w:val="18"/>
          <w:u w:val="none"/>
        </w:rPr>
        <w:t>(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 xml:space="preserve">,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)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represents the coordinates of the origin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in the coordinate system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sym w:font="Symbol" w:char="F06D"/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-x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sym w:font="Symbol" w:char="F06D"/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sym w:font="Symbol" w:char="F06D"/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and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t>x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y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represent the sensor pixel sizes along the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and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t>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directions respectively. Typically,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x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and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y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are equal, and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is used to denote both values, i.e.,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x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=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y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=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​. Therefore, Eq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(A2-4) can be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re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written as</w:t>
      </w:r>
    </w:p>
    <w:p w14:paraId="49E5CCB7" w14:textId="77777777" w:rsidR="00892B16" w:rsidRPr="00892B16" w:rsidRDefault="00000000" w:rsidP="00892B16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≝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</w:t>
      </w:r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A2-5)                                          </w:t>
      </w:r>
    </w:p>
    <w:p w14:paraId="0FEB5D4D" w14:textId="77777777" w:rsidR="00892B16" w:rsidRPr="00892B16" w:rsidRDefault="00892B16" w:rsidP="00892B16">
      <w:pPr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/η</m:t>
        </m:r>
      </m:oMath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​​, where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0</m:t>
            </m:r>
          </m:sub>
        </m:sSub>
      </m:oMath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​ represents the mapping ratio between the pixel and its length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in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object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space, commonly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referred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to as the pixel ratio.</w:t>
      </w:r>
    </w:p>
    <w:p w14:paraId="53671E20" w14:textId="77777777" w:rsidR="00892B16" w:rsidRPr="00892B16" w:rsidRDefault="00892B16" w:rsidP="00547C3A">
      <w:pPr>
        <w:ind w:firstLineChars="100" w:firstLine="181"/>
        <w:rPr>
          <w:rFonts w:ascii="Times New Roman" w:hAnsi="Times New Roman"/>
          <w:color w:val="000000" w:themeColor="text1"/>
          <w:sz w:val="18"/>
          <w:szCs w:val="18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Step4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 w:hint="eastAsia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By combining Equations (A2-2) to (A2-5),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we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can derive the transformation relationship between the vectors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 w:hint="eastAsia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as follows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</w:t>
      </w:r>
    </w:p>
    <w:p w14:paraId="35FB9295" w14:textId="77777777" w:rsidR="00892B16" w:rsidRPr="00892B16" w:rsidRDefault="00000000" w:rsidP="00892B16">
      <w:pPr>
        <w:jc w:val="right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Υ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4×4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≝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="00892B16"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892B16"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(A2-6)</w:t>
      </w:r>
    </w:p>
    <w:p w14:paraId="0D4FF851" w14:textId="77777777" w:rsidR="00887C5C" w:rsidRPr="00892B16" w:rsidRDefault="00887C5C"/>
    <w:sectPr w:rsidR="00887C5C" w:rsidRPr="0089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FDB8" w14:textId="77777777" w:rsidR="00D3315B" w:rsidRDefault="00D3315B" w:rsidP="00892B16">
      <w:r>
        <w:separator/>
      </w:r>
    </w:p>
  </w:endnote>
  <w:endnote w:type="continuationSeparator" w:id="0">
    <w:p w14:paraId="48E2B435" w14:textId="77777777" w:rsidR="00D3315B" w:rsidRDefault="00D3315B" w:rsidP="008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3474B" w14:textId="77777777" w:rsidR="00D3315B" w:rsidRDefault="00D3315B" w:rsidP="00892B16">
      <w:r>
        <w:separator/>
      </w:r>
    </w:p>
  </w:footnote>
  <w:footnote w:type="continuationSeparator" w:id="0">
    <w:p w14:paraId="57725CF7" w14:textId="77777777" w:rsidR="00D3315B" w:rsidRDefault="00D3315B" w:rsidP="00892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61"/>
    <w:rsid w:val="000719AE"/>
    <w:rsid w:val="000A3F01"/>
    <w:rsid w:val="00547C3A"/>
    <w:rsid w:val="005F53ED"/>
    <w:rsid w:val="00887C5C"/>
    <w:rsid w:val="00892B16"/>
    <w:rsid w:val="00AF588F"/>
    <w:rsid w:val="00B15DE6"/>
    <w:rsid w:val="00B93B86"/>
    <w:rsid w:val="00CC0E79"/>
    <w:rsid w:val="00D3315B"/>
    <w:rsid w:val="00E84DCF"/>
    <w:rsid w:val="00F5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38F67E"/>
  <w15:chartTrackingRefBased/>
  <w15:docId w15:val="{6BAB0F75-497F-4365-9384-5BF3F9F8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B16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F52B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B6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B6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B6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B6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B6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B6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B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B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B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2B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2B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2B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2B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2B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B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2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B61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F52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B61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F52B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F52B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2B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2B16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2B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2B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2B16"/>
    <w:rPr>
      <w:sz w:val="18"/>
      <w:szCs w:val="18"/>
    </w:rPr>
  </w:style>
  <w:style w:type="character" w:styleId="af2">
    <w:name w:val="Hyperlink"/>
    <w:basedOn w:val="a0"/>
    <w:uiPriority w:val="99"/>
    <w:unhideWhenUsed/>
    <w:rsid w:val="00892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525</Words>
  <Characters>3173</Characters>
  <Application>Microsoft Office Word</Application>
  <DocSecurity>0</DocSecurity>
  <Lines>44</Lines>
  <Paragraphs>27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少航 王</dc:creator>
  <cp:keywords/>
  <dc:description/>
  <cp:lastModifiedBy>少航 王</cp:lastModifiedBy>
  <cp:revision>4</cp:revision>
  <dcterms:created xsi:type="dcterms:W3CDTF">2025-02-17T08:41:00Z</dcterms:created>
  <dcterms:modified xsi:type="dcterms:W3CDTF">2025-04-25T09:58:00Z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b40974600ce74a4b5ed8f42151ed0118b7f2d92ce7184da3193eed62f9429614</vt:lpwstr>
  </property>
</Properties>
</file>