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62792">
      <w:pPr>
        <w:spacing w:line="426" w:lineRule="auto"/>
      </w:pPr>
      <w:bookmarkStart w:id="34" w:name="_GoBack"/>
      <w:bookmarkEnd w:id="34"/>
    </w:p>
    <w:p w14:paraId="7418FA8E">
      <w:pPr>
        <w:pStyle w:val="2"/>
        <w:spacing w:before="240" w:beforeLines="100" w:after="480" w:afterLines="200" w:line="240" w:lineRule="auto"/>
        <w:jc w:val="center"/>
        <w:rPr>
          <w:rFonts w:hint="eastAsia" w:ascii="宋体" w:hAnsi="宋体" w:eastAsia="宋体" w:cs="宋体"/>
          <w:color w:val="auto"/>
          <w:spacing w:val="-1"/>
          <w:sz w:val="24"/>
          <w:szCs w:val="24"/>
          <w:lang w:eastAsia="zh-CN"/>
        </w:rPr>
      </w:pPr>
      <w:bookmarkStart w:id="0" w:name="bookmark29"/>
      <w:bookmarkEnd w:id="0"/>
      <w:bookmarkStart w:id="1" w:name="bookmark30"/>
      <w:bookmarkEnd w:id="1"/>
      <w:bookmarkStart w:id="2" w:name="_Toc6749"/>
      <w:bookmarkStart w:id="3" w:name="_Toc16399"/>
      <w:bookmarkStart w:id="4" w:name="_Toc14997"/>
      <w:bookmarkStart w:id="5" w:name="_Toc19643"/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 xml:space="preserve"> </w:t>
      </w:r>
      <w:bookmarkStart w:id="6" w:name="_Toc17890"/>
      <w:r>
        <w:rPr>
          <w:rFonts w:hint="eastAsia" w:ascii="黑体" w:hAnsi="黑体" w:eastAsia="黑体" w:cs="黑体"/>
          <w:b w:val="0"/>
          <w:bCs/>
          <w:sz w:val="32"/>
          <w:szCs w:val="32"/>
          <w:lang w:eastAsia="zh-CN"/>
        </w:rPr>
        <w:t>5 系统实现</w:t>
      </w:r>
      <w:bookmarkEnd w:id="6"/>
    </w:p>
    <w:p w14:paraId="7D5116CA">
      <w:pPr>
        <w:pStyle w:val="3"/>
        <w:spacing w:before="240" w:beforeLines="100" w:after="20" w:line="240" w:lineRule="auto"/>
        <w:rPr>
          <w:rFonts w:hint="eastAsia" w:ascii="黑体" w:hAnsi="黑体" w:cs="黑体"/>
          <w:b w:val="0"/>
          <w:bCs/>
          <w:sz w:val="24"/>
          <w:szCs w:val="24"/>
          <w:lang w:eastAsia="zh-CN"/>
        </w:rPr>
      </w:pPr>
      <w:bookmarkStart w:id="7" w:name="_Toc28535"/>
      <w:r>
        <w:rPr>
          <w:rFonts w:hint="eastAsia" w:ascii="黑体" w:hAnsi="黑体" w:cs="黑体"/>
          <w:b w:val="0"/>
          <w:bCs/>
          <w:sz w:val="24"/>
          <w:szCs w:val="24"/>
          <w:lang w:eastAsia="zh-CN"/>
        </w:rPr>
        <w:t>5.1  用户模块</w:t>
      </w:r>
      <w:bookmarkEnd w:id="2"/>
      <w:bookmarkEnd w:id="3"/>
      <w:bookmarkEnd w:id="4"/>
      <w:bookmarkEnd w:id="5"/>
      <w:r>
        <w:rPr>
          <w:rFonts w:hint="eastAsia" w:ascii="黑体" w:hAnsi="黑体" w:cs="黑体"/>
          <w:b w:val="0"/>
          <w:bCs/>
          <w:sz w:val="24"/>
          <w:szCs w:val="24"/>
          <w:lang w:eastAsia="zh-CN"/>
        </w:rPr>
        <w:t>实现</w:t>
      </w:r>
      <w:bookmarkEnd w:id="7"/>
      <w:bookmarkStart w:id="8" w:name="_Toc21377"/>
      <w:bookmarkStart w:id="9" w:name="_Toc15612"/>
      <w:bookmarkStart w:id="10" w:name="_Toc18302"/>
    </w:p>
    <w:p w14:paraId="2AE4314E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11" w:name="_Toc32654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5.1.1 系统首页</w:t>
      </w:r>
      <w:bookmarkEnd w:id="8"/>
      <w:bookmarkEnd w:id="9"/>
      <w:bookmarkEnd w:id="10"/>
      <w:bookmarkEnd w:id="11"/>
    </w:p>
    <w:p w14:paraId="0F4442CC">
      <w:pPr>
        <w:spacing w:line="460" w:lineRule="exact"/>
        <w:rPr>
          <w:rFonts w:ascii="Times New Roman" w:hAnsi="Times New Roman" w:eastAsia="宋体" w:cs="Times New Roman"/>
          <w:spacing w:val="-1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pacing w:val="-1"/>
          <w:sz w:val="24"/>
          <w:szCs w:val="24"/>
          <w:lang w:eastAsia="zh-CN"/>
        </w:rPr>
        <w:t>当进去校园实验室预约系统时，显示的是该系统首页，即轮播图与实验室资讯，如图5-1所示。</w:t>
      </w:r>
    </w:p>
    <w:p w14:paraId="48C34E32">
      <w:pPr>
        <w:rPr>
          <w:lang w:eastAsia="zh-CN"/>
        </w:rPr>
      </w:pPr>
    </w:p>
    <w:p w14:paraId="079BB5F3">
      <w:pPr>
        <w:spacing w:line="219" w:lineRule="auto"/>
        <w:ind w:left="212"/>
        <w:jc w:val="center"/>
      </w:pPr>
      <w:r>
        <w:rPr>
          <w:snapToGrid/>
        </w:rPr>
        <w:drawing>
          <wp:inline distT="0" distB="0" distL="0" distR="0">
            <wp:extent cx="5544820" cy="4039235"/>
            <wp:effectExtent l="0" t="0" r="0" b="0"/>
            <wp:docPr id="984884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478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E053">
      <w:pPr>
        <w:spacing w:line="219" w:lineRule="auto"/>
        <w:ind w:left="212"/>
        <w:jc w:val="center"/>
        <w:rPr>
          <w:rFonts w:hint="eastAsia" w:ascii="宋体" w:hAnsi="宋体" w:eastAsia="宋体" w:cs="宋体"/>
          <w:spacing w:val="-1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图5-1 首页</w:t>
      </w:r>
    </w:p>
    <w:p w14:paraId="3F6DC112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12" w:name="_Toc30162"/>
      <w:bookmarkStart w:id="13" w:name="_Toc22470"/>
      <w:bookmarkStart w:id="14" w:name="_Toc29719"/>
      <w:bookmarkStart w:id="15" w:name="_Toc18934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5.1.2注册登录</w:t>
      </w:r>
      <w:bookmarkEnd w:id="12"/>
      <w:bookmarkEnd w:id="13"/>
      <w:bookmarkEnd w:id="14"/>
      <w:bookmarkEnd w:id="15"/>
    </w:p>
    <w:p w14:paraId="70949F2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如图5-2、5-3所示。</w:t>
      </w:r>
    </w:p>
    <w:p w14:paraId="10ABD180">
      <w:pPr>
        <w:spacing w:line="246" w:lineRule="auto"/>
      </w:pPr>
      <w:r>
        <w:drawing>
          <wp:inline distT="0" distB="0" distL="0" distR="0">
            <wp:extent cx="5544820" cy="3291840"/>
            <wp:effectExtent l="0" t="0" r="0" b="3810"/>
            <wp:docPr id="612822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2263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E60E">
      <w:pPr>
        <w:spacing w:line="24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图5-2 登录</w:t>
      </w:r>
    </w:p>
    <w:p w14:paraId="13D676AA">
      <w:pPr>
        <w:spacing w:line="246" w:lineRule="auto"/>
      </w:pPr>
      <w:r>
        <w:drawing>
          <wp:inline distT="0" distB="0" distL="0" distR="0">
            <wp:extent cx="5544820" cy="3444875"/>
            <wp:effectExtent l="0" t="0" r="0" b="3175"/>
            <wp:docPr id="25348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869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077D">
      <w:pPr>
        <w:spacing w:line="24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图5-3 注册</w:t>
      </w:r>
    </w:p>
    <w:p w14:paraId="149314F0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16" w:name="_Toc22312"/>
      <w:bookmarkStart w:id="17" w:name="_Toc22612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5.1.3</w:t>
      </w:r>
      <w:bookmarkEnd w:id="16"/>
      <w:bookmarkEnd w:id="17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实验室查询页</w:t>
      </w:r>
    </w:p>
    <w:p w14:paraId="6996FC7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如图5-4所示。</w:t>
      </w:r>
    </w:p>
    <w:p w14:paraId="605FA9A2">
      <w:pPr>
        <w:spacing w:line="426" w:lineRule="auto"/>
      </w:pPr>
      <w:r>
        <w:drawing>
          <wp:inline distT="0" distB="0" distL="0" distR="0">
            <wp:extent cx="5544820" cy="2541270"/>
            <wp:effectExtent l="0" t="0" r="0" b="0"/>
            <wp:docPr id="1991299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9977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8E3B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图5-4 实验室查询页</w:t>
      </w:r>
    </w:p>
    <w:p w14:paraId="5D8C5A3A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18" w:name="_Toc32548"/>
      <w:bookmarkStart w:id="19" w:name="_Toc5378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5.1.4实验室详情页</w:t>
      </w:r>
      <w:bookmarkEnd w:id="18"/>
      <w:bookmarkEnd w:id="19"/>
    </w:p>
    <w:p w14:paraId="6C6E596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如图5-5所示</w:t>
      </w:r>
    </w:p>
    <w:p w14:paraId="6067D72C">
      <w:pPr>
        <w:spacing w:line="426" w:lineRule="auto"/>
        <w:jc w:val="center"/>
      </w:pPr>
      <w:r>
        <w:rPr>
          <w:snapToGrid/>
        </w:rPr>
        <w:drawing>
          <wp:inline distT="0" distB="0" distL="0" distR="0">
            <wp:extent cx="5544820" cy="5335270"/>
            <wp:effectExtent l="0" t="0" r="0" b="0"/>
            <wp:docPr id="11491676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6763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936C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图5-5 实验室详情页</w:t>
      </w:r>
    </w:p>
    <w:p w14:paraId="194240F2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20" w:name="_Toc6968"/>
      <w:bookmarkStart w:id="21" w:name="_Toc27414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5.1.5</w:t>
      </w:r>
      <w:bookmarkEnd w:id="20"/>
      <w:bookmarkEnd w:id="21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我的预约</w:t>
      </w:r>
    </w:p>
    <w:p w14:paraId="1DC24BE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如图5-6所示</w:t>
      </w:r>
    </w:p>
    <w:p w14:paraId="41E76591">
      <w:pPr>
        <w:spacing w:line="426" w:lineRule="auto"/>
      </w:pPr>
      <w:r>
        <w:drawing>
          <wp:inline distT="0" distB="0" distL="0" distR="0">
            <wp:extent cx="5544820" cy="2271395"/>
            <wp:effectExtent l="0" t="0" r="0" b="0"/>
            <wp:docPr id="122931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1779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346E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图5-6 通知公告</w:t>
      </w:r>
    </w:p>
    <w:p w14:paraId="26D34672">
      <w:pPr>
        <w:spacing w:line="426" w:lineRule="auto"/>
        <w:rPr>
          <w:rFonts w:hint="eastAsia" w:ascii="宋体" w:hAnsi="宋体" w:eastAsia="宋体" w:cs="宋体"/>
          <w:lang w:eastAsia="zh-CN"/>
        </w:rPr>
      </w:pPr>
    </w:p>
    <w:p w14:paraId="124248F3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22" w:name="_Toc14245"/>
      <w:bookmarkStart w:id="23" w:name="_Toc14883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5.1.6</w:t>
      </w:r>
      <w:bookmarkEnd w:id="22"/>
      <w:bookmarkEnd w:id="23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个人中心</w:t>
      </w:r>
    </w:p>
    <w:p w14:paraId="13F55B56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如图5-7，5-8，5-9所示。</w:t>
      </w:r>
    </w:p>
    <w:p w14:paraId="46BDA98A">
      <w:pPr>
        <w:spacing w:line="426" w:lineRule="auto"/>
      </w:pPr>
      <w:r>
        <w:drawing>
          <wp:inline distT="0" distB="0" distL="0" distR="0">
            <wp:extent cx="5544820" cy="2358390"/>
            <wp:effectExtent l="0" t="0" r="0" b="3810"/>
            <wp:docPr id="1243598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9897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EEEB">
      <w:pPr>
        <w:spacing w:line="426" w:lineRule="auto"/>
        <w:jc w:val="center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图5-7 预约汇总</w:t>
      </w:r>
    </w:p>
    <w:p w14:paraId="0CDF21D7">
      <w:pPr>
        <w:spacing w:line="426" w:lineRule="auto"/>
        <w:rPr>
          <w:rFonts w:hint="eastAsia"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drawing>
          <wp:inline distT="0" distB="0" distL="0" distR="0">
            <wp:extent cx="5544820" cy="2468245"/>
            <wp:effectExtent l="0" t="0" r="0" b="8255"/>
            <wp:docPr id="1536659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977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B2B9">
      <w:pPr>
        <w:spacing w:line="426" w:lineRule="auto"/>
        <w:jc w:val="center"/>
        <w:rPr>
          <w:rFonts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图5-8 修改资料</w:t>
      </w:r>
    </w:p>
    <w:p w14:paraId="19DBF9B4">
      <w:pPr>
        <w:spacing w:line="426" w:lineRule="auto"/>
        <w:rPr>
          <w:rFonts w:hint="eastAsia" w:ascii="宋体" w:hAnsi="宋体" w:eastAsia="宋体" w:cs="宋体"/>
          <w:lang w:eastAsia="zh-CN"/>
        </w:rPr>
      </w:pPr>
      <w:r>
        <w:rPr>
          <w:rFonts w:ascii="宋体" w:hAnsi="宋体" w:eastAsia="宋体" w:cs="宋体"/>
          <w:lang w:eastAsia="zh-CN"/>
        </w:rPr>
        <w:drawing>
          <wp:inline distT="0" distB="0" distL="0" distR="0">
            <wp:extent cx="5544820" cy="2435225"/>
            <wp:effectExtent l="0" t="0" r="0" b="3175"/>
            <wp:docPr id="136323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88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074E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图5-9 修改密码</w:t>
      </w:r>
    </w:p>
    <w:p w14:paraId="18639AC5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24" w:name="_Toc6289"/>
      <w:bookmarkStart w:id="25" w:name="_Toc27094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5.1.7</w:t>
      </w:r>
      <w:bookmarkEnd w:id="24"/>
      <w:bookmarkEnd w:id="25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消息提醒</w:t>
      </w:r>
    </w:p>
    <w:p w14:paraId="4035328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如图5-10所示。</w:t>
      </w:r>
    </w:p>
    <w:p w14:paraId="53E089BC">
      <w:pPr>
        <w:spacing w:line="426" w:lineRule="auto"/>
      </w:pPr>
      <w:r>
        <w:drawing>
          <wp:inline distT="0" distB="0" distL="0" distR="0">
            <wp:extent cx="5544820" cy="2512060"/>
            <wp:effectExtent l="0" t="0" r="0" b="2540"/>
            <wp:docPr id="617584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8499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D493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图5-10 消息提醒</w:t>
      </w:r>
    </w:p>
    <w:p w14:paraId="1E363098">
      <w:pPr>
        <w:pStyle w:val="3"/>
        <w:spacing w:before="240" w:beforeLines="100" w:after="240" w:afterLines="100" w:line="240" w:lineRule="auto"/>
        <w:rPr>
          <w:rFonts w:hint="eastAsia" w:ascii="宋体" w:hAnsi="宋体" w:eastAsia="宋体" w:cs="宋体"/>
          <w:color w:val="auto"/>
          <w:spacing w:val="-1"/>
          <w:sz w:val="24"/>
          <w:szCs w:val="24"/>
          <w:lang w:eastAsia="zh-CN"/>
        </w:rPr>
      </w:pPr>
      <w:bookmarkStart w:id="26" w:name="_Toc28420"/>
      <w:bookmarkStart w:id="27" w:name="_Toc21746"/>
      <w:r>
        <w:rPr>
          <w:rFonts w:hint="eastAsia" w:ascii="黑体" w:hAnsi="黑体" w:cs="黑体"/>
          <w:b w:val="0"/>
          <w:bCs/>
          <w:sz w:val="24"/>
          <w:szCs w:val="24"/>
          <w:lang w:eastAsia="zh-CN"/>
        </w:rPr>
        <w:t xml:space="preserve">5.2  </w:t>
      </w:r>
      <w:bookmarkEnd w:id="26"/>
      <w:r>
        <w:rPr>
          <w:rFonts w:hint="eastAsia" w:ascii="黑体" w:hAnsi="黑体" w:cs="黑体"/>
          <w:b w:val="0"/>
          <w:bCs/>
          <w:sz w:val="24"/>
          <w:szCs w:val="24"/>
          <w:lang w:eastAsia="zh-CN"/>
        </w:rPr>
        <w:t>管理员功能模块实现</w:t>
      </w:r>
      <w:bookmarkEnd w:id="27"/>
      <w:bookmarkStart w:id="28" w:name="_Toc31768"/>
    </w:p>
    <w:p w14:paraId="1FF2FC61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29" w:name="_Toc14635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5.2.1实验室管理页</w:t>
      </w:r>
      <w:bookmarkEnd w:id="28"/>
      <w:bookmarkEnd w:id="29"/>
    </w:p>
    <w:p w14:paraId="47C8E1D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如图5-11所示</w:t>
      </w:r>
    </w:p>
    <w:p w14:paraId="008BDAD5">
      <w:pPr>
        <w:spacing w:line="426" w:lineRule="auto"/>
      </w:pPr>
      <w:r>
        <w:drawing>
          <wp:inline distT="0" distB="0" distL="0" distR="0">
            <wp:extent cx="5544820" cy="2527935"/>
            <wp:effectExtent l="0" t="0" r="0" b="5715"/>
            <wp:docPr id="54031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9035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D0EF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图5-11 实验室管理页</w:t>
      </w:r>
    </w:p>
    <w:p w14:paraId="6D9A131A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30" w:name="_Toc3584"/>
      <w:bookmarkStart w:id="31" w:name="_Toc16566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5.2.2预约管理</w:t>
      </w:r>
      <w:bookmarkEnd w:id="30"/>
      <w:bookmarkEnd w:id="31"/>
    </w:p>
    <w:p w14:paraId="4ADBAD3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如图5-12所示</w:t>
      </w:r>
    </w:p>
    <w:p w14:paraId="6890F444">
      <w:pPr>
        <w:spacing w:line="426" w:lineRule="auto"/>
      </w:pPr>
      <w:r>
        <w:drawing>
          <wp:inline distT="0" distB="0" distL="0" distR="0">
            <wp:extent cx="5544820" cy="2025015"/>
            <wp:effectExtent l="0" t="0" r="0" b="0"/>
            <wp:docPr id="43806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62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B404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图5-12 预约管理</w:t>
      </w:r>
    </w:p>
    <w:p w14:paraId="08C1B2BB">
      <w:pPr>
        <w:pStyle w:val="4"/>
        <w:spacing w:before="240" w:beforeLines="100" w:after="0" w:line="460" w:lineRule="exact"/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</w:pPr>
      <w:bookmarkStart w:id="32" w:name="_Toc25312"/>
      <w:bookmarkStart w:id="33" w:name="_Toc23626"/>
      <w:r>
        <w:rPr>
          <w:rFonts w:hint="eastAsia" w:ascii="黑体" w:hAnsi="黑体" w:eastAsia="黑体" w:cs="黑体"/>
          <w:b w:val="0"/>
          <w:bCs/>
          <w:sz w:val="24"/>
          <w:szCs w:val="24"/>
          <w:lang w:eastAsia="zh-CN"/>
        </w:rPr>
        <w:t>5.2.3用户管理</w:t>
      </w:r>
      <w:bookmarkEnd w:id="32"/>
      <w:bookmarkEnd w:id="33"/>
    </w:p>
    <w:p w14:paraId="09F2690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如图5-13所示</w:t>
      </w:r>
    </w:p>
    <w:p w14:paraId="33B41B1E">
      <w:pPr>
        <w:spacing w:line="426" w:lineRule="auto"/>
      </w:pPr>
      <w:r>
        <w:drawing>
          <wp:inline distT="0" distB="0" distL="0" distR="0">
            <wp:extent cx="5544820" cy="2362200"/>
            <wp:effectExtent l="0" t="0" r="0" b="0"/>
            <wp:docPr id="1542080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80610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251E">
      <w:pPr>
        <w:spacing w:line="426" w:lineRule="auto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图5-13 用户管理</w:t>
      </w:r>
    </w:p>
    <w:p w14:paraId="405225C6">
      <w:pPr>
        <w:spacing w:line="426" w:lineRule="auto"/>
        <w:rPr>
          <w:rFonts w:eastAsia="宋体"/>
          <w:lang w:eastAsia="zh-CN"/>
        </w:rPr>
      </w:pPr>
    </w:p>
    <w:sectPr>
      <w:headerReference r:id="rId3" w:type="default"/>
      <w:footerReference r:id="rId4" w:type="default"/>
      <w:pgSz w:w="11907" w:h="16839"/>
      <w:pgMar w:top="1440" w:right="1474" w:bottom="1440" w:left="1701" w:header="884" w:footer="996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98234">
    <w:pPr>
      <w:pStyle w:val="8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59A3A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J7cdktAgAAVw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dUaKZQsVP37+d&#10;fvw6/fxKcAaBWutniHuwiAzdW9OhbYZzj8PIu6ucil8wIvBD3uNFXtEFwuOl6WQ6zeHi8A0b4GeP&#10;163z4Z0wikSjoA71S7Kyw8aHPnQIidm0WTdSphpKTdqCXr9+k6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J7cdk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59A3A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6EF78">
    <w:pPr>
      <w:pStyle w:val="6"/>
      <w:tabs>
        <w:tab w:val="left" w:pos="2815"/>
      </w:tabs>
      <w:rPr>
        <w:rFonts w:hint="eastAsia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FC1C2A"/>
    <w:rsid w:val="003276FF"/>
    <w:rsid w:val="003F775E"/>
    <w:rsid w:val="004320CE"/>
    <w:rsid w:val="004F3569"/>
    <w:rsid w:val="00721B43"/>
    <w:rsid w:val="008F27EF"/>
    <w:rsid w:val="00A239DA"/>
    <w:rsid w:val="00BA3C0A"/>
    <w:rsid w:val="00BB6681"/>
    <w:rsid w:val="00D3450D"/>
    <w:rsid w:val="00EB7DC6"/>
    <w:rsid w:val="00FC1C2A"/>
    <w:rsid w:val="01234A2C"/>
    <w:rsid w:val="01C761D7"/>
    <w:rsid w:val="01CB0D61"/>
    <w:rsid w:val="01F5340C"/>
    <w:rsid w:val="02177074"/>
    <w:rsid w:val="021D3917"/>
    <w:rsid w:val="02F2755F"/>
    <w:rsid w:val="034A14F8"/>
    <w:rsid w:val="03747147"/>
    <w:rsid w:val="03963623"/>
    <w:rsid w:val="039F6151"/>
    <w:rsid w:val="03D010D1"/>
    <w:rsid w:val="042539AF"/>
    <w:rsid w:val="04DE1926"/>
    <w:rsid w:val="050C04D9"/>
    <w:rsid w:val="05651938"/>
    <w:rsid w:val="05A16655"/>
    <w:rsid w:val="05CA420C"/>
    <w:rsid w:val="062104FF"/>
    <w:rsid w:val="064B37D7"/>
    <w:rsid w:val="06BF0F21"/>
    <w:rsid w:val="07483135"/>
    <w:rsid w:val="07A8660E"/>
    <w:rsid w:val="085504E4"/>
    <w:rsid w:val="08B36D9B"/>
    <w:rsid w:val="08F76042"/>
    <w:rsid w:val="0A3A1B7B"/>
    <w:rsid w:val="0A8F2A45"/>
    <w:rsid w:val="0ABC0750"/>
    <w:rsid w:val="0B4311DB"/>
    <w:rsid w:val="0C0A6802"/>
    <w:rsid w:val="0C377A9C"/>
    <w:rsid w:val="0C6C6CBF"/>
    <w:rsid w:val="0D2D3E49"/>
    <w:rsid w:val="0D414893"/>
    <w:rsid w:val="0D9A2076"/>
    <w:rsid w:val="0DB42C78"/>
    <w:rsid w:val="0DD56613"/>
    <w:rsid w:val="0DE74503"/>
    <w:rsid w:val="0E213F43"/>
    <w:rsid w:val="0E362EB7"/>
    <w:rsid w:val="0E40787B"/>
    <w:rsid w:val="0E65453A"/>
    <w:rsid w:val="0ECB0134"/>
    <w:rsid w:val="10473351"/>
    <w:rsid w:val="109B53FF"/>
    <w:rsid w:val="10B529C0"/>
    <w:rsid w:val="111A2D88"/>
    <w:rsid w:val="112D7349"/>
    <w:rsid w:val="11561321"/>
    <w:rsid w:val="11663E83"/>
    <w:rsid w:val="119A0B50"/>
    <w:rsid w:val="119B5C5E"/>
    <w:rsid w:val="11AE0948"/>
    <w:rsid w:val="11C44162"/>
    <w:rsid w:val="120B3EBE"/>
    <w:rsid w:val="122D5442"/>
    <w:rsid w:val="12AD766B"/>
    <w:rsid w:val="12B72FC8"/>
    <w:rsid w:val="12D439C6"/>
    <w:rsid w:val="12F2222B"/>
    <w:rsid w:val="130D3AFE"/>
    <w:rsid w:val="13672780"/>
    <w:rsid w:val="13D908AA"/>
    <w:rsid w:val="13EF4361"/>
    <w:rsid w:val="145D5190"/>
    <w:rsid w:val="146248A6"/>
    <w:rsid w:val="14A17E18"/>
    <w:rsid w:val="14BA69D6"/>
    <w:rsid w:val="14E11D6F"/>
    <w:rsid w:val="153878E3"/>
    <w:rsid w:val="15643EB4"/>
    <w:rsid w:val="158D4EFE"/>
    <w:rsid w:val="15DB2AE5"/>
    <w:rsid w:val="1625580A"/>
    <w:rsid w:val="16493207"/>
    <w:rsid w:val="17273B47"/>
    <w:rsid w:val="17656A86"/>
    <w:rsid w:val="18F61AC1"/>
    <w:rsid w:val="194636A6"/>
    <w:rsid w:val="19F40C75"/>
    <w:rsid w:val="1A635C3D"/>
    <w:rsid w:val="1A7914AD"/>
    <w:rsid w:val="1AF251CE"/>
    <w:rsid w:val="1C0831A0"/>
    <w:rsid w:val="1C577863"/>
    <w:rsid w:val="1C6F039A"/>
    <w:rsid w:val="1CBB2985"/>
    <w:rsid w:val="1D3300BC"/>
    <w:rsid w:val="1DFA7FF8"/>
    <w:rsid w:val="1E2F3CA0"/>
    <w:rsid w:val="1EB24B7D"/>
    <w:rsid w:val="1F533349"/>
    <w:rsid w:val="1F6A04BB"/>
    <w:rsid w:val="1FC225AD"/>
    <w:rsid w:val="20442D85"/>
    <w:rsid w:val="20AC6A7E"/>
    <w:rsid w:val="214022DF"/>
    <w:rsid w:val="22D620E5"/>
    <w:rsid w:val="22DC63AB"/>
    <w:rsid w:val="23812232"/>
    <w:rsid w:val="23CD665A"/>
    <w:rsid w:val="23E02E67"/>
    <w:rsid w:val="243B09FD"/>
    <w:rsid w:val="245E620E"/>
    <w:rsid w:val="249C5B16"/>
    <w:rsid w:val="25163502"/>
    <w:rsid w:val="25E15120"/>
    <w:rsid w:val="26232F46"/>
    <w:rsid w:val="269F26EB"/>
    <w:rsid w:val="26B24DF9"/>
    <w:rsid w:val="26B3123D"/>
    <w:rsid w:val="27BB1A8B"/>
    <w:rsid w:val="27CB7A4B"/>
    <w:rsid w:val="28106C97"/>
    <w:rsid w:val="28604410"/>
    <w:rsid w:val="291678C1"/>
    <w:rsid w:val="29177F9F"/>
    <w:rsid w:val="292942DD"/>
    <w:rsid w:val="2968224A"/>
    <w:rsid w:val="29B35D04"/>
    <w:rsid w:val="2A5658F9"/>
    <w:rsid w:val="2A9C4E11"/>
    <w:rsid w:val="2AC11AAE"/>
    <w:rsid w:val="2B3A7BF8"/>
    <w:rsid w:val="2B8856B6"/>
    <w:rsid w:val="2D5A518E"/>
    <w:rsid w:val="2D8A3A45"/>
    <w:rsid w:val="2DE176E3"/>
    <w:rsid w:val="2E876B6B"/>
    <w:rsid w:val="2ED7466C"/>
    <w:rsid w:val="2F3C5BA7"/>
    <w:rsid w:val="2FE87449"/>
    <w:rsid w:val="300D5CF4"/>
    <w:rsid w:val="30442012"/>
    <w:rsid w:val="313E4022"/>
    <w:rsid w:val="32A95302"/>
    <w:rsid w:val="32CF3C28"/>
    <w:rsid w:val="32DF05F2"/>
    <w:rsid w:val="33911AE4"/>
    <w:rsid w:val="34AD703F"/>
    <w:rsid w:val="34EA6FAF"/>
    <w:rsid w:val="356F7B80"/>
    <w:rsid w:val="35C76D45"/>
    <w:rsid w:val="37046FB6"/>
    <w:rsid w:val="37127295"/>
    <w:rsid w:val="374B5333"/>
    <w:rsid w:val="37864B41"/>
    <w:rsid w:val="3796189E"/>
    <w:rsid w:val="381B180F"/>
    <w:rsid w:val="38436745"/>
    <w:rsid w:val="38616DDF"/>
    <w:rsid w:val="38811EE6"/>
    <w:rsid w:val="38FE0B7D"/>
    <w:rsid w:val="391B7E47"/>
    <w:rsid w:val="397E745E"/>
    <w:rsid w:val="39984A06"/>
    <w:rsid w:val="3A296D28"/>
    <w:rsid w:val="3A892E91"/>
    <w:rsid w:val="3B093F81"/>
    <w:rsid w:val="3C500B1D"/>
    <w:rsid w:val="3CC65718"/>
    <w:rsid w:val="3D5732C6"/>
    <w:rsid w:val="3DF24B1B"/>
    <w:rsid w:val="3E0F0CF9"/>
    <w:rsid w:val="3E3B088A"/>
    <w:rsid w:val="3E7C7AA0"/>
    <w:rsid w:val="3E9519C0"/>
    <w:rsid w:val="3EB54C1D"/>
    <w:rsid w:val="3EC7674D"/>
    <w:rsid w:val="3F8117BD"/>
    <w:rsid w:val="3FEB64C8"/>
    <w:rsid w:val="4041301D"/>
    <w:rsid w:val="40772846"/>
    <w:rsid w:val="40842FF9"/>
    <w:rsid w:val="40B416B7"/>
    <w:rsid w:val="40B576D0"/>
    <w:rsid w:val="40BF701B"/>
    <w:rsid w:val="410A1FFD"/>
    <w:rsid w:val="420A21D3"/>
    <w:rsid w:val="420C3B00"/>
    <w:rsid w:val="42D377C3"/>
    <w:rsid w:val="43D02B01"/>
    <w:rsid w:val="44321CFC"/>
    <w:rsid w:val="4459179C"/>
    <w:rsid w:val="465308D4"/>
    <w:rsid w:val="46E838D0"/>
    <w:rsid w:val="46FD51CB"/>
    <w:rsid w:val="474879A3"/>
    <w:rsid w:val="47B54F37"/>
    <w:rsid w:val="481D433B"/>
    <w:rsid w:val="484274CF"/>
    <w:rsid w:val="48651D7B"/>
    <w:rsid w:val="49527C54"/>
    <w:rsid w:val="4979259B"/>
    <w:rsid w:val="49967280"/>
    <w:rsid w:val="49C34E42"/>
    <w:rsid w:val="49C442CB"/>
    <w:rsid w:val="4A154351"/>
    <w:rsid w:val="4A421E6C"/>
    <w:rsid w:val="4A8327A2"/>
    <w:rsid w:val="4A9A291B"/>
    <w:rsid w:val="4AC705C3"/>
    <w:rsid w:val="4B1C00EE"/>
    <w:rsid w:val="4B641A28"/>
    <w:rsid w:val="4B73689F"/>
    <w:rsid w:val="4B971906"/>
    <w:rsid w:val="4BE23238"/>
    <w:rsid w:val="4BE85E65"/>
    <w:rsid w:val="4BEB02E1"/>
    <w:rsid w:val="4BF30464"/>
    <w:rsid w:val="4C5F7ED2"/>
    <w:rsid w:val="4CC03659"/>
    <w:rsid w:val="4D8B4AC0"/>
    <w:rsid w:val="4D8F205D"/>
    <w:rsid w:val="4DF62DB8"/>
    <w:rsid w:val="4E86609F"/>
    <w:rsid w:val="4EE85E72"/>
    <w:rsid w:val="4F7D4E5E"/>
    <w:rsid w:val="500900BB"/>
    <w:rsid w:val="50106170"/>
    <w:rsid w:val="50BA22A7"/>
    <w:rsid w:val="51435B6E"/>
    <w:rsid w:val="5170713B"/>
    <w:rsid w:val="51783796"/>
    <w:rsid w:val="51BE0E2E"/>
    <w:rsid w:val="52D86862"/>
    <w:rsid w:val="53160DB9"/>
    <w:rsid w:val="533B5700"/>
    <w:rsid w:val="54257CA0"/>
    <w:rsid w:val="543F72C8"/>
    <w:rsid w:val="544002AF"/>
    <w:rsid w:val="547448A0"/>
    <w:rsid w:val="547F6CE6"/>
    <w:rsid w:val="54956370"/>
    <w:rsid w:val="55243733"/>
    <w:rsid w:val="55282F5D"/>
    <w:rsid w:val="56292197"/>
    <w:rsid w:val="564162D0"/>
    <w:rsid w:val="57B41ECF"/>
    <w:rsid w:val="57DC4FF5"/>
    <w:rsid w:val="584E2170"/>
    <w:rsid w:val="585F5329"/>
    <w:rsid w:val="589B0ACA"/>
    <w:rsid w:val="58F902AE"/>
    <w:rsid w:val="597B0D3A"/>
    <w:rsid w:val="59875576"/>
    <w:rsid w:val="599476BF"/>
    <w:rsid w:val="59D35824"/>
    <w:rsid w:val="59E84F6E"/>
    <w:rsid w:val="5AD974C8"/>
    <w:rsid w:val="5B57676C"/>
    <w:rsid w:val="5B5F2152"/>
    <w:rsid w:val="5C1B4F82"/>
    <w:rsid w:val="5C64683A"/>
    <w:rsid w:val="5D09242C"/>
    <w:rsid w:val="5D095553"/>
    <w:rsid w:val="5D3C59AF"/>
    <w:rsid w:val="5D405B06"/>
    <w:rsid w:val="5D5405EB"/>
    <w:rsid w:val="5E3C164E"/>
    <w:rsid w:val="5E4500EE"/>
    <w:rsid w:val="5E642ED9"/>
    <w:rsid w:val="5EE34DC3"/>
    <w:rsid w:val="5EE50C50"/>
    <w:rsid w:val="5F1D6A74"/>
    <w:rsid w:val="5F1F22AC"/>
    <w:rsid w:val="5F2C5AA0"/>
    <w:rsid w:val="5F977F32"/>
    <w:rsid w:val="5FB87763"/>
    <w:rsid w:val="5FC058B5"/>
    <w:rsid w:val="5FE24694"/>
    <w:rsid w:val="5FF5035E"/>
    <w:rsid w:val="60C770EE"/>
    <w:rsid w:val="61823619"/>
    <w:rsid w:val="61E635CD"/>
    <w:rsid w:val="627006E6"/>
    <w:rsid w:val="6276743D"/>
    <w:rsid w:val="62A13BE8"/>
    <w:rsid w:val="62AF1C11"/>
    <w:rsid w:val="63BD46B1"/>
    <w:rsid w:val="63CB6512"/>
    <w:rsid w:val="63DB64E5"/>
    <w:rsid w:val="63E445BE"/>
    <w:rsid w:val="63E623B4"/>
    <w:rsid w:val="6431191A"/>
    <w:rsid w:val="652373F1"/>
    <w:rsid w:val="6599634A"/>
    <w:rsid w:val="65F135D9"/>
    <w:rsid w:val="66654171"/>
    <w:rsid w:val="6670462E"/>
    <w:rsid w:val="66D92E4C"/>
    <w:rsid w:val="67562F2F"/>
    <w:rsid w:val="676524B3"/>
    <w:rsid w:val="676B07FC"/>
    <w:rsid w:val="67D3647E"/>
    <w:rsid w:val="68131B81"/>
    <w:rsid w:val="68EF68C7"/>
    <w:rsid w:val="69205217"/>
    <w:rsid w:val="69855670"/>
    <w:rsid w:val="6A0C2243"/>
    <w:rsid w:val="6A33511C"/>
    <w:rsid w:val="6A35125C"/>
    <w:rsid w:val="6A73607D"/>
    <w:rsid w:val="6A945655"/>
    <w:rsid w:val="6AB3759E"/>
    <w:rsid w:val="6B224E80"/>
    <w:rsid w:val="6B5517F0"/>
    <w:rsid w:val="6BA13CCB"/>
    <w:rsid w:val="6BD4332A"/>
    <w:rsid w:val="6BFF5FF9"/>
    <w:rsid w:val="6C007039"/>
    <w:rsid w:val="6C2153FE"/>
    <w:rsid w:val="6C3B056C"/>
    <w:rsid w:val="6C7F14FA"/>
    <w:rsid w:val="6C976992"/>
    <w:rsid w:val="6CA521F5"/>
    <w:rsid w:val="6CF17359"/>
    <w:rsid w:val="6D260D22"/>
    <w:rsid w:val="6D7651AD"/>
    <w:rsid w:val="6DAB2E3F"/>
    <w:rsid w:val="6DE11117"/>
    <w:rsid w:val="6E2858A0"/>
    <w:rsid w:val="6E6C25CC"/>
    <w:rsid w:val="6EEE5F34"/>
    <w:rsid w:val="6F0D31B6"/>
    <w:rsid w:val="6F4A69AF"/>
    <w:rsid w:val="6FC30E6E"/>
    <w:rsid w:val="6FC42292"/>
    <w:rsid w:val="706518E3"/>
    <w:rsid w:val="70D647D3"/>
    <w:rsid w:val="70FA3520"/>
    <w:rsid w:val="7125667D"/>
    <w:rsid w:val="71746E35"/>
    <w:rsid w:val="719B62A4"/>
    <w:rsid w:val="72880B75"/>
    <w:rsid w:val="73B02209"/>
    <w:rsid w:val="73EA2B8A"/>
    <w:rsid w:val="73F6144E"/>
    <w:rsid w:val="74A71FAE"/>
    <w:rsid w:val="74A9621B"/>
    <w:rsid w:val="74EB1047"/>
    <w:rsid w:val="759F7CA4"/>
    <w:rsid w:val="75AD0232"/>
    <w:rsid w:val="75F7739B"/>
    <w:rsid w:val="76E00627"/>
    <w:rsid w:val="76EE6EDF"/>
    <w:rsid w:val="783950D6"/>
    <w:rsid w:val="788E030A"/>
    <w:rsid w:val="789D4F1F"/>
    <w:rsid w:val="78DF3BEC"/>
    <w:rsid w:val="79392E65"/>
    <w:rsid w:val="7AA3335E"/>
    <w:rsid w:val="7B644623"/>
    <w:rsid w:val="7D5C7705"/>
    <w:rsid w:val="7D873E08"/>
    <w:rsid w:val="7D934992"/>
    <w:rsid w:val="7D945C29"/>
    <w:rsid w:val="7DC205F3"/>
    <w:rsid w:val="7DCE7593"/>
    <w:rsid w:val="7E114F72"/>
    <w:rsid w:val="7E3B34F8"/>
    <w:rsid w:val="7E6B745F"/>
    <w:rsid w:val="7E7347A5"/>
    <w:rsid w:val="7E9519E8"/>
    <w:rsid w:val="7EDC0083"/>
    <w:rsid w:val="7F066DCC"/>
    <w:rsid w:val="7F9D3081"/>
    <w:rsid w:val="7FBA63C6"/>
    <w:rsid w:val="7F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autoRedefine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link w:val="24"/>
    <w:autoRedefine/>
    <w:semiHidden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3"/>
    <w:autoRedefine/>
    <w:semiHidden/>
    <w:unhideWhenUsed/>
    <w:qFormat/>
    <w:uiPriority w:val="9"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styleId="7">
    <w:name w:val="toc 3"/>
    <w:basedOn w:val="1"/>
    <w:next w:val="1"/>
    <w:autoRedefine/>
    <w:semiHidden/>
    <w:unhideWhenUsed/>
    <w:qFormat/>
    <w:uiPriority w:val="39"/>
    <w:pPr>
      <w:ind w:left="840" w:leftChars="400"/>
    </w:pPr>
  </w:style>
  <w:style w:type="paragraph" w:styleId="8">
    <w:name w:val="footer"/>
    <w:basedOn w:val="1"/>
    <w:autoRedefine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</w:rPr>
  </w:style>
  <w:style w:type="paragraph" w:styleId="9">
    <w:name w:val="header"/>
    <w:basedOn w:val="1"/>
    <w:autoRedefine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10">
    <w:name w:val="toc 1"/>
    <w:basedOn w:val="1"/>
    <w:next w:val="1"/>
    <w:autoRedefine/>
    <w:semiHidden/>
    <w:unhideWhenUsed/>
    <w:qFormat/>
    <w:uiPriority w:val="39"/>
  </w:style>
  <w:style w:type="paragraph" w:styleId="11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2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eastAsia="zh-CN"/>
    </w:rPr>
  </w:style>
  <w:style w:type="paragraph" w:styleId="13">
    <w:name w:val="Normal (Web)"/>
    <w:basedOn w:val="1"/>
    <w:autoRedefine/>
    <w:semiHidden/>
    <w:unhideWhenUsed/>
    <w:qFormat/>
    <w:uiPriority w:val="99"/>
    <w:pPr>
      <w:spacing w:beforeAutospacing="1" w:afterAutospacing="1"/>
    </w:pPr>
    <w:rPr>
      <w:rFonts w:cs="Times New Roman"/>
      <w:sz w:val="24"/>
      <w:lang w:eastAsia="zh-CN"/>
    </w:rPr>
  </w:style>
  <w:style w:type="table" w:styleId="15">
    <w:name w:val="Table Grid"/>
    <w:basedOn w:val="14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22"/>
    <w:rPr>
      <w:b/>
    </w:rPr>
  </w:style>
  <w:style w:type="paragraph" w:customStyle="1" w:styleId="18">
    <w:name w:val="Table Text"/>
    <w:basedOn w:val="1"/>
    <w:autoRedefine/>
    <w:semiHidden/>
    <w:qFormat/>
    <w:uiPriority w:val="0"/>
    <w:rPr>
      <w:rFonts w:ascii="宋体" w:hAnsi="宋体" w:eastAsia="宋体" w:cs="宋体"/>
      <w:sz w:val="17"/>
      <w:szCs w:val="17"/>
    </w:rPr>
  </w:style>
  <w:style w:type="table" w:customStyle="1" w:styleId="19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1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3">
    <w:name w:val="标题 4 字符"/>
    <w:link w:val="5"/>
    <w:autoRedefine/>
    <w:qFormat/>
    <w:uiPriority w:val="0"/>
    <w:rPr>
      <w:rFonts w:ascii="Arial" w:hAnsi="Arial" w:eastAsia="黑体"/>
      <w:b/>
      <w:sz w:val="28"/>
    </w:rPr>
  </w:style>
  <w:style w:type="character" w:customStyle="1" w:styleId="24">
    <w:name w:val="标题 3 字符"/>
    <w:link w:val="4"/>
    <w:autoRedefine/>
    <w:qFormat/>
    <w:uiPriority w:val="0"/>
    <w:rPr>
      <w:b/>
      <w:sz w:val="32"/>
    </w:rPr>
  </w:style>
  <w:style w:type="character" w:customStyle="1" w:styleId="25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26">
    <w:name w:val="分类号"/>
    <w:basedOn w:val="1"/>
    <w:autoRedefine/>
    <w:qFormat/>
    <w:uiPriority w:val="0"/>
    <w:pPr>
      <w:widowControl w:val="0"/>
      <w:kinsoku/>
      <w:autoSpaceDE/>
      <w:autoSpaceDN/>
      <w:adjustRightInd/>
      <w:snapToGrid/>
      <w:jc w:val="both"/>
      <w:textAlignment w:val="auto"/>
    </w:pPr>
    <w:rPr>
      <w:rFonts w:ascii="仿宋_GB2312" w:hAnsi="Times New Roman" w:eastAsia="仿宋_GB2312" w:cs="Times New Roman"/>
      <w:snapToGrid/>
      <w:kern w:val="2"/>
      <w:sz w:val="28"/>
      <w:szCs w:val="28"/>
      <w:lang w:eastAsia="zh-CN"/>
    </w:rPr>
  </w:style>
  <w:style w:type="paragraph" w:customStyle="1" w:styleId="27">
    <w:name w:val="封面日期"/>
    <w:basedOn w:val="1"/>
    <w:autoRedefine/>
    <w:qFormat/>
    <w:uiPriority w:val="0"/>
    <w:pPr>
      <w:widowControl w:val="0"/>
      <w:kinsoku/>
      <w:autoSpaceDE/>
      <w:autoSpaceDN/>
      <w:adjustRightInd/>
      <w:snapToGrid/>
      <w:jc w:val="center"/>
      <w:textAlignment w:val="auto"/>
    </w:pPr>
    <w:rPr>
      <w:rFonts w:ascii="黑体" w:hAnsi="Times New Roman" w:eastAsia="黑体" w:cs="Times New Roman"/>
      <w:snapToGrid/>
      <w:kern w:val="2"/>
      <w:sz w:val="32"/>
      <w:szCs w:val="32"/>
      <w:lang w:eastAsia="zh-CN"/>
    </w:rPr>
  </w:style>
  <w:style w:type="paragraph" w:customStyle="1" w:styleId="28">
    <w:name w:val="论文标题"/>
    <w:basedOn w:val="1"/>
    <w:autoRedefine/>
    <w:qFormat/>
    <w:uiPriority w:val="0"/>
    <w:pPr>
      <w:widowControl w:val="0"/>
      <w:kinsoku/>
      <w:autoSpaceDE/>
      <w:autoSpaceDN/>
      <w:adjustRightInd/>
      <w:snapToGrid/>
      <w:jc w:val="center"/>
      <w:textAlignment w:val="auto"/>
    </w:pPr>
    <w:rPr>
      <w:rFonts w:ascii="Times New Roman" w:hAnsi="Times New Roman" w:eastAsia="楷体_GB2312" w:cs="Times New Roman"/>
      <w:b/>
      <w:snapToGrid/>
      <w:kern w:val="36"/>
      <w:sz w:val="52"/>
      <w:szCs w:val="52"/>
      <w:lang w:eastAsia="zh-CN"/>
    </w:rPr>
  </w:style>
  <w:style w:type="paragraph" w:customStyle="1" w:styleId="29">
    <w:name w:val="硕士学位论文"/>
    <w:basedOn w:val="1"/>
    <w:autoRedefine/>
    <w:qFormat/>
    <w:uiPriority w:val="0"/>
    <w:pPr>
      <w:widowControl w:val="0"/>
      <w:kinsoku/>
      <w:autoSpaceDE/>
      <w:autoSpaceDN/>
      <w:adjustRightInd/>
      <w:snapToGrid/>
      <w:spacing w:before="240"/>
      <w:jc w:val="center"/>
      <w:textAlignment w:val="auto"/>
    </w:pPr>
    <w:rPr>
      <w:rFonts w:ascii="Times New Roman" w:hAnsi="Times New Roman" w:eastAsia="宋体" w:cs="Times New Roman"/>
      <w:snapToGrid/>
      <w:kern w:val="2"/>
      <w:sz w:val="44"/>
      <w:szCs w:val="44"/>
      <w:lang w:eastAsia="zh-CN"/>
    </w:rPr>
  </w:style>
  <w:style w:type="paragraph" w:customStyle="1" w:styleId="30">
    <w:name w:val="研究生姓名"/>
    <w:basedOn w:val="1"/>
    <w:autoRedefine/>
    <w:qFormat/>
    <w:uiPriority w:val="0"/>
    <w:pPr>
      <w:widowControl w:val="0"/>
      <w:kinsoku/>
      <w:autoSpaceDE/>
      <w:autoSpaceDN/>
      <w:adjustRightInd/>
      <w:snapToGrid/>
      <w:ind w:firstLine="700" w:firstLineChars="700"/>
      <w:jc w:val="both"/>
      <w:textAlignment w:val="auto"/>
    </w:pPr>
    <w:rPr>
      <w:rFonts w:ascii="Times New Roman" w:hAnsi="Times New Roman" w:eastAsia="宋体" w:cs="Times New Roman"/>
      <w:snapToGrid/>
      <w:kern w:val="2"/>
      <w:sz w:val="28"/>
      <w:szCs w:val="2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252</Words>
  <Characters>356</Characters>
  <Lines>24</Lines>
  <Paragraphs>29</Paragraphs>
  <TotalTime>155</TotalTime>
  <ScaleCrop>false</ScaleCrop>
  <LinksUpToDate>false</LinksUpToDate>
  <CharactersWithSpaces>376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2024-05-27T01:30:00Z</dcterms:created>
  <dc:creator>xiaofei li</dc:creator>
  <cp:lastModifiedBy>禾囗王</cp:lastModifiedBy>
  <dcterms:modified xsi:type="dcterms:W3CDTF">2026-06-21T12:20:41Z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4E340F7CC954407C836FB7F9DD9A57D2_13</vt:lpwstr>
  </property>
</Properties>
</file>