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3592"/>
      </w:tblGrid>
      <w:tr w:rsidR="00D75B41" w:rsidTr="00844A3B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0B3DDA" w:rsidP="00467AEB">
            <w:pPr>
              <w:pStyle w:val="Body"/>
              <w:spacing w:after="0" w:line="240" w:lineRule="auto"/>
            </w:pPr>
            <w:r>
              <w:t>Save to Favorites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3592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66BCD" w:rsidP="00467AEB">
            <w:pPr>
              <w:pStyle w:val="Body"/>
              <w:spacing w:after="0" w:line="240" w:lineRule="auto"/>
            </w:pPr>
            <w:r>
              <w:t>1.0</w:t>
            </w:r>
            <w:bookmarkStart w:id="0" w:name="_GoBack"/>
            <w:bookmarkEnd w:id="0"/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A36468" w:rsidP="00467AEB">
            <w:pPr>
              <w:pStyle w:val="Body"/>
              <w:spacing w:after="0" w:line="240" w:lineRule="auto"/>
            </w:pPr>
            <w:r>
              <w:t>003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844A3B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Functional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proofErr w:type="spellStart"/>
            <w:r>
              <w:t>Loan_Grant_UML.vsdx</w:t>
            </w:r>
            <w:proofErr w:type="spellEnd"/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pPr>
              <w:pStyle w:val="Body"/>
              <w:spacing w:after="0" w:line="240" w:lineRule="auto"/>
            </w:pPr>
            <w:proofErr w:type="spellStart"/>
            <w:r>
              <w:t>Waseem</w:t>
            </w:r>
            <w:proofErr w:type="spellEnd"/>
            <w:r>
              <w:t>, Marvin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Loan &amp; Grant Finder has successfully returned search results to a registered user who is currently logged in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Registered User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N/A</w:t>
            </w:r>
          </w:p>
        </w:tc>
      </w:tr>
      <w:tr w:rsidR="00D75B41" w:rsidTr="007306F0">
        <w:trPr>
          <w:trHeight w:val="324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Registered Users may “Save to Favorites” search results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nil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/>
        </w:tc>
      </w:tr>
      <w:tr w:rsidR="00D75B41" w:rsidTr="007306F0">
        <w:trPr>
          <w:trHeight w:val="297"/>
        </w:trPr>
        <w:tc>
          <w:tcPr>
            <w:tcW w:w="2235" w:type="dxa"/>
            <w:tcBorders>
              <w:top w:val="nil"/>
              <w:left w:val="single" w:sz="4" w:space="0" w:color="A5A5A5"/>
              <w:bottom w:val="nil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Loan &amp; Grant Finder (L&amp;G) shall be capable of completing 50,000 simultaneous requests.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nil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8E2E5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L&amp;G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will indicate successful save within one (1) second of user action.</w:t>
            </w:r>
          </w:p>
          <w:p w:rsidR="008E2E54" w:rsidRDefault="008E2E54" w:rsidP="00467AEB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Registered user will be able to review saved search in “My Stuff” within five (5) seconds of receiving notification of successful save.</w:t>
            </w:r>
          </w:p>
        </w:tc>
      </w:tr>
      <w:tr w:rsidR="00D75B41" w:rsidTr="00844A3B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60242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L&amp;G has is displaying query results to Registered User</w:t>
            </w:r>
          </w:p>
          <w:p w:rsidR="00F60242" w:rsidRDefault="00F60242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Registered User clicks “Save to Favorites” (see “Requirements Specifications.docx”)</w:t>
            </w:r>
          </w:p>
          <w:p w:rsidR="00844A3B" w:rsidRDefault="00844A3B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Selected item is saved to Registered User account</w:t>
            </w:r>
          </w:p>
          <w:p w:rsidR="00817135" w:rsidRDefault="00817135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Result Title – From SBA</w:t>
            </w:r>
          </w:p>
          <w:p w:rsidR="00817135" w:rsidRDefault="00817135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Result URL – From SBA</w:t>
            </w:r>
          </w:p>
          <w:p w:rsidR="00817135" w:rsidRDefault="00817135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Result Description – From SBA</w:t>
            </w:r>
          </w:p>
          <w:p w:rsidR="00817135" w:rsidRDefault="00853139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Query – From L&amp;G</w:t>
            </w:r>
          </w:p>
          <w:p w:rsidR="00853139" w:rsidRDefault="00853139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Search Date and Time – From L&amp;G</w:t>
            </w:r>
          </w:p>
        </w:tc>
      </w:tr>
      <w:tr w:rsidR="00D75B41" w:rsidTr="007306F0">
        <w:trPr>
          <w:trHeight w:val="108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pPr>
              <w:pStyle w:val="Body"/>
              <w:spacing w:after="0" w:line="240" w:lineRule="auto"/>
            </w:pPr>
            <w:r>
              <w:t>Registered User is at “Search Results” page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“Search Results” page returned no errors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Registered User clicks “Save to Favorites”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L&amp;G writes favorite to L&amp;G DB</w:t>
            </w:r>
          </w:p>
        </w:tc>
      </w:tr>
      <w:tr w:rsidR="00D75B41" w:rsidTr="00844A3B">
        <w:trPr>
          <w:trHeight w:val="73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pPr>
              <w:pStyle w:val="Body"/>
              <w:spacing w:after="0" w:line="240" w:lineRule="auto"/>
            </w:pPr>
            <w:r>
              <w:t>“Sear</w:t>
            </w:r>
            <w:r w:rsidR="00F66BCD">
              <w:t>ch Results” page displays “Remove</w:t>
            </w:r>
            <w:r>
              <w:t>” next to result; previous value was “Save to Favorites”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Registered User can view “Saved” result in “My Stuff”</w:t>
            </w:r>
          </w:p>
        </w:tc>
      </w:tr>
      <w:tr w:rsidR="00D75B41" w:rsidTr="00844A3B">
        <w:trPr>
          <w:trHeight w:val="585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r w:rsidRPr="00844A3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Save Failure</w:t>
            </w:r>
          </w:p>
        </w:tc>
      </w:tr>
      <w:tr w:rsidR="00D75B41" w:rsidTr="007306F0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3463D5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F0" w:rsidRDefault="00F66BCD" w:rsidP="00467AEB">
            <w:pPr>
              <w:pStyle w:val="Body"/>
              <w:spacing w:after="0" w:line="240" w:lineRule="auto"/>
            </w:pPr>
            <w:r>
              <w:t>The system will display a message that the saving was unsuccessful.</w:t>
            </w:r>
          </w:p>
          <w:p w:rsidR="00CA573D" w:rsidRPr="007306F0" w:rsidRDefault="00CA573D" w:rsidP="007306F0"/>
        </w:tc>
      </w:tr>
      <w:tr w:rsidR="00D75B41" w:rsidTr="00844A3B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844A3B">
            <w:r w:rsidRPr="00844A3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This assumes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that in the event an auto-logout feature is added the necessary duration has not expired.</w:t>
            </w:r>
          </w:p>
        </w:tc>
      </w:tr>
    </w:tbl>
    <w:p w:rsidR="001204F2" w:rsidRDefault="001204F2"/>
    <w:sectPr w:rsidR="001204F2" w:rsidSect="00844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B3DDA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463D5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D31B1"/>
    <w:rsid w:val="005D3E4E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306F0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50F8"/>
    <w:rsid w:val="00805488"/>
    <w:rsid w:val="00816BCF"/>
    <w:rsid w:val="00817135"/>
    <w:rsid w:val="008221A2"/>
    <w:rsid w:val="008223C1"/>
    <w:rsid w:val="008326BC"/>
    <w:rsid w:val="008364FC"/>
    <w:rsid w:val="008421A3"/>
    <w:rsid w:val="00844918"/>
    <w:rsid w:val="00844A3B"/>
    <w:rsid w:val="008519D5"/>
    <w:rsid w:val="00853139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397D"/>
    <w:rsid w:val="008D38E8"/>
    <w:rsid w:val="008E2E54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6468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0737"/>
    <w:rsid w:val="00C816BF"/>
    <w:rsid w:val="00C856EC"/>
    <w:rsid w:val="00C91CAF"/>
    <w:rsid w:val="00CA573D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60242"/>
    <w:rsid w:val="00F66BCD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Aleksandra Trendafilova</cp:lastModifiedBy>
  <cp:revision>2</cp:revision>
  <dcterms:created xsi:type="dcterms:W3CDTF">2015-05-31T20:39:00Z</dcterms:created>
  <dcterms:modified xsi:type="dcterms:W3CDTF">2015-05-31T20:39:00Z</dcterms:modified>
</cp:coreProperties>
</file>