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assistant. What can go wrong that looks like nothing</w:t>
      </w:r>
      <w:r>
        <w:t xml:space="preserve"> </w:t>
      </w:r>
      <w:r>
        <w:t xml:space="preserve">going wrong, and which control neutralizes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standard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AI-assisted coding tool,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feature.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tool,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tool's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tool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tool, its skills, its installed editor extensions, the third-party tool servers it is</w:t>
      </w:r>
      <w:r>
        <w:t xml:space="preserve"> </w:t>
      </w:r>
      <w:r>
        <w:t xml:space="preserve">connected to, or an agent framework wrapping it -- all of which run with the developer's</w:t>
      </w:r>
      <w:r>
        <w:t xml:space="preserve"> </w:t>
      </w:r>
      <w:r>
        <w:t xml:space="preserve">privileges 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tool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tiers.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&gt; -- a hook, a deny-list, a blocking pipeline job, a validate-and-dry-run command. It is</w:t>
      </w:r>
      <w:r>
        <w:t xml:space="preserve"> </w:t>
      </w:r>
      <w:r>
        <w:t xml:space="preserve">never an &gt; instruction to the model to be careful. Prompt-based optimization for security or</w:t>
      </w:r>
      <w:r>
        <w:t xml:space="preserve"> </w:t>
      </w:r>
      <w:r>
        <w:t xml:space="preserve">maintainability &gt; is unstable and must not be relied on.</w:t>
      </w:r>
      <w:r>
        <w:t xml:space="preserve"> </w:t>
      </w:r>
      <w:r>
        <w:rPr>
          <w:b/>
          <w:bCs/>
        </w:rPr>
        <w:t xml:space="preserve">The model must not self-certify</w:t>
      </w:r>
      <w:r>
        <w:rPr>
          <w:b/>
          <w:bCs/>
        </w:rPr>
        <w:t xml:space="preserve"> </w:t>
      </w:r>
      <w:r>
        <w:rPr>
          <w:b/>
          <w:bCs/>
        </w:rPr>
        <w:t xml:space="preserve">security or &gt; maintainability by prompting alone</w:t>
      </w:r>
      <w:r>
        <w:t xml:space="preserve">, an AI coding tool-run review is advisory input</w:t>
      </w:r>
      <w:r>
        <w:t xml:space="preserve"> </w:t>
      </w:r>
      <w:r>
        <w:t xml:space="preserve">a human arbitrates, &gt; and no change merges on the AI coding tool's own 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tool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27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tool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tool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tool's identity and version is worth doing. The usual mechanism is a</w:t>
      </w:r>
      <w:r>
        <w:t xml:space="preserve"> </w:t>
      </w:r>
      <w:r>
        <w:t xml:space="preserve">per-commit trailer naming the AI coding tool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 coding tool-run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Given that posture, the single highest-leverage control to build first is an adversarial check on</w:t>
      </w:r>
      <w:r>
        <w:t xml:space="preserve"> </w:t>
      </w:r>
      <w:r>
        <w:t xml:space="preserve">whether the tests assert anything. It earns that place because it is the only one that is independent</w:t>
      </w:r>
      <w:r>
        <w:t xml:space="preserve"> </w:t>
      </w:r>
      <w:r>
        <w:t xml:space="preserve">of the author's own confidence -- and the fifth failure mode says confidence is exactly what is</w:t>
      </w:r>
      <w:r>
        <w:t xml:space="preserve"> </w:t>
      </w:r>
      <w:r>
        <w:t xml:space="preserve">unreliable in the 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organization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tool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  <w:r>
        <w:t xml:space="preserve"> </w:t>
      </w:r>
      <w:r>
        <w:t xml:space="preserve">Where you borrow discipline from a regime you are not subject to, say that</w:t>
      </w:r>
      <w:r>
        <w:t xml:space="preserve"> </w:t>
      </w:r>
      <w:r>
        <w:t xml:space="preserve">it is adopted</w:t>
      </w:r>
      <w:r>
        <w:t xml:space="preserve"> </w:t>
      </w:r>
      <w:r>
        <w:rPr>
          <w:b/>
          <w:bCs/>
        </w:rPr>
        <w:t xml:space="preserve">by analogy and voluntarily</w:t>
      </w:r>
      <w:r>
        <w:t xml:space="preserve">, name the regime you are not subject to, and state</w:t>
      </w:r>
      <w:r>
        <w:t xml:space="preserve"> </w:t>
      </w:r>
      <w:r>
        <w:t xml:space="preserve">that producing the artifacts 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 coding tool-run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2026-08-06T02:35:50Z</dcterms:created>
  <dcterms:modified xsi:type="dcterms:W3CDTF">2026-08-06T02:35:50Z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