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EB314" w14:textId="77777777" w:rsidR="00B94051" w:rsidRDefault="00B94051" w:rsidP="00B94051">
      <w:pPr>
        <w:spacing w:before="240" w:after="240"/>
        <w:rPr>
          <w:rFonts w:ascii="Arial Nova" w:eastAsia="Arial Nova" w:hAnsi="Arial Nova" w:cs="Arial Nova"/>
          <w:b/>
          <w:bCs/>
          <w:sz w:val="20"/>
          <w:szCs w:val="20"/>
        </w:rPr>
      </w:pPr>
      <w:bookmarkStart w:id="0" w:name="OLE_LINK1"/>
      <w:r w:rsidRPr="31118B04">
        <w:rPr>
          <w:rFonts w:ascii="Arial Nova" w:eastAsia="Arial Nova" w:hAnsi="Arial Nova" w:cs="Arial Nova"/>
          <w:b/>
          <w:bCs/>
          <w:sz w:val="20"/>
          <w:szCs w:val="20"/>
        </w:rPr>
        <w:t>Category 1 – Smart Cart (IOS Mobile App)</w:t>
      </w:r>
    </w:p>
    <w:p w14:paraId="2AF8B0D4" w14:textId="77777777" w:rsidR="00B94051" w:rsidRDefault="00B94051" w:rsidP="00B94051">
      <w:pPr>
        <w:spacing w:before="240" w:after="240"/>
        <w:rPr>
          <w:rFonts w:ascii="Arial Nova" w:eastAsia="Arial Nova" w:hAnsi="Arial Nova" w:cs="Arial Nova"/>
          <w:sz w:val="20"/>
          <w:szCs w:val="20"/>
        </w:rPr>
      </w:pPr>
      <w:r>
        <w:br/>
      </w:r>
      <w:r w:rsidRPr="480696FF">
        <w:rPr>
          <w:rFonts w:ascii="Arial Nova" w:eastAsia="Arial Nova" w:hAnsi="Arial Nova" w:cs="Arial Nova"/>
          <w:b/>
          <w:bCs/>
          <w:sz w:val="20"/>
          <w:szCs w:val="20"/>
        </w:rPr>
        <w:t>Problem Statement</w:t>
      </w:r>
      <w:r>
        <w:br/>
      </w:r>
      <w:r w:rsidRPr="480696FF">
        <w:rPr>
          <w:rFonts w:ascii="Arial Nova" w:eastAsia="Arial Nova" w:hAnsi="Arial Nova" w:cs="Arial Nova"/>
          <w:sz w:val="20"/>
          <w:szCs w:val="20"/>
        </w:rPr>
        <w:t>Improve the Williams Sonoma mobile app cart experience by making it more intelligent, contextual, and helpful for users.</w:t>
      </w:r>
    </w:p>
    <w:p w14:paraId="21A46F16" w14:textId="77777777" w:rsidR="00B94051" w:rsidRDefault="00B94051" w:rsidP="00B94051">
      <w:pPr>
        <w:spacing w:before="240" w:after="240"/>
        <w:rPr>
          <w:rFonts w:ascii="Arial Nova" w:eastAsia="Arial Nova" w:hAnsi="Arial Nova" w:cs="Arial Nova"/>
          <w:sz w:val="20"/>
          <w:szCs w:val="20"/>
        </w:rPr>
      </w:pPr>
      <w:r w:rsidRPr="480696FF">
        <w:rPr>
          <w:rFonts w:ascii="Arial Nova" w:eastAsia="Arial Nova" w:hAnsi="Arial Nova" w:cs="Arial Nova"/>
          <w:sz w:val="20"/>
          <w:szCs w:val="20"/>
        </w:rPr>
        <w:t xml:space="preserve">The cart should proactively suggest </w:t>
      </w:r>
      <w:r w:rsidRPr="480696FF">
        <w:rPr>
          <w:rFonts w:ascii="Arial Nova" w:eastAsia="Arial Nova" w:hAnsi="Arial Nova" w:cs="Arial Nova"/>
          <w:b/>
          <w:bCs/>
          <w:sz w:val="20"/>
          <w:szCs w:val="20"/>
        </w:rPr>
        <w:t>real time</w:t>
      </w:r>
      <w:r w:rsidRPr="480696FF">
        <w:rPr>
          <w:rFonts w:ascii="Arial Nova" w:eastAsia="Arial Nova" w:hAnsi="Arial Nova" w:cs="Arial Nova"/>
          <w:sz w:val="20"/>
          <w:szCs w:val="20"/>
        </w:rPr>
        <w:t xml:space="preserve"> </w:t>
      </w:r>
      <w:r w:rsidRPr="480696FF">
        <w:rPr>
          <w:rFonts w:ascii="Arial Nova" w:eastAsia="Arial Nova" w:hAnsi="Arial Nova" w:cs="Arial Nova"/>
          <w:b/>
          <w:bCs/>
          <w:sz w:val="20"/>
          <w:szCs w:val="20"/>
        </w:rPr>
        <w:t>bundling offers</w:t>
      </w:r>
      <w:r w:rsidRPr="480696FF">
        <w:rPr>
          <w:rFonts w:ascii="Arial Nova" w:eastAsia="Arial Nova" w:hAnsi="Arial Nova" w:cs="Arial Nova"/>
          <w:sz w:val="20"/>
          <w:szCs w:val="20"/>
        </w:rPr>
        <w:t xml:space="preserve">, </w:t>
      </w:r>
      <w:r w:rsidRPr="480696FF">
        <w:rPr>
          <w:rFonts w:ascii="Arial Nova" w:eastAsia="Arial Nova" w:hAnsi="Arial Nova" w:cs="Arial Nova"/>
          <w:b/>
          <w:bCs/>
          <w:sz w:val="20"/>
          <w:szCs w:val="20"/>
        </w:rPr>
        <w:t>complementary products</w:t>
      </w:r>
      <w:r w:rsidRPr="480696FF">
        <w:rPr>
          <w:rFonts w:ascii="Arial Nova" w:eastAsia="Arial Nova" w:hAnsi="Arial Nova" w:cs="Arial Nova"/>
          <w:sz w:val="20"/>
          <w:szCs w:val="20"/>
        </w:rPr>
        <w:t xml:space="preserve">, and </w:t>
      </w:r>
      <w:r w:rsidRPr="480696FF">
        <w:rPr>
          <w:rFonts w:ascii="Arial Nova" w:eastAsia="Arial Nova" w:hAnsi="Arial Nova" w:cs="Arial Nova"/>
          <w:b/>
          <w:bCs/>
          <w:sz w:val="20"/>
          <w:szCs w:val="20"/>
        </w:rPr>
        <w:t>relevant recommendations</w:t>
      </w:r>
      <w:r w:rsidRPr="480696FF">
        <w:rPr>
          <w:rFonts w:ascii="Arial Nova" w:eastAsia="Arial Nova" w:hAnsi="Arial Nova" w:cs="Arial Nova"/>
          <w:sz w:val="20"/>
          <w:szCs w:val="20"/>
        </w:rPr>
        <w:t xml:space="preserve"> based on items already added to the cart, as well as products saved for later. For example, adding cookware could trigger suggestions for matching utensils or accessories, while saved items can be surfaced at the right moment to encourage conversion.</w:t>
      </w:r>
    </w:p>
    <w:p w14:paraId="3C467011" w14:textId="77777777" w:rsidR="00B94051" w:rsidRDefault="00B94051" w:rsidP="00B94051">
      <w:pPr>
        <w:spacing w:before="240" w:after="240"/>
        <w:rPr>
          <w:rFonts w:ascii="Arial Nova" w:eastAsia="Arial Nova" w:hAnsi="Arial Nova" w:cs="Arial Nova"/>
          <w:b/>
          <w:bCs/>
          <w:sz w:val="20"/>
          <w:szCs w:val="20"/>
        </w:rPr>
      </w:pPr>
      <w:r w:rsidRPr="480696FF">
        <w:rPr>
          <w:rFonts w:ascii="Arial Nova" w:eastAsia="Arial Nova" w:hAnsi="Arial Nova" w:cs="Arial Nova"/>
          <w:sz w:val="20"/>
          <w:szCs w:val="20"/>
        </w:rPr>
        <w:t>These recommendations should feel personalized and timely, helping customers complete their purchase with confidence while also increasing overall cart value and conversion rates.</w:t>
      </w:r>
    </w:p>
    <w:p w14:paraId="7546042E" w14:textId="77777777" w:rsidR="00B94051" w:rsidRDefault="00B94051" w:rsidP="00B94051">
      <w:pPr>
        <w:spacing w:before="240" w:after="240"/>
        <w:rPr>
          <w:rFonts w:ascii="Arial Nova" w:eastAsia="Arial Nova" w:hAnsi="Arial Nova" w:cs="Arial Nova"/>
          <w:b/>
          <w:bCs/>
          <w:sz w:val="20"/>
          <w:szCs w:val="20"/>
        </w:rPr>
      </w:pPr>
      <w:r>
        <w:br/>
      </w:r>
      <w:r w:rsidRPr="480696FF">
        <w:rPr>
          <w:rFonts w:ascii="Arial Nova" w:eastAsia="Arial Nova" w:hAnsi="Arial Nova" w:cs="Arial Nova"/>
          <w:b/>
          <w:bCs/>
          <w:sz w:val="20"/>
          <w:szCs w:val="20"/>
        </w:rPr>
        <w:t>Challenges</w:t>
      </w:r>
    </w:p>
    <w:p w14:paraId="1A1B47E8" w14:textId="77777777" w:rsidR="00B94051" w:rsidRDefault="00B94051" w:rsidP="00B94051">
      <w:pPr>
        <w:pStyle w:val="ListParagraph"/>
        <w:numPr>
          <w:ilvl w:val="0"/>
          <w:numId w:val="6"/>
        </w:numPr>
        <w:spacing w:after="0"/>
        <w:rPr>
          <w:rFonts w:ascii="Arial Nova" w:eastAsia="Arial Nova" w:hAnsi="Arial Nova" w:cs="Arial Nova"/>
          <w:sz w:val="20"/>
          <w:szCs w:val="20"/>
        </w:rPr>
      </w:pPr>
      <w:r w:rsidRPr="480696FF">
        <w:rPr>
          <w:rFonts w:ascii="Arial Nova" w:eastAsia="Arial Nova" w:hAnsi="Arial Nova" w:cs="Arial Nova"/>
          <w:sz w:val="20"/>
          <w:szCs w:val="20"/>
        </w:rPr>
        <w:t>Identifying relevant complementary products without overwhelming the user</w:t>
      </w:r>
    </w:p>
    <w:p w14:paraId="23A2580A" w14:textId="77777777" w:rsidR="00B94051" w:rsidRDefault="00B94051" w:rsidP="00B94051">
      <w:pPr>
        <w:pStyle w:val="ListParagraph"/>
        <w:numPr>
          <w:ilvl w:val="0"/>
          <w:numId w:val="6"/>
        </w:numPr>
        <w:spacing w:after="0"/>
        <w:rPr>
          <w:rFonts w:ascii="Arial Nova" w:eastAsia="Arial Nova" w:hAnsi="Arial Nova" w:cs="Arial Nova"/>
          <w:sz w:val="20"/>
          <w:szCs w:val="20"/>
        </w:rPr>
      </w:pPr>
      <w:r w:rsidRPr="480696FF">
        <w:rPr>
          <w:rFonts w:ascii="Arial Nova" w:eastAsia="Arial Nova" w:hAnsi="Arial Nova" w:cs="Arial Nova"/>
          <w:sz w:val="20"/>
          <w:szCs w:val="20"/>
        </w:rPr>
        <w:t>Maintaining a clean and intuitive mobile UI while adding intelligent suggestions</w:t>
      </w:r>
    </w:p>
    <w:p w14:paraId="2618396C" w14:textId="77777777" w:rsidR="00B94051" w:rsidRDefault="00B94051" w:rsidP="00B94051">
      <w:pPr>
        <w:pStyle w:val="ListParagraph"/>
        <w:numPr>
          <w:ilvl w:val="0"/>
          <w:numId w:val="6"/>
        </w:numPr>
        <w:spacing w:after="0"/>
        <w:rPr>
          <w:rFonts w:ascii="Arial Nova" w:eastAsia="Arial Nova" w:hAnsi="Arial Nova" w:cs="Arial Nova"/>
          <w:sz w:val="20"/>
          <w:szCs w:val="20"/>
        </w:rPr>
      </w:pPr>
      <w:r w:rsidRPr="480696FF">
        <w:rPr>
          <w:rFonts w:ascii="Arial Nova" w:eastAsia="Arial Nova" w:hAnsi="Arial Nova" w:cs="Arial Nova"/>
          <w:sz w:val="20"/>
          <w:szCs w:val="20"/>
        </w:rPr>
        <w:t>Avoiding performance impact on the cart page</w:t>
      </w:r>
    </w:p>
    <w:p w14:paraId="0A5FAA25" w14:textId="77777777" w:rsidR="00B94051" w:rsidRDefault="00B94051" w:rsidP="00B94051">
      <w:pPr>
        <w:pStyle w:val="ListParagraph"/>
        <w:numPr>
          <w:ilvl w:val="0"/>
          <w:numId w:val="6"/>
        </w:numPr>
        <w:spacing w:after="0"/>
        <w:rPr>
          <w:rFonts w:ascii="Arial Nova" w:eastAsia="Arial Nova" w:hAnsi="Arial Nova" w:cs="Arial Nova"/>
          <w:sz w:val="20"/>
          <w:szCs w:val="20"/>
        </w:rPr>
      </w:pPr>
      <w:r w:rsidRPr="480696FF">
        <w:rPr>
          <w:rFonts w:ascii="Arial Nova" w:eastAsia="Arial Nova" w:hAnsi="Arial Nova" w:cs="Arial Nova"/>
          <w:sz w:val="20"/>
          <w:szCs w:val="20"/>
        </w:rPr>
        <w:t>Handling product availability and inventory scenarios</w:t>
      </w:r>
    </w:p>
    <w:p w14:paraId="130F12FA" w14:textId="77777777" w:rsidR="00B94051" w:rsidRDefault="00B94051" w:rsidP="00B94051">
      <w:pPr>
        <w:pStyle w:val="ListParagraph"/>
        <w:numPr>
          <w:ilvl w:val="0"/>
          <w:numId w:val="6"/>
        </w:numPr>
        <w:spacing w:after="0"/>
        <w:rPr>
          <w:rFonts w:ascii="Arial Nova" w:eastAsia="Arial Nova" w:hAnsi="Arial Nova" w:cs="Arial Nova"/>
          <w:sz w:val="20"/>
          <w:szCs w:val="20"/>
        </w:rPr>
      </w:pPr>
      <w:r w:rsidRPr="480696FF">
        <w:rPr>
          <w:rFonts w:ascii="Arial Nova" w:eastAsia="Arial Nova" w:hAnsi="Arial Nova" w:cs="Arial Nova"/>
          <w:sz w:val="20"/>
          <w:szCs w:val="20"/>
        </w:rPr>
        <w:t>Managing state updates when cart items change dynamically</w:t>
      </w:r>
    </w:p>
    <w:p w14:paraId="4457C9E0" w14:textId="77777777" w:rsidR="00B94051" w:rsidRDefault="00B94051" w:rsidP="00B94051">
      <w:pPr>
        <w:spacing w:before="240" w:after="240"/>
        <w:rPr>
          <w:rFonts w:ascii="Arial Nova" w:eastAsia="Arial Nova" w:hAnsi="Arial Nova" w:cs="Arial Nova"/>
          <w:b/>
          <w:bCs/>
          <w:sz w:val="20"/>
          <w:szCs w:val="20"/>
        </w:rPr>
      </w:pPr>
      <w:r w:rsidRPr="480696FF">
        <w:rPr>
          <w:rFonts w:ascii="Arial Nova" w:eastAsia="Arial Nova" w:hAnsi="Arial Nova" w:cs="Arial Nova"/>
          <w:b/>
          <w:bCs/>
          <w:sz w:val="20"/>
          <w:szCs w:val="20"/>
        </w:rPr>
        <w:t>Expected Output</w:t>
      </w:r>
    </w:p>
    <w:p w14:paraId="76E87408" w14:textId="77777777" w:rsidR="00B94051" w:rsidRDefault="00B94051" w:rsidP="00B94051">
      <w:pPr>
        <w:pStyle w:val="ListParagraph"/>
        <w:numPr>
          <w:ilvl w:val="0"/>
          <w:numId w:val="5"/>
        </w:numPr>
        <w:spacing w:after="0"/>
        <w:rPr>
          <w:rFonts w:ascii="Arial Nova" w:eastAsia="Arial Nova" w:hAnsi="Arial Nova" w:cs="Arial Nova"/>
          <w:sz w:val="20"/>
          <w:szCs w:val="20"/>
        </w:rPr>
      </w:pPr>
      <w:r w:rsidRPr="480696FF">
        <w:rPr>
          <w:rFonts w:ascii="Arial Nova" w:eastAsia="Arial Nova" w:hAnsi="Arial Nova" w:cs="Arial Nova"/>
          <w:sz w:val="20"/>
          <w:szCs w:val="20"/>
        </w:rPr>
        <w:t>Any more innovations for Smart cart would be preferable.</w:t>
      </w:r>
    </w:p>
    <w:p w14:paraId="4EB8590E" w14:textId="77777777" w:rsidR="00B94051" w:rsidRDefault="00B94051" w:rsidP="00B94051">
      <w:pPr>
        <w:pStyle w:val="ListParagraph"/>
        <w:numPr>
          <w:ilvl w:val="0"/>
          <w:numId w:val="5"/>
        </w:numPr>
        <w:spacing w:after="0"/>
        <w:rPr>
          <w:rFonts w:ascii="Arial Nova" w:eastAsia="Arial Nova" w:hAnsi="Arial Nova" w:cs="Arial Nova"/>
          <w:sz w:val="20"/>
          <w:szCs w:val="20"/>
        </w:rPr>
      </w:pPr>
      <w:r w:rsidRPr="480696FF">
        <w:rPr>
          <w:rFonts w:ascii="Arial Nova" w:eastAsia="Arial Nova" w:hAnsi="Arial Nova" w:cs="Arial Nova"/>
          <w:sz w:val="20"/>
          <w:szCs w:val="20"/>
        </w:rPr>
        <w:t>A mobile cart experience with:</w:t>
      </w:r>
    </w:p>
    <w:p w14:paraId="113D5B8F" w14:textId="77777777" w:rsidR="00B94051" w:rsidRDefault="00B94051" w:rsidP="00B94051">
      <w:pPr>
        <w:pStyle w:val="ListParagraph"/>
        <w:numPr>
          <w:ilvl w:val="0"/>
          <w:numId w:val="5"/>
        </w:numPr>
        <w:spacing w:after="0"/>
        <w:rPr>
          <w:rFonts w:ascii="Arial Nova" w:eastAsia="Arial Nova" w:hAnsi="Arial Nova" w:cs="Arial Nova"/>
          <w:sz w:val="20"/>
          <w:szCs w:val="20"/>
        </w:rPr>
      </w:pPr>
      <w:r w:rsidRPr="480696FF">
        <w:rPr>
          <w:rFonts w:ascii="Arial Nova" w:eastAsia="Arial Nova" w:hAnsi="Arial Nova" w:cs="Arial Nova"/>
          <w:sz w:val="20"/>
          <w:szCs w:val="20"/>
        </w:rPr>
        <w:t>Smart product recommendations</w:t>
      </w:r>
    </w:p>
    <w:p w14:paraId="79EE3EE2" w14:textId="77777777" w:rsidR="00B94051" w:rsidRDefault="00B94051" w:rsidP="00B94051">
      <w:pPr>
        <w:pStyle w:val="ListParagraph"/>
        <w:numPr>
          <w:ilvl w:val="0"/>
          <w:numId w:val="5"/>
        </w:numPr>
        <w:spacing w:after="0"/>
        <w:rPr>
          <w:rFonts w:ascii="Arial Nova" w:eastAsia="Arial Nova" w:hAnsi="Arial Nova" w:cs="Arial Nova"/>
          <w:sz w:val="20"/>
          <w:szCs w:val="20"/>
        </w:rPr>
      </w:pPr>
      <w:r w:rsidRPr="480696FF">
        <w:rPr>
          <w:rFonts w:ascii="Arial Nova" w:eastAsia="Arial Nova" w:hAnsi="Arial Nova" w:cs="Arial Nova"/>
          <w:sz w:val="20"/>
          <w:szCs w:val="20"/>
        </w:rPr>
        <w:t>Bundle suggestions (e.g., cookware + accessories)</w:t>
      </w:r>
    </w:p>
    <w:p w14:paraId="43EF5E4F" w14:textId="77777777" w:rsidR="00B94051" w:rsidRDefault="00B94051" w:rsidP="00B94051">
      <w:pPr>
        <w:pStyle w:val="ListParagraph"/>
        <w:numPr>
          <w:ilvl w:val="0"/>
          <w:numId w:val="5"/>
        </w:numPr>
        <w:spacing w:after="0"/>
        <w:rPr>
          <w:rFonts w:ascii="Arial Nova" w:eastAsia="Arial Nova" w:hAnsi="Arial Nova" w:cs="Arial Nova"/>
          <w:sz w:val="20"/>
          <w:szCs w:val="20"/>
        </w:rPr>
      </w:pPr>
      <w:r w:rsidRPr="480696FF">
        <w:rPr>
          <w:rFonts w:ascii="Arial Nova" w:eastAsia="Arial Nova" w:hAnsi="Arial Nova" w:cs="Arial Nova"/>
          <w:sz w:val="20"/>
          <w:szCs w:val="20"/>
        </w:rPr>
        <w:t>Save-for-later suggestions for unavailable items</w:t>
      </w:r>
    </w:p>
    <w:p w14:paraId="5101E06E" w14:textId="77777777" w:rsidR="00B94051" w:rsidRDefault="00B94051" w:rsidP="00B94051">
      <w:pPr>
        <w:pStyle w:val="ListParagraph"/>
        <w:numPr>
          <w:ilvl w:val="0"/>
          <w:numId w:val="5"/>
        </w:numPr>
        <w:spacing w:after="0"/>
        <w:rPr>
          <w:rFonts w:ascii="Arial Nova" w:eastAsia="Arial Nova" w:hAnsi="Arial Nova" w:cs="Arial Nova"/>
          <w:sz w:val="20"/>
          <w:szCs w:val="20"/>
        </w:rPr>
      </w:pPr>
      <w:r w:rsidRPr="480696FF">
        <w:rPr>
          <w:rFonts w:ascii="Arial Nova" w:eastAsia="Arial Nova" w:hAnsi="Arial Nova" w:cs="Arial Nova"/>
          <w:sz w:val="20"/>
          <w:szCs w:val="20"/>
        </w:rPr>
        <w:t>Clean mobile UI design for cart intelligence features</w:t>
      </w:r>
    </w:p>
    <w:p w14:paraId="500BACBC" w14:textId="77777777" w:rsidR="00B94051" w:rsidRDefault="00B94051" w:rsidP="00B94051">
      <w:pPr>
        <w:pStyle w:val="ListParagraph"/>
        <w:numPr>
          <w:ilvl w:val="0"/>
          <w:numId w:val="5"/>
        </w:numPr>
        <w:spacing w:after="0"/>
        <w:rPr>
          <w:rFonts w:ascii="Arial Nova" w:eastAsia="Arial Nova" w:hAnsi="Arial Nova" w:cs="Arial Nova"/>
          <w:sz w:val="20"/>
          <w:szCs w:val="20"/>
        </w:rPr>
      </w:pPr>
      <w:r w:rsidRPr="480696FF">
        <w:rPr>
          <w:rFonts w:ascii="Arial Nova" w:eastAsia="Arial Nova" w:hAnsi="Arial Nova" w:cs="Arial Nova"/>
          <w:sz w:val="20"/>
          <w:szCs w:val="20"/>
        </w:rPr>
        <w:t>Basic architecture explaining how recommendations would work</w:t>
      </w:r>
    </w:p>
    <w:p w14:paraId="2A2974D1" w14:textId="1E69C8F8" w:rsidR="00B94051" w:rsidRDefault="00B94051" w:rsidP="00B94051">
      <w:pPr>
        <w:pStyle w:val="ListParagraph"/>
        <w:numPr>
          <w:ilvl w:val="0"/>
          <w:numId w:val="5"/>
        </w:numPr>
        <w:spacing w:after="0"/>
        <w:rPr>
          <w:rFonts w:ascii="Arial Nova" w:eastAsia="Arial Nova" w:hAnsi="Arial Nova" w:cs="Arial Nova"/>
          <w:sz w:val="20"/>
          <w:szCs w:val="20"/>
        </w:rPr>
      </w:pPr>
      <w:r w:rsidRPr="480696FF">
        <w:rPr>
          <w:rFonts w:ascii="Arial Nova" w:eastAsia="Arial Nova" w:hAnsi="Arial Nova" w:cs="Arial Nova"/>
          <w:sz w:val="20"/>
          <w:szCs w:val="20"/>
        </w:rPr>
        <w:t>Demo showing cart updates dynamically with suggestions</w:t>
      </w:r>
    </w:p>
    <w:p w14:paraId="175925F8" w14:textId="77777777" w:rsidR="00B94051" w:rsidRDefault="00B94051" w:rsidP="00B94051">
      <w:pPr>
        <w:spacing w:after="0"/>
        <w:rPr>
          <w:rFonts w:ascii="Arial Nova" w:eastAsia="Arial Nova" w:hAnsi="Arial Nova" w:cs="Arial Nova"/>
          <w:sz w:val="20"/>
          <w:szCs w:val="20"/>
        </w:rPr>
      </w:pPr>
    </w:p>
    <w:p w14:paraId="632D221B" w14:textId="77777777" w:rsidR="00B94051" w:rsidRDefault="00B94051" w:rsidP="00B94051">
      <w:pPr>
        <w:spacing w:after="0"/>
        <w:rPr>
          <w:rFonts w:ascii="Arial Nova" w:eastAsia="Arial Nova" w:hAnsi="Arial Nova" w:cs="Arial Nova"/>
          <w:sz w:val="20"/>
          <w:szCs w:val="20"/>
        </w:rPr>
      </w:pPr>
    </w:p>
    <w:p w14:paraId="740C4D7E" w14:textId="77777777" w:rsidR="00B94051" w:rsidRDefault="00B94051" w:rsidP="00B94051">
      <w:pPr>
        <w:spacing w:after="0"/>
        <w:rPr>
          <w:rFonts w:ascii="Arial Nova" w:eastAsia="Arial Nova" w:hAnsi="Arial Nova" w:cs="Arial Nova"/>
          <w:sz w:val="20"/>
          <w:szCs w:val="20"/>
        </w:rPr>
      </w:pPr>
    </w:p>
    <w:p w14:paraId="578610CB" w14:textId="77777777" w:rsidR="00B94051" w:rsidRDefault="00B94051" w:rsidP="00B94051">
      <w:pPr>
        <w:spacing w:after="0"/>
        <w:rPr>
          <w:rFonts w:ascii="Arial Nova" w:eastAsia="Arial Nova" w:hAnsi="Arial Nova" w:cs="Arial Nova"/>
          <w:sz w:val="20"/>
          <w:szCs w:val="20"/>
        </w:rPr>
      </w:pPr>
    </w:p>
    <w:p w14:paraId="07C751B2" w14:textId="77777777" w:rsidR="00B94051" w:rsidRDefault="00B94051" w:rsidP="00B94051">
      <w:pPr>
        <w:spacing w:after="0"/>
        <w:rPr>
          <w:rFonts w:ascii="Arial Nova" w:eastAsia="Arial Nova" w:hAnsi="Arial Nova" w:cs="Arial Nova"/>
          <w:sz w:val="20"/>
          <w:szCs w:val="20"/>
        </w:rPr>
      </w:pPr>
    </w:p>
    <w:p w14:paraId="0078E070" w14:textId="77777777" w:rsidR="00B94051" w:rsidRPr="00B94051" w:rsidRDefault="00B94051" w:rsidP="00B94051">
      <w:pPr>
        <w:spacing w:after="0"/>
        <w:rPr>
          <w:rFonts w:ascii="Arial Nova" w:eastAsia="Arial Nova" w:hAnsi="Arial Nova" w:cs="Arial Nova"/>
          <w:sz w:val="20"/>
          <w:szCs w:val="20"/>
        </w:rPr>
      </w:pPr>
    </w:p>
    <w:p w14:paraId="13732C40" w14:textId="77777777" w:rsidR="00B94051" w:rsidRDefault="00B94051" w:rsidP="00B94051">
      <w:pPr>
        <w:spacing w:before="240" w:after="240"/>
        <w:rPr>
          <w:rFonts w:ascii="Arial Nova" w:eastAsia="Arial Nova" w:hAnsi="Arial Nova" w:cs="Arial Nova"/>
          <w:sz w:val="20"/>
          <w:szCs w:val="20"/>
        </w:rPr>
      </w:pPr>
    </w:p>
    <w:p w14:paraId="4475612D" w14:textId="77777777" w:rsidR="00B94051" w:rsidRDefault="00B94051" w:rsidP="00B94051">
      <w:pPr>
        <w:pStyle w:val="ListParagraph"/>
        <w:spacing w:after="0"/>
        <w:rPr>
          <w:rFonts w:ascii="Arial Nova" w:eastAsia="Arial Nova" w:hAnsi="Arial Nova" w:cs="Arial Nova"/>
          <w:sz w:val="20"/>
          <w:szCs w:val="20"/>
        </w:rPr>
      </w:pPr>
    </w:p>
    <w:p w14:paraId="661DD197" w14:textId="77777777" w:rsidR="00B94051" w:rsidRDefault="00B94051" w:rsidP="00B94051">
      <w:pPr>
        <w:spacing w:before="240" w:after="240"/>
        <w:rPr>
          <w:rFonts w:ascii="Arial Nova" w:eastAsia="Arial Nova" w:hAnsi="Arial Nova" w:cs="Arial Nova"/>
          <w:b/>
          <w:bCs/>
          <w:sz w:val="20"/>
          <w:szCs w:val="20"/>
        </w:rPr>
      </w:pPr>
      <w:r w:rsidRPr="31118B04">
        <w:rPr>
          <w:rFonts w:ascii="Arial Nova" w:eastAsia="Arial Nova" w:hAnsi="Arial Nova" w:cs="Arial Nova"/>
          <w:b/>
          <w:bCs/>
          <w:sz w:val="20"/>
          <w:szCs w:val="20"/>
        </w:rPr>
        <w:lastRenderedPageBreak/>
        <w:t xml:space="preserve">Category 2 – Smart Registry/Wishlist (IOS Mobile App) </w:t>
      </w:r>
      <w:r>
        <w:br/>
      </w:r>
      <w:r w:rsidRPr="31118B04">
        <w:rPr>
          <w:rFonts w:ascii="Arial Nova" w:eastAsia="Arial Nova" w:hAnsi="Arial Nova" w:cs="Arial Nova"/>
          <w:b/>
          <w:bCs/>
          <w:sz w:val="20"/>
          <w:szCs w:val="20"/>
        </w:rPr>
        <w:t>Problem Statement</w:t>
      </w:r>
      <w:r>
        <w:br/>
      </w:r>
      <w:r w:rsidRPr="31118B04">
        <w:rPr>
          <w:rFonts w:ascii="Arial Nova" w:eastAsia="Arial Nova" w:hAnsi="Arial Nova" w:cs="Arial Nova"/>
          <w:sz w:val="20"/>
          <w:szCs w:val="20"/>
        </w:rPr>
        <w:t>Enhance the Williams Sonoma registry experience for weddings, housewarmings, and other special events by introducing an AI-powered smart planner that learns from similar occasions and adding collaboration features that make it easier for hosts, families, and friends to plan together.</w:t>
      </w:r>
      <w:r>
        <w:br/>
      </w:r>
      <w:r w:rsidRPr="31118B04">
        <w:rPr>
          <w:rFonts w:ascii="Arial Nova" w:eastAsia="Arial Nova" w:hAnsi="Arial Nova" w:cs="Arial Nova"/>
          <w:b/>
          <w:bCs/>
          <w:sz w:val="20"/>
          <w:szCs w:val="20"/>
        </w:rPr>
        <w:t>Challenges</w:t>
      </w:r>
    </w:p>
    <w:p w14:paraId="20FE6A52" w14:textId="77777777" w:rsidR="00B94051" w:rsidRDefault="00B94051" w:rsidP="00B94051">
      <w:pPr>
        <w:pStyle w:val="ListParagraph"/>
        <w:numPr>
          <w:ilvl w:val="0"/>
          <w:numId w:val="3"/>
        </w:numPr>
        <w:spacing w:after="0"/>
        <w:rPr>
          <w:rFonts w:ascii="Arial Nova" w:eastAsia="Arial Nova" w:hAnsi="Arial Nova" w:cs="Arial Nova"/>
          <w:sz w:val="20"/>
          <w:szCs w:val="20"/>
        </w:rPr>
      </w:pPr>
      <w:r w:rsidRPr="480696FF">
        <w:rPr>
          <w:rFonts w:ascii="Arial Nova" w:eastAsia="Arial Nova" w:hAnsi="Arial Nova" w:cs="Arial Nova"/>
          <w:sz w:val="20"/>
          <w:szCs w:val="20"/>
        </w:rPr>
        <w:t>Managing shared registry collaboration</w:t>
      </w:r>
    </w:p>
    <w:p w14:paraId="5B4184CF" w14:textId="77777777" w:rsidR="00B94051" w:rsidRDefault="00B94051" w:rsidP="00B94051">
      <w:pPr>
        <w:pStyle w:val="ListParagraph"/>
        <w:numPr>
          <w:ilvl w:val="0"/>
          <w:numId w:val="3"/>
        </w:numPr>
        <w:spacing w:after="0"/>
        <w:rPr>
          <w:rFonts w:ascii="Arial Nova" w:eastAsia="Arial Nova" w:hAnsi="Arial Nova" w:cs="Arial Nova"/>
          <w:sz w:val="20"/>
          <w:szCs w:val="20"/>
        </w:rPr>
      </w:pPr>
      <w:r w:rsidRPr="480696FF">
        <w:rPr>
          <w:rFonts w:ascii="Arial Nova" w:eastAsia="Arial Nova" w:hAnsi="Arial Nova" w:cs="Arial Nova"/>
          <w:sz w:val="20"/>
          <w:szCs w:val="20"/>
        </w:rPr>
        <w:t>Handling budget constraints</w:t>
      </w:r>
    </w:p>
    <w:p w14:paraId="7B90DBCD" w14:textId="77777777" w:rsidR="00B94051" w:rsidRDefault="00B94051" w:rsidP="00B94051">
      <w:pPr>
        <w:pStyle w:val="ListParagraph"/>
        <w:numPr>
          <w:ilvl w:val="0"/>
          <w:numId w:val="3"/>
        </w:numPr>
        <w:spacing w:after="0"/>
        <w:rPr>
          <w:rFonts w:ascii="Arial Nova" w:eastAsia="Arial Nova" w:hAnsi="Arial Nova" w:cs="Arial Nova"/>
          <w:sz w:val="20"/>
          <w:szCs w:val="20"/>
        </w:rPr>
      </w:pPr>
      <w:r w:rsidRPr="480696FF">
        <w:rPr>
          <w:rFonts w:ascii="Arial Nova" w:eastAsia="Arial Nova" w:hAnsi="Arial Nova" w:cs="Arial Nova"/>
          <w:sz w:val="20"/>
          <w:szCs w:val="20"/>
        </w:rPr>
        <w:t>Suggesting popular or trending registry items based on occasion.</w:t>
      </w:r>
    </w:p>
    <w:p w14:paraId="7F4D492C" w14:textId="77777777" w:rsidR="00B94051" w:rsidRDefault="00B94051" w:rsidP="00B94051">
      <w:pPr>
        <w:pStyle w:val="ListParagraph"/>
        <w:numPr>
          <w:ilvl w:val="0"/>
          <w:numId w:val="3"/>
        </w:numPr>
        <w:spacing w:after="0"/>
        <w:rPr>
          <w:rFonts w:ascii="Arial Nova" w:eastAsia="Arial Nova" w:hAnsi="Arial Nova" w:cs="Arial Nova"/>
          <w:sz w:val="20"/>
          <w:szCs w:val="20"/>
        </w:rPr>
      </w:pPr>
      <w:r w:rsidRPr="480696FF">
        <w:rPr>
          <w:rFonts w:ascii="Arial Nova" w:eastAsia="Arial Nova" w:hAnsi="Arial Nova" w:cs="Arial Nova"/>
          <w:sz w:val="20"/>
          <w:szCs w:val="20"/>
        </w:rPr>
        <w:t>Providing a clean registry UI on mobile</w:t>
      </w:r>
    </w:p>
    <w:p w14:paraId="52FD0702" w14:textId="77777777" w:rsidR="00B94051" w:rsidRDefault="00B94051" w:rsidP="00B94051">
      <w:pPr>
        <w:pStyle w:val="ListParagraph"/>
        <w:numPr>
          <w:ilvl w:val="0"/>
          <w:numId w:val="3"/>
        </w:numPr>
        <w:spacing w:after="0"/>
        <w:rPr>
          <w:rFonts w:ascii="Arial Nova" w:eastAsia="Arial Nova" w:hAnsi="Arial Nova" w:cs="Arial Nova"/>
          <w:sz w:val="20"/>
          <w:szCs w:val="20"/>
        </w:rPr>
      </w:pPr>
      <w:r w:rsidRPr="480696FF">
        <w:rPr>
          <w:rFonts w:ascii="Arial Nova" w:eastAsia="Arial Nova" w:hAnsi="Arial Nova" w:cs="Arial Nova"/>
          <w:sz w:val="20"/>
          <w:szCs w:val="20"/>
        </w:rPr>
        <w:t>Managing gift tracking</w:t>
      </w:r>
    </w:p>
    <w:p w14:paraId="5002B277" w14:textId="77777777" w:rsidR="00B94051" w:rsidRDefault="00B94051" w:rsidP="00B94051">
      <w:pPr>
        <w:spacing w:before="240" w:after="240"/>
        <w:rPr>
          <w:rFonts w:ascii="Arial Nova" w:eastAsia="Arial Nova" w:hAnsi="Arial Nova" w:cs="Arial Nova"/>
          <w:sz w:val="20"/>
          <w:szCs w:val="20"/>
        </w:rPr>
      </w:pPr>
      <w:r w:rsidRPr="480696FF">
        <w:rPr>
          <w:rFonts w:ascii="Arial Nova" w:eastAsia="Arial Nova" w:hAnsi="Arial Nova" w:cs="Arial Nova"/>
          <w:b/>
          <w:bCs/>
          <w:sz w:val="20"/>
          <w:szCs w:val="20"/>
        </w:rPr>
        <w:t>Expected Output</w:t>
      </w:r>
      <w:r>
        <w:br/>
      </w:r>
      <w:r w:rsidRPr="480696FF">
        <w:rPr>
          <w:rFonts w:ascii="Arial Nova" w:eastAsia="Arial Nova" w:hAnsi="Arial Nova" w:cs="Arial Nova"/>
          <w:sz w:val="20"/>
          <w:szCs w:val="20"/>
        </w:rPr>
        <w:t xml:space="preserve"> Mobile registry features including:</w:t>
      </w:r>
    </w:p>
    <w:p w14:paraId="128557CC" w14:textId="77777777" w:rsidR="00B94051" w:rsidRDefault="00B94051" w:rsidP="00B94051">
      <w:pPr>
        <w:pStyle w:val="ListParagraph"/>
        <w:numPr>
          <w:ilvl w:val="0"/>
          <w:numId w:val="2"/>
        </w:numPr>
        <w:spacing w:after="0"/>
        <w:rPr>
          <w:rFonts w:ascii="Arial Nova" w:eastAsia="Arial Nova" w:hAnsi="Arial Nova" w:cs="Arial Nova"/>
          <w:sz w:val="20"/>
          <w:szCs w:val="20"/>
        </w:rPr>
      </w:pPr>
      <w:r w:rsidRPr="480696FF">
        <w:rPr>
          <w:rFonts w:ascii="Arial Nova" w:eastAsia="Arial Nova" w:hAnsi="Arial Nova" w:cs="Arial Nova"/>
          <w:sz w:val="20"/>
          <w:szCs w:val="20"/>
        </w:rPr>
        <w:t>Any more innovations for Smart Registry would be preferable.</w:t>
      </w:r>
    </w:p>
    <w:p w14:paraId="2085FB69" w14:textId="77777777" w:rsidR="00B94051" w:rsidRDefault="00B94051" w:rsidP="00B94051">
      <w:pPr>
        <w:pStyle w:val="ListParagraph"/>
        <w:numPr>
          <w:ilvl w:val="0"/>
          <w:numId w:val="2"/>
        </w:numPr>
        <w:spacing w:after="0"/>
        <w:rPr>
          <w:rFonts w:ascii="Arial Nova" w:eastAsia="Arial Nova" w:hAnsi="Arial Nova" w:cs="Arial Nova"/>
          <w:sz w:val="20"/>
          <w:szCs w:val="20"/>
        </w:rPr>
      </w:pPr>
      <w:r w:rsidRPr="480696FF">
        <w:rPr>
          <w:rFonts w:ascii="Arial Nova" w:eastAsia="Arial Nova" w:hAnsi="Arial Nova" w:cs="Arial Nova"/>
          <w:sz w:val="20"/>
          <w:szCs w:val="20"/>
        </w:rPr>
        <w:t>Budget tracking for registry items</w:t>
      </w:r>
    </w:p>
    <w:p w14:paraId="4F0ABDDD" w14:textId="77777777" w:rsidR="00B94051" w:rsidRDefault="00B94051" w:rsidP="00B94051">
      <w:pPr>
        <w:pStyle w:val="ListParagraph"/>
        <w:numPr>
          <w:ilvl w:val="0"/>
          <w:numId w:val="2"/>
        </w:numPr>
        <w:spacing w:after="0"/>
        <w:rPr>
          <w:rFonts w:ascii="Arial Nova" w:eastAsia="Arial Nova" w:hAnsi="Arial Nova" w:cs="Arial Nova"/>
          <w:sz w:val="20"/>
          <w:szCs w:val="20"/>
        </w:rPr>
      </w:pPr>
      <w:bookmarkStart w:id="1" w:name="OLE_LINK3"/>
      <w:r w:rsidRPr="480696FF">
        <w:rPr>
          <w:rFonts w:ascii="Arial Nova" w:eastAsia="Arial Nova" w:hAnsi="Arial Nova" w:cs="Arial Nova"/>
          <w:sz w:val="20"/>
          <w:szCs w:val="20"/>
        </w:rPr>
        <w:t>Group gifting support</w:t>
      </w:r>
    </w:p>
    <w:bookmarkEnd w:id="1"/>
    <w:p w14:paraId="6A22B581" w14:textId="77777777" w:rsidR="00B94051" w:rsidRDefault="00B94051" w:rsidP="00B94051">
      <w:pPr>
        <w:pStyle w:val="ListParagraph"/>
        <w:numPr>
          <w:ilvl w:val="0"/>
          <w:numId w:val="2"/>
        </w:numPr>
        <w:spacing w:after="0"/>
        <w:rPr>
          <w:rFonts w:ascii="Arial Nova" w:eastAsia="Arial Nova" w:hAnsi="Arial Nova" w:cs="Arial Nova"/>
          <w:sz w:val="20"/>
          <w:szCs w:val="20"/>
        </w:rPr>
      </w:pPr>
      <w:r w:rsidRPr="480696FF">
        <w:rPr>
          <w:rFonts w:ascii="Arial Nova" w:eastAsia="Arial Nova" w:hAnsi="Arial Nova" w:cs="Arial Nova"/>
          <w:sz w:val="20"/>
          <w:szCs w:val="20"/>
        </w:rPr>
        <w:t>Suggested popular registry items</w:t>
      </w:r>
    </w:p>
    <w:p w14:paraId="5099F71F" w14:textId="77777777" w:rsidR="00B94051" w:rsidRDefault="00B94051" w:rsidP="00B94051">
      <w:pPr>
        <w:pStyle w:val="ListParagraph"/>
        <w:numPr>
          <w:ilvl w:val="0"/>
          <w:numId w:val="2"/>
        </w:numPr>
        <w:spacing w:after="0"/>
        <w:rPr>
          <w:rFonts w:ascii="Arial Nova" w:eastAsia="Arial Nova" w:hAnsi="Arial Nova" w:cs="Arial Nova"/>
          <w:sz w:val="20"/>
          <w:szCs w:val="20"/>
        </w:rPr>
      </w:pPr>
      <w:r w:rsidRPr="480696FF">
        <w:rPr>
          <w:rFonts w:ascii="Arial Nova" w:eastAsia="Arial Nova" w:hAnsi="Arial Nova" w:cs="Arial Nova"/>
          <w:sz w:val="20"/>
          <w:szCs w:val="20"/>
        </w:rPr>
        <w:t>Registry dashboard showing progress</w:t>
      </w:r>
    </w:p>
    <w:p w14:paraId="3DAA3142" w14:textId="77777777" w:rsidR="00B94051" w:rsidRDefault="00B94051" w:rsidP="00B94051">
      <w:pPr>
        <w:spacing w:before="240" w:after="240"/>
        <w:rPr>
          <w:rFonts w:ascii="Arial Nova" w:eastAsia="Arial Nova" w:hAnsi="Arial Nova" w:cs="Arial Nova"/>
          <w:sz w:val="20"/>
          <w:szCs w:val="20"/>
        </w:rPr>
      </w:pPr>
      <w:r w:rsidRPr="480696FF">
        <w:rPr>
          <w:rFonts w:ascii="Arial Nova" w:eastAsia="Arial Nova" w:hAnsi="Arial Nova" w:cs="Arial Nova"/>
          <w:b/>
          <w:bCs/>
          <w:sz w:val="20"/>
          <w:szCs w:val="20"/>
        </w:rPr>
        <w:t>Demo Flow:</w:t>
      </w:r>
      <w:r>
        <w:br/>
      </w:r>
      <w:r w:rsidRPr="480696FF">
        <w:rPr>
          <w:rFonts w:ascii="Arial Nova" w:eastAsia="Arial Nova" w:hAnsi="Arial Nova" w:cs="Arial Nova"/>
          <w:sz w:val="20"/>
          <w:szCs w:val="20"/>
        </w:rPr>
        <w:t xml:space="preserve"> Recommendation items for registry</w:t>
      </w:r>
      <w:r>
        <w:br/>
      </w:r>
      <w:r w:rsidRPr="480696FF">
        <w:rPr>
          <w:rFonts w:ascii="Arial Nova" w:eastAsia="Arial Nova" w:hAnsi="Arial Nova" w:cs="Arial Nova"/>
          <w:sz w:val="20"/>
          <w:szCs w:val="20"/>
        </w:rPr>
        <w:t xml:space="preserve"> ↓</w:t>
      </w:r>
      <w:r>
        <w:br/>
      </w:r>
      <w:r w:rsidRPr="480696FF">
        <w:rPr>
          <w:rFonts w:ascii="Arial Nova" w:eastAsia="Arial Nova" w:hAnsi="Arial Nova" w:cs="Arial Nova"/>
          <w:sz w:val="20"/>
          <w:szCs w:val="20"/>
        </w:rPr>
        <w:t xml:space="preserve"> Add Items</w:t>
      </w:r>
      <w:r>
        <w:br/>
      </w:r>
      <w:r w:rsidRPr="480696FF">
        <w:rPr>
          <w:rFonts w:ascii="Arial Nova" w:eastAsia="Arial Nova" w:hAnsi="Arial Nova" w:cs="Arial Nova"/>
          <w:sz w:val="20"/>
          <w:szCs w:val="20"/>
        </w:rPr>
        <w:t xml:space="preserve"> ↓</w:t>
      </w:r>
      <w:r>
        <w:br/>
      </w:r>
      <w:r w:rsidRPr="480696FF">
        <w:rPr>
          <w:rFonts w:ascii="Arial Nova" w:eastAsia="Arial Nova" w:hAnsi="Arial Nova" w:cs="Arial Nova"/>
          <w:sz w:val="20"/>
          <w:szCs w:val="20"/>
        </w:rPr>
        <w:t xml:space="preserve"> Track Budget &amp; Contributions</w:t>
      </w:r>
    </w:p>
    <w:p w14:paraId="45309861" w14:textId="77777777" w:rsidR="00B94051" w:rsidRDefault="00B94051" w:rsidP="00B94051">
      <w:pPr>
        <w:spacing w:before="240" w:after="240"/>
        <w:rPr>
          <w:rFonts w:ascii="Arial Nova" w:eastAsia="Arial Nova" w:hAnsi="Arial Nova" w:cs="Arial Nova"/>
          <w:sz w:val="20"/>
          <w:szCs w:val="20"/>
        </w:rPr>
      </w:pPr>
      <w:r w:rsidRPr="480696FF">
        <w:rPr>
          <w:rFonts w:ascii="Arial Nova" w:eastAsia="Arial Nova" w:hAnsi="Arial Nova" w:cs="Arial Nova"/>
          <w:sz w:val="20"/>
          <w:szCs w:val="20"/>
        </w:rPr>
        <w:t>↓</w:t>
      </w:r>
    </w:p>
    <w:p w14:paraId="74528E30" w14:textId="77777777" w:rsidR="00B94051" w:rsidRDefault="00B94051" w:rsidP="00B94051">
      <w:pPr>
        <w:spacing w:before="240" w:after="240"/>
        <w:rPr>
          <w:rFonts w:ascii="Arial Nova" w:eastAsia="Arial Nova" w:hAnsi="Arial Nova" w:cs="Arial Nova"/>
          <w:sz w:val="20"/>
          <w:szCs w:val="20"/>
        </w:rPr>
      </w:pPr>
      <w:r w:rsidRPr="480696FF">
        <w:rPr>
          <w:rFonts w:ascii="Arial Nova" w:eastAsia="Arial Nova" w:hAnsi="Arial Nova" w:cs="Arial Nova"/>
          <w:sz w:val="20"/>
          <w:szCs w:val="20"/>
        </w:rPr>
        <w:t>Send for data consolidation for other functions</w:t>
      </w:r>
    </w:p>
    <w:p w14:paraId="4060C6C7" w14:textId="725F52DC" w:rsidR="00B94051" w:rsidRDefault="00B94051" w:rsidP="00B94051">
      <w:pPr>
        <w:spacing w:before="240" w:after="240"/>
        <w:rPr>
          <w:rFonts w:ascii="Arial Nova" w:eastAsia="Arial Nova" w:hAnsi="Arial Nova" w:cs="Arial Nova"/>
          <w:sz w:val="20"/>
          <w:szCs w:val="20"/>
        </w:rPr>
      </w:pPr>
      <w:r>
        <w:br/>
      </w:r>
    </w:p>
    <w:bookmarkEnd w:id="0"/>
    <w:p w14:paraId="690587F6" w14:textId="77777777" w:rsidR="00B34DA9" w:rsidRDefault="00B34DA9"/>
    <w:sectPr w:rsidR="00B34D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Nova">
    <w:panose1 w:val="020B0504020202020204"/>
    <w:charset w:val="00"/>
    <w:family w:val="swiss"/>
    <w:pitch w:val="variable"/>
    <w:sig w:usb0="0000028F"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06396"/>
    <w:multiLevelType w:val="hybridMultilevel"/>
    <w:tmpl w:val="681699C2"/>
    <w:lvl w:ilvl="0" w:tplc="304E7552">
      <w:start w:val="1"/>
      <w:numFmt w:val="bullet"/>
      <w:lvlText w:val=""/>
      <w:lvlJc w:val="left"/>
      <w:pPr>
        <w:ind w:left="720" w:hanging="360"/>
      </w:pPr>
      <w:rPr>
        <w:rFonts w:ascii="Symbol" w:hAnsi="Symbol" w:hint="default"/>
      </w:rPr>
    </w:lvl>
    <w:lvl w:ilvl="1" w:tplc="558EBC90">
      <w:start w:val="1"/>
      <w:numFmt w:val="bullet"/>
      <w:lvlText w:val="o"/>
      <w:lvlJc w:val="left"/>
      <w:pPr>
        <w:ind w:left="1440" w:hanging="360"/>
      </w:pPr>
      <w:rPr>
        <w:rFonts w:ascii="Courier New" w:hAnsi="Courier New" w:hint="default"/>
      </w:rPr>
    </w:lvl>
    <w:lvl w:ilvl="2" w:tplc="810881D2">
      <w:start w:val="1"/>
      <w:numFmt w:val="bullet"/>
      <w:lvlText w:val=""/>
      <w:lvlJc w:val="left"/>
      <w:pPr>
        <w:ind w:left="2160" w:hanging="360"/>
      </w:pPr>
      <w:rPr>
        <w:rFonts w:ascii="Wingdings" w:hAnsi="Wingdings" w:hint="default"/>
      </w:rPr>
    </w:lvl>
    <w:lvl w:ilvl="3" w:tplc="CD4C9BA6">
      <w:start w:val="1"/>
      <w:numFmt w:val="bullet"/>
      <w:lvlText w:val=""/>
      <w:lvlJc w:val="left"/>
      <w:pPr>
        <w:ind w:left="2880" w:hanging="360"/>
      </w:pPr>
      <w:rPr>
        <w:rFonts w:ascii="Symbol" w:hAnsi="Symbol" w:hint="default"/>
      </w:rPr>
    </w:lvl>
    <w:lvl w:ilvl="4" w:tplc="B4DE3B24">
      <w:start w:val="1"/>
      <w:numFmt w:val="bullet"/>
      <w:lvlText w:val="o"/>
      <w:lvlJc w:val="left"/>
      <w:pPr>
        <w:ind w:left="3600" w:hanging="360"/>
      </w:pPr>
      <w:rPr>
        <w:rFonts w:ascii="Courier New" w:hAnsi="Courier New" w:hint="default"/>
      </w:rPr>
    </w:lvl>
    <w:lvl w:ilvl="5" w:tplc="652A97A8">
      <w:start w:val="1"/>
      <w:numFmt w:val="bullet"/>
      <w:lvlText w:val=""/>
      <w:lvlJc w:val="left"/>
      <w:pPr>
        <w:ind w:left="4320" w:hanging="360"/>
      </w:pPr>
      <w:rPr>
        <w:rFonts w:ascii="Wingdings" w:hAnsi="Wingdings" w:hint="default"/>
      </w:rPr>
    </w:lvl>
    <w:lvl w:ilvl="6" w:tplc="829C190C">
      <w:start w:val="1"/>
      <w:numFmt w:val="bullet"/>
      <w:lvlText w:val=""/>
      <w:lvlJc w:val="left"/>
      <w:pPr>
        <w:ind w:left="5040" w:hanging="360"/>
      </w:pPr>
      <w:rPr>
        <w:rFonts w:ascii="Symbol" w:hAnsi="Symbol" w:hint="default"/>
      </w:rPr>
    </w:lvl>
    <w:lvl w:ilvl="7" w:tplc="5B96FADC">
      <w:start w:val="1"/>
      <w:numFmt w:val="bullet"/>
      <w:lvlText w:val="o"/>
      <w:lvlJc w:val="left"/>
      <w:pPr>
        <w:ind w:left="5760" w:hanging="360"/>
      </w:pPr>
      <w:rPr>
        <w:rFonts w:ascii="Courier New" w:hAnsi="Courier New" w:hint="default"/>
      </w:rPr>
    </w:lvl>
    <w:lvl w:ilvl="8" w:tplc="7ACC6CB8">
      <w:start w:val="1"/>
      <w:numFmt w:val="bullet"/>
      <w:lvlText w:val=""/>
      <w:lvlJc w:val="left"/>
      <w:pPr>
        <w:ind w:left="6480" w:hanging="360"/>
      </w:pPr>
      <w:rPr>
        <w:rFonts w:ascii="Wingdings" w:hAnsi="Wingdings" w:hint="default"/>
      </w:rPr>
    </w:lvl>
  </w:abstractNum>
  <w:abstractNum w:abstractNumId="1" w15:restartNumberingAfterBreak="0">
    <w:nsid w:val="24C429B7"/>
    <w:multiLevelType w:val="hybridMultilevel"/>
    <w:tmpl w:val="9E70DD70"/>
    <w:lvl w:ilvl="0" w:tplc="B44E973A">
      <w:start w:val="1"/>
      <w:numFmt w:val="bullet"/>
      <w:lvlText w:val=""/>
      <w:lvlJc w:val="left"/>
      <w:pPr>
        <w:ind w:left="720" w:hanging="360"/>
      </w:pPr>
      <w:rPr>
        <w:rFonts w:ascii="Symbol" w:hAnsi="Symbol" w:hint="default"/>
      </w:rPr>
    </w:lvl>
    <w:lvl w:ilvl="1" w:tplc="26BA0D50">
      <w:start w:val="1"/>
      <w:numFmt w:val="bullet"/>
      <w:lvlText w:val="o"/>
      <w:lvlJc w:val="left"/>
      <w:pPr>
        <w:ind w:left="1440" w:hanging="360"/>
      </w:pPr>
      <w:rPr>
        <w:rFonts w:ascii="Courier New" w:hAnsi="Courier New" w:hint="default"/>
      </w:rPr>
    </w:lvl>
    <w:lvl w:ilvl="2" w:tplc="3A0EB22A">
      <w:start w:val="1"/>
      <w:numFmt w:val="bullet"/>
      <w:lvlText w:val=""/>
      <w:lvlJc w:val="left"/>
      <w:pPr>
        <w:ind w:left="2160" w:hanging="360"/>
      </w:pPr>
      <w:rPr>
        <w:rFonts w:ascii="Wingdings" w:hAnsi="Wingdings" w:hint="default"/>
      </w:rPr>
    </w:lvl>
    <w:lvl w:ilvl="3" w:tplc="7786F5A0">
      <w:start w:val="1"/>
      <w:numFmt w:val="bullet"/>
      <w:lvlText w:val=""/>
      <w:lvlJc w:val="left"/>
      <w:pPr>
        <w:ind w:left="2880" w:hanging="360"/>
      </w:pPr>
      <w:rPr>
        <w:rFonts w:ascii="Symbol" w:hAnsi="Symbol" w:hint="default"/>
      </w:rPr>
    </w:lvl>
    <w:lvl w:ilvl="4" w:tplc="A3CC470E">
      <w:start w:val="1"/>
      <w:numFmt w:val="bullet"/>
      <w:lvlText w:val="o"/>
      <w:lvlJc w:val="left"/>
      <w:pPr>
        <w:ind w:left="3600" w:hanging="360"/>
      </w:pPr>
      <w:rPr>
        <w:rFonts w:ascii="Courier New" w:hAnsi="Courier New" w:hint="default"/>
      </w:rPr>
    </w:lvl>
    <w:lvl w:ilvl="5" w:tplc="726E8588">
      <w:start w:val="1"/>
      <w:numFmt w:val="bullet"/>
      <w:lvlText w:val=""/>
      <w:lvlJc w:val="left"/>
      <w:pPr>
        <w:ind w:left="4320" w:hanging="360"/>
      </w:pPr>
      <w:rPr>
        <w:rFonts w:ascii="Wingdings" w:hAnsi="Wingdings" w:hint="default"/>
      </w:rPr>
    </w:lvl>
    <w:lvl w:ilvl="6" w:tplc="21E801BA">
      <w:start w:val="1"/>
      <w:numFmt w:val="bullet"/>
      <w:lvlText w:val=""/>
      <w:lvlJc w:val="left"/>
      <w:pPr>
        <w:ind w:left="5040" w:hanging="360"/>
      </w:pPr>
      <w:rPr>
        <w:rFonts w:ascii="Symbol" w:hAnsi="Symbol" w:hint="default"/>
      </w:rPr>
    </w:lvl>
    <w:lvl w:ilvl="7" w:tplc="B538C6B0">
      <w:start w:val="1"/>
      <w:numFmt w:val="bullet"/>
      <w:lvlText w:val="o"/>
      <w:lvlJc w:val="left"/>
      <w:pPr>
        <w:ind w:left="5760" w:hanging="360"/>
      </w:pPr>
      <w:rPr>
        <w:rFonts w:ascii="Courier New" w:hAnsi="Courier New" w:hint="default"/>
      </w:rPr>
    </w:lvl>
    <w:lvl w:ilvl="8" w:tplc="E78EB020">
      <w:start w:val="1"/>
      <w:numFmt w:val="bullet"/>
      <w:lvlText w:val=""/>
      <w:lvlJc w:val="left"/>
      <w:pPr>
        <w:ind w:left="6480" w:hanging="360"/>
      </w:pPr>
      <w:rPr>
        <w:rFonts w:ascii="Wingdings" w:hAnsi="Wingdings" w:hint="default"/>
      </w:rPr>
    </w:lvl>
  </w:abstractNum>
  <w:abstractNum w:abstractNumId="2" w15:restartNumberingAfterBreak="0">
    <w:nsid w:val="36DE6A4D"/>
    <w:multiLevelType w:val="hybridMultilevel"/>
    <w:tmpl w:val="67105A70"/>
    <w:lvl w:ilvl="0" w:tplc="CC127856">
      <w:start w:val="1"/>
      <w:numFmt w:val="bullet"/>
      <w:lvlText w:val=""/>
      <w:lvlJc w:val="left"/>
      <w:pPr>
        <w:ind w:left="720" w:hanging="360"/>
      </w:pPr>
      <w:rPr>
        <w:rFonts w:ascii="Symbol" w:hAnsi="Symbol" w:hint="default"/>
      </w:rPr>
    </w:lvl>
    <w:lvl w:ilvl="1" w:tplc="048CBFEC">
      <w:start w:val="1"/>
      <w:numFmt w:val="bullet"/>
      <w:lvlText w:val="o"/>
      <w:lvlJc w:val="left"/>
      <w:pPr>
        <w:ind w:left="1440" w:hanging="360"/>
      </w:pPr>
      <w:rPr>
        <w:rFonts w:ascii="Courier New" w:hAnsi="Courier New" w:hint="default"/>
      </w:rPr>
    </w:lvl>
    <w:lvl w:ilvl="2" w:tplc="4F888A64">
      <w:start w:val="1"/>
      <w:numFmt w:val="bullet"/>
      <w:lvlText w:val=""/>
      <w:lvlJc w:val="left"/>
      <w:pPr>
        <w:ind w:left="2160" w:hanging="360"/>
      </w:pPr>
      <w:rPr>
        <w:rFonts w:ascii="Wingdings" w:hAnsi="Wingdings" w:hint="default"/>
      </w:rPr>
    </w:lvl>
    <w:lvl w:ilvl="3" w:tplc="9118B7FE">
      <w:start w:val="1"/>
      <w:numFmt w:val="bullet"/>
      <w:lvlText w:val=""/>
      <w:lvlJc w:val="left"/>
      <w:pPr>
        <w:ind w:left="2880" w:hanging="360"/>
      </w:pPr>
      <w:rPr>
        <w:rFonts w:ascii="Symbol" w:hAnsi="Symbol" w:hint="default"/>
      </w:rPr>
    </w:lvl>
    <w:lvl w:ilvl="4" w:tplc="36CA6E4C">
      <w:start w:val="1"/>
      <w:numFmt w:val="bullet"/>
      <w:lvlText w:val="o"/>
      <w:lvlJc w:val="left"/>
      <w:pPr>
        <w:ind w:left="3600" w:hanging="360"/>
      </w:pPr>
      <w:rPr>
        <w:rFonts w:ascii="Courier New" w:hAnsi="Courier New" w:hint="default"/>
      </w:rPr>
    </w:lvl>
    <w:lvl w:ilvl="5" w:tplc="E3CE173E">
      <w:start w:val="1"/>
      <w:numFmt w:val="bullet"/>
      <w:lvlText w:val=""/>
      <w:lvlJc w:val="left"/>
      <w:pPr>
        <w:ind w:left="4320" w:hanging="360"/>
      </w:pPr>
      <w:rPr>
        <w:rFonts w:ascii="Wingdings" w:hAnsi="Wingdings" w:hint="default"/>
      </w:rPr>
    </w:lvl>
    <w:lvl w:ilvl="6" w:tplc="279C0938">
      <w:start w:val="1"/>
      <w:numFmt w:val="bullet"/>
      <w:lvlText w:val=""/>
      <w:lvlJc w:val="left"/>
      <w:pPr>
        <w:ind w:left="5040" w:hanging="360"/>
      </w:pPr>
      <w:rPr>
        <w:rFonts w:ascii="Symbol" w:hAnsi="Symbol" w:hint="default"/>
      </w:rPr>
    </w:lvl>
    <w:lvl w:ilvl="7" w:tplc="1714B76C">
      <w:start w:val="1"/>
      <w:numFmt w:val="bullet"/>
      <w:lvlText w:val="o"/>
      <w:lvlJc w:val="left"/>
      <w:pPr>
        <w:ind w:left="5760" w:hanging="360"/>
      </w:pPr>
      <w:rPr>
        <w:rFonts w:ascii="Courier New" w:hAnsi="Courier New" w:hint="default"/>
      </w:rPr>
    </w:lvl>
    <w:lvl w:ilvl="8" w:tplc="4D647AC0">
      <w:start w:val="1"/>
      <w:numFmt w:val="bullet"/>
      <w:lvlText w:val=""/>
      <w:lvlJc w:val="left"/>
      <w:pPr>
        <w:ind w:left="6480" w:hanging="360"/>
      </w:pPr>
      <w:rPr>
        <w:rFonts w:ascii="Wingdings" w:hAnsi="Wingdings" w:hint="default"/>
      </w:rPr>
    </w:lvl>
  </w:abstractNum>
  <w:abstractNum w:abstractNumId="3" w15:restartNumberingAfterBreak="0">
    <w:nsid w:val="67206E6E"/>
    <w:multiLevelType w:val="hybridMultilevel"/>
    <w:tmpl w:val="76448C26"/>
    <w:lvl w:ilvl="0" w:tplc="2C1C890E">
      <w:start w:val="1"/>
      <w:numFmt w:val="bullet"/>
      <w:lvlText w:val=""/>
      <w:lvlJc w:val="left"/>
      <w:pPr>
        <w:ind w:left="720" w:hanging="360"/>
      </w:pPr>
      <w:rPr>
        <w:rFonts w:ascii="Symbol" w:hAnsi="Symbol" w:hint="default"/>
      </w:rPr>
    </w:lvl>
    <w:lvl w:ilvl="1" w:tplc="676AAA52">
      <w:start w:val="1"/>
      <w:numFmt w:val="bullet"/>
      <w:lvlText w:val="o"/>
      <w:lvlJc w:val="left"/>
      <w:pPr>
        <w:ind w:left="1440" w:hanging="360"/>
      </w:pPr>
      <w:rPr>
        <w:rFonts w:ascii="Courier New" w:hAnsi="Courier New" w:hint="default"/>
      </w:rPr>
    </w:lvl>
    <w:lvl w:ilvl="2" w:tplc="956CCD70">
      <w:start w:val="1"/>
      <w:numFmt w:val="bullet"/>
      <w:lvlText w:val=""/>
      <w:lvlJc w:val="left"/>
      <w:pPr>
        <w:ind w:left="2160" w:hanging="360"/>
      </w:pPr>
      <w:rPr>
        <w:rFonts w:ascii="Wingdings" w:hAnsi="Wingdings" w:hint="default"/>
      </w:rPr>
    </w:lvl>
    <w:lvl w:ilvl="3" w:tplc="019ACBD0">
      <w:start w:val="1"/>
      <w:numFmt w:val="bullet"/>
      <w:lvlText w:val=""/>
      <w:lvlJc w:val="left"/>
      <w:pPr>
        <w:ind w:left="2880" w:hanging="360"/>
      </w:pPr>
      <w:rPr>
        <w:rFonts w:ascii="Symbol" w:hAnsi="Symbol" w:hint="default"/>
      </w:rPr>
    </w:lvl>
    <w:lvl w:ilvl="4" w:tplc="754EC190">
      <w:start w:val="1"/>
      <w:numFmt w:val="bullet"/>
      <w:lvlText w:val="o"/>
      <w:lvlJc w:val="left"/>
      <w:pPr>
        <w:ind w:left="3600" w:hanging="360"/>
      </w:pPr>
      <w:rPr>
        <w:rFonts w:ascii="Courier New" w:hAnsi="Courier New" w:hint="default"/>
      </w:rPr>
    </w:lvl>
    <w:lvl w:ilvl="5" w:tplc="26783844">
      <w:start w:val="1"/>
      <w:numFmt w:val="bullet"/>
      <w:lvlText w:val=""/>
      <w:lvlJc w:val="left"/>
      <w:pPr>
        <w:ind w:left="4320" w:hanging="360"/>
      </w:pPr>
      <w:rPr>
        <w:rFonts w:ascii="Wingdings" w:hAnsi="Wingdings" w:hint="default"/>
      </w:rPr>
    </w:lvl>
    <w:lvl w:ilvl="6" w:tplc="EB7447E4">
      <w:start w:val="1"/>
      <w:numFmt w:val="bullet"/>
      <w:lvlText w:val=""/>
      <w:lvlJc w:val="left"/>
      <w:pPr>
        <w:ind w:left="5040" w:hanging="360"/>
      </w:pPr>
      <w:rPr>
        <w:rFonts w:ascii="Symbol" w:hAnsi="Symbol" w:hint="default"/>
      </w:rPr>
    </w:lvl>
    <w:lvl w:ilvl="7" w:tplc="8AB25D7A">
      <w:start w:val="1"/>
      <w:numFmt w:val="bullet"/>
      <w:lvlText w:val="o"/>
      <w:lvlJc w:val="left"/>
      <w:pPr>
        <w:ind w:left="5760" w:hanging="360"/>
      </w:pPr>
      <w:rPr>
        <w:rFonts w:ascii="Courier New" w:hAnsi="Courier New" w:hint="default"/>
      </w:rPr>
    </w:lvl>
    <w:lvl w:ilvl="8" w:tplc="7128848A">
      <w:start w:val="1"/>
      <w:numFmt w:val="bullet"/>
      <w:lvlText w:val=""/>
      <w:lvlJc w:val="left"/>
      <w:pPr>
        <w:ind w:left="6480" w:hanging="360"/>
      </w:pPr>
      <w:rPr>
        <w:rFonts w:ascii="Wingdings" w:hAnsi="Wingdings" w:hint="default"/>
      </w:rPr>
    </w:lvl>
  </w:abstractNum>
  <w:abstractNum w:abstractNumId="4" w15:restartNumberingAfterBreak="0">
    <w:nsid w:val="7344212A"/>
    <w:multiLevelType w:val="hybridMultilevel"/>
    <w:tmpl w:val="4BF2E780"/>
    <w:lvl w:ilvl="0" w:tplc="BFE41D48">
      <w:start w:val="1"/>
      <w:numFmt w:val="bullet"/>
      <w:lvlText w:val=""/>
      <w:lvlJc w:val="left"/>
      <w:pPr>
        <w:ind w:left="720" w:hanging="360"/>
      </w:pPr>
      <w:rPr>
        <w:rFonts w:ascii="Symbol" w:hAnsi="Symbol" w:hint="default"/>
      </w:rPr>
    </w:lvl>
    <w:lvl w:ilvl="1" w:tplc="9C366B1A">
      <w:start w:val="1"/>
      <w:numFmt w:val="bullet"/>
      <w:lvlText w:val="o"/>
      <w:lvlJc w:val="left"/>
      <w:pPr>
        <w:ind w:left="1440" w:hanging="360"/>
      </w:pPr>
      <w:rPr>
        <w:rFonts w:ascii="Courier New" w:hAnsi="Courier New" w:hint="default"/>
      </w:rPr>
    </w:lvl>
    <w:lvl w:ilvl="2" w:tplc="415261FC">
      <w:start w:val="1"/>
      <w:numFmt w:val="bullet"/>
      <w:lvlText w:val=""/>
      <w:lvlJc w:val="left"/>
      <w:pPr>
        <w:ind w:left="2160" w:hanging="360"/>
      </w:pPr>
      <w:rPr>
        <w:rFonts w:ascii="Wingdings" w:hAnsi="Wingdings" w:hint="default"/>
      </w:rPr>
    </w:lvl>
    <w:lvl w:ilvl="3" w:tplc="8E40AB6E">
      <w:start w:val="1"/>
      <w:numFmt w:val="bullet"/>
      <w:lvlText w:val=""/>
      <w:lvlJc w:val="left"/>
      <w:pPr>
        <w:ind w:left="2880" w:hanging="360"/>
      </w:pPr>
      <w:rPr>
        <w:rFonts w:ascii="Symbol" w:hAnsi="Symbol" w:hint="default"/>
      </w:rPr>
    </w:lvl>
    <w:lvl w:ilvl="4" w:tplc="2026B22C">
      <w:start w:val="1"/>
      <w:numFmt w:val="bullet"/>
      <w:lvlText w:val="o"/>
      <w:lvlJc w:val="left"/>
      <w:pPr>
        <w:ind w:left="3600" w:hanging="360"/>
      </w:pPr>
      <w:rPr>
        <w:rFonts w:ascii="Courier New" w:hAnsi="Courier New" w:hint="default"/>
      </w:rPr>
    </w:lvl>
    <w:lvl w:ilvl="5" w:tplc="B46AD29A">
      <w:start w:val="1"/>
      <w:numFmt w:val="bullet"/>
      <w:lvlText w:val=""/>
      <w:lvlJc w:val="left"/>
      <w:pPr>
        <w:ind w:left="4320" w:hanging="360"/>
      </w:pPr>
      <w:rPr>
        <w:rFonts w:ascii="Wingdings" w:hAnsi="Wingdings" w:hint="default"/>
      </w:rPr>
    </w:lvl>
    <w:lvl w:ilvl="6" w:tplc="13F8906E">
      <w:start w:val="1"/>
      <w:numFmt w:val="bullet"/>
      <w:lvlText w:val=""/>
      <w:lvlJc w:val="left"/>
      <w:pPr>
        <w:ind w:left="5040" w:hanging="360"/>
      </w:pPr>
      <w:rPr>
        <w:rFonts w:ascii="Symbol" w:hAnsi="Symbol" w:hint="default"/>
      </w:rPr>
    </w:lvl>
    <w:lvl w:ilvl="7" w:tplc="6CEE5476">
      <w:start w:val="1"/>
      <w:numFmt w:val="bullet"/>
      <w:lvlText w:val="o"/>
      <w:lvlJc w:val="left"/>
      <w:pPr>
        <w:ind w:left="5760" w:hanging="360"/>
      </w:pPr>
      <w:rPr>
        <w:rFonts w:ascii="Courier New" w:hAnsi="Courier New" w:hint="default"/>
      </w:rPr>
    </w:lvl>
    <w:lvl w:ilvl="8" w:tplc="BC9E7B08">
      <w:start w:val="1"/>
      <w:numFmt w:val="bullet"/>
      <w:lvlText w:val=""/>
      <w:lvlJc w:val="left"/>
      <w:pPr>
        <w:ind w:left="6480" w:hanging="360"/>
      </w:pPr>
      <w:rPr>
        <w:rFonts w:ascii="Wingdings" w:hAnsi="Wingdings" w:hint="default"/>
      </w:rPr>
    </w:lvl>
  </w:abstractNum>
  <w:abstractNum w:abstractNumId="5" w15:restartNumberingAfterBreak="0">
    <w:nsid w:val="78CA9AD9"/>
    <w:multiLevelType w:val="hybridMultilevel"/>
    <w:tmpl w:val="F2A0721E"/>
    <w:lvl w:ilvl="0" w:tplc="81AACBD6">
      <w:start w:val="1"/>
      <w:numFmt w:val="bullet"/>
      <w:lvlText w:val=""/>
      <w:lvlJc w:val="left"/>
      <w:pPr>
        <w:ind w:left="720" w:hanging="360"/>
      </w:pPr>
      <w:rPr>
        <w:rFonts w:ascii="Symbol" w:hAnsi="Symbol" w:hint="default"/>
      </w:rPr>
    </w:lvl>
    <w:lvl w:ilvl="1" w:tplc="81AE8462">
      <w:start w:val="1"/>
      <w:numFmt w:val="bullet"/>
      <w:lvlText w:val="o"/>
      <w:lvlJc w:val="left"/>
      <w:pPr>
        <w:ind w:left="1440" w:hanging="360"/>
      </w:pPr>
      <w:rPr>
        <w:rFonts w:ascii="Courier New" w:hAnsi="Courier New" w:hint="default"/>
      </w:rPr>
    </w:lvl>
    <w:lvl w:ilvl="2" w:tplc="46D00EDC">
      <w:start w:val="1"/>
      <w:numFmt w:val="bullet"/>
      <w:lvlText w:val=""/>
      <w:lvlJc w:val="left"/>
      <w:pPr>
        <w:ind w:left="2160" w:hanging="360"/>
      </w:pPr>
      <w:rPr>
        <w:rFonts w:ascii="Wingdings" w:hAnsi="Wingdings" w:hint="default"/>
      </w:rPr>
    </w:lvl>
    <w:lvl w:ilvl="3" w:tplc="65D4CAE4">
      <w:start w:val="1"/>
      <w:numFmt w:val="bullet"/>
      <w:lvlText w:val=""/>
      <w:lvlJc w:val="left"/>
      <w:pPr>
        <w:ind w:left="2880" w:hanging="360"/>
      </w:pPr>
      <w:rPr>
        <w:rFonts w:ascii="Symbol" w:hAnsi="Symbol" w:hint="default"/>
      </w:rPr>
    </w:lvl>
    <w:lvl w:ilvl="4" w:tplc="4C2806BE">
      <w:start w:val="1"/>
      <w:numFmt w:val="bullet"/>
      <w:lvlText w:val="o"/>
      <w:lvlJc w:val="left"/>
      <w:pPr>
        <w:ind w:left="3600" w:hanging="360"/>
      </w:pPr>
      <w:rPr>
        <w:rFonts w:ascii="Courier New" w:hAnsi="Courier New" w:hint="default"/>
      </w:rPr>
    </w:lvl>
    <w:lvl w:ilvl="5" w:tplc="F334BAE0">
      <w:start w:val="1"/>
      <w:numFmt w:val="bullet"/>
      <w:lvlText w:val=""/>
      <w:lvlJc w:val="left"/>
      <w:pPr>
        <w:ind w:left="4320" w:hanging="360"/>
      </w:pPr>
      <w:rPr>
        <w:rFonts w:ascii="Wingdings" w:hAnsi="Wingdings" w:hint="default"/>
      </w:rPr>
    </w:lvl>
    <w:lvl w:ilvl="6" w:tplc="AF1092C0">
      <w:start w:val="1"/>
      <w:numFmt w:val="bullet"/>
      <w:lvlText w:val=""/>
      <w:lvlJc w:val="left"/>
      <w:pPr>
        <w:ind w:left="5040" w:hanging="360"/>
      </w:pPr>
      <w:rPr>
        <w:rFonts w:ascii="Symbol" w:hAnsi="Symbol" w:hint="default"/>
      </w:rPr>
    </w:lvl>
    <w:lvl w:ilvl="7" w:tplc="32FC352C">
      <w:start w:val="1"/>
      <w:numFmt w:val="bullet"/>
      <w:lvlText w:val="o"/>
      <w:lvlJc w:val="left"/>
      <w:pPr>
        <w:ind w:left="5760" w:hanging="360"/>
      </w:pPr>
      <w:rPr>
        <w:rFonts w:ascii="Courier New" w:hAnsi="Courier New" w:hint="default"/>
      </w:rPr>
    </w:lvl>
    <w:lvl w:ilvl="8" w:tplc="2D4AC4BC">
      <w:start w:val="1"/>
      <w:numFmt w:val="bullet"/>
      <w:lvlText w:val=""/>
      <w:lvlJc w:val="left"/>
      <w:pPr>
        <w:ind w:left="6480" w:hanging="360"/>
      </w:pPr>
      <w:rPr>
        <w:rFonts w:ascii="Wingdings" w:hAnsi="Wingdings" w:hint="default"/>
      </w:rPr>
    </w:lvl>
  </w:abstractNum>
  <w:num w:numId="1" w16cid:durableId="284044016">
    <w:abstractNumId w:val="0"/>
  </w:num>
  <w:num w:numId="2" w16cid:durableId="1630015485">
    <w:abstractNumId w:val="4"/>
  </w:num>
  <w:num w:numId="3" w16cid:durableId="2001805921">
    <w:abstractNumId w:val="3"/>
  </w:num>
  <w:num w:numId="4" w16cid:durableId="1170174252">
    <w:abstractNumId w:val="2"/>
  </w:num>
  <w:num w:numId="5" w16cid:durableId="1063530340">
    <w:abstractNumId w:val="1"/>
  </w:num>
  <w:num w:numId="6" w16cid:durableId="2391453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051"/>
    <w:rsid w:val="000B1A2F"/>
    <w:rsid w:val="004B205E"/>
    <w:rsid w:val="00B34DA9"/>
    <w:rsid w:val="00B94051"/>
    <w:rsid w:val="00CF7307"/>
    <w:rsid w:val="00F30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0376DC"/>
  <w15:chartTrackingRefBased/>
  <w15:docId w15:val="{DF8B841D-DEC2-6C41-978B-A21F5B01A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051"/>
    <w:pPr>
      <w:spacing w:line="279" w:lineRule="auto"/>
    </w:pPr>
    <w:rPr>
      <w:rFonts w:eastAsiaTheme="minorEastAsia"/>
      <w:kern w:val="0"/>
      <w:lang w:val="en-GB" w:eastAsia="ja-JP"/>
      <w14:ligatures w14:val="none"/>
    </w:rPr>
  </w:style>
  <w:style w:type="paragraph" w:styleId="Heading1">
    <w:name w:val="heading 1"/>
    <w:basedOn w:val="Normal"/>
    <w:next w:val="Normal"/>
    <w:link w:val="Heading1Char"/>
    <w:uiPriority w:val="9"/>
    <w:qFormat/>
    <w:rsid w:val="00B940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40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0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40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40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0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0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0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0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0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40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0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40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40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0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0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0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051"/>
    <w:rPr>
      <w:rFonts w:eastAsiaTheme="majorEastAsia" w:cstheme="majorBidi"/>
      <w:color w:val="272727" w:themeColor="text1" w:themeTint="D8"/>
    </w:rPr>
  </w:style>
  <w:style w:type="paragraph" w:styleId="Title">
    <w:name w:val="Title"/>
    <w:basedOn w:val="Normal"/>
    <w:next w:val="Normal"/>
    <w:link w:val="TitleChar"/>
    <w:uiPriority w:val="10"/>
    <w:qFormat/>
    <w:rsid w:val="00B940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0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0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0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051"/>
    <w:pPr>
      <w:spacing w:before="160"/>
      <w:jc w:val="center"/>
    </w:pPr>
    <w:rPr>
      <w:i/>
      <w:iCs/>
      <w:color w:val="404040" w:themeColor="text1" w:themeTint="BF"/>
    </w:rPr>
  </w:style>
  <w:style w:type="character" w:customStyle="1" w:styleId="QuoteChar">
    <w:name w:val="Quote Char"/>
    <w:basedOn w:val="DefaultParagraphFont"/>
    <w:link w:val="Quote"/>
    <w:uiPriority w:val="29"/>
    <w:rsid w:val="00B94051"/>
    <w:rPr>
      <w:i/>
      <w:iCs/>
      <w:color w:val="404040" w:themeColor="text1" w:themeTint="BF"/>
    </w:rPr>
  </w:style>
  <w:style w:type="paragraph" w:styleId="ListParagraph">
    <w:name w:val="List Paragraph"/>
    <w:basedOn w:val="Normal"/>
    <w:uiPriority w:val="34"/>
    <w:qFormat/>
    <w:rsid w:val="00B94051"/>
    <w:pPr>
      <w:ind w:left="720"/>
      <w:contextualSpacing/>
    </w:pPr>
  </w:style>
  <w:style w:type="character" w:styleId="IntenseEmphasis">
    <w:name w:val="Intense Emphasis"/>
    <w:basedOn w:val="DefaultParagraphFont"/>
    <w:uiPriority w:val="21"/>
    <w:qFormat/>
    <w:rsid w:val="00B94051"/>
    <w:rPr>
      <w:i/>
      <w:iCs/>
      <w:color w:val="0F4761" w:themeColor="accent1" w:themeShade="BF"/>
    </w:rPr>
  </w:style>
  <w:style w:type="paragraph" w:styleId="IntenseQuote">
    <w:name w:val="Intense Quote"/>
    <w:basedOn w:val="Normal"/>
    <w:next w:val="Normal"/>
    <w:link w:val="IntenseQuoteChar"/>
    <w:uiPriority w:val="30"/>
    <w:qFormat/>
    <w:rsid w:val="00B940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051"/>
    <w:rPr>
      <w:i/>
      <w:iCs/>
      <w:color w:val="0F4761" w:themeColor="accent1" w:themeShade="BF"/>
    </w:rPr>
  </w:style>
  <w:style w:type="character" w:styleId="IntenseReference">
    <w:name w:val="Intense Reference"/>
    <w:basedOn w:val="DefaultParagraphFont"/>
    <w:uiPriority w:val="32"/>
    <w:qFormat/>
    <w:rsid w:val="00B940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360</Words>
  <Characters>2053</Characters>
  <Application>Microsoft Office Word</Application>
  <DocSecurity>0</DocSecurity>
  <Lines>17</Lines>
  <Paragraphs>4</Paragraphs>
  <ScaleCrop>false</ScaleCrop>
  <Company/>
  <LinksUpToDate>false</LinksUpToDate>
  <CharactersWithSpaces>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 Mahajan</dc:creator>
  <cp:keywords/>
  <dc:description/>
  <cp:lastModifiedBy>Nilesh Mahajan</cp:lastModifiedBy>
  <cp:revision>2</cp:revision>
  <dcterms:created xsi:type="dcterms:W3CDTF">2026-05-15T06:28:00Z</dcterms:created>
  <dcterms:modified xsi:type="dcterms:W3CDTF">2026-05-15T11:06:00Z</dcterms:modified>
</cp:coreProperties>
</file>