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实验</w:t>
      </w:r>
      <w:r>
        <w:rPr>
          <w:rFonts w:hint="eastAsia" w:ascii="Arial" w:hAnsi="Arial" w:cs="Arial"/>
          <w:b/>
          <w:color w:val="4D4D4D"/>
        </w:rPr>
        <w:t>5</w:t>
      </w:r>
      <w:r>
        <w:rPr>
          <w:rFonts w:ascii="Arial" w:hAnsi="Arial" w:cs="Arial"/>
          <w:b/>
          <w:color w:val="4D4D4D"/>
        </w:rPr>
        <w:t>:存储过程与函数的创建管理实验</w:t>
      </w:r>
    </w:p>
    <w:p>
      <w:pPr>
        <w:spacing w:line="360" w:lineRule="auto"/>
        <w:rPr>
          <w:rFonts w:ascii="Arial" w:hAnsi="Arial" w:cs="Arial"/>
          <w:b/>
          <w:color w:val="4D4D4D"/>
        </w:rPr>
      </w:pPr>
      <w:r>
        <w:rPr>
          <w:rFonts w:hint="eastAsia"/>
          <w:sz w:val="24"/>
          <w:szCs w:val="24"/>
          <w:lang w:val="en-US" w:eastAsia="zh-CN"/>
        </w:rPr>
        <w:t>实验时间：12月7日</w:t>
      </w:r>
      <w:bookmarkStart w:id="0" w:name="_GoBack"/>
      <w:bookmarkEnd w:id="0"/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实验目的：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理解存储过程和函数的概念。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掌握创建存储过程和函数的方法。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掌握执行存储过程和函数的方法。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掌握游标的定义、使用方法。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设计性实验</w:t>
      </w:r>
      <w:r>
        <w:rPr>
          <w:rFonts w:hint="eastAsia" w:ascii="Arial" w:hAnsi="Arial" w:cs="Arial"/>
          <w:b/>
          <w:color w:val="4D4D4D"/>
        </w:rPr>
        <w:t>：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学校教师管理数据库中的teacherInfo表，其表的定义如下表所示，请完成如下操作。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hint="eastAsia" w:ascii="Arial" w:hAnsi="Arial" w:cs="Arial"/>
          <w:color w:val="4D4D4D"/>
        </w:rPr>
      </w:pPr>
      <w:r>
        <w:drawing>
          <wp:inline distT="0" distB="0" distL="0" distR="0">
            <wp:extent cx="5274310" cy="1326515"/>
            <wp:effectExtent l="19050" t="0" r="2540" b="0"/>
            <wp:docPr id="1" name="图片 1" descr="https://img-blog.csdnimg.cn/img_convert/bee4d2cc1afd8b188ca584caa856e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img.cn/img_convert/bee4d2cc1afd8b188ca584caa856e4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向teacherInfo表中插入记录：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1001,‘张龙’,‘男’,‘1984-11-08’,‘北京市昌平区’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1002,‘李梅’,‘女’,‘1970-01-21’,‘北京市海淀区’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1003,‘王一丰’,‘男’,‘1976-10-30’,‘北京市昌平区’</w:t>
      </w:r>
    </w:p>
    <w:p>
      <w:pPr>
        <w:pStyle w:val="3"/>
        <w:shd w:val="clear" w:color="auto" w:fill="FFFFFF"/>
        <w:spacing w:after="240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1004,‘赵六’,‘男’,‘1980-06-05’,‘北京市顺义区’</w:t>
      </w:r>
    </w:p>
    <w:p>
      <w:pPr>
        <w:pStyle w:val="3"/>
        <w:shd w:val="clear" w:color="auto" w:fill="FFFFFF"/>
        <w:spacing w:after="240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参考答案：</w:t>
      </w:r>
    </w:p>
    <w:p>
      <w:pPr>
        <w:pStyle w:val="3"/>
        <w:shd w:val="clear" w:color="auto" w:fill="FFFFFF"/>
        <w:spacing w:after="240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1、创建数据库、表、插入数据：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create database teacher;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use teacher;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create table teacherinfo(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num int(10) primary key not null unique,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name varchar(20) not null,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sex varchar(4) not null,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birthday datetime,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address varchar(50)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);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desc teacherinfo;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insert into teacherinfo(num,name,sex,birthday,address)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values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(1001,'张龙','男','1984-11-08','北京市昌平区'),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(1002,'李梅','女','1970-01-21','北京市海淀区'),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(1003,'王一丰','男','1976-10-30','北京市昌平区'),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(1004,'赵六','男','1980-06-05','北京市顺义区');</w:t>
      </w:r>
    </w:p>
    <w:p>
      <w:pPr>
        <w:pStyle w:val="3"/>
        <w:shd w:val="clear" w:color="auto" w:fill="FFFFFF"/>
        <w:spacing w:after="24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* from teacherinfo;</w:t>
      </w:r>
    </w:p>
    <w:p>
      <w:pPr>
        <w:pStyle w:val="3"/>
        <w:shd w:val="clear" w:color="auto" w:fill="FFFFFF"/>
        <w:spacing w:after="240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2、实验内容</w:t>
      </w:r>
    </w:p>
    <w:p>
      <w:pPr>
        <w:pStyle w:val="3"/>
        <w:shd w:val="clear" w:color="auto" w:fill="FFFFFF"/>
        <w:spacing w:after="240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(1)创建名为teachernfo1的存储过程。要求：存储过程teachernfo1有3个参数。输入参数为teacherid和type，输出参数为info。满足：根据编号(teacherid)来查询teachernfo表中的记录。如果type的值为1时，将姓名(name)传给输出参数info;如果type的值为2时，将年龄传给输出参数info;如果type为其他值，则返回字符串“Error”。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//使用“DELIMITER &amp;&amp;”将SQL语句的结束符号变成&amp;&amp;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delimiter &amp;&amp;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create procedure teacher</w:t>
      </w:r>
      <w:r>
        <w:rPr>
          <w:rFonts w:hint="eastAsia" w:ascii="Arial" w:hAnsi="Arial" w:cs="Arial"/>
          <w:color w:val="4D4D4D"/>
        </w:rPr>
        <w:t>i</w:t>
      </w:r>
      <w:r>
        <w:rPr>
          <w:rFonts w:ascii="Arial" w:hAnsi="Arial" w:cs="Arial"/>
          <w:color w:val="4D4D4D"/>
        </w:rPr>
        <w:t>nfo1(in teacherid int,in type int,out info varchar(20))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reads sql data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begin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case type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when 1 then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name into info from teacherinfo where num=teacherid;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when 2 then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year(now())-year(birthday) into info from teacher where num=teacherid;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else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'Error' into info;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end case;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end &amp;&amp;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delimiter 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(2)调用存储过程，参数值teacherid为1001，type为1。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call teacherinfo1(1001,1,@info);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@info;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(3)使用DROP PRODECURE语句来删除存储过程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drop procedure teacherinfo1;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(4) 创建名为teacherinfo2的存储函数。要求：存储过程teacherinfo2有两个参数：teacher id和type。满足：根据编号(teacher id)来查询teacher表中的记录。如果type的值是1时，则返回姓名(name)值；如果type的值是2时，则返回年龄；如果type为其他值，则返回字符串“Error”。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delimiter &amp;&amp;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create function teacherinfo2(teacherid int,type int)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returns varchar(20) reads sql data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begin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declare temp varchar(20);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if type=1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then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name into temp from teacherinfo where num=teacherid;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elseif type=2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then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year(now())-year(birthday) into temp from teacherinfo where num=teacherid;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else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set temp='Error';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end if;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return temp;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end &amp;&amp;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delimiter 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(5)使用SELECT语句调用teacherinfo2存储函数。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teacherinfo2(1002,1);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teacherinfo2(1002,2);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select teacherinfo2(1002,3);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(6)使用DROP FUNCTION语句来删除teacherinfo2存储函数。</w:t>
      </w:r>
    </w:p>
    <w:p>
      <w:pPr>
        <w:pStyle w:val="3"/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drop function teacherinfo2;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DE0MjQxNGIyZmUyOTZmNTI0YmFiNmJkZjFmYTgzNjkifQ=="/>
  </w:docVars>
  <w:rsids>
    <w:rsidRoot w:val="00D31D50"/>
    <w:rsid w:val="001F0F7A"/>
    <w:rsid w:val="0022003E"/>
    <w:rsid w:val="00323B43"/>
    <w:rsid w:val="003D37D8"/>
    <w:rsid w:val="00426133"/>
    <w:rsid w:val="004358AB"/>
    <w:rsid w:val="00754537"/>
    <w:rsid w:val="00811CB0"/>
    <w:rsid w:val="008B7726"/>
    <w:rsid w:val="009642CB"/>
    <w:rsid w:val="00A33594"/>
    <w:rsid w:val="00D31D50"/>
    <w:rsid w:val="16E0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335</Words>
  <Characters>1915</Characters>
  <Lines>15</Lines>
  <Paragraphs>4</Paragraphs>
  <TotalTime>0</TotalTime>
  <ScaleCrop>false</ScaleCrop>
  <LinksUpToDate>false</LinksUpToDate>
  <CharactersWithSpaces>2246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29922</dc:creator>
  <cp:lastModifiedBy>！</cp:lastModifiedBy>
  <dcterms:modified xsi:type="dcterms:W3CDTF">2023-12-14T13:45:09Z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47ADEB80B44E411C899D3D99AFBC12CF_12</vt:lpwstr>
  </property>
</Properties>
</file>