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7280" w:rsidRPr="00FF488B" w:rsidRDefault="00AE0CF6">
      <w:pPr>
        <w:rPr>
          <w:rFonts w:ascii="Times New Roman" w:hAnsi="Times New Roman" w:cs="Times New Roman"/>
          <w:b/>
          <w:sz w:val="24"/>
          <w:szCs w:val="24"/>
        </w:rPr>
      </w:pPr>
      <w:bookmarkStart w:id="0" w:name="_Hlk496967626"/>
      <w:r w:rsidRPr="00FF488B">
        <w:rPr>
          <w:rFonts w:ascii="Times New Roman" w:hAnsi="Times New Roman" w:cs="Times New Roman"/>
          <w:b/>
          <w:sz w:val="24"/>
          <w:szCs w:val="24"/>
        </w:rPr>
        <w:t>Determining Target Customers:</w:t>
      </w:r>
    </w:p>
    <w:p w:rsidR="00AE0CF6" w:rsidRDefault="00FF488B">
      <w:pPr>
        <w:rPr>
          <w:rFonts w:ascii="Times New Roman" w:hAnsi="Times New Roman" w:cs="Times New Roman"/>
          <w:sz w:val="24"/>
          <w:szCs w:val="24"/>
        </w:rPr>
      </w:pPr>
      <w:bookmarkStart w:id="1" w:name="_Hlk496968190"/>
      <w:bookmarkEnd w:id="0"/>
      <w:r w:rsidRPr="00FF488B">
        <w:rPr>
          <w:rFonts w:ascii="Times New Roman" w:hAnsi="Times New Roman" w:cs="Times New Roman"/>
          <w:sz w:val="24"/>
          <w:szCs w:val="24"/>
        </w:rPr>
        <w:t xml:space="preserve">There are two types of customers for </w:t>
      </w:r>
      <w:proofErr w:type="spellStart"/>
      <w:r w:rsidRPr="00FF488B">
        <w:rPr>
          <w:rFonts w:ascii="Times New Roman" w:hAnsi="Times New Roman" w:cs="Times New Roman"/>
          <w:sz w:val="24"/>
          <w:szCs w:val="24"/>
        </w:rPr>
        <w:t>HandyEat</w:t>
      </w:r>
      <w:proofErr w:type="spellEnd"/>
      <w:r w:rsidRPr="00FF488B">
        <w:rPr>
          <w:rFonts w:ascii="Times New Roman" w:hAnsi="Times New Roman" w:cs="Times New Roman"/>
          <w:sz w:val="24"/>
          <w:szCs w:val="24"/>
        </w:rPr>
        <w:t xml:space="preserve"> App. We </w:t>
      </w:r>
      <w:r w:rsidR="00AE0CF6" w:rsidRPr="00FF488B">
        <w:rPr>
          <w:rFonts w:ascii="Times New Roman" w:hAnsi="Times New Roman" w:cs="Times New Roman"/>
          <w:sz w:val="24"/>
          <w:szCs w:val="24"/>
        </w:rPr>
        <w:t>will be targeting</w:t>
      </w:r>
      <w:r w:rsidRPr="00FF488B">
        <w:rPr>
          <w:rFonts w:ascii="Times New Roman" w:hAnsi="Times New Roman" w:cs="Times New Roman"/>
          <w:sz w:val="24"/>
          <w:szCs w:val="24"/>
        </w:rPr>
        <w:t xml:space="preserve"> first type of</w:t>
      </w:r>
      <w:r w:rsidR="00AE0CF6" w:rsidRPr="00FF488B">
        <w:rPr>
          <w:rFonts w:ascii="Times New Roman" w:hAnsi="Times New Roman" w:cs="Times New Roman"/>
          <w:sz w:val="24"/>
          <w:szCs w:val="24"/>
        </w:rPr>
        <w:t xml:space="preserve"> customers as college students and office employees who usually have lim</w:t>
      </w:r>
      <w:r w:rsidR="00D93022" w:rsidRPr="00FF488B">
        <w:rPr>
          <w:rFonts w:ascii="Times New Roman" w:hAnsi="Times New Roman" w:cs="Times New Roman"/>
          <w:sz w:val="24"/>
          <w:szCs w:val="24"/>
        </w:rPr>
        <w:t>ited time for lunch or</w:t>
      </w:r>
      <w:r w:rsidR="00AE0CF6" w:rsidRPr="00FF488B">
        <w:rPr>
          <w:rFonts w:ascii="Times New Roman" w:hAnsi="Times New Roman" w:cs="Times New Roman"/>
          <w:sz w:val="24"/>
          <w:szCs w:val="24"/>
        </w:rPr>
        <w:t xml:space="preserve"> dinner in weekdays.</w:t>
      </w:r>
      <w:r w:rsidRPr="00FF488B">
        <w:rPr>
          <w:rFonts w:ascii="Times New Roman" w:hAnsi="Times New Roman" w:cs="Times New Roman"/>
          <w:sz w:val="24"/>
          <w:szCs w:val="24"/>
        </w:rPr>
        <w:t xml:space="preserve"> </w:t>
      </w:r>
      <w:r w:rsidR="00AE0CF6" w:rsidRPr="00FF488B">
        <w:rPr>
          <w:rFonts w:ascii="Times New Roman" w:hAnsi="Times New Roman" w:cs="Times New Roman"/>
          <w:sz w:val="24"/>
          <w:szCs w:val="24"/>
        </w:rPr>
        <w:t xml:space="preserve"> </w:t>
      </w:r>
      <w:r w:rsidRPr="00FF488B">
        <w:rPr>
          <w:rFonts w:ascii="Times New Roman" w:hAnsi="Times New Roman" w:cs="Times New Roman"/>
          <w:sz w:val="24"/>
          <w:szCs w:val="24"/>
        </w:rPr>
        <w:t>The second type of customers is restaurants which provide dine-in service</w:t>
      </w:r>
      <w:bookmarkEnd w:id="1"/>
      <w:r w:rsidR="00C643F4">
        <w:rPr>
          <w:rFonts w:ascii="Times New Roman" w:hAnsi="Times New Roman" w:cs="Times New Roman"/>
          <w:sz w:val="24"/>
          <w:szCs w:val="24"/>
        </w:rPr>
        <w:t xml:space="preserve"> are nearby (how nearby? 1 mile?) college or large office population (what is a large office population? Have 300 office employees within 1 mile?)</w:t>
      </w:r>
      <w:r w:rsidRPr="00FF488B">
        <w:rPr>
          <w:rFonts w:ascii="Times New Roman" w:hAnsi="Times New Roman" w:cs="Times New Roman"/>
          <w:sz w:val="24"/>
          <w:szCs w:val="24"/>
        </w:rPr>
        <w:t xml:space="preserve">. </w:t>
      </w:r>
      <w:r w:rsidR="004A38D2" w:rsidRPr="00FF488B">
        <w:rPr>
          <w:rFonts w:ascii="Times New Roman" w:hAnsi="Times New Roman" w:cs="Times New Roman"/>
          <w:sz w:val="24"/>
          <w:szCs w:val="24"/>
        </w:rPr>
        <w:t>(May need data support?)</w:t>
      </w:r>
    </w:p>
    <w:p w:rsidR="0008407B" w:rsidRDefault="0008407B">
      <w:pPr>
        <w:rPr>
          <w:rFonts w:ascii="Times New Roman" w:hAnsi="Times New Roman" w:cs="Times New Roman"/>
          <w:sz w:val="24"/>
          <w:szCs w:val="24"/>
        </w:rPr>
      </w:pPr>
      <w:r>
        <w:rPr>
          <w:rFonts w:ascii="Times New Roman" w:hAnsi="Times New Roman" w:cs="Times New Roman"/>
          <w:sz w:val="24"/>
          <w:szCs w:val="24"/>
        </w:rPr>
        <w:t xml:space="preserve">Two types of customers: </w:t>
      </w:r>
    </w:p>
    <w:p w:rsidR="0008407B" w:rsidRDefault="0008407B">
      <w:pPr>
        <w:rPr>
          <w:rFonts w:ascii="Times New Roman" w:hAnsi="Times New Roman" w:cs="Times New Roman"/>
          <w:sz w:val="24"/>
          <w:szCs w:val="24"/>
        </w:rPr>
      </w:pPr>
      <w:r>
        <w:rPr>
          <w:rFonts w:ascii="Times New Roman" w:hAnsi="Times New Roman" w:cs="Times New Roman"/>
          <w:sz w:val="24"/>
          <w:szCs w:val="24"/>
        </w:rPr>
        <w:t xml:space="preserve">1 Chinese Restaurants in MN </w:t>
      </w:r>
    </w:p>
    <w:p w:rsidR="0008407B" w:rsidRPr="00FF488B" w:rsidRDefault="0008407B">
      <w:pPr>
        <w:rPr>
          <w:rFonts w:ascii="Times New Roman" w:hAnsi="Times New Roman" w:cs="Times New Roman"/>
          <w:sz w:val="24"/>
          <w:szCs w:val="24"/>
        </w:rPr>
      </w:pPr>
      <w:r>
        <w:rPr>
          <w:rFonts w:ascii="Times New Roman" w:hAnsi="Times New Roman" w:cs="Times New Roman"/>
          <w:sz w:val="24"/>
          <w:szCs w:val="24"/>
        </w:rPr>
        <w:t xml:space="preserve">2 Users: Young Professionals + College Students </w:t>
      </w:r>
    </w:p>
    <w:p w:rsidR="00165D1F" w:rsidRPr="00FF488B" w:rsidRDefault="00165D1F">
      <w:pPr>
        <w:rPr>
          <w:rFonts w:ascii="Times New Roman" w:hAnsi="Times New Roman" w:cs="Times New Roman"/>
          <w:b/>
          <w:sz w:val="24"/>
          <w:szCs w:val="24"/>
        </w:rPr>
      </w:pPr>
      <w:r w:rsidRPr="00FF488B">
        <w:rPr>
          <w:rFonts w:ascii="Times New Roman" w:hAnsi="Times New Roman" w:cs="Times New Roman"/>
          <w:b/>
          <w:sz w:val="24"/>
          <w:szCs w:val="24"/>
        </w:rPr>
        <w:t>Analyzing Customers’ Needs:</w:t>
      </w:r>
    </w:p>
    <w:p w:rsidR="004A38D2" w:rsidRDefault="004A38D2">
      <w:pPr>
        <w:rPr>
          <w:rFonts w:ascii="Times New Roman" w:hAnsi="Times New Roman" w:cs="Times New Roman"/>
          <w:sz w:val="24"/>
          <w:szCs w:val="24"/>
        </w:rPr>
      </w:pPr>
      <w:r w:rsidRPr="00FF488B">
        <w:rPr>
          <w:rFonts w:ascii="Times New Roman" w:hAnsi="Times New Roman" w:cs="Times New Roman"/>
          <w:sz w:val="24"/>
          <w:szCs w:val="24"/>
        </w:rPr>
        <w:t xml:space="preserve">For our </w:t>
      </w:r>
      <w:r w:rsidR="00FF488B" w:rsidRPr="00FF488B">
        <w:rPr>
          <w:rFonts w:ascii="Times New Roman" w:hAnsi="Times New Roman" w:cs="Times New Roman"/>
          <w:sz w:val="24"/>
          <w:szCs w:val="24"/>
        </w:rPr>
        <w:t xml:space="preserve">first type </w:t>
      </w:r>
      <w:r w:rsidRPr="00FF488B">
        <w:rPr>
          <w:rFonts w:ascii="Times New Roman" w:hAnsi="Times New Roman" w:cs="Times New Roman"/>
          <w:sz w:val="24"/>
          <w:szCs w:val="24"/>
        </w:rPr>
        <w:t>targeting custo</w:t>
      </w:r>
      <w:r w:rsidR="00652A68" w:rsidRPr="00FF488B">
        <w:rPr>
          <w:rFonts w:ascii="Times New Roman" w:hAnsi="Times New Roman" w:cs="Times New Roman"/>
          <w:sz w:val="24"/>
          <w:szCs w:val="24"/>
        </w:rPr>
        <w:t>mers, college students and office</w:t>
      </w:r>
      <w:r w:rsidRPr="00FF488B">
        <w:rPr>
          <w:rFonts w:ascii="Times New Roman" w:hAnsi="Times New Roman" w:cs="Times New Roman"/>
          <w:sz w:val="24"/>
          <w:szCs w:val="24"/>
        </w:rPr>
        <w:t xml:space="preserve"> employees</w:t>
      </w:r>
      <w:r w:rsidR="00652A68" w:rsidRPr="00FF488B">
        <w:rPr>
          <w:rFonts w:ascii="Times New Roman" w:hAnsi="Times New Roman" w:cs="Times New Roman"/>
          <w:sz w:val="24"/>
          <w:szCs w:val="24"/>
        </w:rPr>
        <w:t>, sometimes</w:t>
      </w:r>
      <w:r w:rsidRPr="00FF488B">
        <w:rPr>
          <w:rFonts w:ascii="Times New Roman" w:hAnsi="Times New Roman" w:cs="Times New Roman"/>
          <w:sz w:val="24"/>
          <w:szCs w:val="24"/>
        </w:rPr>
        <w:t xml:space="preserve"> have very limited time for lunch or dinner </w:t>
      </w:r>
      <w:r w:rsidR="00652A68" w:rsidRPr="00FF488B">
        <w:rPr>
          <w:rFonts w:ascii="Times New Roman" w:hAnsi="Times New Roman" w:cs="Times New Roman"/>
          <w:sz w:val="24"/>
          <w:szCs w:val="24"/>
        </w:rPr>
        <w:t xml:space="preserve">in weekdays </w:t>
      </w:r>
      <w:r w:rsidRPr="00FF488B">
        <w:rPr>
          <w:rFonts w:ascii="Times New Roman" w:hAnsi="Times New Roman" w:cs="Times New Roman"/>
          <w:sz w:val="24"/>
          <w:szCs w:val="24"/>
        </w:rPr>
        <w:t>due to</w:t>
      </w:r>
      <w:r w:rsidR="00652A68" w:rsidRPr="00FF488B">
        <w:rPr>
          <w:rFonts w:ascii="Times New Roman" w:hAnsi="Times New Roman" w:cs="Times New Roman"/>
          <w:sz w:val="24"/>
          <w:szCs w:val="24"/>
        </w:rPr>
        <w:t xml:space="preserve"> their class schedule or company lunch time policy which leave them not too many choices for food. By (interviewing students or data support?), most of them will choos</w:t>
      </w:r>
      <w:r w:rsidR="00FF488B" w:rsidRPr="00FF488B">
        <w:rPr>
          <w:rFonts w:ascii="Times New Roman" w:hAnsi="Times New Roman" w:cs="Times New Roman"/>
          <w:sz w:val="24"/>
          <w:szCs w:val="24"/>
        </w:rPr>
        <w:t xml:space="preserve">e (fast food? Or </w:t>
      </w:r>
      <w:r w:rsidR="00FF488B">
        <w:rPr>
          <w:rFonts w:ascii="Times New Roman" w:hAnsi="Times New Roman" w:cs="Times New Roman"/>
          <w:sz w:val="24"/>
          <w:szCs w:val="24"/>
        </w:rPr>
        <w:t xml:space="preserve">bring homemade food?). The primary reason for those who do not choose dine-in restaurants on workdays is the shortage of time. </w:t>
      </w:r>
    </w:p>
    <w:p w:rsidR="0008407B" w:rsidRDefault="0008407B">
      <w:pPr>
        <w:rPr>
          <w:rFonts w:ascii="Times New Roman" w:hAnsi="Times New Roman" w:cs="Times New Roman"/>
          <w:sz w:val="24"/>
          <w:szCs w:val="24"/>
        </w:rPr>
      </w:pPr>
      <w:r>
        <w:rPr>
          <w:rFonts w:ascii="Times New Roman" w:hAnsi="Times New Roman" w:cs="Times New Roman"/>
          <w:sz w:val="24"/>
          <w:szCs w:val="24"/>
        </w:rPr>
        <w:t xml:space="preserve">Digital manual becomes an option  </w:t>
      </w:r>
    </w:p>
    <w:p w:rsidR="00FF488B" w:rsidRDefault="00FF488B">
      <w:pPr>
        <w:rPr>
          <w:rFonts w:ascii="Times New Roman" w:hAnsi="Times New Roman" w:cs="Times New Roman"/>
          <w:sz w:val="24"/>
          <w:szCs w:val="24"/>
        </w:rPr>
      </w:pPr>
      <w:r>
        <w:rPr>
          <w:rFonts w:ascii="Times New Roman" w:hAnsi="Times New Roman" w:cs="Times New Roman"/>
          <w:sz w:val="24"/>
          <w:szCs w:val="24"/>
        </w:rPr>
        <w:t xml:space="preserve">Like bus has rush hour schedule, </w:t>
      </w:r>
      <w:r w:rsidR="00606E1E">
        <w:rPr>
          <w:rFonts w:ascii="Times New Roman" w:hAnsi="Times New Roman" w:cs="Times New Roman"/>
          <w:sz w:val="24"/>
          <w:szCs w:val="24"/>
        </w:rPr>
        <w:t xml:space="preserve">busy </w:t>
      </w:r>
      <w:r>
        <w:rPr>
          <w:rFonts w:ascii="Times New Roman" w:hAnsi="Times New Roman" w:cs="Times New Roman"/>
          <w:sz w:val="24"/>
          <w:szCs w:val="24"/>
        </w:rPr>
        <w:t xml:space="preserve">dine-in restaurants </w:t>
      </w:r>
      <w:r w:rsidR="00C643F4">
        <w:rPr>
          <w:rFonts w:ascii="Times New Roman" w:hAnsi="Times New Roman" w:cs="Times New Roman"/>
          <w:sz w:val="24"/>
          <w:szCs w:val="24"/>
        </w:rPr>
        <w:t xml:space="preserve">nearby college or large office population </w:t>
      </w:r>
      <w:r>
        <w:rPr>
          <w:rFonts w:ascii="Times New Roman" w:hAnsi="Times New Roman" w:cs="Times New Roman"/>
          <w:sz w:val="24"/>
          <w:szCs w:val="24"/>
        </w:rPr>
        <w:t xml:space="preserve">have rush our schedule as well. By given the same amount of facilities and </w:t>
      </w:r>
      <w:r w:rsidR="00606E1E">
        <w:rPr>
          <w:rFonts w:ascii="Times New Roman" w:hAnsi="Times New Roman" w:cs="Times New Roman"/>
          <w:sz w:val="24"/>
          <w:szCs w:val="24"/>
        </w:rPr>
        <w:t xml:space="preserve">fixed number of waiters at restaurants, improving table usage is a key to maximize profit. Moving more customers in and out of the door during peak hours will deliver higher revenue. However, customers’ feeling is critical as well. When you are moving them in and out of the door, you do not want them to feel </w:t>
      </w:r>
      <w:r w:rsidR="001D7ADC">
        <w:rPr>
          <w:rFonts w:ascii="Times New Roman" w:hAnsi="Times New Roman" w:cs="Times New Roman"/>
          <w:sz w:val="24"/>
          <w:szCs w:val="24"/>
        </w:rPr>
        <w:t xml:space="preserve">they have been </w:t>
      </w:r>
      <w:r w:rsidR="00606E1E">
        <w:rPr>
          <w:rFonts w:ascii="Times New Roman" w:hAnsi="Times New Roman" w:cs="Times New Roman"/>
          <w:sz w:val="24"/>
          <w:szCs w:val="24"/>
        </w:rPr>
        <w:t xml:space="preserve">rushed. </w:t>
      </w:r>
      <w:r w:rsidR="00FD2FAC">
        <w:rPr>
          <w:rFonts w:ascii="Times New Roman" w:hAnsi="Times New Roman" w:cs="Times New Roman"/>
          <w:sz w:val="24"/>
          <w:szCs w:val="24"/>
        </w:rPr>
        <w:t xml:space="preserve">Therefore, improving table usage and being hospitable simultaneously </w:t>
      </w:r>
      <w:r w:rsidR="000E02A1">
        <w:rPr>
          <w:rFonts w:ascii="Times New Roman" w:hAnsi="Times New Roman" w:cs="Times New Roman"/>
          <w:sz w:val="24"/>
          <w:szCs w:val="24"/>
        </w:rPr>
        <w:t>is</w:t>
      </w:r>
      <w:r w:rsidR="00FD2FAC">
        <w:rPr>
          <w:rFonts w:ascii="Times New Roman" w:hAnsi="Times New Roman" w:cs="Times New Roman"/>
          <w:sz w:val="24"/>
          <w:szCs w:val="24"/>
        </w:rPr>
        <w:t xml:space="preserve"> significant. </w:t>
      </w:r>
    </w:p>
    <w:p w:rsidR="0008407B" w:rsidRPr="00FF488B" w:rsidRDefault="0008407B">
      <w:pPr>
        <w:rPr>
          <w:rFonts w:ascii="Times New Roman" w:hAnsi="Times New Roman" w:cs="Times New Roman"/>
          <w:sz w:val="24"/>
          <w:szCs w:val="24"/>
        </w:rPr>
      </w:pPr>
      <w:r>
        <w:rPr>
          <w:rFonts w:ascii="Times New Roman" w:hAnsi="Times New Roman" w:cs="Times New Roman"/>
          <w:sz w:val="24"/>
          <w:szCs w:val="24"/>
        </w:rPr>
        <w:t xml:space="preserve">Saving </w:t>
      </w:r>
    </w:p>
    <w:p w:rsidR="00165D1F" w:rsidRDefault="00165D1F">
      <w:pPr>
        <w:rPr>
          <w:rFonts w:ascii="Times New Roman" w:hAnsi="Times New Roman" w:cs="Times New Roman"/>
          <w:b/>
          <w:sz w:val="24"/>
          <w:szCs w:val="24"/>
        </w:rPr>
      </w:pPr>
      <w:r w:rsidRPr="00FF488B">
        <w:rPr>
          <w:rFonts w:ascii="Times New Roman" w:hAnsi="Times New Roman" w:cs="Times New Roman"/>
          <w:b/>
          <w:sz w:val="24"/>
          <w:szCs w:val="24"/>
        </w:rPr>
        <w:t>Analyzing Market’</w:t>
      </w:r>
      <w:r w:rsidR="00652A68" w:rsidRPr="00FF488B">
        <w:rPr>
          <w:rFonts w:ascii="Times New Roman" w:hAnsi="Times New Roman" w:cs="Times New Roman"/>
          <w:b/>
          <w:sz w:val="24"/>
          <w:szCs w:val="24"/>
        </w:rPr>
        <w:t>s Scale:</w:t>
      </w:r>
    </w:p>
    <w:p w:rsidR="00493B5B" w:rsidRPr="00493B5B" w:rsidRDefault="00493B5B">
      <w:pPr>
        <w:rPr>
          <w:rFonts w:ascii="Times New Roman" w:hAnsi="Times New Roman" w:cs="Times New Roman"/>
          <w:sz w:val="24"/>
          <w:szCs w:val="24"/>
        </w:rPr>
      </w:pPr>
      <w:r>
        <w:rPr>
          <w:rFonts w:ascii="Times New Roman" w:hAnsi="Times New Roman" w:cs="Times New Roman"/>
          <w:sz w:val="24"/>
          <w:szCs w:val="24"/>
        </w:rPr>
        <w:t>We will use twin city are</w:t>
      </w:r>
      <w:bookmarkStart w:id="2" w:name="_GoBack"/>
      <w:bookmarkEnd w:id="2"/>
      <w:r>
        <w:rPr>
          <w:rFonts w:ascii="Times New Roman" w:hAnsi="Times New Roman" w:cs="Times New Roman"/>
          <w:sz w:val="24"/>
          <w:szCs w:val="24"/>
        </w:rPr>
        <w:t xml:space="preserve">a as our </w:t>
      </w:r>
      <w:r w:rsidR="003D57A7">
        <w:rPr>
          <w:rFonts w:ascii="Times New Roman" w:hAnsi="Times New Roman" w:cs="Times New Roman"/>
          <w:sz w:val="24"/>
          <w:szCs w:val="24"/>
        </w:rPr>
        <w:t>first marketing target</w:t>
      </w:r>
      <w:r w:rsidR="00C643F4">
        <w:rPr>
          <w:rFonts w:ascii="Times New Roman" w:hAnsi="Times New Roman" w:cs="Times New Roman"/>
          <w:sz w:val="24"/>
          <w:szCs w:val="24"/>
        </w:rPr>
        <w:t xml:space="preserve"> as there are enough college students, office employees and restaurants which provide dine-in service to become our first trial</w:t>
      </w:r>
      <w:r w:rsidR="003D57A7">
        <w:rPr>
          <w:rFonts w:ascii="Times New Roman" w:hAnsi="Times New Roman" w:cs="Times New Roman"/>
          <w:sz w:val="24"/>
          <w:szCs w:val="24"/>
        </w:rPr>
        <w:t>.</w:t>
      </w:r>
      <w:r w:rsidR="00C643F4">
        <w:rPr>
          <w:rFonts w:ascii="Times New Roman" w:hAnsi="Times New Roman" w:cs="Times New Roman"/>
          <w:sz w:val="24"/>
          <w:szCs w:val="24"/>
        </w:rPr>
        <w:t xml:space="preserve"> Marketing scale will be varying along with the development of </w:t>
      </w:r>
      <w:proofErr w:type="spellStart"/>
      <w:r w:rsidR="00C643F4">
        <w:rPr>
          <w:rFonts w:ascii="Times New Roman" w:hAnsi="Times New Roman" w:cs="Times New Roman"/>
          <w:sz w:val="24"/>
          <w:szCs w:val="24"/>
        </w:rPr>
        <w:t>HandEat</w:t>
      </w:r>
      <w:proofErr w:type="spellEnd"/>
      <w:r w:rsidR="00C643F4">
        <w:rPr>
          <w:rFonts w:ascii="Times New Roman" w:hAnsi="Times New Roman" w:cs="Times New Roman"/>
          <w:sz w:val="24"/>
          <w:szCs w:val="24"/>
        </w:rPr>
        <w:t xml:space="preserve"> app. It can be extended if we </w:t>
      </w:r>
      <w:r w:rsidR="00B56C12">
        <w:rPr>
          <w:rFonts w:ascii="Times New Roman" w:hAnsi="Times New Roman" w:cs="Times New Roman"/>
          <w:sz w:val="24"/>
          <w:szCs w:val="24"/>
        </w:rPr>
        <w:t xml:space="preserve">are extending our targeting </w:t>
      </w:r>
      <w:r w:rsidR="004E3984">
        <w:rPr>
          <w:rFonts w:ascii="Times New Roman" w:hAnsi="Times New Roman" w:cs="Times New Roman"/>
          <w:sz w:val="24"/>
          <w:szCs w:val="24"/>
        </w:rPr>
        <w:t>customer groups or if the customers feedback is encouraging after the first trail.</w:t>
      </w:r>
    </w:p>
    <w:p w:rsidR="00AF2C5B" w:rsidRDefault="00493B5B">
      <w:pPr>
        <w:rPr>
          <w:rFonts w:ascii="Times New Roman" w:hAnsi="Times New Roman" w:cs="Times New Roman"/>
          <w:sz w:val="24"/>
          <w:szCs w:val="24"/>
        </w:rPr>
      </w:pPr>
      <w:r>
        <w:rPr>
          <w:rFonts w:ascii="Times New Roman" w:hAnsi="Times New Roman" w:cs="Times New Roman"/>
          <w:sz w:val="24"/>
          <w:szCs w:val="24"/>
        </w:rPr>
        <w:t xml:space="preserve">In twin cities area – there are </w:t>
      </w:r>
      <w:r w:rsidR="00C643F4">
        <w:rPr>
          <w:rFonts w:ascii="Times New Roman" w:hAnsi="Times New Roman" w:cs="Times New Roman"/>
          <w:sz w:val="24"/>
          <w:szCs w:val="24"/>
        </w:rPr>
        <w:t>### college and ### restaurants provide dine in service. (Not able to find the numbe</w:t>
      </w:r>
      <w:r w:rsidR="00291A89">
        <w:rPr>
          <w:rFonts w:ascii="Times New Roman" w:hAnsi="Times New Roman" w:cs="Times New Roman"/>
          <w:sz w:val="24"/>
          <w:szCs w:val="24"/>
        </w:rPr>
        <w:t>r of dine in service restaurants. Limited to data source maybe one of our largest constraint?)</w:t>
      </w:r>
    </w:p>
    <w:p w:rsidR="00493B5B" w:rsidRDefault="00291A89">
      <w:pPr>
        <w:rPr>
          <w:rFonts w:ascii="Times New Roman" w:hAnsi="Times New Roman" w:cs="Times New Roman"/>
          <w:sz w:val="24"/>
          <w:szCs w:val="24"/>
        </w:rPr>
      </w:pPr>
      <w:r>
        <w:rPr>
          <w:rFonts w:ascii="Times New Roman" w:hAnsi="Times New Roman" w:cs="Times New Roman"/>
          <w:sz w:val="24"/>
          <w:szCs w:val="24"/>
        </w:rPr>
        <w:t xml:space="preserve">List of colleges in MN by county: </w:t>
      </w:r>
      <w:hyperlink r:id="rId4" w:history="1">
        <w:r w:rsidR="00493B5B" w:rsidRPr="00A64600">
          <w:rPr>
            <w:rStyle w:val="Hyperlink"/>
            <w:rFonts w:ascii="Times New Roman" w:hAnsi="Times New Roman" w:cs="Times New Roman"/>
            <w:sz w:val="24"/>
            <w:szCs w:val="24"/>
          </w:rPr>
          <w:t>http://www.univsource.com/mn.htm</w:t>
        </w:r>
      </w:hyperlink>
    </w:p>
    <w:p w:rsidR="00C643F4" w:rsidRDefault="00C643F4">
      <w:pPr>
        <w:rPr>
          <w:rFonts w:ascii="Times New Roman" w:hAnsi="Times New Roman" w:cs="Times New Roman"/>
          <w:sz w:val="24"/>
          <w:szCs w:val="24"/>
        </w:rPr>
      </w:pPr>
    </w:p>
    <w:p w:rsidR="00493B5B" w:rsidRDefault="00493B5B">
      <w:pPr>
        <w:rPr>
          <w:rFonts w:ascii="Times New Roman" w:hAnsi="Times New Roman" w:cs="Times New Roman"/>
          <w:sz w:val="24"/>
          <w:szCs w:val="24"/>
        </w:rPr>
      </w:pPr>
    </w:p>
    <w:p w:rsidR="00493B5B" w:rsidRPr="00AF2C5B" w:rsidRDefault="00493B5B">
      <w:pPr>
        <w:rPr>
          <w:rFonts w:ascii="Times New Roman" w:hAnsi="Times New Roman" w:cs="Times New Roman"/>
          <w:sz w:val="24"/>
          <w:szCs w:val="24"/>
        </w:rPr>
      </w:pPr>
    </w:p>
    <w:p w:rsidR="00800235" w:rsidRPr="00800235" w:rsidRDefault="00800235">
      <w:pPr>
        <w:rPr>
          <w:rFonts w:ascii="Times New Roman" w:hAnsi="Times New Roman" w:cs="Times New Roman"/>
          <w:sz w:val="24"/>
          <w:szCs w:val="24"/>
        </w:rPr>
      </w:pPr>
    </w:p>
    <w:p w:rsidR="00165D1F" w:rsidRDefault="00165D1F"/>
    <w:p w:rsidR="00165D1F" w:rsidRDefault="00165D1F"/>
    <w:sectPr w:rsidR="00165D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CF6"/>
    <w:rsid w:val="0008407B"/>
    <w:rsid w:val="000E02A1"/>
    <w:rsid w:val="00165D1F"/>
    <w:rsid w:val="001D7ADC"/>
    <w:rsid w:val="00291A89"/>
    <w:rsid w:val="003D57A7"/>
    <w:rsid w:val="00493B5B"/>
    <w:rsid w:val="004A38D2"/>
    <w:rsid w:val="004E3984"/>
    <w:rsid w:val="00606E1E"/>
    <w:rsid w:val="00652A68"/>
    <w:rsid w:val="00800235"/>
    <w:rsid w:val="009F618E"/>
    <w:rsid w:val="00AB7280"/>
    <w:rsid w:val="00AE0CF6"/>
    <w:rsid w:val="00AF2C5B"/>
    <w:rsid w:val="00B56C12"/>
    <w:rsid w:val="00C643F4"/>
    <w:rsid w:val="00D93022"/>
    <w:rsid w:val="00FD2FAC"/>
    <w:rsid w:val="00FF48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37D02"/>
  <w15:chartTrackingRefBased/>
  <w15:docId w15:val="{7AB2C8E6-6B1D-443F-BE36-E7DC531B6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3B5B"/>
    <w:rPr>
      <w:color w:val="0563C1" w:themeColor="hyperlink"/>
      <w:u w:val="single"/>
    </w:rPr>
  </w:style>
  <w:style w:type="character" w:styleId="UnresolvedMention">
    <w:name w:val="Unresolved Mention"/>
    <w:basedOn w:val="DefaultParagraphFont"/>
    <w:uiPriority w:val="99"/>
    <w:semiHidden/>
    <w:unhideWhenUsed/>
    <w:rsid w:val="00493B5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nivsource.com/m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498</TotalTime>
  <Pages>2</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Chen</dc:creator>
  <cp:keywords/>
  <dc:description/>
  <cp:lastModifiedBy>Yu Chen</cp:lastModifiedBy>
  <cp:revision>15</cp:revision>
  <dcterms:created xsi:type="dcterms:W3CDTF">2017-10-22T19:07:00Z</dcterms:created>
  <dcterms:modified xsi:type="dcterms:W3CDTF">2017-10-28T22:22:00Z</dcterms:modified>
</cp:coreProperties>
</file>