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6.png" ContentType="image/png"/>
  <Override PartName="/word/media/rId41.png" ContentType="image/png"/>
  <Override PartName="/word/media/rId2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331f84d8ae3c05d0fb377271f0e1ad0f7b80ca"/>
      <w:r>
        <w:t xml:space="preserve">LibraryHub </w:t>
      </w:r>
      <w:r>
        <w:rPr>
          <w:rFonts w:hint="eastAsia"/>
        </w:rPr>
        <w:t xml:space="preserve">智能图书借阅管理系统</w:t>
      </w:r>
      <w:r>
        <w:t xml:space="preserve"> · </w:t>
      </w:r>
      <w:r>
        <w:rPr>
          <w:rFonts w:hint="eastAsia"/>
        </w:rPr>
        <w:t xml:space="preserve">用户与管理员操作手册</w:t>
      </w:r>
      <w:bookmarkEnd w:id="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手册属性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登记信息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LibraryHub </w:t>
            </w:r>
            <w:r>
              <w:rPr>
                <w:rFonts w:hint="eastAsia"/>
                <w:b/>
                <w:bCs/>
              </w:rPr>
              <w:t xml:space="preserve">智能图书借阅管理系统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申报单位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北京信息科技大学</w:t>
            </w:r>
            <w:r>
              <w:t xml:space="preserve"> · </w:t>
            </w:r>
            <w:r>
              <w:rPr>
                <w:rFonts w:hint="eastAsia"/>
              </w:rPr>
              <w:t xml:space="preserve">计算机学院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班级学号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计科2302班</w:t>
            </w:r>
            <w:r>
              <w:t xml:space="preserve"> · 2023011210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编制人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句昭南（个人独立全栈研发，贡献率</w:t>
            </w:r>
            <w:r>
              <w:t xml:space="preserve"> </w:t>
            </w:r>
            <w:r>
              <w:rPr>
                <w:rFonts w:hint="eastAsia"/>
              </w:rPr>
              <w:t xml:space="preserve">100%）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 (Release)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公网体验入口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http://39.96.0.20/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(公网直接访问)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在线文档</w:t>
            </w:r>
          </w:p>
        </w:tc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http://39.96.0.20/docs</w:t>
              </w:r>
            </w:hyperlink>
            <w:r>
              <w:t xml:space="preserve"> </w:t>
            </w:r>
            <w:r>
              <w:t xml:space="preserve">(Swagger UI)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857500" cy="2857500"/>
            <wp:effectExtent b="0" l="0" r="0" t="0"/>
            <wp:docPr descr="LibraryHub 生产系统在线扫码访问" title="" id="13" name="Picture"/>
            <a:graphic>
              <a:graphicData uri="http://schemas.openxmlformats.org/drawingml/2006/picture">
                <pic:pic>
                  <pic:nvPicPr>
                    <pic:cNvPr descr="qrcod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b/>
          <w:bCs/>
        </w:rPr>
        <w:t xml:space="preserve">【手机扫码直达</w:t>
      </w:r>
      <w:r>
        <w:rPr>
          <w:b/>
          <w:bCs/>
        </w:rPr>
        <w:t xml:space="preserve"> LibraryHub </w:t>
      </w:r>
      <w:r>
        <w:rPr>
          <w:rFonts w:hint="eastAsia"/>
          <w:b/>
          <w:bCs/>
        </w:rPr>
        <w:t xml:space="preserve">生产系统】</w:t>
      </w:r>
      <w:r>
        <w:rPr>
          <w:rFonts w:hint="eastAsia"/>
        </w:rPr>
        <w:t xml:space="preserve">（公网地址：</w:t>
      </w:r>
      <w:hyperlink r:id="rId10">
        <w:r>
          <w:rPr>
            <w:rStyle w:val="Hyperlink"/>
          </w:rPr>
          <w:t xml:space="preserve">http://39.96.0.20/</w:t>
        </w:r>
      </w:hyperlink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81a6398d452b36514eba44587bc1ceafd40bbe4"/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系统运行环境与访问方式</w:t>
      </w:r>
      <w:bookmarkEnd w:id="15"/>
    </w:p>
    <w:p>
      <w:pPr>
        <w:pStyle w:val="Heading3"/>
      </w:pPr>
      <w:bookmarkStart w:id="16" w:name="_客户端访问环境"/>
      <w:r>
        <w:t xml:space="preserve">1.1 </w:t>
      </w:r>
      <w:r>
        <w:rPr>
          <w:rFonts w:hint="eastAsia"/>
        </w:rPr>
        <w:t xml:space="preserve">客户端访问环境</w:t>
      </w:r>
      <w:bookmarkEnd w:id="16"/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生产公网统一入口</w:t>
      </w:r>
      <w:r>
        <w:rPr>
          <w:rFonts w:hint="eastAsia"/>
        </w:rPr>
        <w:t xml:space="preserve">：</w:t>
      </w:r>
      <w:hyperlink r:id="rId10">
        <w:r>
          <w:rPr>
            <w:rStyle w:val="Hyperlink"/>
          </w:rPr>
          <w:t xml:space="preserve">http://39.96.0.20/</w:t>
        </w:r>
      </w:hyperlink>
      <w:r>
        <w:t xml:space="preserve"> </w:t>
      </w:r>
      <w:r>
        <w:rPr>
          <w:rFonts w:hint="eastAsia"/>
        </w:rPr>
        <w:t xml:space="preserve">(默认</w:t>
      </w:r>
      <w:r>
        <w:t xml:space="preserve"> HTTP 80 </w:t>
      </w:r>
      <w:r>
        <w:rPr>
          <w:rFonts w:hint="eastAsia"/>
        </w:rPr>
        <w:t xml:space="preserve">端口，开箱即用)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推荐浏览器</w:t>
      </w:r>
      <w:r>
        <w:rPr>
          <w:rFonts w:hint="eastAsia"/>
        </w:rPr>
        <w:t xml:space="preserve">：Google</w:t>
      </w:r>
      <w:r>
        <w:t xml:space="preserve"> Chrome (100+)、Microsoft Edge、Safari、Firefox </w:t>
      </w:r>
      <w:r>
        <w:rPr>
          <w:rFonts w:hint="eastAsia"/>
        </w:rPr>
        <w:t xml:space="preserve">等现代浏览器。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设备适配</w:t>
      </w:r>
      <w:r>
        <w:rPr>
          <w:rFonts w:hint="eastAsia"/>
        </w:rPr>
        <w:t xml:space="preserve">：PC</w:t>
      </w:r>
      <w:r>
        <w:t xml:space="preserve"> </w:t>
      </w:r>
      <w:r>
        <w:rPr>
          <w:rFonts w:hint="eastAsia"/>
        </w:rPr>
        <w:t xml:space="preserve">端宽屏（1080P/2K/4K）、笔记本自适应屏幕以及平板/手机移动端浏览器。</w:t>
      </w:r>
    </w:p>
    <w:p>
      <w:pPr>
        <w:pStyle w:val="Heading3"/>
      </w:pPr>
      <w:bookmarkStart w:id="17" w:name="_预置演示账户矩阵"/>
      <w:r>
        <w:t xml:space="preserve">1.2 </w:t>
      </w:r>
      <w:r>
        <w:rPr>
          <w:rFonts w:hint="eastAsia"/>
        </w:rPr>
        <w:t xml:space="preserve">预置演示账户矩阵</w:t>
      </w:r>
      <w:bookmarkEnd w:id="17"/>
    </w:p>
    <w:p>
      <w:pPr>
        <w:pStyle w:val="FirstParagraph"/>
      </w:pPr>
      <w:r>
        <w:rPr>
          <w:rFonts w:hint="eastAsia"/>
        </w:rPr>
        <w:t xml:space="preserve">系统已预先在生产环境初始化了覆盖三级角色的体验账户：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对应借书卡号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主要测试权限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系统超级管理员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CARD-20260001-ADMIN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全局最高权限、宏观数据看板大屏、书目采编管理、借还流转大厅、用户借书卡与限额治理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图书管理员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CARD-20260002-LIB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</w:t>
            </w:r>
            <w:r>
              <w:t xml:space="preserve"> ISBN </w:t>
            </w:r>
            <w:r>
              <w:rPr>
                <w:rFonts w:hint="eastAsia"/>
              </w:rPr>
              <w:t xml:space="preserve">采编入库、库存动态维护、借还大厅监控、柜台代办核验还书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测试读者一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reader123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CARD-20260003-READ1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图书多维检索、在线一键借书、我的在借档案跟踪、在线一键续借、读者自主还书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测试读者二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reader2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reader123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CARD-20260004-READ2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用于多用户借阅与并发抢借防超卖测试</w:t>
            </w:r>
          </w:p>
        </w:tc>
      </w:tr>
    </w:tbl>
    <w:p>
      <w:pPr>
        <w:pStyle w:val="FirstParagraph"/>
      </w:pPr>
      <w:r>
        <w:rPr>
          <w:rFonts w:hint="eastAsia"/>
          <w:i/>
          <w:iCs/>
        </w:rPr>
        <w:t xml:space="preserve">(注：系统亦支持在登录页面点击“还没有账号？立即注册”自主创建全新的读者账号)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102534491c8310cddb384432943ea0bb51c2e96"/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系统登录与身份认证</w:t>
      </w:r>
      <w:bookmarkEnd w:id="18"/>
    </w:p>
    <w:p>
      <w:pPr>
        <w:pStyle w:val="Heading3"/>
      </w:pPr>
      <w:bookmarkStart w:id="19" w:name="_账号登录操作指引"/>
      <w:r>
        <w:t xml:space="preserve">2.1 </w:t>
      </w:r>
      <w:r>
        <w:rPr>
          <w:rFonts w:hint="eastAsia"/>
        </w:rPr>
        <w:t xml:space="preserve">账号登录操作指引</w:t>
      </w:r>
      <w:bookmarkEnd w:id="19"/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打开浏览器，输入公网访问地址：</w:t>
      </w:r>
      <w:hyperlink r:id="rId10">
        <w:r>
          <w:rPr>
            <w:rStyle w:val="Hyperlink"/>
          </w:rPr>
          <w:t xml:space="preserve">http://39.96.0.20/</w:t>
        </w:r>
      </w:hyperlink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系统自动加载暗夜科技风登录卡片：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输入对应账号（如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reader1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输入对应密码（如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reader123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也可直接点击登录框下方的</w:t>
      </w:r>
      <w:r>
        <w:t xml:space="preserve"> </w:t>
      </w:r>
      <w:r>
        <w:rPr>
          <w:rFonts w:hint="eastAsia"/>
          <w:b/>
          <w:bCs/>
        </w:rPr>
        <w:t xml:space="preserve">【快速填入测试账号】</w:t>
      </w:r>
      <w:r>
        <w:t xml:space="preserve"> </w:t>
      </w:r>
      <w:r>
        <w:rPr>
          <w:rFonts w:hint="eastAsia"/>
        </w:rPr>
        <w:t xml:space="preserve">药丸按钮一键自动填充；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【立即登录】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登录验证通过后，系统自动缓存</w:t>
      </w:r>
      <w:r>
        <w:t xml:space="preserve"> JWT </w:t>
      </w:r>
      <w:r>
        <w:rPr>
          <w:rFonts w:hint="eastAsia"/>
        </w:rPr>
        <w:t xml:space="preserve">访问令牌至本地，并根据用户角色自动分流跳转至对应功能工作台。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系统登录与注册工作台" title="" id="21" name="Picture"/>
            <a:graphic>
              <a:graphicData uri="http://schemas.openxmlformats.org/drawingml/2006/picture">
                <pic:pic>
                  <pic:nvPicPr>
                    <pic:cNvPr descr="screenshots/log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系统登录与注册工作台</w:t>
      </w:r>
    </w:p>
    <w:p>
      <w:pPr>
        <w:pStyle w:val="Heading3"/>
      </w:pPr>
      <w:bookmarkStart w:id="23" w:name="_读者线上自主开卡注册"/>
      <w:r>
        <w:t xml:space="preserve">2.2 </w:t>
      </w:r>
      <w:r>
        <w:rPr>
          <w:rFonts w:hint="eastAsia"/>
        </w:rPr>
        <w:t xml:space="preserve">读者线上自主开卡注册</w:t>
      </w:r>
      <w:bookmarkEnd w:id="23"/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在登录界面右侧选项卡点击</w:t>
      </w:r>
      <w:r>
        <w:t xml:space="preserve"> </w:t>
      </w:r>
      <w:r>
        <w:rPr>
          <w:rFonts w:hint="eastAsia"/>
          <w:b/>
          <w:bCs/>
        </w:rPr>
        <w:t xml:space="preserve">【注册新账号】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填写注册必填表单：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用户名</w:t>
      </w:r>
      <w:r>
        <w:rPr>
          <w:rFonts w:hint="eastAsia"/>
        </w:rPr>
        <w:t xml:space="preserve">：3~30</w:t>
      </w:r>
      <w:r>
        <w:t xml:space="preserve"> </w:t>
      </w:r>
      <w:r>
        <w:rPr>
          <w:rFonts w:hint="eastAsia"/>
        </w:rPr>
        <w:t xml:space="preserve">位英文字符或数字；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真实姓名</w:t>
      </w:r>
      <w:r>
        <w:rPr>
          <w:rFonts w:hint="eastAsia"/>
        </w:rPr>
        <w:t xml:space="preserve">：如“句同学”；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电子邮箱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reader@bistu.edu.cn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登录密码</w:t>
      </w:r>
      <w:r>
        <w:rPr>
          <w:rFonts w:hint="eastAsia"/>
        </w:rPr>
        <w:t xml:space="preserve">：设置</w:t>
      </w:r>
      <w:r>
        <w:t xml:space="preserve"> 6 </w:t>
      </w:r>
      <w:r>
        <w:rPr>
          <w:rFonts w:hint="eastAsia"/>
        </w:rPr>
        <w:t xml:space="preserve">位以上密码；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【完成注册并登录】</w:t>
      </w:r>
      <w:r>
        <w:rPr>
          <w:rFonts w:hint="eastAsia"/>
        </w:rPr>
        <w:t xml:space="preserve">，系统后台将根据时间戳与序列号自动派发标准条码借书卡号（</w:t>
      </w:r>
      <w:r>
        <w:rPr>
          <w:rStyle w:val="VerbatimChar"/>
        </w:rPr>
        <w:t xml:space="preserve">CARD-YYYY-XXXX</w:t>
      </w:r>
      <w:r>
        <w:rPr>
          <w:rFonts w:hint="eastAsia"/>
        </w:rPr>
        <w:t xml:space="preserve">），并自动登录进入图书大厅。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3e016269a9eac8af7ab87dce026af371dadfff0"/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读者端全流程操作指引</w:t>
      </w:r>
      <w:r>
        <w:t xml:space="preserve"> (Reader Portal)</w:t>
      </w:r>
      <w:bookmarkEnd w:id="24"/>
    </w:p>
    <w:p>
      <w:pPr>
        <w:pStyle w:val="Heading3"/>
      </w:pPr>
      <w:bookmarkStart w:id="25" w:name="_馆藏图书多维检索与在架筛选"/>
      <w:r>
        <w:t xml:space="preserve">3.1 </w:t>
      </w:r>
      <w:r>
        <w:rPr>
          <w:rFonts w:hint="eastAsia"/>
        </w:rPr>
        <w:t xml:space="preserve">馆藏图书多维检索与在架筛选</w:t>
      </w:r>
      <w:bookmarkEnd w:id="25"/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点击左侧主导航栏</w:t>
      </w:r>
      <w:r>
        <w:t xml:space="preserve"> </w:t>
      </w:r>
      <w:r>
        <w:rPr>
          <w:rFonts w:hint="eastAsia"/>
          <w:b/>
          <w:bCs/>
        </w:rPr>
        <w:t xml:space="preserve">【图书列表】</w:t>
      </w:r>
      <w:r>
        <w:rPr>
          <w:rFonts w:hint="eastAsia"/>
        </w:rPr>
        <w:t xml:space="preserve">（或</w:t>
      </w:r>
      <w:r>
        <w:t xml:space="preserve"> </w:t>
      </w:r>
      <w:r>
        <w:rPr>
          <w:rFonts w:hint="eastAsia"/>
          <w:b/>
          <w:bCs/>
        </w:rPr>
        <w:t xml:space="preserve">【图书大厅】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多维条件模糊搜索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在顶部搜索输入框中键入书名、作者或</w:t>
      </w:r>
      <w:r>
        <w:t xml:space="preserve"> </w:t>
      </w:r>
      <w:r>
        <w:rPr>
          <w:rFonts w:hint="eastAsia"/>
        </w:rPr>
        <w:t xml:space="preserve">ISBN（例如输入“Python”或“算法”）；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在分类下拉选择框中选择目标学科（如“计算机科学”、“文学经典”）；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点击勾选</w:t>
      </w:r>
      <w:r>
        <w:t xml:space="preserve"> </w:t>
      </w:r>
      <w:r>
        <w:rPr>
          <w:rFonts w:hint="eastAsia"/>
          <w:b/>
          <w:bCs/>
        </w:rPr>
        <w:t xml:space="preserve">【仅显示在架有书】</w:t>
      </w:r>
      <w:r>
        <w:t xml:space="preserve"> </w:t>
      </w:r>
      <w:r>
        <w:rPr>
          <w:rFonts w:hint="eastAsia"/>
        </w:rPr>
        <w:t xml:space="preserve">复选框，系统将自动过滤已借空的图书条目；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查阅图书卡片信息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列表以卡片形式直观展示：书名、著者、出版社、ISBN</w:t>
      </w:r>
      <w:r>
        <w:t xml:space="preserve"> </w:t>
      </w:r>
      <w:r>
        <w:rPr>
          <w:rFonts w:hint="eastAsia"/>
        </w:rPr>
        <w:t xml:space="preserve">编码、所属分类、物理架位号（如</w:t>
      </w:r>
      <w:r>
        <w:t xml:space="preserve"> </w:t>
      </w:r>
      <w:r>
        <w:rPr>
          <w:rStyle w:val="VerbatimChar"/>
        </w:rPr>
        <w:t xml:space="preserve">3F-CS-A01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重点关注</w:t>
      </w:r>
      <w:r>
        <w:t xml:space="preserve"> </w:t>
      </w:r>
      <w:r>
        <w:rPr>
          <w:rFonts w:hint="eastAsia"/>
          <w:b/>
          <w:bCs/>
        </w:rPr>
        <w:t xml:space="preserve">【在架余量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馆藏总量】</w:t>
      </w:r>
      <w:r>
        <w:rPr>
          <w:rFonts w:hint="eastAsia"/>
        </w:rPr>
        <w:t xml:space="preserve">（例如：</w:t>
      </w:r>
      <w:r>
        <w:rPr>
          <w:rStyle w:val="VerbatimChar"/>
        </w:rPr>
        <w:t xml:space="preserve">3 / 5 </w:t>
      </w:r>
      <w:r>
        <w:rPr>
          <w:rStyle w:val="VerbatimChar"/>
          <w:rFonts w:hint="eastAsia"/>
        </w:rPr>
        <w:t xml:space="preserve">本</w:t>
      </w:r>
      <w:r>
        <w:t xml:space="preserve"> </w:t>
      </w:r>
      <w:r>
        <w:rPr>
          <w:rFonts w:hint="eastAsia"/>
        </w:rPr>
        <w:t xml:space="preserve">表示全馆藏书</w:t>
      </w:r>
      <w:r>
        <w:t xml:space="preserve"> 5 </w:t>
      </w:r>
      <w:r>
        <w:rPr>
          <w:rFonts w:hint="eastAsia"/>
        </w:rPr>
        <w:t xml:space="preserve">本，当前架上尚有</w:t>
      </w:r>
      <w:r>
        <w:t xml:space="preserve"> 3 </w:t>
      </w:r>
      <w:r>
        <w:rPr>
          <w:rFonts w:hint="eastAsia"/>
        </w:rPr>
        <w:t xml:space="preserve">本可借）。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馆藏图书多维检索与在架筛选" title="" id="27" name="Picture"/>
            <a:graphic>
              <a:graphicData uri="http://schemas.openxmlformats.org/drawingml/2006/picture">
                <pic:pic>
                  <pic:nvPicPr>
                    <pic:cNvPr descr="screenshots/book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馆藏图书多维检索与在架筛选</w:t>
      </w:r>
    </w:p>
    <w:p>
      <w:pPr>
        <w:pStyle w:val="Heading3"/>
      </w:pPr>
      <w:bookmarkStart w:id="29" w:name="_图书在线一键借阅"/>
      <w:r>
        <w:t xml:space="preserve">3.2 </w:t>
      </w:r>
      <w:r>
        <w:rPr>
          <w:rFonts w:hint="eastAsia"/>
        </w:rPr>
        <w:t xml:space="preserve">图书在线一键借阅</w:t>
      </w:r>
      <w:bookmarkEnd w:id="29"/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在目标图书条目右侧，点击蓝色</w:t>
      </w:r>
      <w:r>
        <w:t xml:space="preserve"> </w:t>
      </w:r>
      <w:r>
        <w:rPr>
          <w:rFonts w:hint="eastAsia"/>
          <w:b/>
          <w:bCs/>
        </w:rPr>
        <w:t xml:space="preserve">【借阅】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系统弹出借阅确认弹窗，展示该图书当前在架余量、借期（30</w:t>
      </w:r>
      <w:r>
        <w:t xml:space="preserve"> </w:t>
      </w:r>
      <w:r>
        <w:rPr>
          <w:rFonts w:hint="eastAsia"/>
        </w:rPr>
        <w:t xml:space="preserve">天）及预期归还时间；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【确认借阅】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系统底层执行行级排他锁原子事务，在架可借数量即时扣减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成功借出后弹出绿色通知框，并可在“我的借阅”中实时查看；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若图书在架数量为</w:t>
      </w:r>
      <w:r>
        <w:t xml:space="preserve"> </w:t>
      </w:r>
      <w:r>
        <w:rPr>
          <w:rFonts w:hint="eastAsia"/>
        </w:rPr>
        <w:t xml:space="preserve">0，系统将提示“该图书当前库存不足”并阻断借出；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若读者在借本数已达</w:t>
      </w:r>
      <w:r>
        <w:t xml:space="preserve"> 5 </w:t>
      </w:r>
      <w:r>
        <w:rPr>
          <w:rFonts w:hint="eastAsia"/>
        </w:rPr>
        <w:t xml:space="preserve">本限额，系统提示“借阅超限，请先归还已借图书”。</w:t>
      </w:r>
    </w:p>
    <w:p>
      <w:pPr>
        <w:pStyle w:val="Heading3"/>
      </w:pPr>
      <w:bookmarkStart w:id="30" w:name="_我的在借档案管理与在线续借"/>
      <w:r>
        <w:t xml:space="preserve">3.3 </w:t>
      </w:r>
      <w:r>
        <w:rPr>
          <w:rFonts w:hint="eastAsia"/>
        </w:rPr>
        <w:t xml:space="preserve">我的在借档案管理与在线续借</w:t>
      </w:r>
      <w:bookmarkEnd w:id="30"/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点击左侧导航栏</w:t>
      </w:r>
      <w:r>
        <w:t xml:space="preserve"> </w:t>
      </w:r>
      <w:r>
        <w:rPr>
          <w:rFonts w:hint="eastAsia"/>
          <w:b/>
          <w:bCs/>
        </w:rPr>
        <w:t xml:space="preserve">【我的借阅】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页面清晰列出读者名下的所有流通记录，包括：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图书名称与著者；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借出时间、应还截止时间；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状态标识：绿色</w:t>
      </w:r>
      <w:r>
        <w:t xml:space="preserve"> </w:t>
      </w:r>
      <w:r>
        <w:rPr>
          <w:rStyle w:val="VerbatimChar"/>
          <w:rFonts w:hint="eastAsia"/>
        </w:rPr>
        <w:t xml:space="preserve">借阅中</w:t>
      </w:r>
      <w:r>
        <w:rPr>
          <w:rFonts w:hint="eastAsia"/>
        </w:rPr>
        <w:t xml:space="preserve">、灰色</w:t>
      </w:r>
      <w:r>
        <w:t xml:space="preserve"> </w:t>
      </w:r>
      <w:r>
        <w:rPr>
          <w:rStyle w:val="VerbatimChar"/>
          <w:rFonts w:hint="eastAsia"/>
        </w:rPr>
        <w:t xml:space="preserve">已归还</w:t>
      </w:r>
      <w:r>
        <w:rPr>
          <w:rFonts w:hint="eastAsia"/>
        </w:rPr>
        <w:t xml:space="preserve">、红色</w:t>
      </w:r>
      <w:r>
        <w:t xml:space="preserve"> </w:t>
      </w:r>
      <w:r>
        <w:rPr>
          <w:rStyle w:val="VerbatimChar"/>
          <w:rFonts w:hint="eastAsia"/>
        </w:rPr>
        <w:t xml:space="preserve">已逾期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办理一键延期续借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在处于“借阅中”且未逾期的借阅卡片上，点击</w:t>
      </w:r>
      <w:r>
        <w:t xml:space="preserve"> </w:t>
      </w:r>
      <w:r>
        <w:rPr>
          <w:rFonts w:hint="eastAsia"/>
          <w:b/>
          <w:bCs/>
        </w:rPr>
        <w:t xml:space="preserve">【申请续借】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系统将在原应还日期基础上自动顺延</w:t>
      </w:r>
      <w:r>
        <w:t xml:space="preserve"> 30 </w:t>
      </w:r>
      <w:r>
        <w:rPr>
          <w:rFonts w:hint="eastAsia"/>
        </w:rPr>
        <w:t xml:space="preserve">天，并将单据标记为“已续借（1/1）”；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处于逾期状态的图书禁止续借；每本图书仅限续借一次。</w:t>
      </w:r>
    </w:p>
    <w:p>
      <w:pPr>
        <w:pStyle w:val="Heading3"/>
      </w:pPr>
      <w:bookmarkStart w:id="31" w:name="_读者自主线上还书"/>
      <w:r>
        <w:t xml:space="preserve">3.4 </w:t>
      </w:r>
      <w:r>
        <w:rPr>
          <w:rFonts w:hint="eastAsia"/>
        </w:rPr>
        <w:t xml:space="preserve">读者自主线上还书</w:t>
      </w:r>
      <w:bookmarkEnd w:id="31"/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读者在</w:t>
      </w:r>
      <w:r>
        <w:t xml:space="preserve"> </w:t>
      </w:r>
      <w:r>
        <w:rPr>
          <w:rFonts w:hint="eastAsia"/>
          <w:b/>
          <w:bCs/>
        </w:rPr>
        <w:t xml:space="preserve">【我的借阅】</w:t>
      </w:r>
      <w:r>
        <w:t xml:space="preserve"> </w:t>
      </w:r>
      <w:r>
        <w:rPr>
          <w:rFonts w:hint="eastAsia"/>
        </w:rPr>
        <w:t xml:space="preserve">列表中定位需要归还的书目；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点击卡片右侧的</w:t>
      </w:r>
      <w:r>
        <w:t xml:space="preserve"> </w:t>
      </w:r>
      <w:r>
        <w:rPr>
          <w:rFonts w:hint="eastAsia"/>
          <w:b/>
          <w:bCs/>
        </w:rPr>
        <w:t xml:space="preserve">【确认还书】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系统核销单据状态为</w:t>
      </w:r>
      <w:r>
        <w:t xml:space="preserve"> </w:t>
      </w:r>
      <w:r>
        <w:rPr>
          <w:rStyle w:val="VerbatimChar"/>
          <w:rFonts w:hint="eastAsia"/>
        </w:rPr>
        <w:t xml:space="preserve">已归还</w:t>
      </w:r>
      <w:r>
        <w:rPr>
          <w:rFonts w:hint="eastAsia"/>
        </w:rPr>
        <w:t xml:space="preserve">，自动登记归还时刻，图书在架可借册数立即自动回补</w:t>
      </w:r>
      <w:r>
        <w:t xml:space="preserve"> 1 </w:t>
      </w:r>
      <w:r>
        <w:rPr>
          <w:rFonts w:hint="eastAsia"/>
        </w:rPr>
        <w:t xml:space="preserve">本。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2851e2b095d1e588f3ae4c87313d8a408154915"/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图书管理员端操作指引</w:t>
      </w:r>
      <w:r>
        <w:t xml:space="preserve"> (Librarian Portal)</w:t>
      </w:r>
      <w:bookmarkEnd w:id="32"/>
    </w:p>
    <w:p>
      <w:pPr>
        <w:pStyle w:val="Heading3"/>
      </w:pPr>
      <w:bookmarkStart w:id="33" w:name="_facda99572da561b2400c8b60326b284a9ad779"/>
      <w:r>
        <w:t xml:space="preserve">4.1 </w:t>
      </w:r>
      <w:r>
        <w:rPr>
          <w:rFonts w:hint="eastAsia"/>
        </w:rPr>
        <w:t xml:space="preserve">国际标准</w:t>
      </w:r>
      <w:r>
        <w:t xml:space="preserve"> ISBN </w:t>
      </w:r>
      <w:r>
        <w:rPr>
          <w:rFonts w:hint="eastAsia"/>
        </w:rPr>
        <w:t xml:space="preserve">智能编目入库</w:t>
      </w:r>
      <w:bookmarkEnd w:id="33"/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使用馆员账号登录后，点击导航栏</w:t>
      </w:r>
      <w:r>
        <w:t xml:space="preserve"> </w:t>
      </w:r>
      <w:r>
        <w:rPr>
          <w:rFonts w:hint="eastAsia"/>
          <w:b/>
          <w:bCs/>
        </w:rPr>
        <w:t xml:space="preserve">【图书管理】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【新增图书入库】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在录入表单中填报采编字段：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ISBN </w:t>
      </w: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：标准</w:t>
      </w:r>
      <w:r>
        <w:t xml:space="preserve"> 13 </w:t>
      </w:r>
      <w:r>
        <w:rPr>
          <w:rFonts w:hint="eastAsia"/>
        </w:rPr>
        <w:t xml:space="preserve">位国际标准书号（如</w:t>
      </w:r>
      <w:r>
        <w:t xml:space="preserve"> </w:t>
      </w:r>
      <w:r>
        <w:rPr>
          <w:rStyle w:val="VerbatimChar"/>
        </w:rPr>
        <w:t xml:space="preserve">978-7-111-54493-7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图书标题</w:t>
      </w:r>
      <w:r>
        <w:rPr>
          <w:rFonts w:hint="eastAsia"/>
        </w:rPr>
        <w:t xml:space="preserve">：如《深入理解计算机系统》；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著者姓名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Randal E. Bryant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出版社</w:t>
      </w:r>
      <w:r>
        <w:rPr>
          <w:rFonts w:hint="eastAsia"/>
        </w:rPr>
        <w:t xml:space="preserve">：如“机械工业出版社”；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分类归属</w:t>
      </w:r>
      <w:r>
        <w:rPr>
          <w:rFonts w:hint="eastAsia"/>
        </w:rPr>
        <w:t xml:space="preserve">：下拉选择对应的标准化分类（如“计算机科学”）；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采购复本数</w:t>
      </w:r>
      <w:r>
        <w:rPr>
          <w:rFonts w:hint="eastAsia"/>
        </w:rPr>
        <w:t xml:space="preserve">：录入入库总册数（如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本）；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馆藏物理架位</w:t>
      </w:r>
      <w:r>
        <w:rPr>
          <w:rFonts w:hint="eastAsia"/>
        </w:rPr>
        <w:t xml:space="preserve">：录入精准架位号（如</w:t>
      </w:r>
      <w:r>
        <w:t xml:space="preserve"> </w:t>
      </w:r>
      <w:r>
        <w:rPr>
          <w:rStyle w:val="VerbatimChar"/>
        </w:rPr>
        <w:t xml:space="preserve">3F-CS-B02</w:t>
      </w:r>
      <w:r>
        <w:rPr>
          <w:rFonts w:hint="eastAsia"/>
        </w:rPr>
        <w:t xml:space="preserve">），便于物理巡架取书；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【保存入库】</w:t>
      </w:r>
      <w:r>
        <w:rPr>
          <w:rFonts w:hint="eastAsia"/>
        </w:rPr>
        <w:t xml:space="preserve">，书目即刻进入全馆可检索流转状态。</w:t>
      </w:r>
    </w:p>
    <w:p>
      <w:pPr>
        <w:pStyle w:val="Heading3"/>
      </w:pPr>
      <w:bookmarkStart w:id="34" w:name="_图书资产安全下架防呆保护"/>
      <w:r>
        <w:t xml:space="preserve">4.2 </w:t>
      </w:r>
      <w:r>
        <w:rPr>
          <w:rFonts w:hint="eastAsia"/>
        </w:rPr>
        <w:t xml:space="preserve">图书资产安全下架防呆保护</w:t>
      </w:r>
      <w:bookmarkEnd w:id="34"/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在图书列表中点击需要下架注销的图书右侧</w:t>
      </w:r>
      <w:r>
        <w:t xml:space="preserve"> </w:t>
      </w:r>
      <w:r>
        <w:rPr>
          <w:rFonts w:hint="eastAsia"/>
          <w:b/>
          <w:bCs/>
        </w:rPr>
        <w:t xml:space="preserve">【下架】</w:t>
      </w:r>
      <w:r>
        <w:t xml:space="preserve"> </w:t>
      </w:r>
      <w:r>
        <w:rPr>
          <w:rFonts w:hint="eastAsia"/>
        </w:rPr>
        <w:t xml:space="preserve">按钮；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在借下架保护机制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若该图书当前尚有任一复本处于读者借出未归还状态（即</w:t>
      </w:r>
      <w:r>
        <w:t xml:space="preserve"> </w:t>
      </w:r>
      <w:r>
        <w:rPr>
          <w:rStyle w:val="VerbatimChar"/>
        </w:rPr>
        <w:t xml:space="preserve">available_copies &lt; total_copies</w:t>
      </w:r>
      <w:r>
        <w:rPr>
          <w:rFonts w:hint="eastAsia"/>
        </w:rPr>
        <w:t xml:space="preserve">），系统将弹出</w:t>
      </w:r>
      <w:r>
        <w:rPr>
          <w:rFonts w:hint="eastAsia"/>
          <w:b/>
          <w:bCs/>
        </w:rPr>
        <w:t xml:space="preserve">物理阻断提示</w:t>
      </w:r>
      <w:r>
        <w:rPr>
          <w:rFonts w:hint="eastAsia"/>
        </w:rPr>
        <w:t xml:space="preserve">：“当前图书尚有在借复本未归还，禁止下架！请待全部归还后再执行下架注销。”有效杜绝了资产下架导致的流水死锁与图书遗失。</w:t>
      </w:r>
    </w:p>
    <w:p>
      <w:pPr>
        <w:pStyle w:val="Heading3"/>
      </w:pPr>
      <w:bookmarkStart w:id="35" w:name="_全馆借还流转工作台与柜台代办核验"/>
      <w:r>
        <w:t xml:space="preserve">4.3 </w:t>
      </w:r>
      <w:r>
        <w:rPr>
          <w:rFonts w:hint="eastAsia"/>
        </w:rPr>
        <w:t xml:space="preserve">全馆借还流转工作台与柜台代办核验</w:t>
      </w:r>
      <w:bookmarkEnd w:id="35"/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点击左侧导航栏</w:t>
      </w:r>
      <w:r>
        <w:t xml:space="preserve"> </w:t>
      </w:r>
      <w:r>
        <w:rPr>
          <w:rFonts w:hint="eastAsia"/>
          <w:b/>
          <w:bCs/>
        </w:rPr>
        <w:t xml:space="preserve">【借还流转】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工作台全景展现全馆所有读者的在借流水，支持按读者卡号、书名、逾期状态快速筛选；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柜台人工验收归还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读者将实体图书归还至服务台时，馆员查验书籍品相；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馆员在对应记录行点击</w:t>
      </w:r>
      <w:r>
        <w:t xml:space="preserve"> </w:t>
      </w:r>
      <w:r>
        <w:rPr>
          <w:rFonts w:hint="eastAsia"/>
          <w:b/>
          <w:bCs/>
        </w:rPr>
        <w:t xml:space="preserve">【代办还书】</w:t>
      </w:r>
      <w:r>
        <w:t xml:space="preserve"> </w:t>
      </w:r>
      <w:r>
        <w:rPr>
          <w:rFonts w:hint="eastAsia"/>
        </w:rPr>
        <w:t xml:space="preserve">并录入核验备注（如“完好无缺”或“封面磨损”）；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系统即刻回补在架库存并结清单据。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全馆借还流转监控与核验大厅" title="" id="37" name="Picture"/>
            <a:graphic>
              <a:graphicData uri="http://schemas.openxmlformats.org/drawingml/2006/picture">
                <pic:pic>
                  <pic:nvPicPr>
                    <pic:cNvPr descr="screenshots/borrow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全馆借还流转监控与核验大厅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cbe86cb92a7faff8fc5b45e985814e1c94ecce7"/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系统管理员端操作指引</w:t>
      </w:r>
      <w:r>
        <w:t xml:space="preserve"> (Admin Portal)</w:t>
      </w:r>
      <w:bookmarkEnd w:id="39"/>
    </w:p>
    <w:p>
      <w:pPr>
        <w:pStyle w:val="Heading3"/>
      </w:pPr>
      <w:bookmarkStart w:id="40" w:name="_a67cd63adaef81ac1883ce5878203f981011bbc"/>
      <w:r>
        <w:t xml:space="preserve">5.1 </w:t>
      </w:r>
      <w:r>
        <w:rPr>
          <w:rFonts w:hint="eastAsia"/>
        </w:rPr>
        <w:t xml:space="preserve">运营决策可视化大屏监控</w:t>
      </w:r>
      <w:r>
        <w:t xml:space="preserve"> (Dashboard)</w:t>
      </w:r>
      <w:bookmarkEnd w:id="40"/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登录管理员账号后，系统默认进入</w:t>
      </w:r>
      <w:r>
        <w:t xml:space="preserve"> </w:t>
      </w:r>
      <w:r>
        <w:rPr>
          <w:rFonts w:hint="eastAsia"/>
          <w:b/>
          <w:bCs/>
        </w:rPr>
        <w:t xml:space="preserve">【运营大屏</w:t>
      </w:r>
      <w:r>
        <w:rPr>
          <w:b/>
          <w:bCs/>
        </w:rPr>
        <w:t xml:space="preserve"> (Dashboard)】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四大核心指标卡片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馆藏图书总种数</w:t>
      </w:r>
      <w:r>
        <w:rPr>
          <w:rFonts w:hint="eastAsia"/>
        </w:rPr>
        <w:t xml:space="preserve">：全馆录入的书目种类规模；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在架可借总册数</w:t>
      </w:r>
      <w:r>
        <w:rPr>
          <w:rFonts w:hint="eastAsia"/>
        </w:rPr>
        <w:t xml:space="preserve">：全馆当前物理书架上可供借出的复本总和；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当前流通在借本数</w:t>
      </w:r>
      <w:r>
        <w:rPr>
          <w:rFonts w:hint="eastAsia"/>
        </w:rPr>
        <w:t xml:space="preserve">：读者已借出且尚未归还的书目总量；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超期违约警示本数</w:t>
      </w:r>
      <w:r>
        <w:rPr>
          <w:rFonts w:hint="eastAsia"/>
        </w:rPr>
        <w:t xml:space="preserve">：已超过应还时间且未还的异常违规件数（高亮红字警示）；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天借还流转趋势折线图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由自研纯原生响应式</w:t>
      </w:r>
      <w:r>
        <w:t xml:space="preserve"> SVG </w:t>
      </w:r>
      <w:r>
        <w:rPr>
          <w:rFonts w:hint="eastAsia"/>
        </w:rPr>
        <w:t xml:space="preserve">引擎动态绘制，多维对比近一周的“借出走势”与“归还走势”；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鼠标悬停在波形折点上可浮动查看具体某一天的借还精确实数；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学科分类占比环形图与热门借阅榜</w:t>
      </w:r>
      <w:r>
        <w:rPr>
          <w:b/>
          <w:bCs/>
        </w:rPr>
        <w:t xml:space="preserve"> Top 10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直观呈现各学科藏书比例；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根据历史全量流水动态排名热门图书，为馆藏资源结构优化与补仓采购提供数据决策。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运营决策与借还流转统计大屏" title="" id="42" name="Picture"/>
            <a:graphic>
              <a:graphicData uri="http://schemas.openxmlformats.org/drawingml/2006/picture">
                <pic:pic>
                  <pic:nvPicPr>
                    <pic:cNvPr descr="screenshots/dashboar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运营决策与借还流转统计大屏</w:t>
      </w:r>
    </w:p>
    <w:p>
      <w:pPr>
        <w:pStyle w:val="Heading3"/>
      </w:pPr>
      <w:bookmarkStart w:id="44" w:name="_读者借书证与用户权限治理"/>
      <w:r>
        <w:t xml:space="preserve">5.2 </w:t>
      </w:r>
      <w:r>
        <w:rPr>
          <w:rFonts w:hint="eastAsia"/>
        </w:rPr>
        <w:t xml:space="preserve">读者借书证与用户权限治理</w:t>
      </w:r>
      <w:bookmarkEnd w:id="44"/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点击导航栏</w:t>
      </w:r>
      <w:r>
        <w:t xml:space="preserve"> </w:t>
      </w:r>
      <w:r>
        <w:rPr>
          <w:rFonts w:hint="eastAsia"/>
          <w:b/>
          <w:bCs/>
        </w:rPr>
        <w:t xml:space="preserve">【用户管理】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查看全量用户列表，包括用户名、真实姓名、电子邮箱、角色（Admin</w:t>
      </w:r>
      <w:r>
        <w:t xml:space="preserve"> / Librarian / </w:t>
      </w:r>
      <w:r>
        <w:rPr>
          <w:rFonts w:hint="eastAsia"/>
        </w:rPr>
        <w:t xml:space="preserve">Reader）、借书卡号、最大借阅额度及账号状态；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调整读者借阅权限与额度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点击读者条目右侧</w:t>
      </w:r>
      <w:r>
        <w:t xml:space="preserve"> </w:t>
      </w:r>
      <w:r>
        <w:rPr>
          <w:rFonts w:hint="eastAsia"/>
          <w:b/>
          <w:bCs/>
        </w:rPr>
        <w:t xml:space="preserve">【编辑】</w:t>
      </w:r>
      <w:r>
        <w:rPr>
          <w:rFonts w:hint="eastAsia"/>
        </w:rPr>
        <w:t xml:space="preserve">，可调整其角色（例如将普通读者提升为图书管理员），或将其借阅额度从默认的</w:t>
      </w:r>
      <w:r>
        <w:t xml:space="preserve"> 5 </w:t>
      </w:r>
      <w:r>
        <w:rPr>
          <w:rFonts w:hint="eastAsia"/>
        </w:rPr>
        <w:t xml:space="preserve">本提升至</w:t>
      </w:r>
      <w:r>
        <w:t xml:space="preserve"> 10 </w:t>
      </w:r>
      <w:r>
        <w:rPr>
          <w:rFonts w:hint="eastAsia"/>
        </w:rPr>
        <w:t xml:space="preserve">本；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违约与恶意用户一键封禁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针对存在严重逾期、损坏图书或恶意攻击行为的用户，点击</w:t>
      </w:r>
      <w:r>
        <w:t xml:space="preserve"> </w:t>
      </w:r>
      <w:r>
        <w:rPr>
          <w:rFonts w:hint="eastAsia"/>
          <w:b/>
          <w:bCs/>
        </w:rPr>
        <w:t xml:space="preserve">【停用账号】</w:t>
      </w:r>
      <w:r>
        <w:t xml:space="preserve"> </w:t>
      </w:r>
      <w:r>
        <w:rPr>
          <w:rFonts w:hint="eastAsia"/>
        </w:rPr>
        <w:t xml:space="preserve">切换开关；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账号封禁后，该用户尝试登录将直接被拦截，其借阅与续借接口均被物理阻断。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读者借书证与用户管理中心" title="" id="46" name="Picture"/>
            <a:graphic>
              <a:graphicData uri="http://schemas.openxmlformats.org/drawingml/2006/picture">
                <pic:pic>
                  <pic:nvPicPr>
                    <pic:cNvPr descr="screenshots/user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读者借书证与用户管理中心</w:t>
      </w:r>
    </w:p>
    <w:p>
      <w:pPr>
        <w:pStyle w:val="Heading3"/>
      </w:pPr>
      <w:bookmarkStart w:id="48" w:name="_图书分类标准字典维护"/>
      <w:r>
        <w:t xml:space="preserve">5.3 </w:t>
      </w:r>
      <w:r>
        <w:rPr>
          <w:rFonts w:hint="eastAsia"/>
        </w:rPr>
        <w:t xml:space="preserve">图书分类标准字典维护</w:t>
      </w:r>
      <w:bookmarkEnd w:id="48"/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点击导航栏</w:t>
      </w:r>
      <w:r>
        <w:t xml:space="preserve"> </w:t>
      </w:r>
      <w:r>
        <w:rPr>
          <w:rFonts w:hint="eastAsia"/>
          <w:b/>
          <w:bCs/>
        </w:rPr>
        <w:t xml:space="preserve">【分类管理】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支持点击</w:t>
      </w:r>
      <w:r>
        <w:t xml:space="preserve"> </w:t>
      </w:r>
      <w:r>
        <w:rPr>
          <w:rFonts w:hint="eastAsia"/>
          <w:b/>
          <w:bCs/>
        </w:rPr>
        <w:t xml:space="preserve">【新增分类】</w:t>
      </w:r>
      <w:r>
        <w:t xml:space="preserve"> </w:t>
      </w:r>
      <w:r>
        <w:rPr>
          <w:rFonts w:hint="eastAsia"/>
        </w:rPr>
        <w:t xml:space="preserve">维护分类代号（如</w:t>
      </w:r>
      <w:r>
        <w:t xml:space="preserve"> </w:t>
      </w:r>
      <w:r>
        <w:rPr>
          <w:rStyle w:val="VerbatimChar"/>
        </w:rPr>
        <w:t xml:space="preserve">AI</w:t>
      </w:r>
      <w:r>
        <w:rPr>
          <w:rFonts w:hint="eastAsia"/>
        </w:rPr>
        <w:t xml:space="preserve">）与分类全称（如“人工智能与机器人”）；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分类具备</w:t>
      </w:r>
      <w:r>
        <w:rPr>
          <w:rFonts w:hint="eastAsia"/>
          <w:b/>
          <w:bCs/>
        </w:rPr>
        <w:t xml:space="preserve">关联保护机制</w:t>
      </w:r>
      <w:r>
        <w:rPr>
          <w:rFonts w:hint="eastAsia"/>
        </w:rPr>
        <w:t xml:space="preserve">：若某分类下已有关联图书资产，系统禁止直接删除该分类，防止数据孤岛。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_8a1ec6de48ab7bdddd3d04fc2d413cf9154ed09"/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运维管理与容器化部署指南</w:t>
      </w:r>
      <w:bookmarkEnd w:id="49"/>
    </w:p>
    <w:p>
      <w:pPr>
        <w:pStyle w:val="Heading3"/>
      </w:pPr>
      <w:bookmarkStart w:id="50" w:name="_服务启动与容器编排"/>
      <w:r>
        <w:t xml:space="preserve">6.1 </w:t>
      </w:r>
      <w:r>
        <w:rPr>
          <w:rFonts w:hint="eastAsia"/>
        </w:rPr>
        <w:t xml:space="preserve">服务启动与容器编排</w:t>
      </w:r>
      <w:bookmarkEnd w:id="50"/>
    </w:p>
    <w:p>
      <w:pPr>
        <w:pStyle w:val="FirstParagraph"/>
      </w:pPr>
      <w:r>
        <w:rPr>
          <w:rFonts w:hint="eastAsia"/>
        </w:rPr>
        <w:t xml:space="preserve">项目采用标准</w:t>
      </w:r>
      <w:r>
        <w:t xml:space="preserve"> Docker Compose </w:t>
      </w:r>
      <w:r>
        <w:rPr>
          <w:rFonts w:hint="eastAsia"/>
        </w:rPr>
        <w:t xml:space="preserve">编排，只需一行命令即可在生产主机上极速拉起：</w:t>
      </w:r>
    </w:p>
    <w:p>
      <w:pPr>
        <w:pStyle w:val="SourceCode"/>
      </w:pPr>
      <w:r>
        <w:rPr>
          <w:rStyle w:val="CommentTok"/>
        </w:rPr>
        <w:t xml:space="preserve"># 进入工程根目录，一键后台构建并启动服务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检查容器运行状态与健康探针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rFonts w:hint="eastAsia"/>
        </w:rPr>
        <w:t xml:space="preserve">容器映射端口：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library-frontend</w:t>
      </w:r>
      <w:r>
        <w:rPr>
          <w:rFonts w:hint="eastAsia"/>
        </w:rPr>
        <w:t xml:space="preserve">：宿主机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rPr>
          <w:rFonts w:hint="eastAsia"/>
        </w:rPr>
        <w:t xml:space="preserve">端口（Nginx</w:t>
      </w:r>
      <w:r>
        <w:t xml:space="preserve"> </w:t>
      </w:r>
      <w:r>
        <w:rPr>
          <w:rFonts w:hint="eastAsia"/>
        </w:rPr>
        <w:t xml:space="preserve">静态代理</w:t>
      </w:r>
      <w:r>
        <w:t xml:space="preserve"> + API </w:t>
      </w:r>
      <w:r>
        <w:rPr>
          <w:rFonts w:hint="eastAsia"/>
        </w:rPr>
        <w:t xml:space="preserve">动态网关）；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library-backend</w:t>
      </w:r>
      <w:r>
        <w:rPr>
          <w:rFonts w:hint="eastAsia"/>
        </w:rPr>
        <w:t xml:space="preserve">：内部网络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rPr>
          <w:rFonts w:hint="eastAsia"/>
        </w:rPr>
        <w:t xml:space="preserve">端口（FastAPI</w:t>
      </w:r>
      <w:r>
        <w:t xml:space="preserve"> Uvicorn </w:t>
      </w:r>
      <w:r>
        <w:rPr>
          <w:rFonts w:hint="eastAsia"/>
        </w:rPr>
        <w:t xml:space="preserve">异步服务）。</w:t>
      </w:r>
    </w:p>
    <w:p>
      <w:pPr>
        <w:pStyle w:val="Heading3"/>
      </w:pPr>
      <w:bookmarkStart w:id="51" w:name="_数据库备份与持久化"/>
      <w:r>
        <w:t xml:space="preserve">6.2 </w:t>
      </w:r>
      <w:r>
        <w:rPr>
          <w:rFonts w:hint="eastAsia"/>
        </w:rPr>
        <w:t xml:space="preserve">数据库备份与持久化</w:t>
      </w:r>
      <w:bookmarkEnd w:id="51"/>
    </w:p>
    <w:p>
      <w:pPr>
        <w:pStyle w:val="FirstParagraph"/>
      </w:pPr>
      <w:r>
        <w:rPr>
          <w:rFonts w:hint="eastAsia"/>
        </w:rPr>
        <w:t xml:space="preserve">数据库文件持久化保存在</w:t>
      </w:r>
      <w:r>
        <w:t xml:space="preserve"> Docker </w:t>
      </w:r>
      <w:r>
        <w:rPr>
          <w:rFonts w:hint="eastAsia"/>
        </w:rPr>
        <w:t xml:space="preserve">卷</w:t>
      </w:r>
      <w:r>
        <w:t xml:space="preserve"> </w:t>
      </w:r>
      <w:r>
        <w:rPr>
          <w:rStyle w:val="VerbatimChar"/>
        </w:rPr>
        <w:t xml:space="preserve">/app/data/library.db</w:t>
      </w:r>
      <w:r>
        <w:rPr>
          <w:rFonts w:hint="eastAsia"/>
        </w:rPr>
        <w:t xml:space="preserve">，开启</w:t>
      </w:r>
      <w:r>
        <w:t xml:space="preserve"> WAL </w:t>
      </w:r>
      <w:r>
        <w:rPr>
          <w:rFonts w:hint="eastAsia"/>
        </w:rPr>
        <w:t xml:space="preserve">预写日志模式。数据热备只需执行：</w:t>
      </w:r>
    </w:p>
    <w:p>
      <w:pPr>
        <w:pStyle w:val="SourceCode"/>
      </w:pPr>
      <w:r>
        <w:rPr>
          <w:rStyle w:val="CommentTok"/>
        </w:rPr>
        <w:t xml:space="preserve"># 安全热备 SQLite 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/var/lib/docker/volumes/tesaicoding_app_data/_data/library.db </w:t>
      </w:r>
      <w:r>
        <w:rPr>
          <w:rStyle w:val="StringTok"/>
        </w:rPr>
        <w:t xml:space="preserve">".backup '/backup/library_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.db'"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_a62f2d932cc10480857fa5749c3cf137af730f1"/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常见问题解答与故障排查</w:t>
      </w:r>
      <w:r>
        <w:t xml:space="preserve"> (FAQ)</w:t>
      </w:r>
      <w:bookmarkEnd w:id="52"/>
    </w:p>
    <w:p>
      <w:pPr>
        <w:pStyle w:val="Heading3"/>
      </w:pPr>
      <w:bookmarkStart w:id="53" w:name="_q1为什么读者点击借阅提示存在逾期图书借阅权限已熔断"/>
      <w:r>
        <w:rPr>
          <w:rFonts w:hint="eastAsia"/>
        </w:rPr>
        <w:t xml:space="preserve">Q1：为什么读者点击“借阅”提示“存在逾期图书，借阅权限已熔断”？</w:t>
      </w:r>
      <w:bookmarkEnd w:id="53"/>
    </w:p>
    <w:p>
      <w:pPr>
        <w:pStyle w:val="FirstParagraph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：这是</w:t>
      </w:r>
      <w:r>
        <w:t xml:space="preserve"> LibraryHub </w:t>
      </w:r>
      <w:r>
        <w:rPr>
          <w:rFonts w:hint="eastAsia"/>
        </w:rPr>
        <w:t xml:space="preserve">的核心创新风控特性——</w:t>
      </w:r>
      <w:r>
        <w:rPr>
          <w:rFonts w:hint="eastAsia"/>
          <w:b/>
          <w:bCs/>
        </w:rPr>
        <w:t xml:space="preserve">动态信用借阅熔断机制</w:t>
      </w:r>
      <w:r>
        <w:rPr>
          <w:rFonts w:hint="eastAsia"/>
        </w:rPr>
        <w:t xml:space="preserve">。当读者名下有任何一本已超过</w:t>
      </w:r>
      <w:r>
        <w:t xml:space="preserve"> 30 </w:t>
      </w:r>
      <w:r>
        <w:rPr>
          <w:rFonts w:hint="eastAsia"/>
        </w:rPr>
        <w:t xml:space="preserve">天应还日期尚未归还的图书时，系统在借阅入口处自动阻断新借权限。</w:t>
      </w:r>
      <w:r>
        <w:br/>
      </w:r>
      <w:r>
        <w:rPr>
          <w:rFonts w:hint="eastAsia"/>
          <w:b/>
          <w:bCs/>
        </w:rPr>
        <w:t xml:space="preserve">解封方法</w:t>
      </w:r>
      <w:r>
        <w:rPr>
          <w:rFonts w:hint="eastAsia"/>
        </w:rPr>
        <w:t xml:space="preserve">：读者进入“我的借阅”页面，将处于标红状态的逾期图书点击归还；归还清偿后，系统自动解冻借阅权限。</w:t>
      </w:r>
    </w:p>
    <w:p>
      <w:pPr>
        <w:pStyle w:val="Heading3"/>
      </w:pPr>
      <w:bookmarkStart w:id="54" w:name="_q2为什么图书管理员无法下架某本图书"/>
      <w:r>
        <w:rPr>
          <w:rFonts w:hint="eastAsia"/>
        </w:rPr>
        <w:t xml:space="preserve">Q2：为什么图书管理员无法下架某本图书？</w:t>
      </w:r>
      <w:bookmarkEnd w:id="54"/>
    </w:p>
    <w:p>
      <w:pPr>
        <w:pStyle w:val="FirstParagraph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：系统具备在借资产防呆保护机制。当图书的总藏书量大于在架可借数量（即</w:t>
      </w:r>
      <w:r>
        <w:t xml:space="preserve"> </w:t>
      </w:r>
      <w:r>
        <w:rPr>
          <w:rStyle w:val="VerbatimChar"/>
        </w:rPr>
        <w:t xml:space="preserve">available_copies &lt; total_copies</w:t>
      </w:r>
      <w:r>
        <w:rPr>
          <w:rFonts w:hint="eastAsia"/>
        </w:rPr>
        <w:t xml:space="preserve">）时，说明尚有物理图书流转在读者手中，此时系统严格禁止下架。</w:t>
      </w:r>
      <w:r>
        <w:br/>
      </w:r>
      <w:r>
        <w:rPr>
          <w:rFonts w:hint="eastAsia"/>
          <w:b/>
          <w:bCs/>
        </w:rPr>
        <w:t xml:space="preserve">处理方式</w:t>
      </w:r>
      <w:r>
        <w:rPr>
          <w:rFonts w:hint="eastAsia"/>
        </w:rPr>
        <w:t xml:space="preserve">：在借还流转大厅中催还该书，待所有读者将该书全部归还入库后，方可执行下架操作。</w:t>
      </w:r>
    </w:p>
    <w:p>
      <w:pPr>
        <w:pStyle w:val="Heading3"/>
      </w:pPr>
      <w:bookmarkStart w:id="55" w:name="_q3为什么同一本书只能续借一次"/>
      <w:r>
        <w:rPr>
          <w:rFonts w:hint="eastAsia"/>
        </w:rPr>
        <w:t xml:space="preserve">Q3：为什么同一本书只能续借一次？</w:t>
      </w:r>
      <w:bookmarkEnd w:id="55"/>
    </w:p>
    <w:p>
      <w:pPr>
        <w:pStyle w:val="FirstParagraph"/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：为了保障馆藏公共资源的公平流通，避免热门书籍被单一读者长期垄断，系统业务规约严格设定单次借阅周期</w:t>
      </w:r>
      <w:r>
        <w:t xml:space="preserve"> 30 </w:t>
      </w:r>
      <w:r>
        <w:rPr>
          <w:rFonts w:hint="eastAsia"/>
        </w:rPr>
        <w:t xml:space="preserve">天，且每笔单据最多允许续借</w:t>
      </w:r>
      <w:r>
        <w:t xml:space="preserve"> 1 </w:t>
      </w:r>
      <w:r>
        <w:rPr>
          <w:rFonts w:hint="eastAsia"/>
        </w:rPr>
        <w:t xml:space="preserve">次（顺延</w:t>
      </w:r>
      <w:r>
        <w:t xml:space="preserve"> 30 </w:t>
      </w:r>
      <w:r>
        <w:rPr>
          <w:rFonts w:hint="eastAsia"/>
        </w:rPr>
        <w:t xml:space="preserve">天，总计最长借期</w:t>
      </w:r>
      <w:r>
        <w:t xml:space="preserve"> 60 </w:t>
      </w:r>
      <w:r>
        <w:rPr>
          <w:rFonts w:hint="eastAsia"/>
        </w:rPr>
        <w:t xml:space="preserve">天）。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45" Target="media/rId45.png" /><Relationship Type="http://schemas.openxmlformats.org/officeDocument/2006/relationships/hyperlink" Id="rId10" Target="http://39.96.0.20/" TargetMode="External" /><Relationship Type="http://schemas.openxmlformats.org/officeDocument/2006/relationships/hyperlink" Id="rId11" Target="http://39.96.0.20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39.96.0.20/" TargetMode="External" /><Relationship Type="http://schemas.openxmlformats.org/officeDocument/2006/relationships/hyperlink" Id="rId11" Target="http://39.96.0.20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2026-10-22T11:31:19Z</dcterms:created>
  <dcterms:modified xsi:type="dcterms:W3CDTF">2026-10-22T11:31:19Z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