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C23" w:rsidRDefault="00F61C23" w:rsidP="00F61C23">
      <w:pPr>
        <w:pStyle w:val="Heading1"/>
      </w:pPr>
      <w:bookmarkStart w:id="0" w:name="_Toc161565718"/>
      <w:r>
        <w:t>REPORTING REQUIREMENTS</w:t>
      </w:r>
      <w:bookmarkEnd w:id="0"/>
    </w:p>
    <w:p w:rsidR="00F61C23" w:rsidRDefault="00F61C23" w:rsidP="00F61C23">
      <w:pPr>
        <w:keepNext/>
        <w:keepLines/>
        <w:widowControl w:val="0"/>
      </w:pPr>
    </w:p>
    <w:p w:rsidR="00F61C23" w:rsidRDefault="00F61C23" w:rsidP="00F61C23">
      <w:pPr>
        <w:keepNext/>
        <w:keepLines/>
        <w:widowControl w:val="0"/>
      </w:pPr>
    </w:p>
    <w:p w:rsidR="00F61C23" w:rsidRDefault="00F61C23" w:rsidP="00F61C23">
      <w:pPr>
        <w:pStyle w:val="Heading2"/>
      </w:pPr>
      <w:r>
        <w:t>Are there circumstances under which a physician is required by law to report a patient’s condition, illness, injury or disease?</w:t>
      </w:r>
    </w:p>
    <w:p w:rsidR="00F61C23" w:rsidRDefault="00F61C23" w:rsidP="00F61C23">
      <w:pPr>
        <w:keepNext/>
        <w:keepLines/>
        <w:widowControl w:val="0"/>
        <w:tabs>
          <w:tab w:val="left" w:pos="-1440"/>
          <w:tab w:val="left" w:pos="-720"/>
        </w:tabs>
        <w:suppressAutoHyphens/>
      </w:pPr>
    </w:p>
    <w:p w:rsidR="00F61C23" w:rsidRDefault="00F61C23" w:rsidP="00F61C23">
      <w:pPr>
        <w:tabs>
          <w:tab w:val="left" w:pos="-1440"/>
          <w:tab w:val="left" w:pos="-720"/>
        </w:tabs>
        <w:suppressAutoHyphens/>
      </w:pPr>
      <w:r>
        <w:tab/>
        <w:t>Yes.  A physician is or may be required to make reports under certain circumstances concerning the following:</w:t>
      </w:r>
    </w:p>
    <w:p w:rsidR="00F61C23" w:rsidRDefault="00F61C23" w:rsidP="00F61C23">
      <w:pPr>
        <w:tabs>
          <w:tab w:val="left" w:pos="-1440"/>
          <w:tab w:val="left" w:pos="-720"/>
        </w:tabs>
        <w:suppressAutoHyphens/>
      </w:pPr>
    </w:p>
    <w:p w:rsidR="00F61C23" w:rsidRDefault="00F61C23" w:rsidP="00F61C23">
      <w:pPr>
        <w:pStyle w:val="ListBullet"/>
      </w:pPr>
      <w:r>
        <w:t xml:space="preserve">Abortions.  </w:t>
      </w:r>
      <w:r>
        <w:rPr>
          <w:u w:val="single"/>
        </w:rPr>
        <w:t>See</w:t>
      </w:r>
      <w:r>
        <w:t xml:space="preserve"> </w:t>
      </w:r>
      <w:r>
        <w:rPr>
          <w:b/>
        </w:rPr>
        <w:t>ABORTION</w:t>
      </w:r>
      <w:r>
        <w:t>.</w:t>
      </w:r>
    </w:p>
    <w:p w:rsidR="00F61C23" w:rsidRDefault="00F61C23" w:rsidP="00F61C23">
      <w:pPr>
        <w:tabs>
          <w:tab w:val="left" w:pos="-1440"/>
          <w:tab w:val="left" w:pos="-720"/>
        </w:tabs>
        <w:suppressAutoHyphens/>
      </w:pPr>
    </w:p>
    <w:p w:rsidR="00F61C23" w:rsidRDefault="00F61C23" w:rsidP="00F61C23">
      <w:pPr>
        <w:pStyle w:val="ListBullet"/>
      </w:pPr>
      <w:r>
        <w:t xml:space="preserve">AIDS, HIV, or STDs.  </w:t>
      </w:r>
      <w:r>
        <w:rPr>
          <w:u w:val="single"/>
        </w:rPr>
        <w:t>See</w:t>
      </w:r>
      <w:r>
        <w:t xml:space="preserve"> </w:t>
      </w:r>
      <w:r>
        <w:rPr>
          <w:b/>
        </w:rPr>
        <w:t>AIDS/HIV/STD</w:t>
      </w:r>
      <w:r>
        <w:t>.</w:t>
      </w:r>
    </w:p>
    <w:p w:rsidR="00F61C23" w:rsidRDefault="00F61C23" w:rsidP="00F61C23">
      <w:pPr>
        <w:tabs>
          <w:tab w:val="left" w:pos="-1440"/>
          <w:tab w:val="left" w:pos="-720"/>
        </w:tabs>
        <w:suppressAutoHyphens/>
      </w:pPr>
    </w:p>
    <w:p w:rsidR="00F61C23" w:rsidRDefault="00F61C23" w:rsidP="00F61C23">
      <w:pPr>
        <w:pStyle w:val="ListBullet"/>
      </w:pPr>
      <w:r>
        <w:t xml:space="preserve">Animal Bites.  </w:t>
      </w:r>
      <w:r>
        <w:rPr>
          <w:u w:val="single"/>
        </w:rPr>
        <w:t>See</w:t>
      </w:r>
      <w:r>
        <w:t xml:space="preserve"> </w:t>
      </w:r>
      <w:r>
        <w:rPr>
          <w:b/>
        </w:rPr>
        <w:t>ANIMAL BITES</w:t>
      </w:r>
      <w:r>
        <w:t>.</w:t>
      </w:r>
    </w:p>
    <w:p w:rsidR="00F61C23" w:rsidRDefault="00F61C23" w:rsidP="00F61C23">
      <w:pPr>
        <w:tabs>
          <w:tab w:val="left" w:pos="-1440"/>
          <w:tab w:val="left" w:pos="-720"/>
        </w:tabs>
        <w:suppressAutoHyphens/>
      </w:pPr>
    </w:p>
    <w:p w:rsidR="00F61C23" w:rsidRDefault="00F61C23" w:rsidP="00F61C23">
      <w:pPr>
        <w:pStyle w:val="ListBullet"/>
      </w:pPr>
      <w:r>
        <w:t xml:space="preserve">Assisted reproductions.  </w:t>
      </w:r>
      <w:r>
        <w:rPr>
          <w:u w:val="single"/>
        </w:rPr>
        <w:t>See</w:t>
      </w:r>
      <w:r>
        <w:t xml:space="preserve"> </w:t>
      </w:r>
      <w:r>
        <w:rPr>
          <w:b/>
        </w:rPr>
        <w:t>ASSISTED REPRODUCTION</w:t>
      </w:r>
      <w:r>
        <w:t>.</w:t>
      </w:r>
    </w:p>
    <w:p w:rsidR="00F61C23" w:rsidRDefault="00F61C23" w:rsidP="00F61C23">
      <w:pPr>
        <w:tabs>
          <w:tab w:val="left" w:pos="-1440"/>
          <w:tab w:val="left" w:pos="-720"/>
        </w:tabs>
        <w:suppressAutoHyphens/>
      </w:pPr>
    </w:p>
    <w:p w:rsidR="00F61C23" w:rsidRDefault="00F61C23" w:rsidP="00F61C23">
      <w:pPr>
        <w:pStyle w:val="ListBullet"/>
      </w:pPr>
      <w:r>
        <w:t xml:space="preserve">Births.  </w:t>
      </w:r>
      <w:r>
        <w:rPr>
          <w:u w:val="single"/>
        </w:rPr>
        <w:t>See</w:t>
      </w:r>
      <w:r>
        <w:t xml:space="preserve"> </w:t>
      </w:r>
      <w:r>
        <w:rPr>
          <w:b/>
        </w:rPr>
        <w:t>BIRTH CERTIFICATES</w:t>
      </w:r>
      <w:r>
        <w:t>.</w:t>
      </w:r>
    </w:p>
    <w:p w:rsidR="00F61C23" w:rsidRDefault="00F61C23" w:rsidP="00F61C23">
      <w:pPr>
        <w:tabs>
          <w:tab w:val="left" w:pos="-1440"/>
          <w:tab w:val="left" w:pos="-720"/>
        </w:tabs>
        <w:suppressAutoHyphens/>
      </w:pPr>
    </w:p>
    <w:p w:rsidR="00F61C23" w:rsidRDefault="00F61C23" w:rsidP="00F61C23">
      <w:pPr>
        <w:pStyle w:val="ListBullet"/>
      </w:pPr>
      <w:r>
        <w:t xml:space="preserve">Birth defects.  </w:t>
      </w:r>
      <w:r>
        <w:rPr>
          <w:u w:val="single"/>
        </w:rPr>
        <w:t>See</w:t>
      </w:r>
      <w:r>
        <w:t xml:space="preserve"> </w:t>
      </w:r>
      <w:r>
        <w:rPr>
          <w:b/>
        </w:rPr>
        <w:t>BIRTH DEFECTS</w:t>
      </w:r>
      <w:r>
        <w:t>.</w:t>
      </w:r>
    </w:p>
    <w:p w:rsidR="00F61C23" w:rsidRDefault="00F61C23" w:rsidP="00F61C23">
      <w:pPr>
        <w:tabs>
          <w:tab w:val="left" w:pos="-1440"/>
          <w:tab w:val="left" w:pos="-720"/>
        </w:tabs>
        <w:suppressAutoHyphens/>
      </w:pPr>
    </w:p>
    <w:p w:rsidR="00F61C23" w:rsidRDefault="00F61C23" w:rsidP="00F61C23">
      <w:pPr>
        <w:pStyle w:val="ListBullet"/>
      </w:pPr>
      <w:r>
        <w:t xml:space="preserve">Child abuse.  </w:t>
      </w:r>
      <w:r>
        <w:rPr>
          <w:u w:val="single"/>
        </w:rPr>
        <w:t>See</w:t>
      </w:r>
      <w:r>
        <w:t xml:space="preserve"> </w:t>
      </w:r>
      <w:r>
        <w:rPr>
          <w:b/>
        </w:rPr>
        <w:t>CHILD ABUSE</w:t>
      </w:r>
      <w:r>
        <w:t>.</w:t>
      </w:r>
    </w:p>
    <w:p w:rsidR="00F61C23" w:rsidRDefault="00F61C23" w:rsidP="00F61C23">
      <w:pPr>
        <w:tabs>
          <w:tab w:val="left" w:pos="-1440"/>
          <w:tab w:val="left" w:pos="-720"/>
        </w:tabs>
        <w:suppressAutoHyphens/>
      </w:pPr>
    </w:p>
    <w:p w:rsidR="00F61C23" w:rsidRDefault="00F61C23" w:rsidP="00F61C23">
      <w:pPr>
        <w:pStyle w:val="ListBullet"/>
      </w:pPr>
      <w:r>
        <w:t xml:space="preserve">Communicable diseases and outbreaks.  </w:t>
      </w:r>
      <w:r>
        <w:rPr>
          <w:u w:val="single"/>
        </w:rPr>
        <w:t>See</w:t>
      </w:r>
      <w:r>
        <w:t xml:space="preserve"> </w:t>
      </w:r>
      <w:r>
        <w:rPr>
          <w:b/>
        </w:rPr>
        <w:t>COMMUNICABLE DISEASES</w:t>
      </w:r>
      <w:r>
        <w:t xml:space="preserve">; and </w:t>
      </w:r>
      <w:r>
        <w:rPr>
          <w:b/>
        </w:rPr>
        <w:t>NOTIFIABLE CONDITIONS</w:t>
      </w:r>
      <w:r>
        <w:t>.</w:t>
      </w:r>
    </w:p>
    <w:p w:rsidR="00F61C23" w:rsidRDefault="00F61C23" w:rsidP="00F61C23">
      <w:pPr>
        <w:tabs>
          <w:tab w:val="left" w:pos="-1440"/>
          <w:tab w:val="left" w:pos="-720"/>
        </w:tabs>
        <w:suppressAutoHyphens/>
      </w:pPr>
    </w:p>
    <w:p w:rsidR="00F61C23" w:rsidRDefault="00F61C23" w:rsidP="00F61C23">
      <w:pPr>
        <w:pStyle w:val="ListBullet"/>
      </w:pPr>
      <w:r>
        <w:t xml:space="preserve">Deaths.  </w:t>
      </w:r>
      <w:r>
        <w:rPr>
          <w:u w:val="single"/>
        </w:rPr>
        <w:t>See</w:t>
      </w:r>
      <w:r>
        <w:t xml:space="preserve"> </w:t>
      </w:r>
      <w:r>
        <w:rPr>
          <w:b/>
        </w:rPr>
        <w:t>DEATH CERTIFICATES</w:t>
      </w:r>
      <w:r>
        <w:t>.</w:t>
      </w:r>
    </w:p>
    <w:p w:rsidR="00F61C23" w:rsidRDefault="00F61C23" w:rsidP="00F61C23">
      <w:pPr>
        <w:tabs>
          <w:tab w:val="left" w:pos="-1440"/>
          <w:tab w:val="left" w:pos="-720"/>
        </w:tabs>
        <w:suppressAutoHyphens/>
      </w:pPr>
    </w:p>
    <w:p w:rsidR="00F61C23" w:rsidRDefault="00F61C23" w:rsidP="00F61C23">
      <w:pPr>
        <w:pStyle w:val="ListBullet"/>
      </w:pPr>
      <w:r>
        <w:t xml:space="preserve">Vulnerable adult abuse.  </w:t>
      </w:r>
      <w:r>
        <w:rPr>
          <w:u w:val="single"/>
        </w:rPr>
        <w:t>See</w:t>
      </w:r>
      <w:r>
        <w:t xml:space="preserve"> </w:t>
      </w:r>
      <w:r>
        <w:rPr>
          <w:b/>
        </w:rPr>
        <w:t>VULNERABLE ADULT ABUSE</w:t>
      </w:r>
      <w:r>
        <w:t>.</w:t>
      </w:r>
    </w:p>
    <w:p w:rsidR="00F61C23" w:rsidRDefault="00F61C23" w:rsidP="00F61C23">
      <w:pPr>
        <w:tabs>
          <w:tab w:val="left" w:pos="-1440"/>
          <w:tab w:val="left" w:pos="-720"/>
        </w:tabs>
        <w:suppressAutoHyphens/>
      </w:pPr>
    </w:p>
    <w:p w:rsidR="00F61C23" w:rsidRDefault="00F61C23" w:rsidP="00F61C23">
      <w:pPr>
        <w:pStyle w:val="ListBullet"/>
      </w:pPr>
      <w:r>
        <w:t xml:space="preserve">Gunshot wounds.  </w:t>
      </w:r>
      <w:r>
        <w:rPr>
          <w:u w:val="single"/>
        </w:rPr>
        <w:t>See</w:t>
      </w:r>
      <w:r>
        <w:t xml:space="preserve"> </w:t>
      </w:r>
      <w:r>
        <w:rPr>
          <w:b/>
        </w:rPr>
        <w:t>GUNSHOT WOUNDS</w:t>
      </w:r>
      <w:r>
        <w:t>.</w:t>
      </w:r>
    </w:p>
    <w:p w:rsidR="00F61C23" w:rsidRDefault="00F61C23" w:rsidP="00F61C23">
      <w:pPr>
        <w:tabs>
          <w:tab w:val="left" w:pos="-1440"/>
          <w:tab w:val="left" w:pos="-720"/>
        </w:tabs>
        <w:suppressAutoHyphens/>
      </w:pPr>
    </w:p>
    <w:p w:rsidR="00F61C23" w:rsidRDefault="00F61C23" w:rsidP="00F61C23">
      <w:pPr>
        <w:pStyle w:val="ListBullet"/>
      </w:pPr>
      <w:r>
        <w:t xml:space="preserve">Pesticide poisonings.  </w:t>
      </w:r>
      <w:r>
        <w:rPr>
          <w:u w:val="single"/>
        </w:rPr>
        <w:t>See</w:t>
      </w:r>
      <w:r>
        <w:t xml:space="preserve"> </w:t>
      </w:r>
      <w:r>
        <w:rPr>
          <w:b/>
        </w:rPr>
        <w:t>PESTICIDE POISONING</w:t>
      </w:r>
      <w:r>
        <w:t>.</w:t>
      </w:r>
    </w:p>
    <w:p w:rsidR="00F61C23" w:rsidRDefault="00F61C23" w:rsidP="00F61C23">
      <w:pPr>
        <w:tabs>
          <w:tab w:val="left" w:pos="-1440"/>
          <w:tab w:val="left" w:pos="-720"/>
        </w:tabs>
        <w:suppressAutoHyphens/>
      </w:pPr>
    </w:p>
    <w:p w:rsidR="00F61C23" w:rsidRDefault="00F61C23" w:rsidP="00F61C23">
      <w:pPr>
        <w:pStyle w:val="ListBullet"/>
      </w:pPr>
      <w:r>
        <w:t xml:space="preserve">Phenylketonuria.  </w:t>
      </w:r>
      <w:r>
        <w:rPr>
          <w:u w:val="single"/>
        </w:rPr>
        <w:t>See</w:t>
      </w:r>
      <w:r>
        <w:t xml:space="preserve"> </w:t>
      </w:r>
      <w:r>
        <w:rPr>
          <w:b/>
        </w:rPr>
        <w:t>NEWBORNS:  TESTING AND REPORTING</w:t>
      </w:r>
      <w:r>
        <w:t xml:space="preserve">.  </w:t>
      </w:r>
    </w:p>
    <w:p w:rsidR="00F61C23" w:rsidRDefault="00F61C23" w:rsidP="00F61C23">
      <w:pPr>
        <w:tabs>
          <w:tab w:val="left" w:pos="-1440"/>
          <w:tab w:val="left" w:pos="-720"/>
        </w:tabs>
        <w:suppressAutoHyphens/>
      </w:pPr>
    </w:p>
    <w:p w:rsidR="00F61C23" w:rsidRDefault="00F61C23" w:rsidP="00F61C23">
      <w:pPr>
        <w:pStyle w:val="ListBullet"/>
      </w:pPr>
      <w:r>
        <w:t xml:space="preserve">Tuberculosis.  </w:t>
      </w:r>
      <w:r>
        <w:rPr>
          <w:u w:val="single"/>
        </w:rPr>
        <w:t>See</w:t>
      </w:r>
      <w:r>
        <w:t xml:space="preserve"> </w:t>
      </w:r>
      <w:r>
        <w:rPr>
          <w:b/>
        </w:rPr>
        <w:t>TUBERCULOSIS</w:t>
      </w:r>
      <w:r>
        <w:t>.</w:t>
      </w:r>
    </w:p>
    <w:p w:rsidR="00F61C23" w:rsidRDefault="00F61C23" w:rsidP="00F61C23"/>
    <w:p w:rsidR="00F61C23" w:rsidRDefault="00F61C23" w:rsidP="00F61C23">
      <w:pPr>
        <w:pStyle w:val="ListBullet"/>
      </w:pPr>
      <w:r>
        <w:t xml:space="preserve">Other notifiable conditions.  </w:t>
      </w:r>
      <w:r>
        <w:rPr>
          <w:u w:val="single"/>
        </w:rPr>
        <w:t>See</w:t>
      </w:r>
      <w:r>
        <w:t xml:space="preserve"> </w:t>
      </w:r>
      <w:r>
        <w:rPr>
          <w:b/>
        </w:rPr>
        <w:t>NOTIFIABLE CONDITIONS</w:t>
      </w:r>
      <w:r>
        <w:t>.</w:t>
      </w:r>
    </w:p>
    <w:p w:rsidR="00F61C23" w:rsidRDefault="00F61C23" w:rsidP="00F61C23">
      <w:pPr>
        <w:tabs>
          <w:tab w:val="left" w:pos="-1440"/>
          <w:tab w:val="left" w:pos="-720"/>
        </w:tabs>
        <w:suppressAutoHyphens/>
      </w:pPr>
    </w:p>
    <w:p w:rsidR="00F61C23" w:rsidRDefault="00F61C23" w:rsidP="00F61C23">
      <w:pPr>
        <w:pStyle w:val="Heading2"/>
      </w:pPr>
      <w:r>
        <w:t>Are there circumstances when a physician must report another physician’s unprofessional conduct?</w:t>
      </w:r>
    </w:p>
    <w:p w:rsidR="00F61C23" w:rsidRDefault="00F61C23" w:rsidP="00F61C23">
      <w:pPr>
        <w:keepNext/>
        <w:keepLines/>
        <w:widowControl w:val="0"/>
        <w:tabs>
          <w:tab w:val="left" w:pos="-1440"/>
          <w:tab w:val="left" w:pos="-720"/>
        </w:tabs>
        <w:suppressAutoHyphens/>
      </w:pPr>
    </w:p>
    <w:p w:rsidR="00F61C23" w:rsidRDefault="00F61C23" w:rsidP="00F61C23">
      <w:pPr>
        <w:tabs>
          <w:tab w:val="left" w:pos="-1440"/>
          <w:tab w:val="left" w:pos="-720"/>
        </w:tabs>
        <w:suppressAutoHyphens/>
      </w:pPr>
      <w:r>
        <w:tab/>
        <w:t xml:space="preserve">Yes.  </w:t>
      </w:r>
      <w:r>
        <w:rPr>
          <w:u w:val="single"/>
        </w:rPr>
        <w:t>See</w:t>
      </w:r>
      <w:r>
        <w:t xml:space="preserve"> </w:t>
      </w:r>
      <w:r w:rsidR="00CC0F63">
        <w:rPr>
          <w:b/>
        </w:rPr>
        <w:t>MEDICAL DISCIPLINE</w:t>
      </w:r>
      <w:r>
        <w:t>.</w:t>
      </w:r>
    </w:p>
    <w:p w:rsidR="00F61C23" w:rsidRDefault="00F61C23" w:rsidP="00F61C23">
      <w:pPr>
        <w:tabs>
          <w:tab w:val="left" w:pos="-1440"/>
          <w:tab w:val="left" w:pos="-720"/>
        </w:tabs>
        <w:suppressAutoHyphens/>
      </w:pPr>
    </w:p>
    <w:p w:rsidR="00F61C23" w:rsidRDefault="00F61C23" w:rsidP="00F61C23">
      <w:pPr>
        <w:pStyle w:val="Heading2"/>
      </w:pPr>
      <w:r>
        <w:lastRenderedPageBreak/>
        <w:t>Must a physician self</w:t>
      </w:r>
      <w:r>
        <w:noBreakHyphen/>
      </w:r>
      <w:proofErr w:type="spellStart"/>
      <w:r>
        <w:t>report</w:t>
      </w:r>
      <w:proofErr w:type="spellEnd"/>
      <w:r>
        <w:t xml:space="preserve"> any information to the Medical Quality Assurance Commission?</w:t>
      </w:r>
    </w:p>
    <w:p w:rsidR="00F61C23" w:rsidRDefault="00F61C23" w:rsidP="00F61C23">
      <w:pPr>
        <w:keepNext/>
        <w:keepLines/>
        <w:widowControl w:val="0"/>
        <w:tabs>
          <w:tab w:val="left" w:pos="-1440"/>
          <w:tab w:val="left" w:pos="-720"/>
        </w:tabs>
        <w:suppressAutoHyphens/>
      </w:pPr>
    </w:p>
    <w:p w:rsidR="00F61C23" w:rsidRDefault="00F61C23" w:rsidP="00F61C23">
      <w:pPr>
        <w:tabs>
          <w:tab w:val="left" w:pos="-1440"/>
          <w:tab w:val="left" w:pos="-720"/>
        </w:tabs>
        <w:suppressAutoHyphens/>
      </w:pPr>
      <w:r>
        <w:tab/>
        <w:t xml:space="preserve">Yes.  </w:t>
      </w:r>
      <w:r>
        <w:rPr>
          <w:u w:val="single"/>
        </w:rPr>
        <w:t>See</w:t>
      </w:r>
      <w:r>
        <w:t xml:space="preserve"> </w:t>
      </w:r>
      <w:r>
        <w:rPr>
          <w:b/>
        </w:rPr>
        <w:t>MEDICAL DISCIPLINE</w:t>
      </w:r>
      <w:r>
        <w:t>.</w:t>
      </w:r>
    </w:p>
    <w:p w:rsidR="00F61C23" w:rsidRDefault="00F61C23" w:rsidP="00F61C23">
      <w:pPr>
        <w:tabs>
          <w:tab w:val="left" w:pos="-1440"/>
          <w:tab w:val="left" w:pos="-720"/>
        </w:tabs>
        <w:suppressAutoHyphens/>
      </w:pPr>
    </w:p>
    <w:p w:rsidR="00F61C23" w:rsidRDefault="00F61C23" w:rsidP="00F61C23">
      <w:pPr>
        <w:pStyle w:val="Heading2"/>
      </w:pPr>
      <w:r>
        <w:t>Must a physician report the theft or loss of controlled substances?</w:t>
      </w:r>
    </w:p>
    <w:p w:rsidR="00F61C23" w:rsidRDefault="00F61C23" w:rsidP="00F61C23">
      <w:pPr>
        <w:keepNext/>
        <w:keepLines/>
        <w:widowControl w:val="0"/>
        <w:tabs>
          <w:tab w:val="left" w:pos="-1440"/>
          <w:tab w:val="left" w:pos="-720"/>
        </w:tabs>
        <w:suppressAutoHyphens/>
      </w:pPr>
    </w:p>
    <w:p w:rsidR="002F3A57" w:rsidRDefault="00F61C23" w:rsidP="00F61C23">
      <w:pPr>
        <w:rPr>
          <w:b/>
        </w:rPr>
      </w:pPr>
      <w:r>
        <w:tab/>
        <w:t xml:space="preserve">Yes.  </w:t>
      </w:r>
      <w:r>
        <w:rPr>
          <w:u w:val="single"/>
        </w:rPr>
        <w:t>See</w:t>
      </w:r>
      <w:r>
        <w:t xml:space="preserve"> </w:t>
      </w:r>
      <w:r>
        <w:rPr>
          <w:b/>
        </w:rPr>
        <w:t>CONTROLLED SUBSTANCES.</w:t>
      </w:r>
    </w:p>
    <w:p w:rsidR="00F61C23" w:rsidRDefault="00F61C23" w:rsidP="00F61C23">
      <w:pPr>
        <w:rPr>
          <w:b/>
        </w:rPr>
      </w:pPr>
    </w:p>
    <w:p w:rsidR="00F61C23" w:rsidRDefault="00F61C23" w:rsidP="00F61C23"/>
    <w:sectPr w:rsidR="00F61C23" w:rsidSect="002F3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9F5909"/>
    <w:multiLevelType w:val="hybridMultilevel"/>
    <w:tmpl w:val="9724BBF2"/>
    <w:lvl w:ilvl="0" w:tplc="DF3C7F06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61C23"/>
    <w:rsid w:val="000D4519"/>
    <w:rsid w:val="002573E6"/>
    <w:rsid w:val="002F3A57"/>
    <w:rsid w:val="00561FAA"/>
    <w:rsid w:val="006E6BE5"/>
    <w:rsid w:val="00745618"/>
    <w:rsid w:val="00751593"/>
    <w:rsid w:val="00CC0F63"/>
    <w:rsid w:val="00F30A76"/>
    <w:rsid w:val="00F41AC2"/>
    <w:rsid w:val="00F43181"/>
    <w:rsid w:val="00F61C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C23"/>
    <w:pPr>
      <w:spacing w:after="0" w:line="240" w:lineRule="auto"/>
      <w:jc w:val="both"/>
    </w:pPr>
    <w:rPr>
      <w:rFonts w:eastAsia="Times New Roman"/>
    </w:rPr>
  </w:style>
  <w:style w:type="paragraph" w:styleId="Heading1">
    <w:name w:val="heading 1"/>
    <w:basedOn w:val="Normal"/>
    <w:next w:val="Normal"/>
    <w:link w:val="Heading1Char"/>
    <w:qFormat/>
    <w:rsid w:val="00F61C23"/>
    <w:pPr>
      <w:keepNext/>
      <w:keepLines/>
      <w:widowControl w:val="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Normal"/>
    <w:link w:val="Heading2Char"/>
    <w:qFormat/>
    <w:rsid w:val="00F61C23"/>
    <w:pPr>
      <w:keepNext/>
      <w:keepLines/>
      <w:widowControl w:val="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61C23"/>
    <w:rPr>
      <w:rFonts w:eastAsia="Times New Roman"/>
      <w:b/>
      <w:kern w:val="28"/>
    </w:rPr>
  </w:style>
  <w:style w:type="character" w:customStyle="1" w:styleId="Heading2Char">
    <w:name w:val="Heading 2 Char"/>
    <w:basedOn w:val="DefaultParagraphFont"/>
    <w:link w:val="Heading2"/>
    <w:rsid w:val="00F61C23"/>
    <w:rPr>
      <w:rFonts w:eastAsia="Times New Roman"/>
      <w:b/>
    </w:rPr>
  </w:style>
  <w:style w:type="paragraph" w:styleId="ListBullet">
    <w:name w:val="List Bullet"/>
    <w:basedOn w:val="Normal"/>
    <w:next w:val="Normal"/>
    <w:autoRedefine/>
    <w:semiHidden/>
    <w:rsid w:val="00F61C23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A8739BA1019D47960C675B9B3F6820" ma:contentTypeVersion="8" ma:contentTypeDescription="Create a new document." ma:contentTypeScope="" ma:versionID="0718083d3a4670ed9f16cd11df1445e8">
  <xsd:schema xmlns:xsd="http://www.w3.org/2001/XMLSchema" xmlns:xs="http://www.w3.org/2001/XMLSchema" xmlns:p="http://schemas.microsoft.com/office/2006/metadata/properties" xmlns:ns2="0cfadd86-a1a9-474f-b6eb-99ec3ef85d16" xmlns:ns3="be67b25f-4565-4fdb-a73b-b15736280f77" targetNamespace="http://schemas.microsoft.com/office/2006/metadata/properties" ma:root="true" ma:fieldsID="0c84221e7ed96d70685c02f625c5a54f" ns2:_="" ns3:_="">
    <xsd:import namespace="0cfadd86-a1a9-474f-b6eb-99ec3ef85d16"/>
    <xsd:import namespace="be67b25f-4565-4fdb-a73b-b15736280f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add86-a1a9-474f-b6eb-99ec3ef85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7b25f-4565-4fdb-a73b-b15736280f7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4C9FF9-D34E-47CA-B025-6FE606D44D40}"/>
</file>

<file path=customXml/itemProps2.xml><?xml version="1.0" encoding="utf-8"?>
<ds:datastoreItem xmlns:ds="http://schemas.openxmlformats.org/officeDocument/2006/customXml" ds:itemID="{10F4EFBA-9675-4A87-A067-9FF437C82307}"/>
</file>

<file path=customXml/itemProps3.xml><?xml version="1.0" encoding="utf-8"?>
<ds:datastoreItem xmlns:ds="http://schemas.openxmlformats.org/officeDocument/2006/customXml" ds:itemID="{59FCDD70-C420-4F91-AA20-40199C3C3C2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dpm</dc:creator>
  <cp:lastModifiedBy>dpm</cp:lastModifiedBy>
  <cp:revision>3</cp:revision>
  <dcterms:created xsi:type="dcterms:W3CDTF">2012-12-05T22:12:00Z</dcterms:created>
  <dcterms:modified xsi:type="dcterms:W3CDTF">2012-12-05T22:12:00Z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0x010100FFA8739BA1019D47960C675B9B3F6820</vt:lpwstr>
  </property>
</Properties>
</file>