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6EF0A">
      <w:pPr>
        <w:ind w:left="-220" w:leftChars="-100" w:right="-273" w:rightChars="-124" w:firstLine="0" w:firstLineChars="0"/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Graphica</w:t>
      </w:r>
      <w:bookmarkStart w:id="0" w:name="_GoBack"/>
      <w:bookmarkEnd w:id="0"/>
      <w:r>
        <w:rPr>
          <w:rFonts w:hint="eastAsia"/>
          <w:sz w:val="44"/>
          <w:szCs w:val="44"/>
        </w:rPr>
        <w:t>l Abstract</w:t>
      </w:r>
    </w:p>
    <w:p w14:paraId="4BB93A40">
      <w:pPr>
        <w:ind w:left="-220" w:leftChars="-100" w:right="-273" w:rightChars="-124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efficiency tool to system enabler: An evolutionary study of AI-driven transformation in smart manufacturing systems</w:t>
      </w:r>
    </w:p>
    <w:p w14:paraId="5FA6CD97">
      <w:pPr>
        <w:ind w:left="-220" w:leftChars="-100" w:right="-273" w:rightChars="-124" w:firstLine="0" w:firstLineChars="0"/>
        <w:jc w:val="left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57800" cy="5040630"/>
            <wp:effectExtent l="0" t="0" r="10160" b="635"/>
            <wp:docPr id="1" name="图片 1" descr="图形摘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摘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3D381DD9"/>
    <w:rsid w:val="06CC4331"/>
    <w:rsid w:val="16A1376C"/>
    <w:rsid w:val="20973481"/>
    <w:rsid w:val="3D381DD9"/>
    <w:rsid w:val="3E4D7489"/>
    <w:rsid w:val="43E80F94"/>
    <w:rsid w:val="5B3A5112"/>
    <w:rsid w:val="720B64E6"/>
    <w:rsid w:val="7A6A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40" w:hanging="343"/>
      <w:outlineLvl w:val="1"/>
    </w:pPr>
    <w:rPr>
      <w:rFonts w:ascii="Georgia" w:hAnsi="Georgia" w:eastAsia="Georgia" w:cs="Georgia"/>
      <w:b/>
      <w:bCs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Georgia" w:hAnsi="Georgia" w:eastAsia="Georgia" w:cs="Georg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122</Characters>
  <Lines>0</Lines>
  <Paragraphs>0</Paragraphs>
  <TotalTime>5</TotalTime>
  <ScaleCrop>false</ScaleCrop>
  <LinksUpToDate>false</LinksUpToDate>
  <CharactersWithSpaces>138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2025-03-31T08:33:00Z</dcterms:created>
  <dc:creator>Juan Yu</dc:creator>
  <cp:lastModifiedBy>喻娟</cp:lastModifiedBy>
  <dcterms:modified xsi:type="dcterms:W3CDTF">2026-01-19T11:23:15Z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AE9836F93D97459C8576CF4B99AB1CE8_11</vt:lpwstr>
  </property>
</Properties>
</file>