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80"/>
      </w:pPr>
      <w:r>
        <w:rPr>
          <w:rFonts w:ascii="Calibri" w:hAnsi="Calibri" w:eastAsia="Microsoft YaHei"/>
          <w:b/>
          <w:color w:val="000000"/>
          <w:sz w:val="46"/>
        </w:rPr>
        <w:t>C-CAR 项目总结与改进建议</w:t>
      </w:r>
    </w:p>
    <w:p>
      <w:pPr>
        <w:keepNext/>
        <w:spacing w:before="0" w:after="240"/>
      </w:pPr>
      <w:r>
        <w:rPr>
          <w:rFonts w:ascii="Calibri" w:hAnsi="Calibri" w:eastAsia="Microsoft YaHei"/>
          <w:color w:val="666666"/>
          <w:sz w:val="23"/>
        </w:rPr>
        <w:t>基于当前 Visual Studio 解决方案、源码与数据文件的简要评估</w:t>
      </w:r>
    </w:p>
    <w:p>
      <w:pPr>
        <w:keepNext/>
        <w:spacing w:before="0" w:after="40" w:line="240" w:lineRule="auto"/>
      </w:pPr>
      <w:r>
        <w:rPr>
          <w:rFonts w:ascii="Calibri" w:hAnsi="Calibri" w:eastAsia="Microsoft YaHei"/>
          <w:b/>
          <w:sz w:val="21"/>
        </w:rPr>
        <w:t>项目类型：</w:t>
      </w:r>
      <w:r>
        <w:rPr>
          <w:rFonts w:ascii="Calibri" w:hAnsi="Calibri" w:eastAsia="Microsoft YaHei"/>
          <w:color w:val="333333"/>
          <w:sz w:val="21"/>
        </w:rPr>
        <w:t>C/C++ Windows 桌面应用（EasyX）</w:t>
      </w:r>
    </w:p>
    <w:p>
      <w:pPr>
        <w:keepNext/>
        <w:spacing w:before="0" w:after="40" w:line="240" w:lineRule="auto"/>
      </w:pPr>
      <w:r>
        <w:rPr>
          <w:rFonts w:ascii="Calibri" w:hAnsi="Calibri" w:eastAsia="Microsoft YaHei"/>
          <w:b/>
          <w:sz w:val="21"/>
        </w:rPr>
        <w:t>评估范围：</w:t>
      </w:r>
      <w:r>
        <w:rPr>
          <w:rFonts w:ascii="Calibri" w:hAnsi="Calibri" w:eastAsia="Microsoft YaHei"/>
          <w:color w:val="333333"/>
          <w:sz w:val="21"/>
        </w:rPr>
        <w:t>功能、代码结构、权限、持久化与维护性</w:t>
      </w:r>
    </w:p>
    <w:p>
      <w:pPr>
        <w:keepNext/>
        <w:spacing w:before="0" w:after="40" w:line="240" w:lineRule="auto"/>
      </w:pPr>
      <w:r>
        <w:rPr>
          <w:rFonts w:ascii="Calibri" w:hAnsi="Calibri" w:eastAsia="Microsoft YaHei"/>
          <w:b/>
          <w:sz w:val="21"/>
        </w:rPr>
        <w:t>评估日期：</w:t>
      </w:r>
      <w:r>
        <w:rPr>
          <w:rFonts w:ascii="Calibri" w:hAnsi="Calibri" w:eastAsia="Microsoft YaHei"/>
          <w:color w:val="333333"/>
          <w:sz w:val="21"/>
        </w:rPr>
        <w:t>2026 年 9 月 3 日</w:t>
      </w:r>
    </w:p>
    <w:p>
      <w:pPr>
        <w:spacing w:before="200" w:after="200" w:line="264" w:lineRule="auto"/>
        <w:ind w:left="200" w:right="200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>核心结论：项目已具备完整业务闭环和可演示界面，下一阶段应优先补强账号安全、输入校验、数据存储与自动化测试。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一、项目概述</w:t>
      </w:r>
    </w:p>
    <w:p>
      <w:pPr>
        <w:keepLines w:val="0"/>
        <w:widowControl/>
        <w:ind w:firstLine="440"/>
      </w:pPr>
      <w:r>
        <w:rPr>
          <w:rFonts w:ascii="Calibri" w:hAnsi="Calibri" w:eastAsia="Microsoft YaHei"/>
          <w:sz w:val="22"/>
        </w:rPr>
        <w:t>C-CAR 是一个面向个人车主和管理员的车辆保险理赔管理桌面程序。项目采用 Visual Studio 2022 解决方案组织代码，以 C 为主要业务实现语言，并用 C++ 编写 EasyX 图形界面。程序入口在 main.cpp：初始化统一的 AppContext 后进入 GUI 主循环，启动时从文本文件恢复用户、车辆、保单和理赔数据。整体定位清晰，适合作为 C/C++ 结构体、模块化函数、文件读写、权限控制及桌面交互的综合课程项目。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二、主要功能与结构</w:t>
      </w:r>
    </w:p>
    <w:p>
      <w:pPr>
        <w:keepLines w:val="0"/>
        <w:widowControl/>
        <w:ind w:firstLine="440"/>
      </w:pPr>
      <w:r>
        <w:rPr>
          <w:rFonts w:ascii="Calibri" w:hAnsi="Calibri" w:eastAsia="Microsoft YaHei"/>
          <w:sz w:val="22"/>
        </w:rPr>
        <w:t>common.h 定义 User、Car、Policy、Claim、Date 等核心数据结构，AppContext 通过定长数组集中保存数据和当前登录用户。user.c 提供注册、登录、登出及管理员识别；car.c 完成车辆添加、查询、修改、删除和可见范围过滤；insurance.c 管理保单与理赔，并包含演示性的保费和核赔算法；file.c 使用 users.txt、cars.txt、policies.txt、claims.txt 完成持久化；gui.cpp 负责窗口绘制、输入框、按钮命中、分页和操作分发。</w:t>
      </w:r>
    </w:p>
    <w:p>
      <w:pPr>
        <w:keepLines w:val="0"/>
        <w:widowControl/>
        <w:ind w:firstLine="440"/>
      </w:pPr>
      <w:r>
        <w:rPr>
          <w:rFonts w:ascii="Calibri" w:hAnsi="Calibri" w:eastAsia="Microsoft YaHei"/>
          <w:sz w:val="22"/>
        </w:rPr>
        <w:t>管理员可以查看并管理全部记录，普通用户只能操作本人名下车辆、保单和理赔。创建保单时，系统默认按车辆购入价的 80% 生成保额，并按车龄和违章等级调整年保费；提交理赔时，再依据保额、车龄和违章情况计算建议核赔金额，最后支持结案。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三、现状评价</w:t>
      </w:r>
    </w:p>
    <w:p>
      <w:pPr>
        <w:keepLines w:val="0"/>
        <w:widowControl/>
        <w:ind w:firstLine="440"/>
      </w:pPr>
      <w:r>
        <w:rPr>
          <w:rFonts w:ascii="Calibri" w:hAnsi="Calibri" w:eastAsia="Microsoft YaHei"/>
          <w:sz w:val="22"/>
        </w:rPr>
        <w:t>项目已形成从身份认证、车辆登记、投保到理赔结案的完整闭环，界面和业务层之间也通过统一函数接口衔接。当前 Release x64 构建日志显示已成功生成程序。不过，代码仍带有明显的教学原型特征：数据容量固定，部分日期默认写成零，错误多以成功或失败返回，持久化依赖程序工作目录，且缺少自动化测试和使用说明。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四、简单改进方向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安全与账号</w:t>
      </w:r>
    </w:p>
    <w:p>
      <w:pPr>
        <w:keepLines w:val="0"/>
        <w:widowControl/>
        <w:ind w:firstLine="440"/>
      </w:pPr>
      <w:r>
        <w:rPr>
          <w:rFonts w:ascii="Calibri" w:hAnsi="Calibri" w:eastAsia="Microsoft YaHei"/>
          <w:sz w:val="22"/>
        </w:rPr>
        <w:t>首先改进账号安全。当前用户密码直接写入 users.txt，管理员账号和密码也硬编码在程序中。可先把管理员凭据移到独立配置，并对密码使用带盐哈希；同时增加最小长度、重复密码确认和登录失败提示，避免明文泄露与弱口令。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数据与校验</w:t>
      </w:r>
    </w:p>
    <w:p>
      <w:pPr>
        <w:keepLines w:val="0"/>
        <w:widowControl/>
        <w:ind w:firstLine="440"/>
      </w:pPr>
      <w:r>
        <w:rPr>
          <w:rFonts w:ascii="Calibri" w:hAnsi="Calibri" w:eastAsia="Microsoft YaHei"/>
          <w:sz w:val="22"/>
        </w:rPr>
        <w:t>其次加强输入校验和数据一致性。统一检查车牌、编号长度、日期合法性、价格与理赔金额是否大于零，避免使用不受控的 strcpy。删除车辆或保单前，应判断是否存在关联保单或未结理赔，并给出明确原因。文本文件可逐步替换为 SQLite；若暂不引入数据库，也应采用结构化格式、固定数据目录和临时文件覆盖，解决含空格描述难以读取、运行目录变化及保存中断的问题。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结构与质量</w:t>
      </w:r>
    </w:p>
    <w:p>
      <w:pPr>
        <w:keepLines w:val="0"/>
        <w:widowControl/>
        <w:ind w:firstLine="440"/>
      </w:pPr>
      <w:r>
        <w:rPr>
          <w:rFonts w:ascii="Calibri" w:hAnsi="Calibri" w:eastAsia="Microsoft YaHei"/>
          <w:sz w:val="22"/>
        </w:rPr>
        <w:t>再次进行轻量重构。gui.cpp 超过千行，可拆为界面绘制、输入处理和业务控制三个文件；业务函数返回统一错误码，让界面显示更准确的失败原因。为保费计算、核赔上限、普通用户数据隔离、文件加载保存建立小型单元测试，并补充 README、示例数据说明及 EasyX 配置步骤。最后扩充 .gitignore，排除 Debug、x64、obj、日志等构建产物，使仓库更整洁。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五、总结</w:t>
      </w:r>
    </w:p>
    <w:p>
      <w:pPr>
        <w:keepLines w:val="0"/>
        <w:widowControl/>
        <w:ind w:firstLine="440"/>
      </w:pPr>
      <w:r>
        <w:rPr>
          <w:rFonts w:ascii="Calibri" w:hAnsi="Calibri" w:eastAsia="Microsoft YaHei"/>
          <w:sz w:val="22"/>
        </w:rPr>
        <w:t>总体而言，C-CAR 功能链完整、模块边界基本明确，已经具备可演示性。优先完成密码保护、输入校验、存储路径和测试四项改进，就能在不大幅改写现有代码的前提下，明显提升安全性、稳定性和可维护性。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6666"/>
        <w:sz w:val="18"/>
      </w:rPr>
      <w:t xml:space="preserve">第 </w:t>
    </w:r>
    <w:r>
      <w:rPr>
        <w:rFonts w:ascii="Calibri" w:hAnsi="Calibri" w:eastAsia="Microsoft YaHe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b/>
        <w:color w:val="666666"/>
        <w:sz w:val="18"/>
      </w:rPr>
      <w:t>C-CAR  |  项目评估摘要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C-CAR 项目总结与改进建议</dc:title>
  <dc:subject>项目内容概述与简单改进方向</dc:subject>
  <dc:creator>Codex</dc:creator>
  <cp:keywords>C-CAR, C/C++, EasyX, 车辆管理, 保险理赔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