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983CC" w14:textId="77777777" w:rsidR="00955040" w:rsidRDefault="00000000">
      <w:pPr>
        <w:spacing w:before="1440" w:after="240"/>
        <w:jc w:val="center"/>
      </w:pPr>
      <w:r>
        <w:rPr>
          <w:b/>
          <w:bCs/>
          <w:color w:val="1B3A2D"/>
          <w:sz w:val="56"/>
          <w:szCs w:val="56"/>
        </w:rPr>
        <w:t>GROVE VENTURES</w:t>
      </w:r>
    </w:p>
    <w:p w14:paraId="09B1E50F" w14:textId="77777777" w:rsidR="00955040" w:rsidRDefault="00000000">
      <w:pPr>
        <w:spacing w:after="120"/>
        <w:jc w:val="center"/>
      </w:pPr>
      <w:r>
        <w:rPr>
          <w:color w:val="2D6A4F"/>
          <w:sz w:val="32"/>
          <w:szCs w:val="32"/>
        </w:rPr>
        <w:t>Website Product Requirements Document</w:t>
      </w:r>
    </w:p>
    <w:p w14:paraId="08AD208F" w14:textId="77777777" w:rsidR="00955040" w:rsidRDefault="00000000">
      <w:pPr>
        <w:spacing w:after="1440"/>
        <w:jc w:val="center"/>
      </w:pPr>
      <w:r>
        <w:rPr>
          <w:color w:val="888888"/>
        </w:rPr>
        <w:t>Version 1.0  |  March 2026</w:t>
      </w:r>
    </w:p>
    <w:p w14:paraId="74C6B296" w14:textId="77777777" w:rsidR="00955040" w:rsidRDefault="00955040">
      <w:pPr>
        <w:pBdr>
          <w:bottom w:val="single" w:sz="4" w:space="1" w:color="2D6A4F"/>
        </w:pBdr>
        <w:spacing w:before="160" w:after="160"/>
      </w:pPr>
    </w:p>
    <w:p w14:paraId="05BE1DE1" w14:textId="77777777" w:rsidR="00955040" w:rsidRDefault="00000000">
      <w:pPr>
        <w:pStyle w:val="Heading1"/>
      </w:pPr>
      <w:r>
        <w:t>1. Project Overview</w:t>
      </w:r>
    </w:p>
    <w:p w14:paraId="698CFE1A" w14:textId="77777777" w:rsidR="00955040" w:rsidRDefault="00000000">
      <w:pPr>
        <w:spacing w:before="80" w:after="120"/>
      </w:pPr>
      <w:r>
        <w:t>Grove Ventures is an early-stage investment firm focused on B2B SaaS companies operating in the advanced manufacturing (Industry 4.0) sector. Grove blends the early-stage capital access of traditional venture with the operational intensity of private equity — providing not only funding, but a growth activation playbook, an industry-specific advisory board, and dedicated operational support.</w:t>
      </w:r>
    </w:p>
    <w:p w14:paraId="60FD2294" w14:textId="77777777" w:rsidR="00955040" w:rsidRDefault="00955040">
      <w:pPr>
        <w:spacing w:before="80" w:after="80"/>
      </w:pPr>
    </w:p>
    <w:p w14:paraId="6A24809F" w14:textId="77777777" w:rsidR="00955040" w:rsidRDefault="00000000">
      <w:pPr>
        <w:spacing w:before="80" w:after="120"/>
      </w:pPr>
      <w:r>
        <w:t>This PRD defines requirements for groveventures.com, a new marketing website built from scratch. The site must serve four distinct audiences simultaneously: early-stage founders seeking capital and support, accredited investors evaluating limited partner opportunities, general market visitors building brand familiarity, and potential advisory board members. The site must establish credibility, communicate differentiated value, and drive qualified inbound leads from all segments.</w:t>
      </w:r>
    </w:p>
    <w:p w14:paraId="15675371" w14:textId="77777777" w:rsidR="00955040" w:rsidRDefault="00955040">
      <w:pPr>
        <w:pBdr>
          <w:bottom w:val="single" w:sz="4" w:space="1" w:color="2D6A4F"/>
        </w:pBdr>
        <w:spacing w:before="160" w:after="160"/>
      </w:pPr>
    </w:p>
    <w:p w14:paraId="37F8DD4F" w14:textId="77777777" w:rsidR="00955040" w:rsidRDefault="00000000">
      <w:pPr>
        <w:pStyle w:val="Heading1"/>
      </w:pPr>
      <w:r>
        <w:t>2. Goals &amp; Success Metrics</w:t>
      </w:r>
    </w:p>
    <w:p w14:paraId="614EEF92" w14:textId="77777777" w:rsidR="00955040" w:rsidRDefault="00000000">
      <w:pPr>
        <w:pStyle w:val="Heading2"/>
      </w:pPr>
      <w:r>
        <w:t>2.1 Business Goals</w:t>
      </w:r>
    </w:p>
    <w:p w14:paraId="2C49A602" w14:textId="77777777" w:rsidR="00955040" w:rsidRDefault="00000000">
      <w:pPr>
        <w:pStyle w:val="ListParagraph"/>
        <w:numPr>
          <w:ilvl w:val="0"/>
          <w:numId w:val="2"/>
        </w:numPr>
      </w:pPr>
      <w:r>
        <w:t xml:space="preserve">Establish Grove Ventures as a credible, differentiated brand in the </w:t>
      </w:r>
      <w:proofErr w:type="gramStart"/>
      <w:r>
        <w:t>Industry</w:t>
      </w:r>
      <w:proofErr w:type="gramEnd"/>
      <w:r>
        <w:t xml:space="preserve"> 4.0 investment space</w:t>
      </w:r>
    </w:p>
    <w:p w14:paraId="207258C5" w14:textId="77777777" w:rsidR="00955040" w:rsidRDefault="00000000">
      <w:pPr>
        <w:pStyle w:val="ListParagraph"/>
        <w:numPr>
          <w:ilvl w:val="0"/>
          <w:numId w:val="2"/>
        </w:numPr>
      </w:pPr>
      <w:r>
        <w:t>Generate qualified inbound inquiries from pre-revenue B2B SaaS founders in manufacturing</w:t>
      </w:r>
    </w:p>
    <w:p w14:paraId="5DC44053" w14:textId="77777777" w:rsidR="00955040" w:rsidRDefault="00000000">
      <w:pPr>
        <w:pStyle w:val="ListParagraph"/>
        <w:numPr>
          <w:ilvl w:val="0"/>
          <w:numId w:val="2"/>
        </w:numPr>
      </w:pPr>
      <w:r>
        <w:t>Attract accredited investors ($50K+ minimum) interested in a $25M Regulation D fund</w:t>
      </w:r>
    </w:p>
    <w:p w14:paraId="4CE4AA49" w14:textId="77777777" w:rsidR="00955040" w:rsidRDefault="00000000">
      <w:pPr>
        <w:pStyle w:val="ListParagraph"/>
        <w:numPr>
          <w:ilvl w:val="0"/>
          <w:numId w:val="2"/>
        </w:numPr>
      </w:pPr>
      <w:r>
        <w:t>Communicate Grove's unique hands-on, founder-aligned model versus traditional VC and PE</w:t>
      </w:r>
    </w:p>
    <w:p w14:paraId="7B658F34" w14:textId="77777777" w:rsidR="00955040" w:rsidRDefault="00000000">
      <w:pPr>
        <w:pStyle w:val="ListParagraph"/>
        <w:numPr>
          <w:ilvl w:val="0"/>
          <w:numId w:val="2"/>
        </w:numPr>
      </w:pPr>
      <w:r>
        <w:t>Support fundraising and deal flow generation as the primary business development tool</w:t>
      </w:r>
    </w:p>
    <w:p w14:paraId="0233B22F" w14:textId="77777777" w:rsidR="00955040" w:rsidRDefault="00955040">
      <w:pPr>
        <w:spacing w:before="80" w:after="80"/>
      </w:pPr>
    </w:p>
    <w:p w14:paraId="144764F5" w14:textId="77777777" w:rsidR="00955040" w:rsidRDefault="00000000">
      <w:pPr>
        <w:pStyle w:val="Heading2"/>
      </w:pPr>
      <w:r>
        <w:t>2.2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955040" w14:paraId="7A19FF8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1F8C11C" w14:textId="77777777" w:rsidR="00955040" w:rsidRDefault="00000000">
            <w:r>
              <w:rPr>
                <w:b/>
                <w:bCs/>
                <w:color w:val="FFFFFF"/>
                <w:sz w:val="20"/>
                <w:szCs w:val="20"/>
              </w:rPr>
              <w:t>Metric</w:t>
            </w:r>
          </w:p>
        </w:tc>
        <w:tc>
          <w:tcPr>
            <w:tcW w:w="308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F14F8D6" w14:textId="77777777" w:rsidR="00955040" w:rsidRDefault="00000000">
            <w:r>
              <w:rPr>
                <w:b/>
                <w:bCs/>
                <w:color w:val="FFFFFF"/>
                <w:sz w:val="20"/>
                <w:szCs w:val="20"/>
              </w:rPr>
              <w:t>Target (6-Month)</w:t>
            </w:r>
          </w:p>
        </w:tc>
        <w:tc>
          <w:tcPr>
            <w:tcW w:w="308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29ADCEB" w14:textId="77777777" w:rsidR="00955040" w:rsidRDefault="00000000">
            <w:r>
              <w:rPr>
                <w:b/>
                <w:bCs/>
                <w:color w:val="FFFFFF"/>
                <w:sz w:val="20"/>
                <w:szCs w:val="20"/>
              </w:rPr>
              <w:t>Measurement Method</w:t>
            </w:r>
          </w:p>
        </w:tc>
      </w:tr>
      <w:tr w:rsidR="00955040" w14:paraId="51ED40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CEE47" w14:textId="77777777" w:rsidR="00955040" w:rsidRDefault="00000000">
            <w:r>
              <w:rPr>
                <w:sz w:val="20"/>
                <w:szCs w:val="20"/>
              </w:rPr>
              <w:t>Founder inquiry form submissions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E0CF5" w14:textId="77777777" w:rsidR="00955040" w:rsidRDefault="00000000">
            <w:r>
              <w:rPr>
                <w:sz w:val="20"/>
                <w:szCs w:val="20"/>
              </w:rPr>
              <w:t>10+ per month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3F3D0" w14:textId="77777777" w:rsidR="00955040" w:rsidRDefault="00000000">
            <w:r>
              <w:rPr>
                <w:sz w:val="20"/>
                <w:szCs w:val="20"/>
              </w:rPr>
              <w:t>Form analytics</w:t>
            </w:r>
          </w:p>
        </w:tc>
      </w:tr>
      <w:tr w:rsidR="00955040" w14:paraId="262327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724D" w14:textId="77777777" w:rsidR="00955040" w:rsidRDefault="00000000">
            <w:r>
              <w:rPr>
                <w:sz w:val="20"/>
                <w:szCs w:val="20"/>
              </w:rPr>
              <w:t>LP / investor inquiry submissions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BEAD" w14:textId="77777777" w:rsidR="00955040" w:rsidRDefault="00000000">
            <w:r>
              <w:rPr>
                <w:sz w:val="20"/>
                <w:szCs w:val="20"/>
              </w:rPr>
              <w:t>5+ per month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1D05D" w14:textId="77777777" w:rsidR="00955040" w:rsidRDefault="00000000">
            <w:r>
              <w:rPr>
                <w:sz w:val="20"/>
                <w:szCs w:val="20"/>
              </w:rPr>
              <w:t>Form analytics</w:t>
            </w:r>
          </w:p>
        </w:tc>
      </w:tr>
      <w:tr w:rsidR="00955040" w14:paraId="1A0A82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677B5" w14:textId="77777777" w:rsidR="00955040" w:rsidRDefault="00000000">
            <w:r>
              <w:rPr>
                <w:sz w:val="20"/>
                <w:szCs w:val="20"/>
              </w:rPr>
              <w:t>Average time on site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B14F9" w14:textId="77777777" w:rsidR="00955040" w:rsidRDefault="00000000">
            <w:r>
              <w:rPr>
                <w:sz w:val="20"/>
                <w:szCs w:val="20"/>
              </w:rPr>
              <w:t>&gt; 2:30 minutes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07377" w14:textId="77777777" w:rsidR="00955040" w:rsidRDefault="00000000">
            <w:r>
              <w:rPr>
                <w:sz w:val="20"/>
                <w:szCs w:val="20"/>
              </w:rPr>
              <w:t>Google Analytics</w:t>
            </w:r>
          </w:p>
        </w:tc>
      </w:tr>
      <w:tr w:rsidR="00955040" w14:paraId="52A9E9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7CD01" w14:textId="77777777" w:rsidR="00955040" w:rsidRDefault="00000000">
            <w:r>
              <w:rPr>
                <w:sz w:val="20"/>
                <w:szCs w:val="20"/>
              </w:rPr>
              <w:t>Bounce rate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06114" w14:textId="77777777" w:rsidR="00955040" w:rsidRDefault="00000000">
            <w:r>
              <w:rPr>
                <w:sz w:val="20"/>
                <w:szCs w:val="20"/>
              </w:rPr>
              <w:t>&lt; 55%</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8FB35" w14:textId="77777777" w:rsidR="00955040" w:rsidRDefault="00000000">
            <w:r>
              <w:rPr>
                <w:sz w:val="20"/>
                <w:szCs w:val="20"/>
              </w:rPr>
              <w:t>Google Analytics</w:t>
            </w:r>
          </w:p>
        </w:tc>
      </w:tr>
      <w:tr w:rsidR="00955040" w14:paraId="78036C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F5853" w14:textId="77777777" w:rsidR="00955040" w:rsidRDefault="00000000">
            <w:r>
              <w:rPr>
                <w:sz w:val="20"/>
                <w:szCs w:val="20"/>
              </w:rPr>
              <w:t>Contact form conversion rate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C4956" w14:textId="77777777" w:rsidR="00955040" w:rsidRDefault="00000000">
            <w:r>
              <w:rPr>
                <w:sz w:val="20"/>
                <w:szCs w:val="20"/>
              </w:rPr>
              <w:t>&gt; 3%</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63246" w14:textId="77777777" w:rsidR="00955040" w:rsidRDefault="00000000">
            <w:r>
              <w:rPr>
                <w:sz w:val="20"/>
                <w:szCs w:val="20"/>
              </w:rPr>
              <w:t>GA4 goal tracking</w:t>
            </w:r>
          </w:p>
        </w:tc>
      </w:tr>
    </w:tbl>
    <w:p w14:paraId="3669A96F" w14:textId="77777777" w:rsidR="00955040" w:rsidRDefault="00955040">
      <w:pPr>
        <w:pBdr>
          <w:bottom w:val="single" w:sz="4" w:space="1" w:color="2D6A4F"/>
        </w:pBdr>
        <w:spacing w:before="160" w:after="160"/>
      </w:pPr>
    </w:p>
    <w:p w14:paraId="0E95D33B" w14:textId="77777777" w:rsidR="00955040" w:rsidRDefault="00000000">
      <w:pPr>
        <w:pStyle w:val="Heading1"/>
      </w:pPr>
      <w:r>
        <w:t>3. Target Audiences &amp; User Personas</w:t>
      </w:r>
    </w:p>
    <w:p w14:paraId="24D531FC" w14:textId="77777777" w:rsidR="00955040" w:rsidRDefault="00000000">
      <w:pPr>
        <w:pStyle w:val="Heading2"/>
      </w:pPr>
      <w:r>
        <w:t>3.1 Founder Persona — The Technical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55040" w14:paraId="2FAC8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21EB6930" w14:textId="77777777" w:rsidR="00955040" w:rsidRDefault="00000000">
            <w:r>
              <w:rPr>
                <w:b/>
                <w:bCs/>
              </w:rPr>
              <w:t>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F2BB4" w14:textId="77777777" w:rsidR="00955040" w:rsidRDefault="00000000">
            <w:r>
              <w:t>Pre-revenue, B2B SaaS founder in manufacturing/Industry 4.0. Highly technical; limited commercial or operational experience.</w:t>
            </w:r>
          </w:p>
        </w:tc>
      </w:tr>
      <w:tr w:rsidR="00955040" w14:paraId="1253F8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09B7A44B" w14:textId="77777777" w:rsidR="00955040" w:rsidRDefault="00000000">
            <w:r>
              <w:rPr>
                <w:b/>
                <w:bCs/>
              </w:rPr>
              <w:t>Pain Points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6889E" w14:textId="77777777" w:rsidR="00955040" w:rsidRDefault="00000000">
            <w:r>
              <w:t>Can't access early-stage capital. Dilution risk is high. Lacks GTM expertise and industry network.</w:t>
            </w:r>
          </w:p>
        </w:tc>
      </w:tr>
      <w:tr w:rsidR="00955040" w14:paraId="5878D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3A63D971" w14:textId="77777777" w:rsidR="00955040" w:rsidRDefault="00000000">
            <w:r>
              <w:rPr>
                <w:b/>
                <w:bCs/>
              </w:rPr>
              <w:t>What They Need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9A5C2" w14:textId="77777777" w:rsidR="00955040" w:rsidRDefault="00000000">
            <w:r>
              <w:t>Reassurance that Grove understands their space, proof of hands-on support model, clear deal terms, easy path to apply.</w:t>
            </w:r>
          </w:p>
        </w:tc>
      </w:tr>
      <w:tr w:rsidR="00955040" w14:paraId="45BD4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2F004769" w14:textId="77777777" w:rsidR="00955040" w:rsidRDefault="00000000">
            <w:r>
              <w:rPr>
                <w:b/>
                <w:bCs/>
              </w:rPr>
              <w:t>Key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05658" w14:textId="77777777" w:rsidR="00955040" w:rsidRDefault="00000000">
            <w:r>
              <w:t>"Apply for Funding" or "Talk to Grove"</w:t>
            </w:r>
          </w:p>
        </w:tc>
      </w:tr>
    </w:tbl>
    <w:p w14:paraId="09700243" w14:textId="77777777" w:rsidR="00955040" w:rsidRDefault="00955040">
      <w:pPr>
        <w:spacing w:before="80" w:after="80"/>
      </w:pPr>
    </w:p>
    <w:p w14:paraId="291383BB" w14:textId="77777777" w:rsidR="00955040" w:rsidRDefault="00000000">
      <w:pPr>
        <w:pStyle w:val="Heading2"/>
      </w:pPr>
      <w:r>
        <w:t>3.2 Investor Persona — The Accredited LP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55040" w14:paraId="72D2A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6CB16A08" w14:textId="77777777" w:rsidR="00955040" w:rsidRDefault="00000000">
            <w:r>
              <w:rPr>
                <w:b/>
                <w:bCs/>
              </w:rPr>
              <w:t>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DB196" w14:textId="77777777" w:rsidR="00955040" w:rsidRDefault="00000000">
            <w:r>
              <w:t>High-net-worth individual or family office. Accredited investor with $50K+ available for private market exposure.</w:t>
            </w:r>
          </w:p>
        </w:tc>
      </w:tr>
      <w:tr w:rsidR="00955040" w14:paraId="2BD52D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16F3FB13" w14:textId="77777777" w:rsidR="00955040" w:rsidRDefault="00000000">
            <w:r>
              <w:rPr>
                <w:b/>
                <w:bCs/>
              </w:rPr>
              <w:t>Pain Points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CB90" w14:textId="77777777" w:rsidR="00955040" w:rsidRDefault="00000000">
            <w:r>
              <w:t>Wants private market upside but concerned about liquidity, manager experience, and regulatory structure.</w:t>
            </w:r>
          </w:p>
        </w:tc>
      </w:tr>
      <w:tr w:rsidR="00955040" w14:paraId="6C0A07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2C51A16B" w14:textId="77777777" w:rsidR="00955040" w:rsidRDefault="00000000">
            <w:r>
              <w:rPr>
                <w:b/>
                <w:bCs/>
              </w:rPr>
              <w:t>What They Need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A584B" w14:textId="77777777" w:rsidR="00955040" w:rsidRDefault="00000000">
            <w:r>
              <w:t>Clear fund structure (Reg D, 2/20 fees, 10-year horizon), credible investment thesis, return projections, transparent risk profile.</w:t>
            </w:r>
          </w:p>
        </w:tc>
      </w:tr>
      <w:tr w:rsidR="00955040" w14:paraId="7B7B62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57D21D98" w14:textId="77777777" w:rsidR="00955040" w:rsidRDefault="00000000">
            <w:r>
              <w:rPr>
                <w:b/>
                <w:bCs/>
              </w:rPr>
              <w:t>Key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64615" w14:textId="77777777" w:rsidR="00955040" w:rsidRDefault="00000000">
            <w:r>
              <w:t>"Learn About the Fund" or "Request LP Deck"</w:t>
            </w:r>
          </w:p>
        </w:tc>
      </w:tr>
    </w:tbl>
    <w:p w14:paraId="478858C2" w14:textId="77777777" w:rsidR="00955040" w:rsidRDefault="00955040">
      <w:pPr>
        <w:spacing w:before="80" w:after="80"/>
      </w:pPr>
    </w:p>
    <w:p w14:paraId="54C1F1CD" w14:textId="77777777" w:rsidR="00955040" w:rsidRDefault="00000000">
      <w:pPr>
        <w:pStyle w:val="Heading2"/>
      </w:pPr>
      <w:r>
        <w:t>3.3 General / Brand Visitor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55040" w14:paraId="44C15D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2F6631D2" w14:textId="77777777" w:rsidR="00955040" w:rsidRDefault="00000000">
            <w:r>
              <w:rPr>
                <w:b/>
                <w:bCs/>
              </w:rPr>
              <w:lastRenderedPageBreak/>
              <w:t>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211CA" w14:textId="77777777" w:rsidR="00955040" w:rsidRDefault="00000000">
            <w:r>
              <w:t>Potential advisors, industry partners, press, or early market explorers researching Grove.</w:t>
            </w:r>
          </w:p>
        </w:tc>
      </w:tr>
      <w:tr w:rsidR="00955040" w14:paraId="30F03F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4933BA3F" w14:textId="77777777" w:rsidR="00955040" w:rsidRDefault="00000000">
            <w:r>
              <w:rPr>
                <w:b/>
                <w:bCs/>
              </w:rPr>
              <w:t>Pain Points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CDB27" w14:textId="77777777" w:rsidR="00955040" w:rsidRDefault="00000000">
            <w:r>
              <w:t>Doesn't have context on Grove. Needs a compelling narrative to understand why Grove is relevant.</w:t>
            </w:r>
          </w:p>
        </w:tc>
      </w:tr>
      <w:tr w:rsidR="00955040" w14:paraId="7C21A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0BD27D36" w14:textId="77777777" w:rsidR="00955040" w:rsidRDefault="00000000">
            <w:r>
              <w:rPr>
                <w:b/>
                <w:bCs/>
              </w:rPr>
              <w:t>What They Need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46FA" w14:textId="77777777" w:rsidR="00955040" w:rsidRDefault="00000000">
            <w:r>
              <w:t>Clear brand story, mission, and differentiation from traditional VC/PE firms.</w:t>
            </w:r>
          </w:p>
        </w:tc>
      </w:tr>
      <w:tr w:rsidR="00955040" w14:paraId="4B055F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3315682A" w14:textId="77777777" w:rsidR="00955040" w:rsidRDefault="00000000">
            <w:r>
              <w:rPr>
                <w:b/>
                <w:bCs/>
              </w:rPr>
              <w:t>Key CTA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F33D" w14:textId="77777777" w:rsidR="00955040" w:rsidRDefault="00000000">
            <w:r>
              <w:t>"Learn More" or newsletter / email signup</w:t>
            </w:r>
          </w:p>
        </w:tc>
      </w:tr>
    </w:tbl>
    <w:p w14:paraId="2820158A" w14:textId="77777777" w:rsidR="00955040" w:rsidRDefault="00955040">
      <w:pPr>
        <w:pBdr>
          <w:bottom w:val="single" w:sz="4" w:space="1" w:color="2D6A4F"/>
        </w:pBdr>
        <w:spacing w:before="160" w:after="160"/>
      </w:pPr>
    </w:p>
    <w:p w14:paraId="71E715B6" w14:textId="77777777" w:rsidR="00955040" w:rsidRDefault="00000000">
      <w:pPr>
        <w:pStyle w:val="Heading1"/>
      </w:pPr>
      <w:r>
        <w:t>4. Site Architecture &amp; Page Inventory</w:t>
      </w:r>
    </w:p>
    <w:p w14:paraId="4938EB5E" w14:textId="77777777" w:rsidR="00955040" w:rsidRDefault="00000000">
      <w:pPr>
        <w:spacing w:before="80" w:after="120"/>
      </w:pPr>
      <w:r>
        <w:t>The Grove Ventures website will consist of five primary pages plus a legal/compliance section. All pages share a consistent navigation header and footer.</w:t>
      </w:r>
    </w:p>
    <w:p w14:paraId="27AA3F8E" w14:textId="77777777" w:rsidR="00955040" w:rsidRDefault="009550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3560"/>
      </w:tblGrid>
      <w:tr w:rsidR="00955040" w14:paraId="52B50A9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954EC39" w14:textId="77777777" w:rsidR="00955040" w:rsidRDefault="00000000">
            <w:r>
              <w:rPr>
                <w:b/>
                <w:bCs/>
                <w:color w:val="FFFFFF"/>
                <w:sz w:val="20"/>
                <w:szCs w:val="20"/>
              </w:rPr>
              <w:t>Page</w:t>
            </w:r>
          </w:p>
        </w:tc>
        <w:tc>
          <w:tcPr>
            <w:tcW w:w="2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9F7250A" w14:textId="77777777" w:rsidR="00955040" w:rsidRDefault="00000000">
            <w:r>
              <w:rPr>
                <w:b/>
                <w:bCs/>
                <w:color w:val="FFFFFF"/>
                <w:sz w:val="20"/>
                <w:szCs w:val="20"/>
              </w:rPr>
              <w:t>Purpose</w:t>
            </w:r>
          </w:p>
        </w:tc>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954E4C5" w14:textId="77777777" w:rsidR="00955040" w:rsidRDefault="00000000">
            <w:r>
              <w:rPr>
                <w:b/>
                <w:bCs/>
                <w:color w:val="FFFFFF"/>
                <w:sz w:val="20"/>
                <w:szCs w:val="20"/>
              </w:rPr>
              <w:t>Primary Audience</w:t>
            </w:r>
          </w:p>
        </w:tc>
        <w:tc>
          <w:tcPr>
            <w:tcW w:w="35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8D9483C" w14:textId="77777777" w:rsidR="00955040" w:rsidRDefault="00000000">
            <w:r>
              <w:rPr>
                <w:b/>
                <w:bCs/>
                <w:color w:val="FFFFFF"/>
                <w:sz w:val="20"/>
                <w:szCs w:val="20"/>
              </w:rPr>
              <w:t>Key Content</w:t>
            </w:r>
          </w:p>
        </w:tc>
      </w:tr>
      <w:tr w:rsidR="00955040" w14:paraId="48C47B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38F02" w14:textId="77777777" w:rsidR="00955040" w:rsidRDefault="00000000">
            <w:r>
              <w:rPr>
                <w:b/>
                <w:bCs/>
                <w:sz w:val="20"/>
                <w:szCs w:val="20"/>
              </w:rPr>
              <w:t>Home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1FEE4" w14:textId="77777777" w:rsidR="00955040" w:rsidRDefault="00000000">
            <w:r>
              <w:rPr>
                <w:sz w:val="20"/>
                <w:szCs w:val="20"/>
              </w:rPr>
              <w:t>First impression; communicate value prop and direct users to correct path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C4F64" w14:textId="77777777" w:rsidR="00955040" w:rsidRDefault="00000000">
            <w:r>
              <w:rPr>
                <w:sz w:val="20"/>
                <w:szCs w:val="20"/>
              </w:rPr>
              <w:t>All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E6BA5" w14:textId="77777777" w:rsidR="00955040" w:rsidRDefault="00000000">
            <w:r>
              <w:rPr>
                <w:sz w:val="20"/>
                <w:szCs w:val="20"/>
              </w:rPr>
              <w:t>Hero statement, dual CTA (Founders / Investors), mission snapshot, why Grove, social proof</w:t>
            </w:r>
          </w:p>
        </w:tc>
      </w:tr>
      <w:tr w:rsidR="00955040" w14:paraId="4098A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905B7" w14:textId="77777777" w:rsidR="00955040" w:rsidRDefault="00000000">
            <w:r>
              <w:rPr>
                <w:b/>
                <w:bCs/>
                <w:sz w:val="20"/>
                <w:szCs w:val="20"/>
              </w:rPr>
              <w:t>About Grove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118D" w14:textId="77777777" w:rsidR="00955040" w:rsidRDefault="00000000">
            <w:r>
              <w:rPr>
                <w:sz w:val="20"/>
                <w:szCs w:val="20"/>
              </w:rPr>
              <w:t>Tell the Grove story; establish credibility and differentiation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206C" w14:textId="77777777" w:rsidR="00955040" w:rsidRDefault="00000000">
            <w:r>
              <w:rPr>
                <w:sz w:val="20"/>
                <w:szCs w:val="20"/>
              </w:rPr>
              <w:t>All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38CAC" w14:textId="77777777" w:rsidR="00955040" w:rsidRDefault="00000000">
            <w:r>
              <w:rPr>
                <w:sz w:val="20"/>
                <w:szCs w:val="20"/>
              </w:rPr>
              <w:t>Mission, Investment philosophy, team bios, advisory board overview</w:t>
            </w:r>
          </w:p>
        </w:tc>
      </w:tr>
      <w:tr w:rsidR="00955040" w14:paraId="213837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8F4E" w14:textId="77777777" w:rsidR="00955040" w:rsidRDefault="00000000">
            <w:r>
              <w:rPr>
                <w:b/>
                <w:bCs/>
                <w:sz w:val="20"/>
                <w:szCs w:val="20"/>
              </w:rPr>
              <w:t>For Founders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83FD" w14:textId="77777777" w:rsidR="00955040" w:rsidRDefault="00000000">
            <w:r>
              <w:rPr>
                <w:sz w:val="20"/>
                <w:szCs w:val="20"/>
              </w:rPr>
              <w:t>Convert qualified founder leads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F8D40" w14:textId="77777777" w:rsidR="00955040" w:rsidRDefault="00000000">
            <w:r>
              <w:rPr>
                <w:sz w:val="20"/>
                <w:szCs w:val="20"/>
              </w:rPr>
              <w:t>Founders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AB255" w14:textId="77777777" w:rsidR="00955040" w:rsidRDefault="00000000">
            <w:r>
              <w:rPr>
                <w:sz w:val="20"/>
                <w:szCs w:val="20"/>
              </w:rPr>
              <w:t>What Grove offers, deal structure summary, portfolio profile, growth playbook, apply CTA</w:t>
            </w:r>
          </w:p>
        </w:tc>
      </w:tr>
      <w:tr w:rsidR="00955040" w14:paraId="7B7DE5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193E9" w14:textId="77777777" w:rsidR="00955040" w:rsidRDefault="00000000">
            <w:r>
              <w:rPr>
                <w:b/>
                <w:bCs/>
                <w:sz w:val="20"/>
                <w:szCs w:val="20"/>
              </w:rPr>
              <w:t>For Investors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3FC5B" w14:textId="77777777" w:rsidR="00955040" w:rsidRDefault="00000000">
            <w:r>
              <w:rPr>
                <w:sz w:val="20"/>
                <w:szCs w:val="20"/>
              </w:rPr>
              <w:t>Convert qualified LP inquiries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4F710" w14:textId="77777777" w:rsidR="00955040" w:rsidRDefault="00000000">
            <w:r>
              <w:rPr>
                <w:sz w:val="20"/>
                <w:szCs w:val="20"/>
              </w:rPr>
              <w:t>Investors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1001" w14:textId="77777777" w:rsidR="00955040" w:rsidRDefault="00000000">
            <w:r>
              <w:rPr>
                <w:sz w:val="20"/>
                <w:szCs w:val="20"/>
              </w:rPr>
              <w:t>Fund thesis, structure ($25M, Reg D, 2/20), return scenarios, risk overview, request deck CTA</w:t>
            </w:r>
          </w:p>
        </w:tc>
      </w:tr>
      <w:tr w:rsidR="00955040" w14:paraId="287346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987E9" w14:textId="77777777" w:rsidR="00955040" w:rsidRDefault="00000000">
            <w:r>
              <w:rPr>
                <w:b/>
                <w:bCs/>
                <w:sz w:val="20"/>
                <w:szCs w:val="20"/>
              </w:rPr>
              <w:t>Contact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FC298" w14:textId="77777777" w:rsidR="00955040" w:rsidRDefault="00000000">
            <w:r>
              <w:rPr>
                <w:sz w:val="20"/>
                <w:szCs w:val="20"/>
              </w:rPr>
              <w:t>Capture qualified inbound across all segments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2FF7" w14:textId="77777777" w:rsidR="00955040" w:rsidRDefault="00000000">
            <w:r>
              <w:rPr>
                <w:sz w:val="20"/>
                <w:szCs w:val="20"/>
              </w:rPr>
              <w:t>All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1DC0A" w14:textId="77777777" w:rsidR="00955040" w:rsidRDefault="00000000">
            <w:r>
              <w:rPr>
                <w:sz w:val="20"/>
                <w:szCs w:val="20"/>
              </w:rPr>
              <w:t>Segmented inquiry form, team contact, LinkedIn link</w:t>
            </w:r>
          </w:p>
        </w:tc>
      </w:tr>
      <w:tr w:rsidR="00955040" w14:paraId="73EE7C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6E376" w14:textId="77777777" w:rsidR="00955040" w:rsidRDefault="00000000">
            <w:r>
              <w:rPr>
                <w:b/>
                <w:bCs/>
                <w:sz w:val="20"/>
                <w:szCs w:val="20"/>
              </w:rPr>
              <w:t>Legal / Disclosures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126E5" w14:textId="77777777" w:rsidR="00955040" w:rsidRDefault="00000000">
            <w:r>
              <w:rPr>
                <w:sz w:val="20"/>
                <w:szCs w:val="20"/>
              </w:rPr>
              <w:t>Regulatory compliance (Reg 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DF0CA" w14:textId="77777777" w:rsidR="00955040" w:rsidRDefault="00000000">
            <w:r>
              <w:rPr>
                <w:sz w:val="20"/>
                <w:szCs w:val="20"/>
              </w:rPr>
              <w:t>Compliance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B47CF" w14:textId="77777777" w:rsidR="00955040" w:rsidRDefault="00000000">
            <w:r>
              <w:rPr>
                <w:sz w:val="20"/>
                <w:szCs w:val="20"/>
              </w:rPr>
              <w:t>Privacy policy, investment disclaimers, Reg D notice</w:t>
            </w:r>
          </w:p>
        </w:tc>
      </w:tr>
    </w:tbl>
    <w:p w14:paraId="1F1EE274" w14:textId="77777777" w:rsidR="00955040" w:rsidRDefault="00955040">
      <w:pPr>
        <w:pBdr>
          <w:bottom w:val="single" w:sz="4" w:space="1" w:color="2D6A4F"/>
        </w:pBdr>
        <w:spacing w:before="160" w:after="160"/>
      </w:pPr>
    </w:p>
    <w:p w14:paraId="7EE24BA3" w14:textId="77777777" w:rsidR="00955040" w:rsidRDefault="00000000">
      <w:pPr>
        <w:pStyle w:val="Heading1"/>
      </w:pPr>
      <w:r>
        <w:t>5. Detailed Page Requirements</w:t>
      </w:r>
    </w:p>
    <w:p w14:paraId="4A7CA1B4" w14:textId="77777777" w:rsidR="00955040" w:rsidRDefault="00000000">
      <w:pPr>
        <w:pStyle w:val="Heading2"/>
      </w:pPr>
      <w:r>
        <w:t>5.1 Home Page</w:t>
      </w:r>
    </w:p>
    <w:p w14:paraId="2A54490A" w14:textId="77777777" w:rsidR="00955040" w:rsidRDefault="00000000">
      <w:pPr>
        <w:spacing w:before="160" w:after="80"/>
      </w:pPr>
      <w:r>
        <w:rPr>
          <w:b/>
          <w:bCs/>
          <w:sz w:val="24"/>
          <w:szCs w:val="24"/>
        </w:rPr>
        <w:t>Hero Section</w:t>
      </w:r>
    </w:p>
    <w:p w14:paraId="7E82C584" w14:textId="77777777" w:rsidR="00955040" w:rsidRDefault="00000000">
      <w:pPr>
        <w:pStyle w:val="ListParagraph"/>
        <w:numPr>
          <w:ilvl w:val="0"/>
          <w:numId w:val="2"/>
        </w:numPr>
      </w:pPr>
      <w:r>
        <w:lastRenderedPageBreak/>
        <w:t>Full-width hero with a single bold headline communicating Grove's core value proposition (e.g., 'Capital and Conviction for Industry 4.0 Founders')</w:t>
      </w:r>
    </w:p>
    <w:p w14:paraId="79E064B1" w14:textId="77777777" w:rsidR="00955040" w:rsidRDefault="00000000">
      <w:pPr>
        <w:pStyle w:val="ListParagraph"/>
        <w:numPr>
          <w:ilvl w:val="0"/>
          <w:numId w:val="2"/>
        </w:numPr>
      </w:pPr>
      <w:r>
        <w:t>Short sub-headline (1-2 sentences) explaining what Grove does and who it serves</w:t>
      </w:r>
    </w:p>
    <w:p w14:paraId="3083D15D" w14:textId="77777777" w:rsidR="00955040" w:rsidRDefault="00000000">
      <w:pPr>
        <w:pStyle w:val="ListParagraph"/>
        <w:numPr>
          <w:ilvl w:val="0"/>
          <w:numId w:val="2"/>
        </w:numPr>
      </w:pPr>
      <w:r>
        <w:t>Two distinct CTAs side-by-side: 'I'm a Founder' and 'I'm an Investor' — routing users to the correct page</w:t>
      </w:r>
    </w:p>
    <w:p w14:paraId="4C03A863" w14:textId="77777777" w:rsidR="00955040" w:rsidRDefault="00000000">
      <w:pPr>
        <w:pStyle w:val="ListParagraph"/>
        <w:numPr>
          <w:ilvl w:val="0"/>
          <w:numId w:val="2"/>
        </w:numPr>
      </w:pPr>
      <w:r>
        <w:t>Clean, professional background — imagery should evoke manufacturing innovation, not generic finance</w:t>
      </w:r>
    </w:p>
    <w:p w14:paraId="435FC25E" w14:textId="77777777" w:rsidR="00955040" w:rsidRDefault="00955040">
      <w:pPr>
        <w:spacing w:before="80" w:after="80"/>
      </w:pPr>
    </w:p>
    <w:p w14:paraId="4BB07946" w14:textId="77777777" w:rsidR="00955040" w:rsidRDefault="00000000">
      <w:pPr>
        <w:spacing w:before="160" w:after="80"/>
      </w:pPr>
      <w:r>
        <w:rPr>
          <w:b/>
          <w:bCs/>
          <w:sz w:val="24"/>
          <w:szCs w:val="24"/>
        </w:rPr>
        <w:t>Why Grove Section</w:t>
      </w:r>
    </w:p>
    <w:p w14:paraId="4C294633" w14:textId="77777777" w:rsidR="00955040" w:rsidRDefault="00000000">
      <w:pPr>
        <w:pStyle w:val="ListParagraph"/>
        <w:numPr>
          <w:ilvl w:val="0"/>
          <w:numId w:val="2"/>
        </w:numPr>
      </w:pPr>
      <w:r>
        <w:t>3–4 differentiators presented as icon + headline + short description cards</w:t>
      </w:r>
    </w:p>
    <w:p w14:paraId="6676EF36" w14:textId="77777777" w:rsidR="00955040" w:rsidRDefault="00000000">
      <w:pPr>
        <w:pStyle w:val="ListParagraph"/>
        <w:numPr>
          <w:ilvl w:val="0"/>
          <w:numId w:val="2"/>
        </w:numPr>
      </w:pPr>
      <w:r>
        <w:t xml:space="preserve">Key differentiators to </w:t>
      </w:r>
      <w:proofErr w:type="gramStart"/>
      <w:r>
        <w:t>highlight:</w:t>
      </w:r>
      <w:proofErr w:type="gramEnd"/>
      <w:r>
        <w:t xml:space="preserve"> hands-on operational support, convertible note structure, industry-specific advisory board, founder equity preservation</w:t>
      </w:r>
    </w:p>
    <w:p w14:paraId="7BC3DEE7" w14:textId="77777777" w:rsidR="00955040" w:rsidRDefault="00955040">
      <w:pPr>
        <w:spacing w:before="80" w:after="80"/>
      </w:pPr>
    </w:p>
    <w:p w14:paraId="244B4087" w14:textId="77777777" w:rsidR="00955040" w:rsidRDefault="00000000">
      <w:pPr>
        <w:spacing w:before="160" w:after="80"/>
      </w:pPr>
      <w:r>
        <w:rPr>
          <w:b/>
          <w:bCs/>
          <w:sz w:val="24"/>
          <w:szCs w:val="24"/>
        </w:rPr>
        <w:t>Mission / Thesis Statement</w:t>
      </w:r>
    </w:p>
    <w:p w14:paraId="75F73137" w14:textId="77777777" w:rsidR="00955040" w:rsidRDefault="00000000">
      <w:pPr>
        <w:pStyle w:val="ListParagraph"/>
        <w:numPr>
          <w:ilvl w:val="0"/>
          <w:numId w:val="2"/>
        </w:numPr>
      </w:pPr>
      <w:r>
        <w:t xml:space="preserve">1-2 paragraph narrative on Grove's investment thesis and the </w:t>
      </w:r>
      <w:proofErr w:type="gramStart"/>
      <w:r>
        <w:t>Industry</w:t>
      </w:r>
      <w:proofErr w:type="gramEnd"/>
      <w:r>
        <w:t xml:space="preserve"> 4.0 opportunity</w:t>
      </w:r>
    </w:p>
    <w:p w14:paraId="2727F156" w14:textId="77777777" w:rsidR="00955040" w:rsidRDefault="00000000">
      <w:pPr>
        <w:pStyle w:val="ListParagraph"/>
        <w:numPr>
          <w:ilvl w:val="0"/>
          <w:numId w:val="2"/>
        </w:numPr>
      </w:pPr>
      <w:r>
        <w:t>Supporting stat or data point (e.g., $627B global Industry 4.0 market by 2030)</w:t>
      </w:r>
    </w:p>
    <w:p w14:paraId="4262285D" w14:textId="77777777" w:rsidR="00955040" w:rsidRDefault="00955040">
      <w:pPr>
        <w:spacing w:before="80" w:after="80"/>
      </w:pPr>
    </w:p>
    <w:p w14:paraId="4AB3537F" w14:textId="77777777" w:rsidR="00955040" w:rsidRDefault="00000000">
      <w:pPr>
        <w:spacing w:before="160" w:after="80"/>
      </w:pPr>
      <w:r>
        <w:rPr>
          <w:b/>
          <w:bCs/>
          <w:sz w:val="24"/>
          <w:szCs w:val="24"/>
        </w:rPr>
        <w:t>Social Proof / Credibility Strip</w:t>
      </w:r>
    </w:p>
    <w:p w14:paraId="5C971590" w14:textId="77777777" w:rsidR="00955040" w:rsidRDefault="00000000">
      <w:pPr>
        <w:pStyle w:val="ListParagraph"/>
        <w:numPr>
          <w:ilvl w:val="0"/>
          <w:numId w:val="2"/>
        </w:numPr>
      </w:pPr>
      <w:r>
        <w:t>Advisory board logos or names (if available at launch)</w:t>
      </w:r>
    </w:p>
    <w:p w14:paraId="2B231AC4" w14:textId="77777777" w:rsidR="00955040" w:rsidRDefault="00000000">
      <w:pPr>
        <w:pStyle w:val="ListParagraph"/>
        <w:numPr>
          <w:ilvl w:val="0"/>
          <w:numId w:val="2"/>
        </w:numPr>
      </w:pPr>
      <w:r>
        <w:t>Placeholder for future portfolio company logos</w:t>
      </w:r>
    </w:p>
    <w:p w14:paraId="7CC6A8CA" w14:textId="77777777" w:rsidR="00955040" w:rsidRDefault="00955040">
      <w:pPr>
        <w:spacing w:before="80" w:after="80"/>
      </w:pPr>
    </w:p>
    <w:p w14:paraId="6C465A8C" w14:textId="77777777" w:rsidR="00955040" w:rsidRDefault="00000000">
      <w:pPr>
        <w:pStyle w:val="Heading2"/>
      </w:pPr>
      <w:r>
        <w:t>5.2 For Founders Page</w:t>
      </w:r>
    </w:p>
    <w:p w14:paraId="620C8ECA" w14:textId="77777777" w:rsidR="00955040" w:rsidRDefault="00000000">
      <w:pPr>
        <w:spacing w:before="160" w:after="80"/>
      </w:pPr>
      <w:r>
        <w:rPr>
          <w:b/>
          <w:bCs/>
          <w:sz w:val="24"/>
          <w:szCs w:val="24"/>
        </w:rPr>
        <w:t>Value Proposition Header</w:t>
      </w:r>
    </w:p>
    <w:p w14:paraId="16CEC4CF" w14:textId="77777777" w:rsidR="00955040" w:rsidRDefault="00000000">
      <w:pPr>
        <w:pStyle w:val="ListParagraph"/>
        <w:numPr>
          <w:ilvl w:val="0"/>
          <w:numId w:val="2"/>
        </w:numPr>
      </w:pPr>
      <w:r>
        <w:t>Headline speaks directly to the founder pain point: early-stage capital without sacrificing equity or control</w:t>
      </w:r>
    </w:p>
    <w:p w14:paraId="1561027B" w14:textId="77777777" w:rsidR="00955040" w:rsidRDefault="00955040">
      <w:pPr>
        <w:spacing w:before="80" w:after="80"/>
      </w:pPr>
    </w:p>
    <w:p w14:paraId="45A8F4E3" w14:textId="77777777" w:rsidR="00955040" w:rsidRDefault="00000000">
      <w:pPr>
        <w:spacing w:before="160" w:after="80"/>
      </w:pPr>
      <w:r>
        <w:rPr>
          <w:b/>
          <w:bCs/>
          <w:sz w:val="24"/>
          <w:szCs w:val="24"/>
        </w:rPr>
        <w:t>What Grove Provides</w:t>
      </w:r>
    </w:p>
    <w:p w14:paraId="7DC777E3" w14:textId="77777777" w:rsidR="00955040" w:rsidRDefault="00000000">
      <w:pPr>
        <w:pStyle w:val="ListParagraph"/>
        <w:numPr>
          <w:ilvl w:val="0"/>
          <w:numId w:val="2"/>
        </w:numPr>
      </w:pPr>
      <w:r>
        <w:t>Capital: $50K–$500K via convertible note, seed-stage terms</w:t>
      </w:r>
    </w:p>
    <w:p w14:paraId="684F2DFB" w14:textId="77777777" w:rsidR="00955040" w:rsidRDefault="00000000">
      <w:pPr>
        <w:pStyle w:val="ListParagraph"/>
        <w:numPr>
          <w:ilvl w:val="0"/>
          <w:numId w:val="2"/>
        </w:numPr>
      </w:pPr>
      <w:r>
        <w:t>Operational Support: dedicated support team, growth activation playbook</w:t>
      </w:r>
    </w:p>
    <w:p w14:paraId="40A3F364" w14:textId="77777777" w:rsidR="00955040" w:rsidRDefault="00000000">
      <w:pPr>
        <w:pStyle w:val="ListParagraph"/>
        <w:numPr>
          <w:ilvl w:val="0"/>
          <w:numId w:val="2"/>
        </w:numPr>
      </w:pPr>
      <w:r>
        <w:t>Advisory Board: industry-specific experts with customer access</w:t>
      </w:r>
    </w:p>
    <w:p w14:paraId="6CBD0ACF" w14:textId="77777777" w:rsidR="00955040" w:rsidRDefault="00000000">
      <w:pPr>
        <w:pStyle w:val="ListParagraph"/>
        <w:numPr>
          <w:ilvl w:val="0"/>
          <w:numId w:val="2"/>
        </w:numPr>
      </w:pPr>
      <w:r>
        <w:t>Strategic Guidance: GTM, product development, fundraising prep</w:t>
      </w:r>
    </w:p>
    <w:p w14:paraId="2B548BFB" w14:textId="77777777" w:rsidR="00955040" w:rsidRDefault="00955040">
      <w:pPr>
        <w:spacing w:before="80" w:after="80"/>
      </w:pPr>
    </w:p>
    <w:p w14:paraId="658ADB7F" w14:textId="77777777" w:rsidR="00955040" w:rsidRDefault="00000000">
      <w:pPr>
        <w:spacing w:before="160" w:after="80"/>
      </w:pPr>
      <w:r>
        <w:rPr>
          <w:b/>
          <w:bCs/>
          <w:sz w:val="24"/>
          <w:szCs w:val="24"/>
        </w:rPr>
        <w:t>Ideal Portfolio Company Profile</w:t>
      </w:r>
    </w:p>
    <w:p w14:paraId="1B1383A3" w14:textId="77777777" w:rsidR="00955040" w:rsidRDefault="00000000">
      <w:pPr>
        <w:pStyle w:val="ListParagraph"/>
        <w:numPr>
          <w:ilvl w:val="0"/>
          <w:numId w:val="2"/>
        </w:numPr>
      </w:pPr>
      <w:r>
        <w:t>Clear description of target stage (pre-revenue), sector (B2B SaaS, manufacturing), and team type (technical founders)</w:t>
      </w:r>
    </w:p>
    <w:p w14:paraId="56ADB84A" w14:textId="77777777" w:rsidR="00955040" w:rsidRDefault="00000000">
      <w:pPr>
        <w:pStyle w:val="ListParagraph"/>
        <w:numPr>
          <w:ilvl w:val="0"/>
          <w:numId w:val="2"/>
        </w:numPr>
      </w:pPr>
      <w:r>
        <w:t>Explicit statement of what is NOT required (ARR, profitability thresholds)</w:t>
      </w:r>
    </w:p>
    <w:p w14:paraId="6183D1F0" w14:textId="77777777" w:rsidR="00955040" w:rsidRDefault="00955040">
      <w:pPr>
        <w:spacing w:before="80" w:after="80"/>
      </w:pPr>
    </w:p>
    <w:p w14:paraId="1919C2F9" w14:textId="77777777" w:rsidR="00955040" w:rsidRDefault="00000000">
      <w:pPr>
        <w:spacing w:before="160" w:after="80"/>
      </w:pPr>
      <w:r>
        <w:rPr>
          <w:b/>
          <w:bCs/>
          <w:sz w:val="24"/>
          <w:szCs w:val="24"/>
        </w:rPr>
        <w:t>Deal Structure Summary</w:t>
      </w:r>
    </w:p>
    <w:p w14:paraId="0C599BAF" w14:textId="77777777" w:rsidR="00955040" w:rsidRDefault="00000000">
      <w:pPr>
        <w:pStyle w:val="ListParagraph"/>
        <w:numPr>
          <w:ilvl w:val="0"/>
          <w:numId w:val="2"/>
        </w:numPr>
      </w:pPr>
      <w:r>
        <w:t>Plain-language explanation of convertible note structure, maturity terms, observation rights</w:t>
      </w:r>
    </w:p>
    <w:p w14:paraId="64B63827" w14:textId="77777777" w:rsidR="00955040" w:rsidRDefault="00000000">
      <w:pPr>
        <w:pStyle w:val="ListParagraph"/>
        <w:numPr>
          <w:ilvl w:val="0"/>
          <w:numId w:val="2"/>
        </w:numPr>
      </w:pPr>
      <w:r>
        <w:lastRenderedPageBreak/>
        <w:t>Note: Avoid overly technical legal language; goal is to build trust, not intimidate</w:t>
      </w:r>
    </w:p>
    <w:p w14:paraId="3D95171F" w14:textId="77777777" w:rsidR="00955040" w:rsidRDefault="00955040">
      <w:pPr>
        <w:spacing w:before="80" w:after="80"/>
      </w:pPr>
    </w:p>
    <w:p w14:paraId="1BA4C9C5" w14:textId="77777777" w:rsidR="00955040" w:rsidRDefault="00000000">
      <w:pPr>
        <w:spacing w:before="160" w:after="80"/>
      </w:pPr>
      <w:r>
        <w:rPr>
          <w:b/>
          <w:bCs/>
          <w:sz w:val="24"/>
          <w:szCs w:val="24"/>
        </w:rPr>
        <w:t>Application / Inquiry CTA</w:t>
      </w:r>
    </w:p>
    <w:p w14:paraId="1BDD4550" w14:textId="77777777" w:rsidR="00955040" w:rsidRDefault="00000000">
      <w:pPr>
        <w:pStyle w:val="ListParagraph"/>
        <w:numPr>
          <w:ilvl w:val="0"/>
          <w:numId w:val="2"/>
        </w:numPr>
      </w:pPr>
      <w:r>
        <w:t>Prominent CTA button routing to Contact page with founder-specific form</w:t>
      </w:r>
    </w:p>
    <w:p w14:paraId="12B8D120" w14:textId="77777777" w:rsidR="00955040" w:rsidRDefault="00000000">
      <w:pPr>
        <w:pStyle w:val="ListParagraph"/>
        <w:numPr>
          <w:ilvl w:val="0"/>
          <w:numId w:val="2"/>
        </w:numPr>
      </w:pPr>
      <w:r>
        <w:t>Optional: brief FAQ section addressing common founder hesitations</w:t>
      </w:r>
    </w:p>
    <w:p w14:paraId="573B81E7" w14:textId="77777777" w:rsidR="00955040" w:rsidRDefault="00955040">
      <w:pPr>
        <w:spacing w:before="80" w:after="80"/>
      </w:pPr>
    </w:p>
    <w:p w14:paraId="20F36D7C" w14:textId="77777777" w:rsidR="00955040" w:rsidRDefault="00000000">
      <w:pPr>
        <w:pStyle w:val="Heading2"/>
      </w:pPr>
      <w:r>
        <w:t>5.3 For Investors Page</w:t>
      </w:r>
    </w:p>
    <w:p w14:paraId="35BBFD79" w14:textId="77777777" w:rsidR="00955040" w:rsidRDefault="00000000">
      <w:pPr>
        <w:spacing w:before="160" w:after="80"/>
      </w:pPr>
      <w:r>
        <w:rPr>
          <w:b/>
          <w:bCs/>
          <w:sz w:val="24"/>
          <w:szCs w:val="24"/>
        </w:rPr>
        <w:t>Fund Overview</w:t>
      </w:r>
    </w:p>
    <w:p w14:paraId="07F7D31E" w14:textId="77777777" w:rsidR="00955040" w:rsidRDefault="00000000">
      <w:pPr>
        <w:pStyle w:val="ListParagraph"/>
        <w:numPr>
          <w:ilvl w:val="0"/>
          <w:numId w:val="2"/>
        </w:numPr>
      </w:pPr>
      <w:r>
        <w:t>Fund size: $25M | Structure: Limited Partnership | Regulation D compliant</w:t>
      </w:r>
    </w:p>
    <w:p w14:paraId="496AD64D" w14:textId="77777777" w:rsidR="00955040" w:rsidRDefault="00000000">
      <w:pPr>
        <w:pStyle w:val="ListParagraph"/>
        <w:numPr>
          <w:ilvl w:val="0"/>
          <w:numId w:val="2"/>
        </w:numPr>
      </w:pPr>
      <w:r>
        <w:t>Investment period: 3 years active deployment | Fund life: 10 years</w:t>
      </w:r>
    </w:p>
    <w:p w14:paraId="22AC2EDA" w14:textId="77777777" w:rsidR="00955040" w:rsidRDefault="00000000">
      <w:pPr>
        <w:pStyle w:val="ListParagraph"/>
        <w:numPr>
          <w:ilvl w:val="0"/>
          <w:numId w:val="2"/>
        </w:numPr>
      </w:pPr>
      <w:r>
        <w:t>Minimum LP commitment: $50,000</w:t>
      </w:r>
    </w:p>
    <w:p w14:paraId="428E23BB" w14:textId="77777777" w:rsidR="00955040" w:rsidRDefault="00955040">
      <w:pPr>
        <w:spacing w:before="80" w:after="80"/>
      </w:pPr>
    </w:p>
    <w:p w14:paraId="61FDA229" w14:textId="77777777" w:rsidR="00955040" w:rsidRDefault="00000000">
      <w:pPr>
        <w:spacing w:before="160" w:after="80"/>
      </w:pPr>
      <w:r>
        <w:rPr>
          <w:b/>
          <w:bCs/>
          <w:sz w:val="24"/>
          <w:szCs w:val="24"/>
        </w:rPr>
        <w:t>Investment Thesis</w:t>
      </w:r>
    </w:p>
    <w:p w14:paraId="5A42E7F1" w14:textId="77777777" w:rsidR="00955040" w:rsidRDefault="00000000">
      <w:pPr>
        <w:pStyle w:val="ListParagraph"/>
        <w:numPr>
          <w:ilvl w:val="0"/>
          <w:numId w:val="2"/>
        </w:numPr>
      </w:pPr>
      <w:r>
        <w:t>Why Industry 4.0 now: policy tailwinds (CHIPS Act, DOE funding), market size, digitization gap</w:t>
      </w:r>
    </w:p>
    <w:p w14:paraId="53C8FBB7" w14:textId="77777777" w:rsidR="00955040" w:rsidRDefault="00000000">
      <w:pPr>
        <w:pStyle w:val="ListParagraph"/>
        <w:numPr>
          <w:ilvl w:val="0"/>
          <w:numId w:val="2"/>
        </w:numPr>
      </w:pPr>
      <w:r>
        <w:t>Why Grove's model generates alpha: pre-seed entry, operational value-add, underserved niche</w:t>
      </w:r>
    </w:p>
    <w:p w14:paraId="606D7C49" w14:textId="77777777" w:rsidR="00955040" w:rsidRDefault="00955040">
      <w:pPr>
        <w:spacing w:before="80" w:after="80"/>
      </w:pPr>
    </w:p>
    <w:p w14:paraId="6345F06F" w14:textId="77777777" w:rsidR="00955040" w:rsidRDefault="00000000">
      <w:pPr>
        <w:spacing w:before="160" w:after="80"/>
      </w:pPr>
      <w:r>
        <w:rPr>
          <w:b/>
          <w:bCs/>
          <w:sz w:val="24"/>
          <w:szCs w:val="24"/>
        </w:rPr>
        <w:t>Return Scenarios</w:t>
      </w:r>
    </w:p>
    <w:p w14:paraId="0D25AC17" w14:textId="77777777" w:rsidR="00955040" w:rsidRDefault="00000000">
      <w:pPr>
        <w:pStyle w:val="ListParagraph"/>
        <w:numPr>
          <w:ilvl w:val="0"/>
          <w:numId w:val="2"/>
        </w:numPr>
      </w:pPr>
      <w:r>
        <w:t>Present base / low / high case as described in the feasibility study appendix</w:t>
      </w:r>
    </w:p>
    <w:p w14:paraId="7947B90E" w14:textId="77777777" w:rsidR="00955040" w:rsidRDefault="00000000">
      <w:pPr>
        <w:pStyle w:val="ListParagraph"/>
        <w:numPr>
          <w:ilvl w:val="0"/>
          <w:numId w:val="2"/>
        </w:numPr>
      </w:pPr>
      <w:r>
        <w:t>Target IRR: ~14–16% base case; ~20–24% high case (net of fees and carry)</w:t>
      </w:r>
    </w:p>
    <w:p w14:paraId="4F9351F6" w14:textId="77777777" w:rsidR="00955040" w:rsidRDefault="00000000">
      <w:pPr>
        <w:pStyle w:val="ListParagraph"/>
        <w:numPr>
          <w:ilvl w:val="0"/>
          <w:numId w:val="2"/>
        </w:numPr>
      </w:pPr>
      <w:r>
        <w:t>Important: Include standard investment disclaimer language on this page</w:t>
      </w:r>
    </w:p>
    <w:p w14:paraId="61BC1837" w14:textId="77777777" w:rsidR="00955040" w:rsidRDefault="00955040">
      <w:pPr>
        <w:spacing w:before="80" w:after="80"/>
      </w:pPr>
    </w:p>
    <w:p w14:paraId="07F9EB9F" w14:textId="77777777" w:rsidR="00955040" w:rsidRDefault="00000000">
      <w:pPr>
        <w:spacing w:before="160" w:after="80"/>
      </w:pPr>
      <w:r>
        <w:rPr>
          <w:b/>
          <w:bCs/>
          <w:sz w:val="24"/>
          <w:szCs w:val="24"/>
        </w:rPr>
        <w:t>Fund Economics</w:t>
      </w:r>
    </w:p>
    <w:p w14:paraId="19D0ECFC" w14:textId="77777777" w:rsidR="00955040" w:rsidRDefault="00000000">
      <w:pPr>
        <w:pStyle w:val="ListParagraph"/>
        <w:numPr>
          <w:ilvl w:val="0"/>
          <w:numId w:val="2"/>
        </w:numPr>
      </w:pPr>
      <w:r>
        <w:t>Management fee: 2% annually on committed capital over 10-year horizon</w:t>
      </w:r>
    </w:p>
    <w:p w14:paraId="7F203830" w14:textId="77777777" w:rsidR="00955040" w:rsidRDefault="00000000">
      <w:pPr>
        <w:pStyle w:val="ListParagraph"/>
        <w:numPr>
          <w:ilvl w:val="0"/>
          <w:numId w:val="2"/>
        </w:numPr>
      </w:pPr>
      <w:r>
        <w:t>Carried interest: 20% of net profits after return of principal and preferred return</w:t>
      </w:r>
    </w:p>
    <w:p w14:paraId="121895EE" w14:textId="77777777" w:rsidR="00955040" w:rsidRDefault="00955040">
      <w:pPr>
        <w:spacing w:before="80" w:after="80"/>
      </w:pPr>
    </w:p>
    <w:p w14:paraId="543C951D" w14:textId="77777777" w:rsidR="00955040" w:rsidRDefault="00000000">
      <w:pPr>
        <w:spacing w:before="160" w:after="80"/>
      </w:pPr>
      <w:r>
        <w:rPr>
          <w:b/>
          <w:bCs/>
          <w:sz w:val="24"/>
          <w:szCs w:val="24"/>
        </w:rPr>
        <w:t>LP Inquiry CTA</w:t>
      </w:r>
    </w:p>
    <w:p w14:paraId="33316894" w14:textId="77777777" w:rsidR="00955040" w:rsidRDefault="00000000">
      <w:pPr>
        <w:pStyle w:val="ListParagraph"/>
        <w:numPr>
          <w:ilvl w:val="0"/>
          <w:numId w:val="2"/>
        </w:numPr>
      </w:pPr>
      <w:r>
        <w:t>CTA to request LP deck or schedule a call — routes to Contact page with investor-specific form</w:t>
      </w:r>
    </w:p>
    <w:p w14:paraId="0985D6F4" w14:textId="77777777" w:rsidR="00955040" w:rsidRDefault="00955040">
      <w:pPr>
        <w:spacing w:before="80" w:after="80"/>
      </w:pPr>
    </w:p>
    <w:p w14:paraId="6E93F24E" w14:textId="77777777" w:rsidR="00955040" w:rsidRDefault="00000000">
      <w:pPr>
        <w:pStyle w:val="Heading2"/>
      </w:pPr>
      <w:r>
        <w:t>5.4 About Page</w:t>
      </w:r>
    </w:p>
    <w:p w14:paraId="3CC385DC" w14:textId="77777777" w:rsidR="00955040" w:rsidRDefault="00000000">
      <w:pPr>
        <w:pStyle w:val="ListParagraph"/>
        <w:numPr>
          <w:ilvl w:val="0"/>
          <w:numId w:val="2"/>
        </w:numPr>
      </w:pPr>
      <w:r>
        <w:t>Grove's origin story and mission: why this fund, why now, why Industry 4.0</w:t>
      </w:r>
    </w:p>
    <w:p w14:paraId="33F31593" w14:textId="77777777" w:rsidR="00955040" w:rsidRDefault="00000000">
      <w:pPr>
        <w:pStyle w:val="ListParagraph"/>
        <w:numPr>
          <w:ilvl w:val="0"/>
          <w:numId w:val="2"/>
        </w:numPr>
      </w:pPr>
      <w:r>
        <w:t>Founder/Managing Partner bio — leadership background, relevant experience</w:t>
      </w:r>
    </w:p>
    <w:p w14:paraId="0F8F7B47" w14:textId="77777777" w:rsidR="00955040" w:rsidRDefault="00000000">
      <w:pPr>
        <w:pStyle w:val="ListParagraph"/>
        <w:numPr>
          <w:ilvl w:val="0"/>
          <w:numId w:val="2"/>
        </w:numPr>
      </w:pPr>
      <w:r>
        <w:t>General Partner bio (once hired)</w:t>
      </w:r>
    </w:p>
    <w:p w14:paraId="0E79023A" w14:textId="77777777" w:rsidR="00955040" w:rsidRDefault="00000000">
      <w:pPr>
        <w:pStyle w:val="ListParagraph"/>
        <w:numPr>
          <w:ilvl w:val="0"/>
          <w:numId w:val="2"/>
        </w:numPr>
      </w:pPr>
      <w:r>
        <w:t>Advisory board section: names, photos, brief credentials (when available)</w:t>
      </w:r>
    </w:p>
    <w:p w14:paraId="53571DB9" w14:textId="77777777" w:rsidR="00955040" w:rsidRDefault="00000000">
      <w:pPr>
        <w:pStyle w:val="ListParagraph"/>
        <w:numPr>
          <w:ilvl w:val="0"/>
          <w:numId w:val="2"/>
        </w:numPr>
      </w:pPr>
      <w:r>
        <w:t>Fund management structure overview (lean team philosophy)</w:t>
      </w:r>
    </w:p>
    <w:p w14:paraId="501C13F4" w14:textId="77777777" w:rsidR="00955040" w:rsidRDefault="00955040">
      <w:pPr>
        <w:spacing w:before="80" w:after="80"/>
      </w:pPr>
    </w:p>
    <w:p w14:paraId="603657FF" w14:textId="77777777" w:rsidR="00955040" w:rsidRDefault="00000000">
      <w:pPr>
        <w:pStyle w:val="Heading2"/>
      </w:pPr>
      <w:r>
        <w:lastRenderedPageBreak/>
        <w:t>5.5 Contact Page</w:t>
      </w:r>
    </w:p>
    <w:p w14:paraId="1FDAC21B" w14:textId="77777777" w:rsidR="00955040" w:rsidRDefault="00000000">
      <w:pPr>
        <w:pStyle w:val="ListParagraph"/>
        <w:numPr>
          <w:ilvl w:val="0"/>
          <w:numId w:val="2"/>
        </w:numPr>
      </w:pPr>
      <w:r>
        <w:t xml:space="preserve">Segmented form with a </w:t>
      </w:r>
      <w:proofErr w:type="gramStart"/>
      <w:r>
        <w:t>type</w:t>
      </w:r>
      <w:proofErr w:type="gramEnd"/>
      <w:r>
        <w:t xml:space="preserve"> selector: Founder Inquiry / Investor Inquiry / General / Advisory Board Interest</w:t>
      </w:r>
    </w:p>
    <w:p w14:paraId="265551F0" w14:textId="77777777" w:rsidR="00955040" w:rsidRDefault="00000000">
      <w:pPr>
        <w:pStyle w:val="ListParagraph"/>
        <w:numPr>
          <w:ilvl w:val="0"/>
          <w:numId w:val="2"/>
        </w:numPr>
      </w:pPr>
      <w:r>
        <w:t>Fields: Name, Email, Company, Role/Title, Message, and (for founders) brief description of company</w:t>
      </w:r>
    </w:p>
    <w:p w14:paraId="32352CA5" w14:textId="77777777" w:rsidR="00955040" w:rsidRDefault="00000000">
      <w:pPr>
        <w:pStyle w:val="ListParagraph"/>
        <w:numPr>
          <w:ilvl w:val="0"/>
          <w:numId w:val="2"/>
        </w:numPr>
      </w:pPr>
      <w:r>
        <w:t>Confirmation message or auto-response email on submission</w:t>
      </w:r>
    </w:p>
    <w:p w14:paraId="3CFE8238" w14:textId="77777777" w:rsidR="00955040" w:rsidRDefault="00000000">
      <w:pPr>
        <w:pStyle w:val="ListParagraph"/>
        <w:numPr>
          <w:ilvl w:val="0"/>
          <w:numId w:val="2"/>
        </w:numPr>
      </w:pPr>
      <w:r>
        <w:t>LinkedIn link and general contact email as secondary options</w:t>
      </w:r>
    </w:p>
    <w:p w14:paraId="0AD674BD" w14:textId="77777777" w:rsidR="00955040" w:rsidRDefault="00955040">
      <w:pPr>
        <w:pBdr>
          <w:bottom w:val="single" w:sz="4" w:space="1" w:color="2D6A4F"/>
        </w:pBdr>
        <w:spacing w:before="160" w:after="160"/>
      </w:pPr>
    </w:p>
    <w:p w14:paraId="60493AB2" w14:textId="77777777" w:rsidR="00955040" w:rsidRDefault="00000000">
      <w:pPr>
        <w:pStyle w:val="Heading1"/>
      </w:pPr>
      <w:r>
        <w:t>6. Functional Requirements</w:t>
      </w:r>
    </w:p>
    <w:p w14:paraId="745D95CE" w14:textId="77777777" w:rsidR="00955040" w:rsidRDefault="00000000">
      <w:pPr>
        <w:pStyle w:val="Heading2"/>
      </w:pPr>
      <w:r>
        <w:t>6.1 Navigation</w:t>
      </w:r>
    </w:p>
    <w:p w14:paraId="4548E331" w14:textId="77777777" w:rsidR="00955040" w:rsidRDefault="00000000">
      <w:pPr>
        <w:pStyle w:val="ListParagraph"/>
        <w:numPr>
          <w:ilvl w:val="0"/>
          <w:numId w:val="2"/>
        </w:numPr>
      </w:pPr>
      <w:r>
        <w:t>Sticky top navigation bar with Grove Ventures logo (left) and page links (right)</w:t>
      </w:r>
    </w:p>
    <w:p w14:paraId="1840A319" w14:textId="77777777" w:rsidR="00955040" w:rsidRDefault="00000000">
      <w:pPr>
        <w:pStyle w:val="ListParagraph"/>
        <w:numPr>
          <w:ilvl w:val="0"/>
          <w:numId w:val="2"/>
        </w:numPr>
      </w:pPr>
      <w:r>
        <w:t>Mobile hamburger menu for responsive layouts</w:t>
      </w:r>
    </w:p>
    <w:p w14:paraId="02BDB6D3" w14:textId="77777777" w:rsidR="00955040" w:rsidRDefault="00000000">
      <w:pPr>
        <w:pStyle w:val="ListParagraph"/>
        <w:numPr>
          <w:ilvl w:val="0"/>
          <w:numId w:val="2"/>
        </w:numPr>
      </w:pPr>
      <w:r>
        <w:t>Primary nav links: Home, About, For Founders, For Investors, Contact</w:t>
      </w:r>
    </w:p>
    <w:p w14:paraId="431B6DBB" w14:textId="77777777" w:rsidR="00955040" w:rsidRDefault="00955040">
      <w:pPr>
        <w:spacing w:before="80" w:after="80"/>
      </w:pPr>
    </w:p>
    <w:p w14:paraId="0E4D77CE" w14:textId="77777777" w:rsidR="00955040" w:rsidRDefault="00000000">
      <w:pPr>
        <w:pStyle w:val="Heading2"/>
      </w:pPr>
      <w:r>
        <w:t>6.2 Forms &amp; Lead Capture</w:t>
      </w:r>
    </w:p>
    <w:p w14:paraId="4CF9CE49" w14:textId="77777777" w:rsidR="00955040" w:rsidRDefault="00000000">
      <w:pPr>
        <w:pStyle w:val="ListParagraph"/>
        <w:numPr>
          <w:ilvl w:val="0"/>
          <w:numId w:val="2"/>
        </w:numPr>
      </w:pPr>
      <w:r>
        <w:t>Contact form with server-side validation and spam protection (reCAPTCHA or similar)</w:t>
      </w:r>
    </w:p>
    <w:p w14:paraId="266BA60E" w14:textId="77777777" w:rsidR="00955040" w:rsidRDefault="00000000">
      <w:pPr>
        <w:pStyle w:val="ListParagraph"/>
        <w:numPr>
          <w:ilvl w:val="0"/>
          <w:numId w:val="2"/>
        </w:numPr>
      </w:pPr>
      <w:r>
        <w:t>Form submissions route to a dedicated inbox or CRM (e.g., HubSpot, Notion, or email)</w:t>
      </w:r>
    </w:p>
    <w:p w14:paraId="0ACE3145" w14:textId="77777777" w:rsidR="00955040" w:rsidRDefault="00000000">
      <w:pPr>
        <w:pStyle w:val="ListParagraph"/>
        <w:numPr>
          <w:ilvl w:val="0"/>
          <w:numId w:val="2"/>
        </w:numPr>
      </w:pPr>
      <w:r>
        <w:t>Confirmation page or modal shown after submission</w:t>
      </w:r>
    </w:p>
    <w:p w14:paraId="2344D0CD" w14:textId="77777777" w:rsidR="00955040" w:rsidRDefault="00000000">
      <w:pPr>
        <w:pStyle w:val="ListParagraph"/>
        <w:numPr>
          <w:ilvl w:val="0"/>
          <w:numId w:val="2"/>
        </w:numPr>
      </w:pPr>
      <w:r>
        <w:t xml:space="preserve">All form data stored </w:t>
      </w:r>
      <w:proofErr w:type="gramStart"/>
      <w:r>
        <w:t>securely;</w:t>
      </w:r>
      <w:proofErr w:type="gramEnd"/>
      <w:r>
        <w:t xml:space="preserve"> no third-party marketing use without consent</w:t>
      </w:r>
    </w:p>
    <w:p w14:paraId="220B0CCF" w14:textId="77777777" w:rsidR="00955040" w:rsidRDefault="00955040">
      <w:pPr>
        <w:spacing w:before="80" w:after="80"/>
      </w:pPr>
    </w:p>
    <w:p w14:paraId="1CF72DDA" w14:textId="77777777" w:rsidR="00955040" w:rsidRDefault="00000000">
      <w:pPr>
        <w:pStyle w:val="Heading2"/>
      </w:pPr>
      <w:r>
        <w:t>6.3 Analytics &amp; Tracking</w:t>
      </w:r>
    </w:p>
    <w:p w14:paraId="51A6D711" w14:textId="77777777" w:rsidR="00955040" w:rsidRDefault="00000000">
      <w:pPr>
        <w:pStyle w:val="ListParagraph"/>
        <w:numPr>
          <w:ilvl w:val="0"/>
          <w:numId w:val="2"/>
        </w:numPr>
      </w:pPr>
      <w:r>
        <w:t>Google Analytics 4 (GA4) installed and configured with conversion goals</w:t>
      </w:r>
    </w:p>
    <w:p w14:paraId="08957CF9" w14:textId="77777777" w:rsidR="00955040" w:rsidRDefault="00000000">
      <w:pPr>
        <w:pStyle w:val="ListParagraph"/>
        <w:numPr>
          <w:ilvl w:val="0"/>
          <w:numId w:val="2"/>
        </w:numPr>
      </w:pPr>
      <w:r>
        <w:t>Conversion events: form submission (by type), CTA button clicks, page depth</w:t>
      </w:r>
    </w:p>
    <w:p w14:paraId="69E80F1B" w14:textId="77777777" w:rsidR="00955040" w:rsidRDefault="00000000">
      <w:pPr>
        <w:pStyle w:val="ListParagraph"/>
        <w:numPr>
          <w:ilvl w:val="0"/>
          <w:numId w:val="2"/>
        </w:numPr>
      </w:pPr>
      <w:r>
        <w:t>UTM parameter support for future outbound campaigns</w:t>
      </w:r>
    </w:p>
    <w:p w14:paraId="069876EC" w14:textId="77777777" w:rsidR="00955040" w:rsidRDefault="00955040">
      <w:pPr>
        <w:spacing w:before="80" w:after="80"/>
      </w:pPr>
    </w:p>
    <w:p w14:paraId="2216F5BB" w14:textId="77777777" w:rsidR="00955040" w:rsidRDefault="00000000">
      <w:pPr>
        <w:pStyle w:val="Heading2"/>
      </w:pPr>
      <w:r>
        <w:t>6.4 Legal &amp; Compliance</w:t>
      </w:r>
    </w:p>
    <w:p w14:paraId="65DDD109" w14:textId="77777777" w:rsidR="00955040" w:rsidRDefault="00000000">
      <w:pPr>
        <w:pStyle w:val="ListParagraph"/>
        <w:numPr>
          <w:ilvl w:val="0"/>
          <w:numId w:val="2"/>
        </w:numPr>
      </w:pPr>
      <w:r>
        <w:t>Investment disclaimer displayed on For Investors page and in footer</w:t>
      </w:r>
    </w:p>
    <w:p w14:paraId="09A938C3" w14:textId="77777777" w:rsidR="00955040" w:rsidRDefault="00000000">
      <w:pPr>
        <w:pStyle w:val="ListParagraph"/>
        <w:numPr>
          <w:ilvl w:val="0"/>
          <w:numId w:val="2"/>
        </w:numPr>
      </w:pPr>
      <w:r>
        <w:t>Regulation D notice: site does not constitute an offer to sell securities</w:t>
      </w:r>
    </w:p>
    <w:p w14:paraId="3BF3594C" w14:textId="77777777" w:rsidR="00955040" w:rsidRDefault="00000000">
      <w:pPr>
        <w:pStyle w:val="ListParagraph"/>
        <w:numPr>
          <w:ilvl w:val="0"/>
          <w:numId w:val="2"/>
        </w:numPr>
      </w:pPr>
      <w:r>
        <w:t>Privacy policy page with data handling disclosure</w:t>
      </w:r>
    </w:p>
    <w:p w14:paraId="01B584E4" w14:textId="77777777" w:rsidR="00955040" w:rsidRDefault="00000000">
      <w:pPr>
        <w:pStyle w:val="ListParagraph"/>
        <w:numPr>
          <w:ilvl w:val="0"/>
          <w:numId w:val="2"/>
        </w:numPr>
      </w:pPr>
      <w:r>
        <w:t>Cookie consent banner (GDPR-lite compliance)</w:t>
      </w:r>
    </w:p>
    <w:p w14:paraId="2BB7CEDC" w14:textId="77777777" w:rsidR="00955040" w:rsidRDefault="00955040">
      <w:pPr>
        <w:pBdr>
          <w:bottom w:val="single" w:sz="4" w:space="1" w:color="2D6A4F"/>
        </w:pBdr>
        <w:spacing w:before="160" w:after="160"/>
      </w:pPr>
    </w:p>
    <w:p w14:paraId="458791F6" w14:textId="77777777" w:rsidR="00955040" w:rsidRDefault="00000000">
      <w:pPr>
        <w:pStyle w:val="Heading1"/>
      </w:pPr>
      <w:r>
        <w:t>7. Design &amp; Brand Requirements</w:t>
      </w:r>
    </w:p>
    <w:p w14:paraId="7CF75225" w14:textId="77777777" w:rsidR="00955040" w:rsidRDefault="00000000">
      <w:pPr>
        <w:pStyle w:val="Heading2"/>
      </w:pPr>
      <w:r>
        <w:t>7.1 Visual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55040" w14:paraId="0625F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37175618" w14:textId="77777777" w:rsidR="00955040" w:rsidRDefault="00000000">
            <w:r>
              <w:rPr>
                <w:b/>
                <w:bCs/>
              </w:rPr>
              <w:t>Brand Tone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EABEA" w14:textId="77777777" w:rsidR="00955040" w:rsidRDefault="00000000">
            <w:r>
              <w:t>Credible, founder-friendly, operationally serious. Not flashy or overly corporate.</w:t>
            </w:r>
          </w:p>
        </w:tc>
      </w:tr>
      <w:tr w:rsidR="00955040" w14:paraId="5507D3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799A1AED" w14:textId="77777777" w:rsidR="00955040" w:rsidRDefault="00000000">
            <w:r>
              <w:rPr>
                <w:b/>
                <w:bCs/>
              </w:rPr>
              <w:lastRenderedPageBreak/>
              <w:t>Color Palette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7F9D3" w14:textId="77777777" w:rsidR="00955040" w:rsidRDefault="00000000">
            <w:r>
              <w:t>Deep green (primary, e.g., #1B3A2D), warm off-white (background), charcoal (body text), gold accent (optional CTA highlight)</w:t>
            </w:r>
          </w:p>
        </w:tc>
      </w:tr>
      <w:tr w:rsidR="00955040" w14:paraId="6294E8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284C3932" w14:textId="77777777" w:rsidR="00955040" w:rsidRDefault="00000000">
            <w:r>
              <w:rPr>
                <w:b/>
                <w:bCs/>
              </w:rPr>
              <w:t>Typography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AECA3" w14:textId="77777777" w:rsidR="00955040" w:rsidRDefault="00000000">
            <w:r>
              <w:t>Clean sans-serif for body (Inter or similar); stronger serif or bold sans for headlines</w:t>
            </w:r>
          </w:p>
        </w:tc>
      </w:tr>
      <w:tr w:rsidR="00955040" w14:paraId="5AF9E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05B7CEE5" w14:textId="77777777" w:rsidR="00955040" w:rsidRDefault="00000000">
            <w:r>
              <w:rPr>
                <w:b/>
                <w:bCs/>
              </w:rPr>
              <w:t>Photography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8ED06" w14:textId="77777777" w:rsidR="00955040" w:rsidRDefault="00000000">
            <w:r>
              <w:t>Industrial innovation, manufacturing environments, tech-forward imagery. Avoid generic stock finance imagery.</w:t>
            </w:r>
          </w:p>
        </w:tc>
      </w:tr>
      <w:tr w:rsidR="00955040" w14:paraId="401E28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3FB0D36C" w14:textId="77777777" w:rsidR="00955040" w:rsidRDefault="00000000">
            <w:r>
              <w:rPr>
                <w:b/>
                <w:bCs/>
              </w:rPr>
              <w:t>Logo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BBA7C" w14:textId="77777777" w:rsidR="00955040" w:rsidRDefault="00000000">
            <w:r>
              <w:t>To be designed; should feel like a venture/investment brand — not a startup</w:t>
            </w:r>
          </w:p>
        </w:tc>
      </w:tr>
    </w:tbl>
    <w:p w14:paraId="600851AB" w14:textId="77777777" w:rsidR="00955040" w:rsidRDefault="00955040">
      <w:pPr>
        <w:spacing w:before="80" w:after="80"/>
      </w:pPr>
    </w:p>
    <w:p w14:paraId="3A31F007" w14:textId="77777777" w:rsidR="00955040" w:rsidRDefault="00000000">
      <w:pPr>
        <w:pStyle w:val="Heading2"/>
      </w:pPr>
      <w:r>
        <w:t>7.2 Responsive Design</w:t>
      </w:r>
    </w:p>
    <w:p w14:paraId="28D20D64" w14:textId="77777777" w:rsidR="00955040" w:rsidRDefault="00000000">
      <w:pPr>
        <w:pStyle w:val="ListParagraph"/>
        <w:numPr>
          <w:ilvl w:val="0"/>
          <w:numId w:val="2"/>
        </w:numPr>
      </w:pPr>
      <w:r>
        <w:t>Mobile-first design approach</w:t>
      </w:r>
    </w:p>
    <w:p w14:paraId="1D588ECC" w14:textId="77777777" w:rsidR="00955040" w:rsidRDefault="00000000">
      <w:pPr>
        <w:pStyle w:val="ListParagraph"/>
        <w:numPr>
          <w:ilvl w:val="0"/>
          <w:numId w:val="2"/>
        </w:numPr>
      </w:pPr>
      <w:r>
        <w:t>Fully functional and readable on mobile (320px+), tablet (768px+), and desktop (1280px+)</w:t>
      </w:r>
    </w:p>
    <w:p w14:paraId="696AD6F0" w14:textId="77777777" w:rsidR="00955040" w:rsidRDefault="00000000">
      <w:pPr>
        <w:pStyle w:val="ListParagraph"/>
        <w:numPr>
          <w:ilvl w:val="0"/>
          <w:numId w:val="2"/>
        </w:numPr>
      </w:pPr>
      <w:r>
        <w:t>Touch-friendly tap targets (minimum 44px)</w:t>
      </w:r>
    </w:p>
    <w:p w14:paraId="42C4A32F" w14:textId="77777777" w:rsidR="00955040" w:rsidRDefault="00955040">
      <w:pPr>
        <w:spacing w:before="80" w:after="80"/>
      </w:pPr>
    </w:p>
    <w:p w14:paraId="0CB50E6E" w14:textId="77777777" w:rsidR="00955040" w:rsidRDefault="00000000">
      <w:pPr>
        <w:pStyle w:val="Heading2"/>
      </w:pPr>
      <w:r>
        <w:t>7.3 Accessibility</w:t>
      </w:r>
    </w:p>
    <w:p w14:paraId="18F748F6" w14:textId="77777777" w:rsidR="00955040" w:rsidRDefault="00000000">
      <w:pPr>
        <w:pStyle w:val="ListParagraph"/>
        <w:numPr>
          <w:ilvl w:val="0"/>
          <w:numId w:val="2"/>
        </w:numPr>
      </w:pPr>
      <w:r>
        <w:t>WCAG 2.1 AA compliance target</w:t>
      </w:r>
    </w:p>
    <w:p w14:paraId="61B6C547" w14:textId="77777777" w:rsidR="00955040" w:rsidRDefault="00000000">
      <w:pPr>
        <w:pStyle w:val="ListParagraph"/>
        <w:numPr>
          <w:ilvl w:val="0"/>
          <w:numId w:val="2"/>
        </w:numPr>
      </w:pPr>
      <w:r>
        <w:t>Adequate color contrast ratios (minimum 4.5:1 for body text)</w:t>
      </w:r>
    </w:p>
    <w:p w14:paraId="3BBB32AC" w14:textId="77777777" w:rsidR="00955040" w:rsidRDefault="00000000">
      <w:pPr>
        <w:pStyle w:val="ListParagraph"/>
        <w:numPr>
          <w:ilvl w:val="0"/>
          <w:numId w:val="2"/>
        </w:numPr>
      </w:pPr>
      <w:r>
        <w:t>All images include descriptive alt text</w:t>
      </w:r>
    </w:p>
    <w:p w14:paraId="1793D052" w14:textId="77777777" w:rsidR="00955040" w:rsidRDefault="00000000">
      <w:pPr>
        <w:pStyle w:val="ListParagraph"/>
        <w:numPr>
          <w:ilvl w:val="0"/>
          <w:numId w:val="2"/>
        </w:numPr>
      </w:pPr>
      <w:r>
        <w:t>Keyboard-navigable interface</w:t>
      </w:r>
    </w:p>
    <w:p w14:paraId="1CAB997B" w14:textId="77777777" w:rsidR="00955040" w:rsidRDefault="00955040">
      <w:pPr>
        <w:pBdr>
          <w:bottom w:val="single" w:sz="4" w:space="1" w:color="2D6A4F"/>
        </w:pBdr>
        <w:spacing w:before="160" w:after="160"/>
      </w:pPr>
    </w:p>
    <w:p w14:paraId="7E2BC64B" w14:textId="77777777" w:rsidR="00955040" w:rsidRDefault="00000000">
      <w:pPr>
        <w:pStyle w:val="Heading1"/>
      </w:pPr>
      <w:r>
        <w:t>8. Technical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55040" w14:paraId="712220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70631771" w14:textId="77777777" w:rsidR="00955040" w:rsidRDefault="00000000">
            <w:r>
              <w:rPr>
                <w:b/>
                <w:bCs/>
              </w:rPr>
              <w:t>Hosting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72EFB" w14:textId="77777777" w:rsidR="00955040" w:rsidRDefault="00000000">
            <w:proofErr w:type="spellStart"/>
            <w:r>
              <w:t>Vercel</w:t>
            </w:r>
            <w:proofErr w:type="spellEnd"/>
            <w:r>
              <w:t>, Netlify, or equivalent (fast CDN, SSL, auto-deploy from Git)</w:t>
            </w:r>
          </w:p>
        </w:tc>
      </w:tr>
      <w:tr w:rsidR="00955040" w14:paraId="78E22A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45432694" w14:textId="77777777" w:rsidR="00955040" w:rsidRDefault="00000000">
            <w:r>
              <w:rPr>
                <w:b/>
                <w:bCs/>
              </w:rPr>
              <w:t>CMS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D6F4" w14:textId="77777777" w:rsidR="00955040" w:rsidRDefault="00000000">
            <w:r>
              <w:t xml:space="preserve">Optional: </w:t>
            </w:r>
            <w:proofErr w:type="spellStart"/>
            <w:r>
              <w:t>Contentful</w:t>
            </w:r>
            <w:proofErr w:type="spellEnd"/>
            <w:r>
              <w:t xml:space="preserve"> or Sanity for easy content updates by non-developers; </w:t>
            </w:r>
            <w:proofErr w:type="gramStart"/>
            <w:r>
              <w:t>otherwise</w:t>
            </w:r>
            <w:proofErr w:type="gramEnd"/>
            <w:r>
              <w:t xml:space="preserve"> static is acceptable at launch</w:t>
            </w:r>
          </w:p>
        </w:tc>
      </w:tr>
      <w:tr w:rsidR="00955040" w14:paraId="634113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178B249C" w14:textId="77777777" w:rsidR="00955040" w:rsidRDefault="00000000">
            <w:r>
              <w:rPr>
                <w:b/>
                <w:bCs/>
              </w:rPr>
              <w:t>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8235A" w14:textId="77777777" w:rsidR="00955040" w:rsidRDefault="00000000">
            <w:r>
              <w:t>Next.js (recommended) or plain HTML/CSS/JS — prioritize fast load times</w:t>
            </w:r>
          </w:p>
        </w:tc>
      </w:tr>
      <w:tr w:rsidR="00955040" w14:paraId="3EAE88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529FA7B5" w14:textId="77777777" w:rsidR="00955040" w:rsidRDefault="00000000">
            <w:r>
              <w:rPr>
                <w:b/>
                <w:bCs/>
              </w:rPr>
              <w:t>Performance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1A75D" w14:textId="77777777" w:rsidR="00955040" w:rsidRDefault="00000000">
            <w:r>
              <w:t>Lighthouse score &gt; 90 on Performance, Accessibility, Best Practices</w:t>
            </w:r>
          </w:p>
        </w:tc>
      </w:tr>
      <w:tr w:rsidR="00955040" w14:paraId="5413F7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48A84E2C" w14:textId="77777777" w:rsidR="00955040" w:rsidRDefault="00000000">
            <w:r>
              <w:rPr>
                <w:b/>
                <w:bCs/>
              </w:rPr>
              <w:t>SEO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BCA11" w14:textId="77777777" w:rsidR="00955040" w:rsidRDefault="00000000">
            <w:r>
              <w:t>Meta tags, Open Graph, sitemap.xml, robots.txt configured at launch</w:t>
            </w:r>
          </w:p>
        </w:tc>
      </w:tr>
      <w:tr w:rsidR="00955040" w14:paraId="21D194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1D08A144" w14:textId="77777777" w:rsidR="00955040" w:rsidRDefault="00000000">
            <w:r>
              <w:rPr>
                <w:b/>
                <w:bCs/>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F60CD" w14:textId="77777777" w:rsidR="00955040" w:rsidRDefault="00000000">
            <w:r>
              <w:t>groveventures.com (or closest available variant)</w:t>
            </w:r>
          </w:p>
        </w:tc>
      </w:tr>
      <w:tr w:rsidR="00955040" w14:paraId="52EE5C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0028BE9E" w14:textId="77777777" w:rsidR="00955040" w:rsidRDefault="00000000">
            <w:r>
              <w:rPr>
                <w:b/>
                <w:bCs/>
              </w:rPr>
              <w:t>SSL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5605B" w14:textId="77777777" w:rsidR="00955040" w:rsidRDefault="00000000">
            <w:r>
              <w:t>HTTPS required across all pages</w:t>
            </w:r>
          </w:p>
        </w:tc>
      </w:tr>
      <w:tr w:rsidR="00955040" w14:paraId="2167A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1"/>
            <w:tcMar>
              <w:top w:w="80" w:type="dxa"/>
              <w:left w:w="120" w:type="dxa"/>
              <w:bottom w:w="80" w:type="dxa"/>
              <w:right w:w="120" w:type="dxa"/>
            </w:tcMar>
          </w:tcPr>
          <w:p w14:paraId="1D57C4A6" w14:textId="77777777" w:rsidR="00955040" w:rsidRDefault="00000000">
            <w:r>
              <w:rPr>
                <w:b/>
                <w:bCs/>
              </w:rPr>
              <w:t>Page 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FE381" w14:textId="77777777" w:rsidR="00955040" w:rsidRDefault="00000000">
            <w:r>
              <w:t>&lt; 3 seconds on 4G mobile connection</w:t>
            </w:r>
          </w:p>
        </w:tc>
      </w:tr>
    </w:tbl>
    <w:p w14:paraId="20441C74" w14:textId="77777777" w:rsidR="00955040" w:rsidRDefault="00955040">
      <w:pPr>
        <w:pBdr>
          <w:bottom w:val="single" w:sz="4" w:space="1" w:color="2D6A4F"/>
        </w:pBdr>
        <w:spacing w:before="160" w:after="160"/>
      </w:pPr>
    </w:p>
    <w:p w14:paraId="70044D87" w14:textId="77777777" w:rsidR="00955040" w:rsidRDefault="00000000">
      <w:pPr>
        <w:pStyle w:val="Heading1"/>
      </w:pPr>
      <w:r>
        <w:t>9. Content Requirements</w:t>
      </w:r>
    </w:p>
    <w:p w14:paraId="701F2781" w14:textId="77777777" w:rsidR="00955040" w:rsidRDefault="00000000">
      <w:pPr>
        <w:spacing w:before="80" w:after="120"/>
      </w:pPr>
      <w:r>
        <w:t>The following content must be produced before or during development. Items marked as blocking are required before launch.</w:t>
      </w:r>
    </w:p>
    <w:p w14:paraId="763B7C9E" w14:textId="77777777" w:rsidR="00955040" w:rsidRDefault="0095504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60"/>
        <w:gridCol w:w="2800"/>
      </w:tblGrid>
      <w:tr w:rsidR="00955040" w14:paraId="7ABABAB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328A3DF" w14:textId="77777777" w:rsidR="00955040" w:rsidRDefault="00000000">
            <w:r>
              <w:rPr>
                <w:b/>
                <w:bCs/>
                <w:color w:val="FFFFFF"/>
                <w:sz w:val="20"/>
                <w:szCs w:val="20"/>
              </w:rPr>
              <w:t>Content Item</w:t>
            </w:r>
          </w:p>
        </w:tc>
        <w:tc>
          <w:tcPr>
            <w:tcW w:w="30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9238033" w14:textId="77777777" w:rsidR="00955040" w:rsidRDefault="00000000">
            <w:r>
              <w:rPr>
                <w:b/>
                <w:bCs/>
                <w:color w:val="FFFFFF"/>
                <w:sz w:val="20"/>
                <w:szCs w:val="20"/>
              </w:rPr>
              <w:t>Owner</w:t>
            </w:r>
          </w:p>
        </w:tc>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1F9E45E" w14:textId="77777777" w:rsidR="00955040" w:rsidRDefault="00000000">
            <w:r>
              <w:rPr>
                <w:b/>
                <w:bCs/>
                <w:color w:val="FFFFFF"/>
                <w:sz w:val="20"/>
                <w:szCs w:val="20"/>
              </w:rPr>
              <w:t>Launch Status</w:t>
            </w:r>
          </w:p>
        </w:tc>
      </w:tr>
      <w:tr w:rsidR="00955040" w14:paraId="77E0C9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229E" w14:textId="77777777" w:rsidR="00955040" w:rsidRDefault="00000000">
            <w:r>
              <w:rPr>
                <w:sz w:val="20"/>
                <w:szCs w:val="20"/>
              </w:rPr>
              <w:t>Brand tagline and hero copy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ED13"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180DE65" w14:textId="77777777" w:rsidR="00955040" w:rsidRDefault="00000000">
            <w:r>
              <w:rPr>
                <w:b/>
                <w:bCs/>
                <w:sz w:val="20"/>
                <w:szCs w:val="20"/>
              </w:rPr>
              <w:t>Blocking</w:t>
            </w:r>
          </w:p>
        </w:tc>
      </w:tr>
      <w:tr w:rsidR="00955040" w14:paraId="1D65E9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EC9E8" w14:textId="77777777" w:rsidR="00955040" w:rsidRDefault="00000000">
            <w:r>
              <w:rPr>
                <w:sz w:val="20"/>
                <w:szCs w:val="20"/>
              </w:rPr>
              <w:t>Grove mission and investment thesis copy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88BF"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3EEDB75" w14:textId="77777777" w:rsidR="00955040" w:rsidRDefault="00000000">
            <w:r>
              <w:rPr>
                <w:b/>
                <w:bCs/>
                <w:sz w:val="20"/>
                <w:szCs w:val="20"/>
              </w:rPr>
              <w:t>Blocking</w:t>
            </w:r>
          </w:p>
        </w:tc>
      </w:tr>
      <w:tr w:rsidR="00955040" w14:paraId="1792EF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35BD4" w14:textId="77777777" w:rsidR="00955040" w:rsidRDefault="00000000">
            <w:r>
              <w:rPr>
                <w:sz w:val="20"/>
                <w:szCs w:val="20"/>
              </w:rPr>
              <w:t>For Founders page copy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D220"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48D7BDA3" w14:textId="77777777" w:rsidR="00955040" w:rsidRDefault="00000000">
            <w:r>
              <w:rPr>
                <w:b/>
                <w:bCs/>
                <w:sz w:val="20"/>
                <w:szCs w:val="20"/>
              </w:rPr>
              <w:t>Blocking</w:t>
            </w:r>
          </w:p>
        </w:tc>
      </w:tr>
      <w:tr w:rsidR="00955040" w14:paraId="49611D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A5B03" w14:textId="77777777" w:rsidR="00955040" w:rsidRDefault="00000000">
            <w:r>
              <w:rPr>
                <w:sz w:val="20"/>
                <w:szCs w:val="20"/>
              </w:rPr>
              <w:t>For Investors page copy (with disclaimer)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8A15" w14:textId="77777777" w:rsidR="00955040" w:rsidRDefault="00000000">
            <w:r>
              <w:rPr>
                <w:sz w:val="20"/>
                <w:szCs w:val="20"/>
              </w:rPr>
              <w:t>Will Sogegian + Legal</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4883B8C" w14:textId="77777777" w:rsidR="00955040" w:rsidRDefault="00000000">
            <w:r>
              <w:rPr>
                <w:b/>
                <w:bCs/>
                <w:sz w:val="20"/>
                <w:szCs w:val="20"/>
              </w:rPr>
              <w:t>Blocking</w:t>
            </w:r>
          </w:p>
        </w:tc>
      </w:tr>
      <w:tr w:rsidR="00955040" w14:paraId="7A8A04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5E0B" w14:textId="77777777" w:rsidR="00955040" w:rsidRDefault="00000000">
            <w:r>
              <w:rPr>
                <w:sz w:val="20"/>
                <w:szCs w:val="20"/>
              </w:rPr>
              <w:t>Founder/Managing Partner bio and headshot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A982"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693AE13" w14:textId="77777777" w:rsidR="00955040" w:rsidRDefault="00000000">
            <w:r>
              <w:rPr>
                <w:b/>
                <w:bCs/>
                <w:sz w:val="20"/>
                <w:szCs w:val="20"/>
              </w:rPr>
              <w:t>Blocking</w:t>
            </w:r>
          </w:p>
        </w:tc>
      </w:tr>
      <w:tr w:rsidR="00955040" w14:paraId="77AE4B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02B8" w14:textId="77777777" w:rsidR="00955040" w:rsidRDefault="00000000">
            <w:r>
              <w:rPr>
                <w:sz w:val="20"/>
                <w:szCs w:val="20"/>
              </w:rPr>
              <w:t>Legal disclaimers and privacy policy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0591" w14:textId="77777777" w:rsidR="00955040" w:rsidRDefault="00000000">
            <w:r>
              <w:rPr>
                <w:sz w:val="20"/>
                <w:szCs w:val="20"/>
              </w:rPr>
              <w:t>Legal Counsel</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CE85268" w14:textId="77777777" w:rsidR="00955040" w:rsidRDefault="00000000">
            <w:r>
              <w:rPr>
                <w:b/>
                <w:bCs/>
                <w:sz w:val="20"/>
                <w:szCs w:val="20"/>
              </w:rPr>
              <w:t>Blocking</w:t>
            </w:r>
          </w:p>
        </w:tc>
      </w:tr>
      <w:tr w:rsidR="00955040" w14:paraId="027FD5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73B78" w14:textId="77777777" w:rsidR="00955040" w:rsidRDefault="00000000">
            <w:r>
              <w:rPr>
                <w:sz w:val="20"/>
                <w:szCs w:val="20"/>
              </w:rPr>
              <w:t>Advisory board bios and photos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1536B"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17A0E35" w14:textId="77777777" w:rsidR="00955040" w:rsidRDefault="00000000">
            <w:r>
              <w:rPr>
                <w:b/>
                <w:bCs/>
                <w:sz w:val="20"/>
                <w:szCs w:val="20"/>
              </w:rPr>
              <w:t>Post-launch V1</w:t>
            </w:r>
          </w:p>
        </w:tc>
      </w:tr>
      <w:tr w:rsidR="00955040" w14:paraId="6593E1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5C35" w14:textId="77777777" w:rsidR="00955040" w:rsidRDefault="00000000">
            <w:r>
              <w:rPr>
                <w:sz w:val="20"/>
                <w:szCs w:val="20"/>
              </w:rPr>
              <w:t>Portfolio company profiles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6853"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E51075A" w14:textId="77777777" w:rsidR="00955040" w:rsidRDefault="00000000">
            <w:r>
              <w:rPr>
                <w:b/>
                <w:bCs/>
                <w:sz w:val="20"/>
                <w:szCs w:val="20"/>
              </w:rPr>
              <w:t>Post-launch V1</w:t>
            </w:r>
          </w:p>
        </w:tc>
      </w:tr>
      <w:tr w:rsidR="00955040" w14:paraId="478B08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776D4" w14:textId="77777777" w:rsidR="00955040" w:rsidRDefault="00000000">
            <w:r>
              <w:rPr>
                <w:sz w:val="20"/>
                <w:szCs w:val="20"/>
              </w:rPr>
              <w:t>LP deck (gated download)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688C4" w14:textId="77777777" w:rsidR="00955040" w:rsidRDefault="00000000">
            <w:r>
              <w:rPr>
                <w:sz w:val="20"/>
                <w:szCs w:val="20"/>
              </w:rPr>
              <w:t>Will Sogegian</w:t>
            </w:r>
          </w:p>
        </w:tc>
        <w:tc>
          <w:tcPr>
            <w:tcW w:w="2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049BAAB" w14:textId="77777777" w:rsidR="00955040" w:rsidRDefault="00000000">
            <w:r>
              <w:rPr>
                <w:b/>
                <w:bCs/>
                <w:sz w:val="20"/>
                <w:szCs w:val="20"/>
              </w:rPr>
              <w:t>Post-launch V1</w:t>
            </w:r>
          </w:p>
        </w:tc>
      </w:tr>
    </w:tbl>
    <w:p w14:paraId="3BD273FD" w14:textId="77777777" w:rsidR="00955040" w:rsidRDefault="00955040">
      <w:pPr>
        <w:pBdr>
          <w:bottom w:val="single" w:sz="4" w:space="1" w:color="2D6A4F"/>
        </w:pBdr>
        <w:spacing w:before="160" w:after="160"/>
      </w:pPr>
    </w:p>
    <w:p w14:paraId="13B8880E" w14:textId="77777777" w:rsidR="00955040" w:rsidRDefault="00000000">
      <w:pPr>
        <w:pStyle w:val="Heading1"/>
      </w:pPr>
      <w:r>
        <w:t>10. Suggested Build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55040" w14:paraId="43328C2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9483E14" w14:textId="77777777" w:rsidR="00955040"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382598F" w14:textId="77777777" w:rsidR="00955040" w:rsidRDefault="00000000">
            <w:r>
              <w:rPr>
                <w:b/>
                <w:bCs/>
                <w:color w:val="FFFFFF"/>
                <w:sz w:val="20"/>
                <w:szCs w:val="20"/>
              </w:rPr>
              <w:t>Timeline</w:t>
            </w:r>
          </w:p>
        </w:tc>
        <w:tc>
          <w:tcPr>
            <w:tcW w:w="51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AB2AA0D" w14:textId="77777777" w:rsidR="00955040" w:rsidRDefault="00000000">
            <w:r>
              <w:rPr>
                <w:b/>
                <w:bCs/>
                <w:color w:val="FFFFFF"/>
                <w:sz w:val="20"/>
                <w:szCs w:val="20"/>
              </w:rPr>
              <w:t>Deliverables</w:t>
            </w:r>
          </w:p>
        </w:tc>
      </w:tr>
      <w:tr w:rsidR="00955040" w14:paraId="19DBB6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80020" w14:textId="77777777" w:rsidR="00955040" w:rsidRDefault="00000000">
            <w:r>
              <w:rPr>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98F6F" w14:textId="77777777" w:rsidR="00955040" w:rsidRDefault="00000000">
            <w:r>
              <w:rPr>
                <w:sz w:val="20"/>
                <w:szCs w:val="20"/>
              </w:rPr>
              <w:t>Weeks 1–2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07DEC" w14:textId="77777777" w:rsidR="00955040" w:rsidRDefault="00000000">
            <w:r>
              <w:rPr>
                <w:sz w:val="20"/>
                <w:szCs w:val="20"/>
              </w:rPr>
              <w:t>Domain registered, brand colors/typography defined, wireframes for all 5 pages approved</w:t>
            </w:r>
          </w:p>
        </w:tc>
      </w:tr>
      <w:tr w:rsidR="00955040" w14:paraId="50DF83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35363" w14:textId="77777777" w:rsidR="00955040" w:rsidRDefault="00000000">
            <w:r>
              <w:rPr>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2CF3D" w14:textId="77777777" w:rsidR="00955040" w:rsidRDefault="00000000">
            <w:r>
              <w:rPr>
                <w:sz w:val="20"/>
                <w:szCs w:val="20"/>
              </w:rPr>
              <w:t>Weeks 3–4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51B91" w14:textId="77777777" w:rsidR="00955040" w:rsidRDefault="00000000">
            <w:r>
              <w:rPr>
                <w:sz w:val="20"/>
                <w:szCs w:val="20"/>
              </w:rPr>
              <w:t>High-fidelity mockups for Home, For Founders, For Investors pages</w:t>
            </w:r>
          </w:p>
        </w:tc>
      </w:tr>
      <w:tr w:rsidR="00955040" w14:paraId="35C792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AB925" w14:textId="77777777" w:rsidR="00955040" w:rsidRDefault="00000000">
            <w:r>
              <w:rPr>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D969B" w14:textId="77777777" w:rsidR="00955040" w:rsidRDefault="00000000">
            <w:r>
              <w:rPr>
                <w:sz w:val="20"/>
                <w:szCs w:val="20"/>
              </w:rPr>
              <w:t>Weeks 5–7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B42B" w14:textId="77777777" w:rsidR="00955040" w:rsidRDefault="00000000">
            <w:r>
              <w:rPr>
                <w:sz w:val="20"/>
                <w:szCs w:val="20"/>
              </w:rPr>
              <w:t>Full site development (all pages), contact form live, GA4 installed</w:t>
            </w:r>
          </w:p>
        </w:tc>
      </w:tr>
      <w:tr w:rsidR="00955040" w14:paraId="2F10D1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62512" w14:textId="77777777" w:rsidR="00955040" w:rsidRDefault="00000000">
            <w:r>
              <w:rPr>
                <w:sz w:val="20"/>
                <w:szCs w:val="20"/>
              </w:rPr>
              <w:t>Phase 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90266" w14:textId="77777777" w:rsidR="00955040" w:rsidRDefault="00000000">
            <w:r>
              <w:rPr>
                <w:sz w:val="20"/>
                <w:szCs w:val="20"/>
              </w:rPr>
              <w:t>Week 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DB3F" w14:textId="77777777" w:rsidR="00955040" w:rsidRDefault="00000000">
            <w:r>
              <w:rPr>
                <w:sz w:val="20"/>
                <w:szCs w:val="20"/>
              </w:rPr>
              <w:t>QA testing (mobile, desktop, accessibility), legal review of investor page</w:t>
            </w:r>
          </w:p>
        </w:tc>
      </w:tr>
      <w:tr w:rsidR="00955040" w14:paraId="13B5E1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9F415" w14:textId="77777777" w:rsidR="00955040" w:rsidRDefault="00000000">
            <w:r>
              <w:rPr>
                <w:sz w:val="20"/>
                <w:szCs w:val="20"/>
              </w:rPr>
              <w:t>Launch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58F9D" w14:textId="77777777" w:rsidR="00955040" w:rsidRDefault="00000000">
            <w:r>
              <w:rPr>
                <w:sz w:val="20"/>
                <w:szCs w:val="20"/>
              </w:rPr>
              <w:t>Week 9</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3468A" w14:textId="77777777" w:rsidR="00955040" w:rsidRDefault="00000000">
            <w:r>
              <w:rPr>
                <w:sz w:val="20"/>
                <w:szCs w:val="20"/>
              </w:rPr>
              <w:t>DNS cutover, site live, initial content seeded, analytics confirmed</w:t>
            </w:r>
          </w:p>
        </w:tc>
      </w:tr>
      <w:tr w:rsidR="00955040" w14:paraId="482E96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82736" w14:textId="77777777" w:rsidR="00955040" w:rsidRDefault="00000000">
            <w:r>
              <w:rPr>
                <w:sz w:val="20"/>
                <w:szCs w:val="20"/>
              </w:rPr>
              <w:t>Post-Launch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51AE2" w14:textId="77777777" w:rsidR="00955040" w:rsidRDefault="00000000">
            <w:r>
              <w:rPr>
                <w:sz w:val="20"/>
                <w:szCs w:val="20"/>
              </w:rPr>
              <w:t>Weeks 10–12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28E5" w14:textId="77777777" w:rsidR="00955040" w:rsidRDefault="00000000">
            <w:r>
              <w:rPr>
                <w:sz w:val="20"/>
                <w:szCs w:val="20"/>
              </w:rPr>
              <w:t>Advisory board section, LP deck download, SEO iteration based on early data</w:t>
            </w:r>
          </w:p>
        </w:tc>
      </w:tr>
    </w:tbl>
    <w:p w14:paraId="3E3E9DA1" w14:textId="77777777" w:rsidR="00955040" w:rsidRDefault="00955040">
      <w:pPr>
        <w:pBdr>
          <w:bottom w:val="single" w:sz="4" w:space="1" w:color="2D6A4F"/>
        </w:pBdr>
        <w:spacing w:before="160" w:after="160"/>
      </w:pPr>
    </w:p>
    <w:p w14:paraId="0331F279" w14:textId="77777777" w:rsidR="00955040" w:rsidRDefault="00000000">
      <w:pPr>
        <w:pStyle w:val="Heading1"/>
      </w:pPr>
      <w:r>
        <w:lastRenderedPageBreak/>
        <w:t>11. Out of Scope (V1)</w:t>
      </w:r>
    </w:p>
    <w:p w14:paraId="2E2FBC4A" w14:textId="77777777" w:rsidR="00955040" w:rsidRDefault="00000000">
      <w:pPr>
        <w:pStyle w:val="ListParagraph"/>
        <w:numPr>
          <w:ilvl w:val="0"/>
          <w:numId w:val="2"/>
        </w:numPr>
      </w:pPr>
      <w:r>
        <w:t>Investor portal or document sharing (LP data room)</w:t>
      </w:r>
    </w:p>
    <w:p w14:paraId="78571C6D" w14:textId="77777777" w:rsidR="00955040" w:rsidRDefault="00000000">
      <w:pPr>
        <w:pStyle w:val="ListParagraph"/>
        <w:numPr>
          <w:ilvl w:val="0"/>
          <w:numId w:val="2"/>
        </w:numPr>
      </w:pPr>
      <w:r>
        <w:t>Founder application portal or deal tracking system</w:t>
      </w:r>
    </w:p>
    <w:p w14:paraId="40EA859F" w14:textId="77777777" w:rsidR="00955040" w:rsidRDefault="00000000">
      <w:pPr>
        <w:pStyle w:val="ListParagraph"/>
        <w:numPr>
          <w:ilvl w:val="0"/>
          <w:numId w:val="2"/>
        </w:numPr>
      </w:pPr>
      <w:r>
        <w:t>Blog or content marketing section</w:t>
      </w:r>
    </w:p>
    <w:p w14:paraId="0015008E" w14:textId="77777777" w:rsidR="00955040" w:rsidRDefault="00000000">
      <w:pPr>
        <w:pStyle w:val="ListParagraph"/>
        <w:numPr>
          <w:ilvl w:val="0"/>
          <w:numId w:val="2"/>
        </w:numPr>
      </w:pPr>
      <w:r>
        <w:t>Gated LP deck download (post-launch)</w:t>
      </w:r>
    </w:p>
    <w:p w14:paraId="40C2E841" w14:textId="77777777" w:rsidR="00955040" w:rsidRDefault="00000000">
      <w:pPr>
        <w:pStyle w:val="ListParagraph"/>
        <w:numPr>
          <w:ilvl w:val="0"/>
          <w:numId w:val="2"/>
        </w:numPr>
      </w:pPr>
      <w:r>
        <w:t>Third-party CRM integration beyond basic form routing</w:t>
      </w:r>
    </w:p>
    <w:p w14:paraId="1054E6F3" w14:textId="77777777" w:rsidR="00955040" w:rsidRDefault="00000000">
      <w:pPr>
        <w:pStyle w:val="ListParagraph"/>
        <w:numPr>
          <w:ilvl w:val="0"/>
          <w:numId w:val="2"/>
        </w:numPr>
      </w:pPr>
      <w:r>
        <w:t>Multilingual support</w:t>
      </w:r>
    </w:p>
    <w:p w14:paraId="242CB785" w14:textId="77777777" w:rsidR="00955040" w:rsidRDefault="00955040">
      <w:pPr>
        <w:pBdr>
          <w:bottom w:val="single" w:sz="4" w:space="1" w:color="2D6A4F"/>
        </w:pBdr>
        <w:spacing w:before="160" w:after="160"/>
      </w:pPr>
    </w:p>
    <w:p w14:paraId="6289287B" w14:textId="77777777" w:rsidR="00955040" w:rsidRDefault="00000000">
      <w:pPr>
        <w:pStyle w:val="Heading1"/>
      </w:pPr>
      <w:r>
        <w:t>12. Open Questions &amp; Decisions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55040" w14:paraId="232B43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2E2D53E" w14:textId="77777777" w:rsidR="00955040" w:rsidRDefault="00000000">
            <w:r>
              <w:rPr>
                <w:b/>
                <w:bCs/>
                <w:color w:val="FFFFFF"/>
                <w:sz w:val="20"/>
                <w:szCs w:val="20"/>
              </w:rPr>
              <w:t>Question</w:t>
            </w:r>
          </w:p>
        </w:tc>
        <w:tc>
          <w:tcPr>
            <w:tcW w:w="468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31B8E35" w14:textId="77777777" w:rsidR="00955040" w:rsidRDefault="00000000">
            <w:r>
              <w:rPr>
                <w:b/>
                <w:bCs/>
                <w:color w:val="FFFFFF"/>
                <w:sz w:val="20"/>
                <w:szCs w:val="20"/>
              </w:rPr>
              <w:t>Notes / Owner</w:t>
            </w:r>
          </w:p>
        </w:tc>
      </w:tr>
      <w:tr w:rsidR="00955040" w14:paraId="6CB7E0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DBAFE" w14:textId="77777777" w:rsidR="00955040" w:rsidRDefault="00000000">
            <w:r>
              <w:rPr>
                <w:sz w:val="20"/>
                <w:szCs w:val="20"/>
              </w:rPr>
              <w:t>Is groveventures.com available? What is the fallback domain?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7659" w14:textId="77777777" w:rsidR="00955040" w:rsidRDefault="00000000">
            <w:r>
              <w:rPr>
                <w:sz w:val="20"/>
                <w:szCs w:val="20"/>
              </w:rPr>
              <w:t>Confirm before committing to brand assets</w:t>
            </w:r>
          </w:p>
        </w:tc>
      </w:tr>
      <w:tr w:rsidR="00955040" w14:paraId="19831E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F8F10" w14:textId="77777777" w:rsidR="00955040" w:rsidRDefault="00000000">
            <w:r>
              <w:rPr>
                <w:sz w:val="20"/>
                <w:szCs w:val="20"/>
              </w:rPr>
              <w:t>Will the site launch before or after the LP deck is ready?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0477C" w14:textId="77777777" w:rsidR="00955040" w:rsidRDefault="00000000">
            <w:r>
              <w:rPr>
                <w:sz w:val="20"/>
                <w:szCs w:val="20"/>
              </w:rPr>
              <w:t>Affects For Investors page scope at launch</w:t>
            </w:r>
          </w:p>
        </w:tc>
      </w:tr>
      <w:tr w:rsidR="00955040" w14:paraId="7AA8BA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9A99" w14:textId="77777777" w:rsidR="00955040" w:rsidRDefault="00000000">
            <w:r>
              <w:rPr>
                <w:sz w:val="20"/>
                <w:szCs w:val="20"/>
              </w:rPr>
              <w:t>Who is the legal counsel reviewing investor page disclosures?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4C93B" w14:textId="77777777" w:rsidR="00955040" w:rsidRDefault="00000000">
            <w:r>
              <w:rPr>
                <w:sz w:val="20"/>
                <w:szCs w:val="20"/>
              </w:rPr>
              <w:t>Required before launch</w:t>
            </w:r>
          </w:p>
        </w:tc>
      </w:tr>
      <w:tr w:rsidR="00955040" w14:paraId="4CDBA6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C259A" w14:textId="77777777" w:rsidR="00955040" w:rsidRDefault="00000000">
            <w:r>
              <w:rPr>
                <w:sz w:val="20"/>
                <w:szCs w:val="20"/>
              </w:rPr>
              <w:t>Does Grove have an existing logo or is one being designed?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557F" w14:textId="77777777" w:rsidR="00955040" w:rsidRDefault="00000000">
            <w:r>
              <w:rPr>
                <w:sz w:val="20"/>
                <w:szCs w:val="20"/>
              </w:rPr>
              <w:t>Blocks visual design start</w:t>
            </w:r>
          </w:p>
        </w:tc>
      </w:tr>
      <w:tr w:rsidR="00955040" w14:paraId="17773E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1340" w14:textId="77777777" w:rsidR="00955040" w:rsidRDefault="00000000">
            <w:r>
              <w:rPr>
                <w:sz w:val="20"/>
                <w:szCs w:val="20"/>
              </w:rPr>
              <w:t>What CRM or inbox should form submissions route to?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74462" w14:textId="77777777" w:rsidR="00955040" w:rsidRDefault="00000000">
            <w:r>
              <w:rPr>
                <w:sz w:val="20"/>
                <w:szCs w:val="20"/>
              </w:rPr>
              <w:t>HubSpot free tier, Notion, or direct email?</w:t>
            </w:r>
          </w:p>
        </w:tc>
      </w:tr>
      <w:tr w:rsidR="00955040" w14:paraId="7E0738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3E8B0" w14:textId="77777777" w:rsidR="00955040" w:rsidRDefault="00000000">
            <w:r>
              <w:rPr>
                <w:sz w:val="20"/>
                <w:szCs w:val="20"/>
              </w:rPr>
              <w:t>Will advisory board members be named at launch or post-launch?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286B9" w14:textId="77777777" w:rsidR="00955040" w:rsidRDefault="00000000">
            <w:r>
              <w:rPr>
                <w:sz w:val="20"/>
                <w:szCs w:val="20"/>
              </w:rPr>
              <w:t>Affects About page scope</w:t>
            </w:r>
          </w:p>
        </w:tc>
      </w:tr>
    </w:tbl>
    <w:p w14:paraId="760CA9E7" w14:textId="77777777" w:rsidR="00955040" w:rsidRDefault="00955040">
      <w:pPr>
        <w:spacing w:before="80" w:after="80"/>
      </w:pPr>
    </w:p>
    <w:p w14:paraId="5EDEE9F1" w14:textId="77777777" w:rsidR="00955040" w:rsidRDefault="00955040">
      <w:pPr>
        <w:spacing w:before="80" w:after="80"/>
      </w:pPr>
    </w:p>
    <w:p w14:paraId="28C1B977" w14:textId="77777777" w:rsidR="00955040" w:rsidRDefault="00000000">
      <w:pPr>
        <w:pBdr>
          <w:top w:val="single" w:sz="2" w:space="4" w:color="CCCCCC"/>
        </w:pBdr>
        <w:spacing w:before="240"/>
        <w:jc w:val="center"/>
      </w:pPr>
      <w:r>
        <w:rPr>
          <w:color w:val="888888"/>
          <w:sz w:val="18"/>
          <w:szCs w:val="18"/>
        </w:rPr>
        <w:t>Grove Ventures Website PRD  |  Version 1.0  |  Confidential</w:t>
      </w:r>
    </w:p>
    <w:sectPr w:rsidR="009550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6E91"/>
    <w:multiLevelType w:val="hybridMultilevel"/>
    <w:tmpl w:val="01928E30"/>
    <w:lvl w:ilvl="0" w:tplc="3D6CEAF4">
      <w:start w:val="1"/>
      <w:numFmt w:val="bullet"/>
      <w:lvlText w:val="•"/>
      <w:lvlJc w:val="left"/>
      <w:pPr>
        <w:ind w:left="720" w:hanging="360"/>
      </w:pPr>
    </w:lvl>
    <w:lvl w:ilvl="1" w:tplc="27847080">
      <w:numFmt w:val="decimal"/>
      <w:lvlText w:val=""/>
      <w:lvlJc w:val="left"/>
    </w:lvl>
    <w:lvl w:ilvl="2" w:tplc="712C2BE2">
      <w:numFmt w:val="decimal"/>
      <w:lvlText w:val=""/>
      <w:lvlJc w:val="left"/>
    </w:lvl>
    <w:lvl w:ilvl="3" w:tplc="F48AF396">
      <w:numFmt w:val="decimal"/>
      <w:lvlText w:val=""/>
      <w:lvlJc w:val="left"/>
    </w:lvl>
    <w:lvl w:ilvl="4" w:tplc="83862034">
      <w:numFmt w:val="decimal"/>
      <w:lvlText w:val=""/>
      <w:lvlJc w:val="left"/>
    </w:lvl>
    <w:lvl w:ilvl="5" w:tplc="D3608EC0">
      <w:numFmt w:val="decimal"/>
      <w:lvlText w:val=""/>
      <w:lvlJc w:val="left"/>
    </w:lvl>
    <w:lvl w:ilvl="6" w:tplc="CD12B3B6">
      <w:numFmt w:val="decimal"/>
      <w:lvlText w:val=""/>
      <w:lvlJc w:val="left"/>
    </w:lvl>
    <w:lvl w:ilvl="7" w:tplc="EA8EEF7C">
      <w:numFmt w:val="decimal"/>
      <w:lvlText w:val=""/>
      <w:lvlJc w:val="left"/>
    </w:lvl>
    <w:lvl w:ilvl="8" w:tplc="2314430A">
      <w:numFmt w:val="decimal"/>
      <w:lvlText w:val=""/>
      <w:lvlJc w:val="left"/>
    </w:lvl>
  </w:abstractNum>
  <w:abstractNum w:abstractNumId="1" w15:restartNumberingAfterBreak="0">
    <w:nsid w:val="32A0725A"/>
    <w:multiLevelType w:val="hybridMultilevel"/>
    <w:tmpl w:val="7DDE116C"/>
    <w:lvl w:ilvl="0" w:tplc="A33229C8">
      <w:start w:val="1"/>
      <w:numFmt w:val="decimal"/>
      <w:lvlText w:val="%1."/>
      <w:lvlJc w:val="left"/>
      <w:pPr>
        <w:ind w:left="720" w:hanging="360"/>
      </w:pPr>
    </w:lvl>
    <w:lvl w:ilvl="1" w:tplc="578AD942">
      <w:numFmt w:val="decimal"/>
      <w:lvlText w:val=""/>
      <w:lvlJc w:val="left"/>
    </w:lvl>
    <w:lvl w:ilvl="2" w:tplc="3A0E8A02">
      <w:numFmt w:val="decimal"/>
      <w:lvlText w:val=""/>
      <w:lvlJc w:val="left"/>
    </w:lvl>
    <w:lvl w:ilvl="3" w:tplc="005044C2">
      <w:numFmt w:val="decimal"/>
      <w:lvlText w:val=""/>
      <w:lvlJc w:val="left"/>
    </w:lvl>
    <w:lvl w:ilvl="4" w:tplc="1E18E804">
      <w:numFmt w:val="decimal"/>
      <w:lvlText w:val=""/>
      <w:lvlJc w:val="left"/>
    </w:lvl>
    <w:lvl w:ilvl="5" w:tplc="80D62B5A">
      <w:numFmt w:val="decimal"/>
      <w:lvlText w:val=""/>
      <w:lvlJc w:val="left"/>
    </w:lvl>
    <w:lvl w:ilvl="6" w:tplc="9D78938A">
      <w:numFmt w:val="decimal"/>
      <w:lvlText w:val=""/>
      <w:lvlJc w:val="left"/>
    </w:lvl>
    <w:lvl w:ilvl="7" w:tplc="BE320798">
      <w:numFmt w:val="decimal"/>
      <w:lvlText w:val=""/>
      <w:lvlJc w:val="left"/>
    </w:lvl>
    <w:lvl w:ilvl="8" w:tplc="ACEC8D7A">
      <w:numFmt w:val="decimal"/>
      <w:lvlText w:val=""/>
      <w:lvlJc w:val="left"/>
    </w:lvl>
  </w:abstractNum>
  <w:abstractNum w:abstractNumId="2" w15:restartNumberingAfterBreak="0">
    <w:nsid w:val="6D117BBA"/>
    <w:multiLevelType w:val="hybridMultilevel"/>
    <w:tmpl w:val="B5B0B9D6"/>
    <w:lvl w:ilvl="0" w:tplc="BFDCFDD6">
      <w:start w:val="1"/>
      <w:numFmt w:val="bullet"/>
      <w:lvlText w:val="●"/>
      <w:lvlJc w:val="left"/>
      <w:pPr>
        <w:ind w:left="720" w:hanging="360"/>
      </w:pPr>
    </w:lvl>
    <w:lvl w:ilvl="1" w:tplc="A03E0F68">
      <w:start w:val="1"/>
      <w:numFmt w:val="bullet"/>
      <w:lvlText w:val="○"/>
      <w:lvlJc w:val="left"/>
      <w:pPr>
        <w:ind w:left="1440" w:hanging="360"/>
      </w:pPr>
    </w:lvl>
    <w:lvl w:ilvl="2" w:tplc="7A9A07E6">
      <w:start w:val="1"/>
      <w:numFmt w:val="bullet"/>
      <w:lvlText w:val="■"/>
      <w:lvlJc w:val="left"/>
      <w:pPr>
        <w:ind w:left="2160" w:hanging="360"/>
      </w:pPr>
    </w:lvl>
    <w:lvl w:ilvl="3" w:tplc="3CC246D8">
      <w:start w:val="1"/>
      <w:numFmt w:val="bullet"/>
      <w:lvlText w:val="●"/>
      <w:lvlJc w:val="left"/>
      <w:pPr>
        <w:ind w:left="2880" w:hanging="360"/>
      </w:pPr>
    </w:lvl>
    <w:lvl w:ilvl="4" w:tplc="25D26D54">
      <w:start w:val="1"/>
      <w:numFmt w:val="bullet"/>
      <w:lvlText w:val="○"/>
      <w:lvlJc w:val="left"/>
      <w:pPr>
        <w:ind w:left="3600" w:hanging="360"/>
      </w:pPr>
    </w:lvl>
    <w:lvl w:ilvl="5" w:tplc="B5AE6CB2">
      <w:start w:val="1"/>
      <w:numFmt w:val="bullet"/>
      <w:lvlText w:val="■"/>
      <w:lvlJc w:val="left"/>
      <w:pPr>
        <w:ind w:left="4320" w:hanging="360"/>
      </w:pPr>
    </w:lvl>
    <w:lvl w:ilvl="6" w:tplc="6D5E3C5E">
      <w:start w:val="1"/>
      <w:numFmt w:val="bullet"/>
      <w:lvlText w:val="●"/>
      <w:lvlJc w:val="left"/>
      <w:pPr>
        <w:ind w:left="5040" w:hanging="360"/>
      </w:pPr>
    </w:lvl>
    <w:lvl w:ilvl="7" w:tplc="54CA59CA">
      <w:start w:val="1"/>
      <w:numFmt w:val="bullet"/>
      <w:lvlText w:val="●"/>
      <w:lvlJc w:val="left"/>
      <w:pPr>
        <w:ind w:left="5760" w:hanging="360"/>
      </w:pPr>
    </w:lvl>
    <w:lvl w:ilvl="8" w:tplc="1ACC59C2">
      <w:start w:val="1"/>
      <w:numFmt w:val="bullet"/>
      <w:lvlText w:val="●"/>
      <w:lvlJc w:val="left"/>
      <w:pPr>
        <w:ind w:left="6480" w:hanging="360"/>
      </w:pPr>
    </w:lvl>
  </w:abstractNum>
  <w:num w:numId="1" w16cid:durableId="1349911732">
    <w:abstractNumId w:val="2"/>
    <w:lvlOverride w:ilvl="0">
      <w:startOverride w:val="1"/>
    </w:lvlOverride>
  </w:num>
  <w:num w:numId="2" w16cid:durableId="515383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40"/>
    <w:rsid w:val="00245CF9"/>
    <w:rsid w:val="00955040"/>
    <w:rsid w:val="009A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97A381"/>
  <w15:docId w15:val="{8149401B-E2CD-A04C-9FCE-D98F1638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2D"/>
      <w:sz w:val="36"/>
      <w:szCs w:val="36"/>
    </w:rPr>
  </w:style>
  <w:style w:type="paragraph" w:styleId="Heading2">
    <w:name w:val="heading 2"/>
    <w:uiPriority w:val="9"/>
    <w:unhideWhenUsed/>
    <w:qFormat/>
    <w:pPr>
      <w:spacing w:before="240" w:after="120"/>
      <w:outlineLvl w:val="1"/>
    </w:pPr>
    <w:rPr>
      <w:b/>
      <w:bCs/>
      <w:color w:val="2D6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1810</Words>
  <Characters>11048</Characters>
  <Application>Microsoft Office Word</Application>
  <DocSecurity>0</DocSecurity>
  <Lines>410</Lines>
  <Paragraphs>285</Paragraphs>
  <ScaleCrop>false</ScaleCrop>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Sogegian</cp:lastModifiedBy>
  <cp:revision>2</cp:revision>
  <dcterms:created xsi:type="dcterms:W3CDTF">2026-03-09T17:32:00Z</dcterms:created>
  <dcterms:modified xsi:type="dcterms:W3CDTF">2026-03-09T19:33:00Z</dcterms:modified>
</cp:coreProperties>
</file>