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E73" w:rsidRDefault="0037452D">
      <w:r>
        <w:t>Retrospective Report: Sprint 2</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 xml:space="preserve">Member include: Tan Chin Wen (Scrum master), Tiang Wei Seong, Tan Teik Shen, </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 xml:space="preserve">                             Quah Cheun Wei, Yoong Chee Keong,</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 xml:space="preserve">                             Product owner and stakeholder</w:t>
      </w:r>
    </w:p>
    <w:p w:rsidR="0037452D" w:rsidRDefault="0037452D">
      <w:r>
        <w:t xml:space="preserve">Date: </w:t>
      </w:r>
      <w:r w:rsidR="00EE4B38">
        <w:t>5/12/16</w:t>
      </w:r>
      <w:r w:rsidR="009B3BC7">
        <w:t xml:space="preserve"> – 23/12/16</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Thing that go smoothly through the process:</w:t>
      </w:r>
    </w:p>
    <w:p w:rsidR="0037452D" w:rsidRDefault="0037452D" w:rsidP="003745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user stories provide is detail enough and all the user stories is accepted.</w:t>
      </w:r>
    </w:p>
    <w:p w:rsidR="0037452D" w:rsidRDefault="0037452D" w:rsidP="003745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the test case provided by software quality engineer is run by programmer after the coding is done and quality is improved.</w:t>
      </w:r>
    </w:p>
    <w:p w:rsidR="0037452D" w:rsidRPr="0037452D" w:rsidRDefault="00EE4B38" w:rsidP="003745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 team member discusses and work together thus knowing what are each member doing and make sure that all task is not wasted.</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Problem face during the process:</w:t>
      </w:r>
    </w:p>
    <w:p w:rsidR="00EE4B38" w:rsidRPr="005E29A4" w:rsidRDefault="00EE4B38" w:rsidP="00EE4B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report for the estimate work flow is </w:t>
      </w:r>
      <w:r w:rsidR="005E29A4">
        <w:rPr>
          <w:rFonts w:ascii="Times New Roman" w:hAnsi="Times New Roman" w:cs="Times New Roman"/>
          <w:sz w:val="24"/>
          <w:szCs w:val="24"/>
        </w:rPr>
        <w:t>u</w:t>
      </w:r>
      <w:r w:rsidR="005E29A4">
        <w:rPr>
          <w:rFonts w:ascii="Times New Roman" w:hAnsi="Times New Roman" w:cs="Times New Roman"/>
          <w:sz w:val="24"/>
          <w:szCs w:val="24"/>
          <w:lang w:val="en-US"/>
        </w:rPr>
        <w:t>underestimated.</w:t>
      </w:r>
    </w:p>
    <w:p w:rsidR="005E29A4" w:rsidRDefault="005E29A4" w:rsidP="00EE4B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team members wasting a lot of time in modifying thus make the time to complete one sprint is become longer.</w:t>
      </w:r>
    </w:p>
    <w:p w:rsidR="005E29A4" w:rsidRPr="005E29A4" w:rsidRDefault="005E29A4" w:rsidP="005E29A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regression test case only can be done about twice in the sprint 1 and 2 as the regression test case is taking a lot of time to run manually.</w:t>
      </w:r>
    </w:p>
    <w:p w:rsidR="0037452D" w:rsidRDefault="0037452D" w:rsidP="0037452D">
      <w:pPr>
        <w:rPr>
          <w:rFonts w:ascii="Times New Roman" w:hAnsi="Times New Roman" w:cs="Times New Roman"/>
          <w:sz w:val="24"/>
          <w:szCs w:val="24"/>
        </w:rPr>
      </w:pPr>
      <w:r>
        <w:rPr>
          <w:rFonts w:ascii="Times New Roman" w:hAnsi="Times New Roman" w:cs="Times New Roman"/>
          <w:sz w:val="24"/>
          <w:szCs w:val="24"/>
        </w:rPr>
        <w:t>Action that carry out to improve in the next sprint:</w:t>
      </w:r>
    </w:p>
    <w:p w:rsidR="005E29A4" w:rsidRDefault="005E29A4" w:rsidP="005E29A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Adding the buffer time for estimate work in the next sprint.</w:t>
      </w:r>
    </w:p>
    <w:p w:rsidR="009B3BC7" w:rsidRDefault="009B3BC7" w:rsidP="009B3BC7">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All team members make decision to use the automated testing tool for their software, so that they can created and use the automated regression test case to test their software anytime without test manually.</w:t>
      </w:r>
    </w:p>
    <w:p w:rsidR="009B3BC7" w:rsidRDefault="009B3BC7" w:rsidP="009B3BC7">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Team members must ensure that they do not give heavy workload to programmer so that the programmer can provide a leadership for general team, code factoring and also code inspection.</w:t>
      </w:r>
    </w:p>
    <w:p w:rsidR="009B3BC7" w:rsidRPr="009B3BC7" w:rsidRDefault="009B3BC7" w:rsidP="009B3BC7">
      <w:pPr>
        <w:ind w:left="360"/>
        <w:rPr>
          <w:rFonts w:ascii="Times New Roman" w:hAnsi="Times New Roman" w:cs="Times New Roman"/>
          <w:sz w:val="24"/>
          <w:szCs w:val="24"/>
        </w:rPr>
      </w:pPr>
      <w:bookmarkStart w:id="0" w:name="_GoBack"/>
      <w:bookmarkEnd w:id="0"/>
    </w:p>
    <w:p w:rsidR="009B3BC7" w:rsidRPr="009B3BC7" w:rsidRDefault="009B3BC7" w:rsidP="009B3BC7">
      <w:pPr>
        <w:rPr>
          <w:rFonts w:ascii="Times New Roman" w:hAnsi="Times New Roman" w:cs="Times New Roman"/>
          <w:sz w:val="24"/>
          <w:szCs w:val="24"/>
        </w:rPr>
      </w:pPr>
    </w:p>
    <w:p w:rsidR="005E29A4" w:rsidRDefault="005E29A4" w:rsidP="009B3BC7">
      <w:pPr>
        <w:rPr>
          <w:rFonts w:ascii="Times New Roman" w:hAnsi="Times New Roman" w:cs="Times New Roman"/>
          <w:sz w:val="24"/>
          <w:szCs w:val="24"/>
        </w:rPr>
      </w:pPr>
    </w:p>
    <w:p w:rsidR="009B3BC7" w:rsidRPr="009B3BC7" w:rsidRDefault="009B3BC7" w:rsidP="009B3BC7">
      <w:pPr>
        <w:rPr>
          <w:rFonts w:ascii="Times New Roman" w:hAnsi="Times New Roman" w:cs="Times New Roman"/>
          <w:sz w:val="24"/>
          <w:szCs w:val="24"/>
        </w:rPr>
      </w:pPr>
    </w:p>
    <w:p w:rsidR="0037452D" w:rsidRDefault="0037452D"/>
    <w:sectPr w:rsidR="0037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4DB"/>
    <w:multiLevelType w:val="hybridMultilevel"/>
    <w:tmpl w:val="7736D9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3E49D9"/>
    <w:multiLevelType w:val="hybridMultilevel"/>
    <w:tmpl w:val="F984C2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AD02107"/>
    <w:multiLevelType w:val="hybridMultilevel"/>
    <w:tmpl w:val="13DE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51483"/>
    <w:multiLevelType w:val="hybridMultilevel"/>
    <w:tmpl w:val="0B9A7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20D39"/>
    <w:multiLevelType w:val="hybridMultilevel"/>
    <w:tmpl w:val="55E4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03550"/>
    <w:multiLevelType w:val="hybridMultilevel"/>
    <w:tmpl w:val="CB48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302DB"/>
    <w:multiLevelType w:val="hybridMultilevel"/>
    <w:tmpl w:val="3614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11A7C"/>
    <w:multiLevelType w:val="hybridMultilevel"/>
    <w:tmpl w:val="D708C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7"/>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2D"/>
    <w:rsid w:val="00032E73"/>
    <w:rsid w:val="0037452D"/>
    <w:rsid w:val="005E29A4"/>
    <w:rsid w:val="009B3BC7"/>
    <w:rsid w:val="00EE4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59C5"/>
  <w15:chartTrackingRefBased/>
  <w15:docId w15:val="{A9BA22E8-2DBD-4D79-A13D-0D335814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2D"/>
    <w:pPr>
      <w:spacing w:after="200" w:line="276" w:lineRule="auto"/>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Quah Cheunwei</dc:creator>
  <cp:keywords/>
  <dc:description/>
  <cp:lastModifiedBy>Quah Cheunwei</cp:lastModifiedBy>
  <cp:revision>1</cp:revision>
  <dcterms:created xsi:type="dcterms:W3CDTF">2016-12-24T18:35:00Z</dcterms:created>
  <dcterms:modified xsi:type="dcterms:W3CDTF">2016-12-24T19:12:00Z</dcterms:modified>
</cp:coreProperties>
</file>