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84CF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u w:val="single"/>
        </w:rPr>
        <w:t>Pre-Compiled FORTRAN GRAZING Instructions</w:t>
      </w:r>
      <w:r>
        <w:rPr>
          <w:rFonts w:ascii="Times New Roman" w:eastAsia="Times New Roman" w:hAnsi="Times New Roman" w:cs="Times New Roman"/>
          <w:b/>
          <w:i/>
          <w:u w:val="single"/>
        </w:rPr>
        <w:br/>
      </w:r>
      <w:r>
        <w:rPr>
          <w:rFonts w:ascii="Times New Roman" w:eastAsia="Times New Roman" w:hAnsi="Times New Roman" w:cs="Times New Roman"/>
        </w:rPr>
        <w:t>Eric Souza Costa Ribeiro (</w:t>
      </w:r>
      <w:hyperlink r:id="rId6">
        <w:r>
          <w:rPr>
            <w:rFonts w:ascii="Times New Roman" w:eastAsia="Times New Roman" w:hAnsi="Times New Roman" w:cs="Times New Roman"/>
            <w:color w:val="1155CC"/>
            <w:u w:val="single"/>
          </w:rPr>
          <w:t>esouzaco@nd.edu</w:t>
        </w:r>
      </w:hyperlink>
      <w:r>
        <w:rPr>
          <w:rFonts w:ascii="Times New Roman" w:eastAsia="Times New Roman" w:hAnsi="Times New Roman" w:cs="Times New Roman"/>
        </w:rPr>
        <w:t>) and Sam Porter (</w:t>
      </w:r>
      <w:hyperlink r:id="rId7">
        <w:r>
          <w:rPr>
            <w:rFonts w:ascii="Times New Roman" w:eastAsia="Times New Roman" w:hAnsi="Times New Roman" w:cs="Times New Roman"/>
            <w:color w:val="1155CC"/>
            <w:u w:val="single"/>
          </w:rPr>
          <w:t>wporter@nd.edu</w:t>
        </w:r>
      </w:hyperlink>
      <w:r>
        <w:rPr>
          <w:rFonts w:ascii="Times New Roman" w:eastAsia="Times New Roman" w:hAnsi="Times New Roman" w:cs="Times New Roman"/>
        </w:rPr>
        <w:t>)</w:t>
      </w:r>
    </w:p>
    <w:p w14:paraId="00000002" w14:textId="77777777" w:rsidR="00784CF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To run Grazing, use basic Linux navigation commands such as 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cd</w:t>
      </w:r>
      <w:r>
        <w:rPr>
          <w:rFonts w:ascii="Times New Roman" w:eastAsia="Times New Roman" w:hAnsi="Times New Roman" w:cs="Times New Roman"/>
          <w:color w:val="000000"/>
        </w:rPr>
        <w:t> to move between directories, and 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ls</w:t>
      </w:r>
      <w:r>
        <w:rPr>
          <w:rFonts w:ascii="Times New Roman" w:eastAsia="Times New Roman" w:hAnsi="Times New Roman" w:cs="Times New Roman"/>
          <w:color w:val="000000"/>
        </w:rPr>
        <w:t> to list files. To execute the Grazing simulation, run:</w:t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br/>
        <w:t>./grazing_9</w:t>
      </w:r>
      <w:r>
        <w:rPr>
          <w:rFonts w:ascii="Times New Roman" w:eastAsia="Times New Roman" w:hAnsi="Times New Roman" w:cs="Times New Roman"/>
          <w:color w:val="000000"/>
        </w:rPr>
        <w:br/>
      </w:r>
    </w:p>
    <w:p w14:paraId="771505CD" w14:textId="623CBCD8" w:rsidR="006370B9" w:rsidRDefault="006370B9" w:rsidP="006370B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This will run the pre-compiled FORTRAN GRAZING as obtained from </w:t>
      </w:r>
      <w:hyperlink r:id="rId8" w:history="1">
        <w:r w:rsidRPr="005C1805">
          <w:rPr>
            <w:rStyle w:val="Hyperlink"/>
            <w:rFonts w:ascii="Times New Roman" w:eastAsia="Times New Roman" w:hAnsi="Times New Roman" w:cs="Times New Roman"/>
          </w:rPr>
          <w:t>https://www.to.infn.it/~nanni/grazing/</w:t>
        </w:r>
      </w:hyperlink>
    </w:p>
    <w:p w14:paraId="60958870" w14:textId="554989CF" w:rsidR="006370B9" w:rsidRDefault="006370B9" w:rsidP="006370B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Of note, before you run you will need to add the follow lines to your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bash_profile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or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bashrc</w:t>
      </w:r>
      <w:proofErr w:type="spellEnd"/>
      <w:r>
        <w:rPr>
          <w:rFonts w:ascii="Times New Roman" w:eastAsia="Times New Roman" w:hAnsi="Times New Roman" w:cs="Times New Roman"/>
          <w:color w:val="000000"/>
        </w:rPr>
        <w:t>:</w:t>
      </w:r>
    </w:p>
    <w:p w14:paraId="7974927E" w14:textId="77777777" w:rsidR="006370B9" w:rsidRPr="006370B9" w:rsidRDefault="006370B9" w:rsidP="0063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6666"/>
          <w:sz w:val="20"/>
          <w:szCs w:val="20"/>
        </w:rPr>
      </w:pPr>
      <w:r w:rsidRPr="006370B9">
        <w:rPr>
          <w:rFonts w:ascii="Courier New" w:eastAsia="Times New Roman" w:hAnsi="Courier New" w:cs="Courier New"/>
          <w:color w:val="006666"/>
          <w:sz w:val="20"/>
          <w:szCs w:val="20"/>
        </w:rPr>
        <w:t>GRAZING_DIR='</w:t>
      </w:r>
      <w:proofErr w:type="spellStart"/>
      <w:r w:rsidRPr="006370B9">
        <w:rPr>
          <w:rFonts w:ascii="Courier New" w:eastAsia="Times New Roman" w:hAnsi="Courier New" w:cs="Courier New"/>
          <w:color w:val="006666"/>
          <w:sz w:val="20"/>
          <w:szCs w:val="20"/>
        </w:rPr>
        <w:t>my_grazing_dir</w:t>
      </w:r>
      <w:proofErr w:type="spellEnd"/>
      <w:r w:rsidRPr="006370B9">
        <w:rPr>
          <w:rFonts w:ascii="Courier New" w:eastAsia="Times New Roman" w:hAnsi="Courier New" w:cs="Courier New"/>
          <w:color w:val="006666"/>
          <w:sz w:val="20"/>
          <w:szCs w:val="20"/>
        </w:rPr>
        <w:t>/data'</w:t>
      </w:r>
    </w:p>
    <w:p w14:paraId="78669DDB" w14:textId="1F8B2FE0" w:rsidR="006370B9" w:rsidRDefault="006370B9" w:rsidP="0063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6666"/>
          <w:sz w:val="20"/>
          <w:szCs w:val="20"/>
        </w:rPr>
      </w:pPr>
      <w:r w:rsidRPr="006370B9">
        <w:rPr>
          <w:rFonts w:ascii="Courier New" w:eastAsia="Times New Roman" w:hAnsi="Courier New" w:cs="Courier New"/>
          <w:color w:val="006666"/>
          <w:sz w:val="20"/>
          <w:szCs w:val="20"/>
        </w:rPr>
        <w:t>export GRAZING_DIR</w:t>
      </w:r>
    </w:p>
    <w:p w14:paraId="73B26DF6" w14:textId="77777777" w:rsidR="006370B9" w:rsidRPr="006370B9" w:rsidRDefault="006370B9" w:rsidP="0063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6666"/>
          <w:sz w:val="20"/>
          <w:szCs w:val="20"/>
        </w:rPr>
      </w:pPr>
    </w:p>
    <w:p w14:paraId="00000003" w14:textId="77777777" w:rsidR="00784CF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Using Grazing</w:t>
      </w:r>
    </w:p>
    <w:p w14:paraId="00000004" w14:textId="77777777" w:rsidR="00784CF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Once grazing_9 is running, it will prompt you for several inputs. Provide them exactly as shown below, entering each one when requested:</w:t>
      </w:r>
    </w:p>
    <w:p w14:paraId="00000005" w14:textId="77777777" w:rsidR="00784CF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color w:val="000000"/>
          <w:highlight w:val="yellow"/>
        </w:rPr>
      </w:pPr>
      <w:r>
        <w:rPr>
          <w:rFonts w:ascii="Times New Roman" w:eastAsia="Times New Roman" w:hAnsi="Times New Roman" w:cs="Times New Roman"/>
          <w:color w:val="000000"/>
          <w:highlight w:val="yellow"/>
        </w:rPr>
        <w:t>Projectile and target, separated by commas (no spaces):</w:t>
      </w:r>
    </w:p>
    <w:p w14:paraId="00000006" w14:textId="77777777" w:rsidR="00784CF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 w:firstLine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54, 126, 26, 54</w:t>
      </w:r>
    </w:p>
    <w:p w14:paraId="00000007" w14:textId="77777777" w:rsidR="00784CF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color w:val="000000"/>
          <w:highlight w:val="yellow"/>
        </w:rPr>
      </w:pPr>
      <w:r>
        <w:rPr>
          <w:rFonts w:ascii="Times New Roman" w:eastAsia="Times New Roman" w:hAnsi="Times New Roman" w:cs="Times New Roman"/>
          <w:color w:val="000000"/>
          <w:highlight w:val="yellow"/>
        </w:rPr>
        <w:t>Enter:</w:t>
      </w:r>
    </w:p>
    <w:p w14:paraId="00000008" w14:textId="77777777" w:rsidR="00784CF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 w:firstLine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>s</w:t>
      </w:r>
    </w:p>
    <w:p w14:paraId="00000009" w14:textId="77777777" w:rsidR="00784CF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color w:val="000000"/>
          <w:highlight w:val="yellow"/>
        </w:rPr>
      </w:pPr>
      <w:r>
        <w:rPr>
          <w:rFonts w:ascii="Times New Roman" w:eastAsia="Times New Roman" w:hAnsi="Times New Roman" w:cs="Times New Roman"/>
          <w:color w:val="000000"/>
          <w:highlight w:val="yellow"/>
        </w:rPr>
        <w:t>Enter:</w:t>
      </w:r>
    </w:p>
    <w:p w14:paraId="0000000A" w14:textId="77777777" w:rsidR="00784CF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 w:firstLine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no</w:t>
      </w:r>
    </w:p>
    <w:p w14:paraId="0000000B" w14:textId="77777777" w:rsidR="00784CF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color w:val="000000"/>
          <w:highlight w:val="yellow"/>
        </w:rPr>
      </w:pPr>
      <w:r>
        <w:rPr>
          <w:rFonts w:ascii="Times New Roman" w:eastAsia="Times New Roman" w:hAnsi="Times New Roman" w:cs="Times New Roman"/>
          <w:color w:val="000000"/>
          <w:highlight w:val="yellow"/>
        </w:rPr>
        <w:t>Enter:</w:t>
      </w:r>
    </w:p>
    <w:p w14:paraId="0000000C" w14:textId="77777777" w:rsidR="00784CF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 w:firstLine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2</w:t>
      </w:r>
    </w:p>
    <w:p w14:paraId="0000000D" w14:textId="77777777" w:rsidR="00784CF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color w:val="000000"/>
          <w:highlight w:val="yellow"/>
        </w:rPr>
      </w:pPr>
      <w:r>
        <w:rPr>
          <w:rFonts w:ascii="Times New Roman" w:eastAsia="Times New Roman" w:hAnsi="Times New Roman" w:cs="Times New Roman"/>
          <w:color w:val="000000"/>
          <w:highlight w:val="yellow"/>
        </w:rPr>
        <w:t>Enter:</w:t>
      </w:r>
    </w:p>
    <w:p w14:paraId="0000000E" w14:textId="77777777" w:rsidR="00784CF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 w:firstLine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0 0</w:t>
      </w:r>
    </w:p>
    <w:p w14:paraId="0000000F" w14:textId="77777777" w:rsidR="00784CF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color w:val="000000"/>
          <w:highlight w:val="yellow"/>
        </w:rPr>
      </w:pPr>
      <w:r>
        <w:rPr>
          <w:rFonts w:ascii="Times New Roman" w:eastAsia="Times New Roman" w:hAnsi="Times New Roman" w:cs="Times New Roman"/>
          <w:color w:val="000000"/>
          <w:highlight w:val="yellow"/>
        </w:rPr>
        <w:t>Enter:</w:t>
      </w:r>
    </w:p>
    <w:p w14:paraId="00000010" w14:textId="77777777" w:rsidR="00784CF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 w:firstLine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0 0</w:t>
      </w:r>
    </w:p>
    <w:p w14:paraId="00000011" w14:textId="77777777" w:rsidR="00784CF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color w:val="000000"/>
          <w:highlight w:val="yellow"/>
        </w:rPr>
      </w:pPr>
      <w:r>
        <w:rPr>
          <w:rFonts w:ascii="Times New Roman" w:eastAsia="Times New Roman" w:hAnsi="Times New Roman" w:cs="Times New Roman"/>
          <w:color w:val="000000"/>
          <w:highlight w:val="yellow"/>
        </w:rPr>
        <w:t>The energy per nucleon in MeV:</w:t>
      </w:r>
    </w:p>
    <w:p w14:paraId="00000012" w14:textId="77777777" w:rsidR="00784CF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 w:firstLine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9</w:t>
      </w:r>
    </w:p>
    <w:p w14:paraId="00000013" w14:textId="77777777" w:rsidR="00784CF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color w:val="000000"/>
          <w:highlight w:val="yellow"/>
        </w:rPr>
      </w:pPr>
      <w:r>
        <w:rPr>
          <w:rFonts w:ascii="Times New Roman" w:eastAsia="Times New Roman" w:hAnsi="Times New Roman" w:cs="Times New Roman"/>
          <w:color w:val="000000"/>
          <w:highlight w:val="yellow"/>
        </w:rPr>
        <w:t>Output option:</w:t>
      </w:r>
    </w:p>
    <w:p w14:paraId="00000014" w14:textId="77777777" w:rsidR="00784CF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 w:firstLine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4</w:t>
      </w:r>
    </w:p>
    <w:p w14:paraId="00000015" w14:textId="77777777" w:rsidR="00784CF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color w:val="000000"/>
          <w:highlight w:val="yellow"/>
        </w:rPr>
      </w:pPr>
      <w:r>
        <w:rPr>
          <w:rFonts w:ascii="Times New Roman" w:eastAsia="Times New Roman" w:hAnsi="Times New Roman" w:cs="Times New Roman"/>
          <w:color w:val="000000"/>
          <w:highlight w:val="yellow"/>
        </w:rPr>
        <w:t>Gating option:</w:t>
      </w:r>
    </w:p>
    <w:p w14:paraId="00000016" w14:textId="77777777" w:rsidR="00784CF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 w:firstLine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0 0</w:t>
      </w:r>
    </w:p>
    <w:p w14:paraId="00000017" w14:textId="77777777" w:rsidR="00784CF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color w:val="000000"/>
          <w:highlight w:val="yellow"/>
        </w:rPr>
      </w:pPr>
      <w:r>
        <w:rPr>
          <w:rFonts w:ascii="Times New Roman" w:eastAsia="Times New Roman" w:hAnsi="Times New Roman" w:cs="Times New Roman"/>
          <w:color w:val="000000"/>
          <w:highlight w:val="yellow"/>
        </w:rPr>
        <w:lastRenderedPageBreak/>
        <w:t>Fragment selection:</w:t>
      </w:r>
    </w:p>
    <w:p w14:paraId="00000018" w14:textId="77777777" w:rsidR="00784CF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 w:firstLine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>b</w:t>
      </w:r>
      <w:r>
        <w:rPr>
          <w:rFonts w:ascii="Times New Roman" w:eastAsia="Times New Roman" w:hAnsi="Times New Roman" w:cs="Times New Roman"/>
          <w:color w:val="000000"/>
        </w:rPr>
        <w:t>oth</w:t>
      </w:r>
    </w:p>
    <w:p w14:paraId="00000019" w14:textId="77777777" w:rsidR="00784CF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color w:val="000000"/>
          <w:highlight w:val="yellow"/>
        </w:rPr>
      </w:pPr>
      <w:r>
        <w:rPr>
          <w:rFonts w:ascii="Times New Roman" w:eastAsia="Times New Roman" w:hAnsi="Times New Roman" w:cs="Times New Roman"/>
          <w:color w:val="000000"/>
          <w:highlight w:val="yellow"/>
        </w:rPr>
        <w:t>Transfer value:</w:t>
      </w:r>
    </w:p>
    <w:p w14:paraId="0000001A" w14:textId="77777777" w:rsidR="00784CF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 w:firstLine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2</w:t>
      </w:r>
    </w:p>
    <w:p w14:paraId="0000001B" w14:textId="77777777" w:rsidR="00784CF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color w:val="000000"/>
          <w:highlight w:val="yellow"/>
        </w:rPr>
      </w:pPr>
      <w:r>
        <w:rPr>
          <w:rFonts w:ascii="Times New Roman" w:eastAsia="Times New Roman" w:hAnsi="Times New Roman" w:cs="Times New Roman"/>
          <w:color w:val="000000"/>
          <w:highlight w:val="yellow"/>
        </w:rPr>
        <w:t>Use deformation:</w:t>
      </w:r>
    </w:p>
    <w:p w14:paraId="0000001C" w14:textId="77777777" w:rsidR="00784CF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 w:firstLine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Times New Roman" w:eastAsia="Times New Roman" w:hAnsi="Times New Roman" w:cs="Times New Roman"/>
          <w:color w:val="000000"/>
        </w:rPr>
        <w:br/>
      </w:r>
    </w:p>
    <w:p w14:paraId="0000001D" w14:textId="77777777" w:rsidR="00784CF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Note: These are the standard settings that we used with our applet GRAZING calculations.</w:t>
      </w:r>
    </w:p>
    <w:p w14:paraId="0000001E" w14:textId="77777777" w:rsidR="00784CF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Using </w:t>
      </w:r>
      <w:r>
        <w:rPr>
          <w:rFonts w:ascii="Times New Roman" w:eastAsia="Times New Roman" w:hAnsi="Times New Roman" w:cs="Times New Roman"/>
          <w:b/>
        </w:rPr>
        <w:t>Output_</w:t>
      </w:r>
      <w:r>
        <w:rPr>
          <w:rFonts w:ascii="Times New Roman" w:eastAsia="Times New Roman" w:hAnsi="Times New Roman" w:cs="Times New Roman"/>
          <w:b/>
          <w:color w:val="000000"/>
        </w:rPr>
        <w:t>Conver</w:t>
      </w:r>
      <w:r>
        <w:rPr>
          <w:rFonts w:ascii="Times New Roman" w:eastAsia="Times New Roman" w:hAnsi="Times New Roman" w:cs="Times New Roman"/>
          <w:b/>
        </w:rPr>
        <w:t>sor.py</w:t>
      </w:r>
    </w:p>
    <w:p w14:paraId="0000001F" w14:textId="77777777" w:rsidR="00784CF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Once your Grazing output files have been created, use the Converter to process and unify the results.</w:t>
      </w:r>
    </w:p>
    <w:p w14:paraId="00000020" w14:textId="77777777" w:rsidR="00784CF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Use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Cyberduck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to transfer the 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.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dat</w:t>
      </w:r>
      <w:proofErr w:type="spellEnd"/>
      <w:r>
        <w:rPr>
          <w:rFonts w:ascii="Times New Roman" w:eastAsia="Times New Roman" w:hAnsi="Times New Roman" w:cs="Times New Roman"/>
          <w:color w:val="000000"/>
        </w:rPr>
        <w:t> output files from Regulus to your local 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Converter</w:t>
      </w:r>
      <w:r>
        <w:rPr>
          <w:rFonts w:ascii="Times New Roman" w:eastAsia="Times New Roman" w:hAnsi="Times New Roman" w:cs="Times New Roman"/>
          <w:color w:val="000000"/>
        </w:rPr>
        <w:t> folder.</w:t>
      </w:r>
    </w:p>
    <w:p w14:paraId="00000021" w14:textId="77777777" w:rsidR="00784CF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Open the 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Output_Conversor.py</w:t>
      </w:r>
      <w:r>
        <w:rPr>
          <w:rFonts w:ascii="Times New Roman" w:eastAsia="Times New Roman" w:hAnsi="Times New Roman" w:cs="Times New Roman"/>
          <w:color w:val="000000"/>
        </w:rPr>
        <w:t> file in a text editor.</w:t>
      </w:r>
    </w:p>
    <w:p w14:paraId="00000022" w14:textId="77777777" w:rsidR="00784CF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Locate the file pattern used to read the output files. This occurs on two lines:</w:t>
      </w:r>
    </w:p>
    <w:p w14:paraId="00000023" w14:textId="77777777" w:rsidR="00784CF3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Line 7: Used to collect the data files into 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dataframe</w:t>
      </w:r>
      <w:proofErr w:type="spellEnd"/>
    </w:p>
    <w:p w14:paraId="00000024" w14:textId="77777777" w:rsidR="00784CF3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Update </w:t>
      </w:r>
      <w:r>
        <w:rPr>
          <w:rFonts w:ascii="Times New Roman" w:eastAsia="Times New Roman" w:hAnsi="Times New Roman" w:cs="Times New Roman"/>
        </w:rPr>
        <w:t>this</w:t>
      </w:r>
      <w:r>
        <w:rPr>
          <w:rFonts w:ascii="Times New Roman" w:eastAsia="Times New Roman" w:hAnsi="Times New Roman" w:cs="Times New Roman"/>
          <w:color w:val="000000"/>
        </w:rPr>
        <w:t xml:space="preserve"> line so the file pattern matches the output filenames from Grazing. </w:t>
      </w:r>
    </w:p>
    <w:p w14:paraId="00000025" w14:textId="77777777" w:rsidR="00784CF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Save the file and open a Terminal in the Converter folder.</w:t>
      </w:r>
    </w:p>
    <w:p w14:paraId="00000026" w14:textId="77777777" w:rsidR="00784CF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Run the script</w:t>
      </w:r>
    </w:p>
    <w:p w14:paraId="00000027" w14:textId="77777777" w:rsidR="00784CF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The script will generate a </w:t>
      </w:r>
      <w:r>
        <w:rPr>
          <w:rFonts w:ascii="Times New Roman" w:eastAsia="Times New Roman" w:hAnsi="Times New Roman" w:cs="Times New Roman"/>
        </w:rPr>
        <w:t>Unified</w:t>
      </w:r>
      <w:r>
        <w:rPr>
          <w:rFonts w:ascii="Times New Roman" w:eastAsia="Times New Roman" w:hAnsi="Times New Roman" w:cs="Times New Roman"/>
          <w:color w:val="000000"/>
        </w:rPr>
        <w:t xml:space="preserve"> file</w:t>
      </w:r>
    </w:p>
    <w:p w14:paraId="00000028" w14:textId="77777777" w:rsidR="00784CF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Using unified_merger.py</w:t>
      </w:r>
    </w:p>
    <w:p w14:paraId="00000029" w14:textId="77777777" w:rsidR="00784CF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If you have a Unified file (which gives you cross-sections as generated by GRAZING) and would like to make it into an output.txt file with rates (based on half-lives and beam energy and efficiencies a la </w:t>
      </w:r>
      <w:hyperlink r:id="rId9">
        <w:r>
          <w:rPr>
            <w:rFonts w:ascii="Times New Roman" w:eastAsia="Times New Roman" w:hAnsi="Times New Roman" w:cs="Times New Roman"/>
            <w:color w:val="1155CC"/>
            <w:u w:val="single"/>
          </w:rPr>
          <w:t>Biying Liu’s original code</w:t>
        </w:r>
      </w:hyperlink>
      <w:r>
        <w:rPr>
          <w:rFonts w:ascii="Times New Roman" w:eastAsia="Times New Roman" w:hAnsi="Times New Roman" w:cs="Times New Roman"/>
        </w:rPr>
        <w:t xml:space="preserve">), use unified_merger.py located in </w:t>
      </w:r>
      <w:proofErr w:type="spellStart"/>
      <w:r>
        <w:rPr>
          <w:rFonts w:ascii="Times New Roman" w:eastAsia="Times New Roman" w:hAnsi="Times New Roman" w:cs="Times New Roman"/>
        </w:rPr>
        <w:t>output_maker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2A" w14:textId="77777777" w:rsidR="00784CF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This converts the given cross-sections in the given Unified .txt file into rates in the output.txt file</w:t>
      </w:r>
    </w:p>
    <w:p w14:paraId="0000002B" w14:textId="77777777" w:rsidR="00784CF3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NOTE: This will append these rates to whatever is already present in output.txt</w:t>
      </w:r>
    </w:p>
    <w:p w14:paraId="0000002C" w14:textId="77777777" w:rsidR="00784CF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Using Bash Scripts</w:t>
      </w:r>
    </w:p>
    <w:p w14:paraId="0000002D" w14:textId="77777777" w:rsidR="00784CF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Two bash scripts are created to help expedite the GRAZING process.</w:t>
      </w:r>
    </w:p>
    <w:p w14:paraId="0000002E" w14:textId="77777777" w:rsidR="00784CF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grazing_Unified.sh </w:t>
      </w:r>
      <w:r>
        <w:rPr>
          <w:rFonts w:ascii="Times New Roman" w:eastAsia="Times New Roman" w:hAnsi="Times New Roman" w:cs="Times New Roman"/>
        </w:rPr>
        <w:t xml:space="preserve">(located in </w:t>
      </w:r>
      <w:proofErr w:type="spellStart"/>
      <w:r>
        <w:rPr>
          <w:rFonts w:ascii="Times New Roman" w:eastAsia="Times New Roman" w:hAnsi="Times New Roman" w:cs="Times New Roman"/>
        </w:rPr>
        <w:t>grazing_env</w:t>
      </w:r>
      <w:proofErr w:type="spellEnd"/>
      <w:r>
        <w:rPr>
          <w:rFonts w:ascii="Times New Roman" w:eastAsia="Times New Roman" w:hAnsi="Times New Roman" w:cs="Times New Roman"/>
        </w:rPr>
        <w:t>) runs a GRAZING simulation and runs the conversion script to create a single Unified file for a given target + primary beam reaction.</w:t>
      </w:r>
    </w:p>
    <w:p w14:paraId="0000002F" w14:textId="77777777" w:rsidR="00784CF3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If you’d like to change the input parameters for the GRAZING calculation when using this script, modify </w:t>
      </w:r>
      <w:r>
        <w:rPr>
          <w:rFonts w:ascii="Times New Roman" w:eastAsia="Times New Roman" w:hAnsi="Times New Roman" w:cs="Times New Roman"/>
          <w:b/>
        </w:rPr>
        <w:t>grazing_defaultInputs.txt</w:t>
      </w:r>
      <w:r>
        <w:rPr>
          <w:rFonts w:ascii="Times New Roman" w:eastAsia="Times New Roman" w:hAnsi="Times New Roman" w:cs="Times New Roman"/>
        </w:rPr>
        <w:t xml:space="preserve">. Parameters are recorded in the same order as presented above in </w:t>
      </w:r>
      <w:r>
        <w:rPr>
          <w:rFonts w:ascii="Times New Roman" w:eastAsia="Times New Roman" w:hAnsi="Times New Roman" w:cs="Times New Roman"/>
          <w:b/>
        </w:rPr>
        <w:t>Using Grazing</w:t>
      </w:r>
    </w:p>
    <w:p w14:paraId="00000030" w14:textId="77777777" w:rsidR="00784CF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Unified_Merger.sh</w:t>
      </w:r>
      <w:r>
        <w:rPr>
          <w:rFonts w:ascii="Times New Roman" w:eastAsia="Times New Roman" w:hAnsi="Times New Roman" w:cs="Times New Roman"/>
        </w:rPr>
        <w:t xml:space="preserve"> (located in </w:t>
      </w:r>
      <w:proofErr w:type="spellStart"/>
      <w:r>
        <w:rPr>
          <w:rFonts w:ascii="Times New Roman" w:eastAsia="Times New Roman" w:hAnsi="Times New Roman" w:cs="Times New Roman"/>
        </w:rPr>
        <w:t>output_maker</w:t>
      </w:r>
      <w:proofErr w:type="spellEnd"/>
      <w:r>
        <w:rPr>
          <w:rFonts w:ascii="Times New Roman" w:eastAsia="Times New Roman" w:hAnsi="Times New Roman" w:cs="Times New Roman"/>
        </w:rPr>
        <w:t xml:space="preserve">) takes all the .txt files in </w:t>
      </w:r>
      <w:proofErr w:type="spellStart"/>
      <w:r>
        <w:rPr>
          <w:rFonts w:ascii="Times New Roman" w:eastAsia="Times New Roman" w:hAnsi="Times New Roman" w:cs="Times New Roman"/>
        </w:rPr>
        <w:t>output_maker</w:t>
      </w:r>
      <w:proofErr w:type="spellEnd"/>
      <w:r>
        <w:rPr>
          <w:rFonts w:ascii="Times New Roman" w:eastAsia="Times New Roman" w:hAnsi="Times New Roman" w:cs="Times New Roman"/>
        </w:rPr>
        <w:t xml:space="preserve"> and creates an output.txt file with rates. </w:t>
      </w:r>
    </w:p>
    <w:p w14:paraId="00000031" w14:textId="77777777" w:rsidR="00784CF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only .txt files in that directory can be output.txt and Unified .txt files</w:t>
      </w:r>
    </w:p>
    <w:p w14:paraId="00000032" w14:textId="77777777" w:rsidR="00784CF3" w:rsidRDefault="00784CF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Times New Roman" w:eastAsia="Times New Roman" w:hAnsi="Times New Roman" w:cs="Times New Roman"/>
          <w:color w:val="000000"/>
        </w:rPr>
      </w:pPr>
    </w:p>
    <w:p w14:paraId="00000033" w14:textId="77777777" w:rsidR="00784CF3" w:rsidRDefault="00784CF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color w:val="000000"/>
        </w:rPr>
      </w:pPr>
    </w:p>
    <w:p w14:paraId="00000034" w14:textId="77777777" w:rsidR="00784CF3" w:rsidRDefault="00784CF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</w:p>
    <w:p w14:paraId="00000035" w14:textId="77777777" w:rsidR="00784CF3" w:rsidRDefault="00784CF3"/>
    <w:sectPr w:rsidR="00784CF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D5318819-D914-CD4A-9691-54768F683A3E}"/>
    <w:embedBold r:id="rId2" w:fontKey="{BCA8A1E7-601E-7744-974D-318E6728B619}"/>
    <w:embedItalic r:id="rId3" w:fontKey="{69C487E7-6346-6A49-A3D9-3B5B220EDE27}"/>
    <w:embedBoldItalic r:id="rId4" w:fontKey="{5F8C4312-48DE-6641-878C-7C5AEFE189C8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5" w:fontKey="{B22938EE-439E-BD42-8A91-6E239A4C0CF2}"/>
    <w:embedItalic r:id="rId6" w:fontKey="{33A2B57D-4073-E44E-AEDC-DB338597C003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7" w:fontKey="{80C746F7-AB86-1E4E-A21D-29B4717B7FF9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8" w:fontKey="{C90309C7-9CE1-7B4D-A890-E8C7FC947C5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33DF3"/>
    <w:multiLevelType w:val="multilevel"/>
    <w:tmpl w:val="9252EBD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51B3413"/>
    <w:multiLevelType w:val="multilevel"/>
    <w:tmpl w:val="EC0A03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AF77B95"/>
    <w:multiLevelType w:val="multilevel"/>
    <w:tmpl w:val="D1F66A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5C811DFE"/>
    <w:multiLevelType w:val="multilevel"/>
    <w:tmpl w:val="0C5A395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99A65DF"/>
    <w:multiLevelType w:val="multilevel"/>
    <w:tmpl w:val="E822FA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79805845">
    <w:abstractNumId w:val="3"/>
  </w:num>
  <w:num w:numId="2" w16cid:durableId="510025316">
    <w:abstractNumId w:val="1"/>
  </w:num>
  <w:num w:numId="3" w16cid:durableId="758647547">
    <w:abstractNumId w:val="2"/>
  </w:num>
  <w:num w:numId="4" w16cid:durableId="435096203">
    <w:abstractNumId w:val="4"/>
  </w:num>
  <w:num w:numId="5" w16cid:durableId="1297612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4CF3"/>
    <w:rsid w:val="006370B9"/>
    <w:rsid w:val="00784CF3"/>
    <w:rsid w:val="00EB0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FCDF82"/>
  <w15:docId w15:val="{7B41BA95-DC6F-344F-ADB4-3987FB177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3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3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83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B833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3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3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3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3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3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3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3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3D6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B83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3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3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3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3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3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3D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833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B833D6"/>
    <w:rPr>
      <w:b/>
      <w:bCs/>
    </w:rPr>
  </w:style>
  <w:style w:type="character" w:customStyle="1" w:styleId="apple-converted-space">
    <w:name w:val="apple-converted-space"/>
    <w:basedOn w:val="DefaultParagraphFont"/>
    <w:rsid w:val="00B833D6"/>
  </w:style>
  <w:style w:type="character" w:styleId="HTMLCode">
    <w:name w:val="HTML Code"/>
    <w:basedOn w:val="DefaultParagraphFont"/>
    <w:uiPriority w:val="99"/>
    <w:semiHidden/>
    <w:unhideWhenUsed/>
    <w:rsid w:val="00B833D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833D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33D6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70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70B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o.infn.it/~nanni/grazing/" TargetMode="External"/><Relationship Id="rId3" Type="http://schemas.openxmlformats.org/officeDocument/2006/relationships/styles" Target="styles.xml"/><Relationship Id="rId7" Type="http://schemas.openxmlformats.org/officeDocument/2006/relationships/hyperlink" Target="mailto:wporter@nd.ed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esouzaco@nd.edu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rive.google.com/drive/folders/1bE9gCJkkJNdevYfbpXKLlhJWRik_lXAw?usp=drive_link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9cs+uXE0+wtIbiaDHS25HdClZA==">CgMxLjA4AHIhMVFYT3REeHdJd1BZTG1nR01fQWFVbkRaTDRVOG9Nb2It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454</Words>
  <Characters>2593</Characters>
  <Application>Microsoft Office Word</Application>
  <DocSecurity>0</DocSecurity>
  <Lines>21</Lines>
  <Paragraphs>6</Paragraphs>
  <ScaleCrop>false</ScaleCrop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Eric Souza Costa Ribeiro</dc:creator>
  <cp:lastModifiedBy>Sam Porter</cp:lastModifiedBy>
  <cp:revision>2</cp:revision>
  <dcterms:created xsi:type="dcterms:W3CDTF">2025-04-23T19:27:00Z</dcterms:created>
  <dcterms:modified xsi:type="dcterms:W3CDTF">2025-12-16T21:27:00Z</dcterms:modified>
</cp:coreProperties>
</file>