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4128D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1. Primary Key</w:t>
      </w:r>
    </w:p>
    <w:p w14:paraId="2A688AAF" w14:textId="77777777" w:rsidR="001105B6" w:rsidRPr="001105B6" w:rsidRDefault="001105B6" w:rsidP="001105B6">
      <w:pPr>
        <w:numPr>
          <w:ilvl w:val="0"/>
          <w:numId w:val="1"/>
        </w:numPr>
      </w:pPr>
      <w:r w:rsidRPr="001105B6">
        <w:t>A primary key is a unique identifier for each record in a table. It must contain unique values, and it cannot contain NULL values.</w:t>
      </w:r>
    </w:p>
    <w:p w14:paraId="079D1ECA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2. Foreign Key</w:t>
      </w:r>
    </w:p>
    <w:p w14:paraId="31B2DC3D" w14:textId="77777777" w:rsidR="001105B6" w:rsidRPr="001105B6" w:rsidRDefault="001105B6" w:rsidP="001105B6">
      <w:pPr>
        <w:numPr>
          <w:ilvl w:val="0"/>
          <w:numId w:val="2"/>
        </w:numPr>
      </w:pPr>
      <w:r w:rsidRPr="001105B6">
        <w:t>A foreign key is a field in one table that uniquely identifies a row of another table. It establishes a relationship between the two tables.</w:t>
      </w:r>
    </w:p>
    <w:p w14:paraId="35B7D41F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3. Different Vendors Supporting SQL</w:t>
      </w:r>
    </w:p>
    <w:p w14:paraId="6851796F" w14:textId="77777777" w:rsidR="001105B6" w:rsidRPr="001105B6" w:rsidRDefault="001105B6" w:rsidP="001105B6">
      <w:pPr>
        <w:numPr>
          <w:ilvl w:val="0"/>
          <w:numId w:val="3"/>
        </w:numPr>
      </w:pPr>
      <w:r w:rsidRPr="001105B6">
        <w:t>SQL is supported by multiple vendors like Oracle, MySQL, Microsoft SQL Server, PostgreSQL, and SQLite, each having some unique features but adhering to standard SQL.</w:t>
      </w:r>
    </w:p>
    <w:p w14:paraId="18AC7ECE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4. Constraints</w:t>
      </w:r>
    </w:p>
    <w:p w14:paraId="2C895265" w14:textId="77777777" w:rsidR="001105B6" w:rsidRPr="001105B6" w:rsidRDefault="001105B6" w:rsidP="001105B6">
      <w:pPr>
        <w:numPr>
          <w:ilvl w:val="0"/>
          <w:numId w:val="4"/>
        </w:numPr>
      </w:pPr>
      <w:r w:rsidRPr="001105B6">
        <w:t>Constraints are rules enforced on data in a table to maintain accuracy and integrity. Types include NOT NULL, UNIQUE, PRIMARY KEY, FOREIGN KEY, CHECK, and DEFAULT.</w:t>
      </w:r>
    </w:p>
    <w:p w14:paraId="2B2AB0F4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5. Referential Integrity</w:t>
      </w:r>
    </w:p>
    <w:p w14:paraId="1FD34654" w14:textId="77777777" w:rsidR="001105B6" w:rsidRPr="001105B6" w:rsidRDefault="001105B6" w:rsidP="001105B6">
      <w:pPr>
        <w:numPr>
          <w:ilvl w:val="0"/>
          <w:numId w:val="5"/>
        </w:numPr>
      </w:pPr>
      <w:r w:rsidRPr="001105B6">
        <w:t>It ensures that foreign key values in one table correspond to primary key values in another, preventing orphan records and ensuring data consistency.</w:t>
      </w:r>
    </w:p>
    <w:p w14:paraId="073DB526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6. Joins</w:t>
      </w:r>
    </w:p>
    <w:p w14:paraId="655B21DC" w14:textId="77777777" w:rsidR="001105B6" w:rsidRPr="001105B6" w:rsidRDefault="001105B6" w:rsidP="001105B6">
      <w:pPr>
        <w:numPr>
          <w:ilvl w:val="0"/>
          <w:numId w:val="6"/>
        </w:numPr>
      </w:pPr>
      <w:r w:rsidRPr="001105B6">
        <w:t>Joins are used to combine rows from two or more tables. Types include INNER JOIN, LEFT JOIN, RIGHT JOIN, and FULL JOIN.</w:t>
      </w:r>
    </w:p>
    <w:p w14:paraId="742ED175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7. Subqueries</w:t>
      </w:r>
    </w:p>
    <w:p w14:paraId="43265BDB" w14:textId="77777777" w:rsidR="001105B6" w:rsidRPr="001105B6" w:rsidRDefault="001105B6" w:rsidP="001105B6">
      <w:pPr>
        <w:numPr>
          <w:ilvl w:val="0"/>
          <w:numId w:val="7"/>
        </w:numPr>
      </w:pPr>
      <w:r w:rsidRPr="001105B6">
        <w:t>A subquery is a query nested inside another SQL query. It can be used in SELECT, INSERT, UPDATE, and DELETE statements for complex filtering.</w:t>
      </w:r>
    </w:p>
    <w:p w14:paraId="319EBF32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8. Aggregate Functions</w:t>
      </w:r>
    </w:p>
    <w:p w14:paraId="3219A473" w14:textId="77777777" w:rsidR="001105B6" w:rsidRPr="001105B6" w:rsidRDefault="001105B6" w:rsidP="001105B6">
      <w:pPr>
        <w:numPr>
          <w:ilvl w:val="0"/>
          <w:numId w:val="8"/>
        </w:numPr>
      </w:pPr>
      <w:r w:rsidRPr="001105B6">
        <w:t>Functions like SUM, AVG, COUNT, MAX, and MIN are used to perform calculations on a set of values and return a single value.</w:t>
      </w:r>
    </w:p>
    <w:p w14:paraId="1CC6ADF7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9. DELETE and TRUNCATE</w:t>
      </w:r>
    </w:p>
    <w:p w14:paraId="0D0C9C93" w14:textId="77777777" w:rsidR="001105B6" w:rsidRPr="001105B6" w:rsidRDefault="001105B6" w:rsidP="001105B6">
      <w:pPr>
        <w:numPr>
          <w:ilvl w:val="0"/>
          <w:numId w:val="9"/>
        </w:numPr>
      </w:pPr>
      <w:r w:rsidRPr="001105B6">
        <w:t>DELETE removes rows from a table based on conditions and logs each row deletion. TRUNCATE removes all rows without logging individual row deletions and cannot be rolled back.</w:t>
      </w:r>
    </w:p>
    <w:p w14:paraId="37DF5D96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10. DDL, DML, DCL, and TCL</w:t>
      </w:r>
    </w:p>
    <w:p w14:paraId="0F162773" w14:textId="77777777" w:rsidR="001105B6" w:rsidRPr="001105B6" w:rsidRDefault="001105B6" w:rsidP="001105B6">
      <w:pPr>
        <w:numPr>
          <w:ilvl w:val="0"/>
          <w:numId w:val="10"/>
        </w:numPr>
      </w:pPr>
      <w:r w:rsidRPr="001105B6">
        <w:rPr>
          <w:b/>
          <w:bCs/>
        </w:rPr>
        <w:t>DDL</w:t>
      </w:r>
      <w:r w:rsidRPr="001105B6">
        <w:t xml:space="preserve"> (Data Definition Language) - Defines data structures (CREATE, ALTER, DROP).</w:t>
      </w:r>
    </w:p>
    <w:p w14:paraId="5FF42617" w14:textId="77777777" w:rsidR="001105B6" w:rsidRPr="001105B6" w:rsidRDefault="001105B6" w:rsidP="001105B6">
      <w:pPr>
        <w:numPr>
          <w:ilvl w:val="0"/>
          <w:numId w:val="10"/>
        </w:numPr>
      </w:pPr>
      <w:r w:rsidRPr="001105B6">
        <w:rPr>
          <w:b/>
          <w:bCs/>
        </w:rPr>
        <w:t>DML</w:t>
      </w:r>
      <w:r w:rsidRPr="001105B6">
        <w:t xml:space="preserve"> (Data Manipulation Language) - Modifies data (INSERT, UPDATE, DELETE).</w:t>
      </w:r>
    </w:p>
    <w:p w14:paraId="34662CDA" w14:textId="77777777" w:rsidR="001105B6" w:rsidRPr="001105B6" w:rsidRDefault="001105B6" w:rsidP="001105B6">
      <w:pPr>
        <w:numPr>
          <w:ilvl w:val="0"/>
          <w:numId w:val="10"/>
        </w:numPr>
      </w:pPr>
      <w:r w:rsidRPr="001105B6">
        <w:rPr>
          <w:b/>
          <w:bCs/>
        </w:rPr>
        <w:t>DCL</w:t>
      </w:r>
      <w:r w:rsidRPr="001105B6">
        <w:t xml:space="preserve"> (Data Control Language) - Manages permissions (GRANT, REVOKE).</w:t>
      </w:r>
    </w:p>
    <w:p w14:paraId="4ED381A2" w14:textId="77777777" w:rsidR="001105B6" w:rsidRPr="001105B6" w:rsidRDefault="001105B6" w:rsidP="001105B6">
      <w:pPr>
        <w:numPr>
          <w:ilvl w:val="0"/>
          <w:numId w:val="10"/>
        </w:numPr>
      </w:pPr>
      <w:r w:rsidRPr="001105B6">
        <w:rPr>
          <w:b/>
          <w:bCs/>
        </w:rPr>
        <w:t>TCL</w:t>
      </w:r>
      <w:r w:rsidRPr="001105B6">
        <w:t xml:space="preserve"> (Transaction Control Language) - Manages transactions (COMMIT, ROLLBACK).</w:t>
      </w:r>
    </w:p>
    <w:p w14:paraId="232106E9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11. Normalization</w:t>
      </w:r>
    </w:p>
    <w:p w14:paraId="4512D111" w14:textId="77777777" w:rsidR="001105B6" w:rsidRPr="001105B6" w:rsidRDefault="001105B6" w:rsidP="001105B6">
      <w:pPr>
        <w:numPr>
          <w:ilvl w:val="0"/>
          <w:numId w:val="11"/>
        </w:numPr>
      </w:pPr>
      <w:r w:rsidRPr="001105B6">
        <w:lastRenderedPageBreak/>
        <w:t>The process of organizing data to reduce redundancy. Forms include 1NF, 2NF, 3NF, BCNF, etc., each with its own rules to eliminate redundancy.</w:t>
      </w:r>
    </w:p>
    <w:p w14:paraId="7DEB4A65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12. GROUP BY with HAVING</w:t>
      </w:r>
    </w:p>
    <w:p w14:paraId="469200FF" w14:textId="77777777" w:rsidR="001105B6" w:rsidRPr="001105B6" w:rsidRDefault="001105B6" w:rsidP="001105B6">
      <w:pPr>
        <w:numPr>
          <w:ilvl w:val="0"/>
          <w:numId w:val="12"/>
        </w:numPr>
      </w:pPr>
      <w:r w:rsidRPr="001105B6">
        <w:t>GROUP BY is used to group rows with the same values. HAVING filters groups based on aggregate function results (similar to WHERE but for groups).</w:t>
      </w:r>
    </w:p>
    <w:p w14:paraId="6A3D1DA9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13. ER Diagram</w:t>
      </w:r>
    </w:p>
    <w:p w14:paraId="45A7D33B" w14:textId="77777777" w:rsidR="001105B6" w:rsidRPr="001105B6" w:rsidRDefault="001105B6" w:rsidP="001105B6">
      <w:pPr>
        <w:numPr>
          <w:ilvl w:val="0"/>
          <w:numId w:val="13"/>
        </w:numPr>
      </w:pPr>
      <w:r w:rsidRPr="001105B6">
        <w:t>An Entity-Relationship Diagram is a visual representation of the database structure, showing entities, attributes, and relationships.</w:t>
      </w:r>
    </w:p>
    <w:p w14:paraId="525F5B6B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14. Cursor with Types</w:t>
      </w:r>
    </w:p>
    <w:p w14:paraId="2F4301AC" w14:textId="77777777" w:rsidR="001105B6" w:rsidRPr="001105B6" w:rsidRDefault="001105B6" w:rsidP="001105B6">
      <w:pPr>
        <w:numPr>
          <w:ilvl w:val="0"/>
          <w:numId w:val="14"/>
        </w:numPr>
      </w:pPr>
      <w:r w:rsidRPr="001105B6">
        <w:t>Cursors in SQL are used to retrieve rows one at a time. Types include implicit and explicit cursors, as well as FOR and SCROLL cursors in PL/SQL.</w:t>
      </w:r>
    </w:p>
    <w:p w14:paraId="38A3E93E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15. Difference between Named and Unnamed Block</w:t>
      </w:r>
    </w:p>
    <w:p w14:paraId="0337CD7D" w14:textId="77777777" w:rsidR="001105B6" w:rsidRPr="001105B6" w:rsidRDefault="001105B6" w:rsidP="001105B6">
      <w:pPr>
        <w:numPr>
          <w:ilvl w:val="0"/>
          <w:numId w:val="15"/>
        </w:numPr>
      </w:pPr>
      <w:r w:rsidRPr="001105B6">
        <w:t>A named block has a defined name and can be reused. An unnamed block is an anonymous, one-time code block, often executed immediately.</w:t>
      </w:r>
    </w:p>
    <w:p w14:paraId="0ED2DF59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16. Exception Handling in PL/SQL</w:t>
      </w:r>
    </w:p>
    <w:p w14:paraId="4ACF0FE2" w14:textId="77777777" w:rsidR="001105B6" w:rsidRPr="001105B6" w:rsidRDefault="001105B6" w:rsidP="001105B6">
      <w:pPr>
        <w:numPr>
          <w:ilvl w:val="0"/>
          <w:numId w:val="16"/>
        </w:numPr>
      </w:pPr>
      <w:r w:rsidRPr="001105B6">
        <w:t>Handling runtime errors using EXCEPTION blocks. WHEN OTHERS captures all exceptions; specific exceptions can be handled individually.</w:t>
      </w:r>
    </w:p>
    <w:p w14:paraId="04A12493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17. Triggers with Types</w:t>
      </w:r>
    </w:p>
    <w:p w14:paraId="3504DC37" w14:textId="77777777" w:rsidR="001105B6" w:rsidRPr="001105B6" w:rsidRDefault="001105B6" w:rsidP="001105B6">
      <w:pPr>
        <w:numPr>
          <w:ilvl w:val="0"/>
          <w:numId w:val="17"/>
        </w:numPr>
      </w:pPr>
      <w:r w:rsidRPr="001105B6">
        <w:t>Triggers are automated actions executed on specified events. Types include BEFORE and AFTER triggers for INSERT, UPDATE, and DELETE.</w:t>
      </w:r>
    </w:p>
    <w:p w14:paraId="16810865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18. ON UPDATE CASCADE and ON DELETE CASCADE</w:t>
      </w:r>
    </w:p>
    <w:p w14:paraId="6F2BB912" w14:textId="77777777" w:rsidR="001105B6" w:rsidRPr="001105B6" w:rsidRDefault="001105B6" w:rsidP="001105B6">
      <w:pPr>
        <w:numPr>
          <w:ilvl w:val="0"/>
          <w:numId w:val="18"/>
        </w:numPr>
      </w:pPr>
      <w:r w:rsidRPr="001105B6">
        <w:t>ON UPDATE CASCADE automatically updates foreign keys if the referenced primary key changes.</w:t>
      </w:r>
    </w:p>
    <w:p w14:paraId="7B67D215" w14:textId="77777777" w:rsidR="001105B6" w:rsidRPr="001105B6" w:rsidRDefault="001105B6" w:rsidP="001105B6">
      <w:pPr>
        <w:numPr>
          <w:ilvl w:val="0"/>
          <w:numId w:val="18"/>
        </w:numPr>
      </w:pPr>
      <w:r w:rsidRPr="001105B6">
        <w:t>ON DELETE CASCADE automatically deletes rows with a foreign key that references a deleted primary key.</w:t>
      </w:r>
    </w:p>
    <w:p w14:paraId="58F37B38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19. How to Select a Primary Key</w:t>
      </w:r>
    </w:p>
    <w:p w14:paraId="0FCAFC79" w14:textId="77777777" w:rsidR="001105B6" w:rsidRPr="001105B6" w:rsidRDefault="001105B6" w:rsidP="001105B6">
      <w:pPr>
        <w:numPr>
          <w:ilvl w:val="0"/>
          <w:numId w:val="19"/>
        </w:numPr>
      </w:pPr>
      <w:r w:rsidRPr="001105B6">
        <w:t>Choose a unique, non-null field, often an integer like an ID, that can uniquely identify each record and is unlikely to change.</w:t>
      </w:r>
    </w:p>
    <w:p w14:paraId="79445B5C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20. 2-Tier and 3-Tier Architecture</w:t>
      </w:r>
    </w:p>
    <w:p w14:paraId="4E71DB79" w14:textId="77777777" w:rsidR="001105B6" w:rsidRPr="001105B6" w:rsidRDefault="001105B6" w:rsidP="001105B6">
      <w:pPr>
        <w:numPr>
          <w:ilvl w:val="0"/>
          <w:numId w:val="20"/>
        </w:numPr>
      </w:pPr>
      <w:r w:rsidRPr="001105B6">
        <w:rPr>
          <w:b/>
          <w:bCs/>
        </w:rPr>
        <w:t>2-Tier</w:t>
      </w:r>
      <w:r w:rsidRPr="001105B6">
        <w:t>: Client and server interact directly (e.g., client applications directly access the database).</w:t>
      </w:r>
    </w:p>
    <w:p w14:paraId="00FD7EF6" w14:textId="77777777" w:rsidR="001105B6" w:rsidRPr="001105B6" w:rsidRDefault="001105B6" w:rsidP="001105B6">
      <w:pPr>
        <w:numPr>
          <w:ilvl w:val="0"/>
          <w:numId w:val="20"/>
        </w:numPr>
      </w:pPr>
      <w:r w:rsidRPr="001105B6">
        <w:rPr>
          <w:b/>
          <w:bCs/>
        </w:rPr>
        <w:t>3-Tier</w:t>
      </w:r>
      <w:r w:rsidRPr="001105B6">
        <w:t>: Adds a middle layer (application server), enhancing scalability and security.</w:t>
      </w:r>
    </w:p>
    <w:p w14:paraId="17FC5A38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21. Difference between SQL and NoSQL</w:t>
      </w:r>
    </w:p>
    <w:p w14:paraId="471DC852" w14:textId="77777777" w:rsidR="001105B6" w:rsidRPr="001105B6" w:rsidRDefault="001105B6" w:rsidP="001105B6">
      <w:pPr>
        <w:numPr>
          <w:ilvl w:val="0"/>
          <w:numId w:val="21"/>
        </w:numPr>
      </w:pPr>
      <w:r w:rsidRPr="001105B6">
        <w:rPr>
          <w:b/>
          <w:bCs/>
        </w:rPr>
        <w:t>SQL</w:t>
      </w:r>
      <w:r w:rsidRPr="001105B6">
        <w:t>: Relational, structured schema, and supports complex queries (e.g., MySQL).</w:t>
      </w:r>
    </w:p>
    <w:p w14:paraId="5C9ADD0C" w14:textId="77777777" w:rsidR="001105B6" w:rsidRPr="001105B6" w:rsidRDefault="001105B6" w:rsidP="001105B6">
      <w:pPr>
        <w:numPr>
          <w:ilvl w:val="0"/>
          <w:numId w:val="21"/>
        </w:numPr>
      </w:pPr>
      <w:r w:rsidRPr="001105B6">
        <w:rPr>
          <w:b/>
          <w:bCs/>
        </w:rPr>
        <w:lastRenderedPageBreak/>
        <w:t>NoSQL</w:t>
      </w:r>
      <w:r w:rsidRPr="001105B6">
        <w:t>: Non-relational, flexible schema, and optimized for unstructured data (e.g., MongoDB).</w:t>
      </w:r>
    </w:p>
    <w:p w14:paraId="3C1F030E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22. CAP Theorem and BASE Property</w:t>
      </w:r>
    </w:p>
    <w:p w14:paraId="0CC506EE" w14:textId="77777777" w:rsidR="001105B6" w:rsidRPr="001105B6" w:rsidRDefault="001105B6" w:rsidP="001105B6">
      <w:pPr>
        <w:numPr>
          <w:ilvl w:val="0"/>
          <w:numId w:val="22"/>
        </w:numPr>
      </w:pPr>
      <w:r w:rsidRPr="001105B6">
        <w:rPr>
          <w:b/>
          <w:bCs/>
        </w:rPr>
        <w:t>CAP Theorem</w:t>
      </w:r>
      <w:r w:rsidRPr="001105B6">
        <w:t>: Consistency, Availability, and Partition Tolerance — a distributed system can only guarantee two of the three.</w:t>
      </w:r>
    </w:p>
    <w:p w14:paraId="7DA79FF0" w14:textId="77777777" w:rsidR="001105B6" w:rsidRPr="001105B6" w:rsidRDefault="001105B6" w:rsidP="001105B6">
      <w:pPr>
        <w:numPr>
          <w:ilvl w:val="0"/>
          <w:numId w:val="22"/>
        </w:numPr>
      </w:pPr>
      <w:r w:rsidRPr="001105B6">
        <w:rPr>
          <w:b/>
          <w:bCs/>
        </w:rPr>
        <w:t>BASE Property</w:t>
      </w:r>
      <w:r w:rsidRPr="001105B6">
        <w:t xml:space="preserve">: Stands for Basically Available, Soft state, and </w:t>
      </w:r>
      <w:proofErr w:type="gramStart"/>
      <w:r w:rsidRPr="001105B6">
        <w:t>Eventually</w:t>
      </w:r>
      <w:proofErr w:type="gramEnd"/>
      <w:r w:rsidRPr="001105B6">
        <w:t xml:space="preserve"> consistent, often used in NoSQL databases.</w:t>
      </w:r>
    </w:p>
    <w:p w14:paraId="22AFC555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 xml:space="preserve">23. </w:t>
      </w:r>
      <w:proofErr w:type="spellStart"/>
      <w:r w:rsidRPr="001105B6">
        <w:rPr>
          <w:b/>
          <w:bCs/>
        </w:rPr>
        <w:t>Autosharding</w:t>
      </w:r>
      <w:proofErr w:type="spellEnd"/>
    </w:p>
    <w:p w14:paraId="4C320D31" w14:textId="77777777" w:rsidR="001105B6" w:rsidRPr="001105B6" w:rsidRDefault="001105B6" w:rsidP="001105B6">
      <w:pPr>
        <w:numPr>
          <w:ilvl w:val="0"/>
          <w:numId w:val="23"/>
        </w:numPr>
      </w:pPr>
      <w:r w:rsidRPr="001105B6">
        <w:t>A process in NoSQL databases to automatically distribute data across multiple servers to improve scalability.</w:t>
      </w:r>
    </w:p>
    <w:p w14:paraId="3730FD4C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24. MapReduce and Aggregation Comparison</w:t>
      </w:r>
    </w:p>
    <w:p w14:paraId="6D72270C" w14:textId="77777777" w:rsidR="001105B6" w:rsidRPr="001105B6" w:rsidRDefault="001105B6" w:rsidP="001105B6">
      <w:pPr>
        <w:numPr>
          <w:ilvl w:val="0"/>
          <w:numId w:val="24"/>
        </w:numPr>
      </w:pPr>
      <w:r w:rsidRPr="001105B6">
        <w:rPr>
          <w:b/>
          <w:bCs/>
        </w:rPr>
        <w:t>MapReduce</w:t>
      </w:r>
      <w:r w:rsidRPr="001105B6">
        <w:t>: Used in NoSQL for processing large datasets by dividing them into smaller tasks.</w:t>
      </w:r>
    </w:p>
    <w:p w14:paraId="4F50DA6A" w14:textId="77777777" w:rsidR="001105B6" w:rsidRPr="001105B6" w:rsidRDefault="001105B6" w:rsidP="001105B6">
      <w:pPr>
        <w:numPr>
          <w:ilvl w:val="0"/>
          <w:numId w:val="24"/>
        </w:numPr>
      </w:pPr>
      <w:r w:rsidRPr="001105B6">
        <w:rPr>
          <w:b/>
          <w:bCs/>
        </w:rPr>
        <w:t>Aggregation</w:t>
      </w:r>
      <w:r w:rsidRPr="001105B6">
        <w:t>: In SQL, similar to GROUP BY, used to summarize data.</w:t>
      </w:r>
    </w:p>
    <w:p w14:paraId="6BD7F371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25. Object ID</w:t>
      </w:r>
    </w:p>
    <w:p w14:paraId="56A31535" w14:textId="77777777" w:rsidR="001105B6" w:rsidRPr="001105B6" w:rsidRDefault="001105B6" w:rsidP="001105B6">
      <w:pPr>
        <w:numPr>
          <w:ilvl w:val="0"/>
          <w:numId w:val="25"/>
        </w:numPr>
      </w:pPr>
      <w:r w:rsidRPr="001105B6">
        <w:t>A unique identifier in NoSQL databases like MongoDB, usually automatically generated for each document.</w:t>
      </w:r>
    </w:p>
    <w:p w14:paraId="49718678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26. JSON</w:t>
      </w:r>
    </w:p>
    <w:p w14:paraId="234078DF" w14:textId="77777777" w:rsidR="001105B6" w:rsidRPr="001105B6" w:rsidRDefault="001105B6" w:rsidP="001105B6">
      <w:pPr>
        <w:numPr>
          <w:ilvl w:val="0"/>
          <w:numId w:val="26"/>
        </w:numPr>
      </w:pPr>
      <w:r w:rsidRPr="001105B6">
        <w:t>JavaScript Object Notation is a lightweight, text-based format for data interchange. Used in NoSQL for storing unstructured data.</w:t>
      </w:r>
    </w:p>
    <w:p w14:paraId="7B69BD3A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27. NoSQL Data Models</w:t>
      </w:r>
    </w:p>
    <w:p w14:paraId="228D5F72" w14:textId="77777777" w:rsidR="001105B6" w:rsidRPr="001105B6" w:rsidRDefault="001105B6" w:rsidP="001105B6">
      <w:pPr>
        <w:numPr>
          <w:ilvl w:val="0"/>
          <w:numId w:val="27"/>
        </w:numPr>
      </w:pPr>
      <w:r w:rsidRPr="001105B6">
        <w:t>Common models include document-based (e.g., MongoDB), key-value (e.g., Redis), column-based (e.g., Cassandra), and graph-based (e.g., Neo4j).</w:t>
      </w:r>
    </w:p>
    <w:p w14:paraId="2493582E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28. INSERT and SAVE Difference</w:t>
      </w:r>
    </w:p>
    <w:p w14:paraId="43AAA64A" w14:textId="77777777" w:rsidR="001105B6" w:rsidRPr="001105B6" w:rsidRDefault="001105B6" w:rsidP="001105B6">
      <w:pPr>
        <w:numPr>
          <w:ilvl w:val="0"/>
          <w:numId w:val="28"/>
        </w:numPr>
      </w:pPr>
      <w:r w:rsidRPr="001105B6">
        <w:t>INSERT is used to add a new record. SAVE can both add a new record and update an existing one if a primary key is found.</w:t>
      </w:r>
    </w:p>
    <w:p w14:paraId="04BA4CF6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 xml:space="preserve">29. </w:t>
      </w:r>
      <w:proofErr w:type="spellStart"/>
      <w:r w:rsidRPr="001105B6">
        <w:rPr>
          <w:b/>
          <w:bCs/>
        </w:rPr>
        <w:t>getIndex</w:t>
      </w:r>
      <w:proofErr w:type="spellEnd"/>
      <w:r w:rsidRPr="001105B6">
        <w:rPr>
          <w:b/>
          <w:bCs/>
        </w:rPr>
        <w:t xml:space="preserve"> and </w:t>
      </w:r>
      <w:proofErr w:type="spellStart"/>
      <w:r w:rsidRPr="001105B6">
        <w:rPr>
          <w:b/>
          <w:bCs/>
        </w:rPr>
        <w:t>ensureIndex</w:t>
      </w:r>
      <w:proofErr w:type="spellEnd"/>
    </w:p>
    <w:p w14:paraId="7A27384E" w14:textId="77777777" w:rsidR="001105B6" w:rsidRPr="001105B6" w:rsidRDefault="001105B6" w:rsidP="001105B6">
      <w:pPr>
        <w:numPr>
          <w:ilvl w:val="0"/>
          <w:numId w:val="29"/>
        </w:numPr>
      </w:pPr>
      <w:proofErr w:type="spellStart"/>
      <w:r w:rsidRPr="001105B6">
        <w:rPr>
          <w:b/>
          <w:bCs/>
        </w:rPr>
        <w:t>getIndex</w:t>
      </w:r>
      <w:proofErr w:type="spellEnd"/>
      <w:r w:rsidRPr="001105B6">
        <w:t>: Retrieves current indexes on a collection.</w:t>
      </w:r>
    </w:p>
    <w:p w14:paraId="4DA7F85A" w14:textId="77777777" w:rsidR="001105B6" w:rsidRPr="001105B6" w:rsidRDefault="001105B6" w:rsidP="001105B6">
      <w:pPr>
        <w:numPr>
          <w:ilvl w:val="0"/>
          <w:numId w:val="29"/>
        </w:numPr>
      </w:pPr>
      <w:proofErr w:type="spellStart"/>
      <w:r w:rsidRPr="001105B6">
        <w:rPr>
          <w:b/>
          <w:bCs/>
        </w:rPr>
        <w:t>ensureIndex</w:t>
      </w:r>
      <w:proofErr w:type="spellEnd"/>
      <w:r w:rsidRPr="001105B6">
        <w:t>: Creates an index if it doesn’t already exist, optimizing query performance.</w:t>
      </w:r>
    </w:p>
    <w:p w14:paraId="3FEF83D0" w14:textId="77777777" w:rsidR="001105B6" w:rsidRPr="001105B6" w:rsidRDefault="001105B6" w:rsidP="001105B6">
      <w:pPr>
        <w:rPr>
          <w:b/>
          <w:bCs/>
        </w:rPr>
      </w:pPr>
      <w:r w:rsidRPr="001105B6">
        <w:rPr>
          <w:b/>
          <w:bCs/>
        </w:rPr>
        <w:t>30. Proof of Applying Index</w:t>
      </w:r>
    </w:p>
    <w:p w14:paraId="62A0AAB6" w14:textId="77777777" w:rsidR="001105B6" w:rsidRPr="001105B6" w:rsidRDefault="001105B6" w:rsidP="001105B6">
      <w:pPr>
        <w:numPr>
          <w:ilvl w:val="0"/>
          <w:numId w:val="30"/>
        </w:numPr>
      </w:pPr>
      <w:r w:rsidRPr="001105B6">
        <w:t xml:space="preserve">After creating an index, query performance is measured using EXPLAIN in SQL or </w:t>
      </w:r>
      <w:proofErr w:type="spellStart"/>
      <w:r w:rsidRPr="001105B6">
        <w:t>getIndexes</w:t>
      </w:r>
      <w:proofErr w:type="spellEnd"/>
      <w:r w:rsidRPr="001105B6">
        <w:t xml:space="preserve"> in MongoDB to verify improvements in efficiency.</w:t>
      </w:r>
    </w:p>
    <w:p w14:paraId="48C1F463" w14:textId="77777777" w:rsidR="001105B6" w:rsidRPr="001105B6" w:rsidRDefault="001105B6" w:rsidP="001105B6">
      <w:r w:rsidRPr="001105B6">
        <w:pict w14:anchorId="6854C2FF">
          <v:rect id="_x0000_i1037" style="width:0;height:1.5pt" o:hralign="center" o:hrstd="t" o:hr="t" fillcolor="#a0a0a0" stroked="f"/>
        </w:pict>
      </w:r>
    </w:p>
    <w:p w14:paraId="3AB1FF8A" w14:textId="77777777" w:rsidR="001105B6" w:rsidRDefault="001105B6"/>
    <w:sectPr w:rsidR="00110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53A89"/>
    <w:multiLevelType w:val="multilevel"/>
    <w:tmpl w:val="93B6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953BA"/>
    <w:multiLevelType w:val="multilevel"/>
    <w:tmpl w:val="786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555CA"/>
    <w:multiLevelType w:val="multilevel"/>
    <w:tmpl w:val="C9B8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15EF2"/>
    <w:multiLevelType w:val="multilevel"/>
    <w:tmpl w:val="5F2A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B7A9D"/>
    <w:multiLevelType w:val="multilevel"/>
    <w:tmpl w:val="49FE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D2081"/>
    <w:multiLevelType w:val="multilevel"/>
    <w:tmpl w:val="68CC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3384C"/>
    <w:multiLevelType w:val="multilevel"/>
    <w:tmpl w:val="11F2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878BE"/>
    <w:multiLevelType w:val="multilevel"/>
    <w:tmpl w:val="E322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A713F"/>
    <w:multiLevelType w:val="multilevel"/>
    <w:tmpl w:val="9BD4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30E02"/>
    <w:multiLevelType w:val="multilevel"/>
    <w:tmpl w:val="0E58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9177D"/>
    <w:multiLevelType w:val="multilevel"/>
    <w:tmpl w:val="73E0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74511"/>
    <w:multiLevelType w:val="multilevel"/>
    <w:tmpl w:val="C1B4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31BC4"/>
    <w:multiLevelType w:val="multilevel"/>
    <w:tmpl w:val="BCA8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FF17C8"/>
    <w:multiLevelType w:val="multilevel"/>
    <w:tmpl w:val="EC36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83EA0"/>
    <w:multiLevelType w:val="multilevel"/>
    <w:tmpl w:val="A50C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7D34E4"/>
    <w:multiLevelType w:val="multilevel"/>
    <w:tmpl w:val="B8F4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B2FFC"/>
    <w:multiLevelType w:val="multilevel"/>
    <w:tmpl w:val="22CE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A4EF2"/>
    <w:multiLevelType w:val="multilevel"/>
    <w:tmpl w:val="A3AE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F01D2C"/>
    <w:multiLevelType w:val="multilevel"/>
    <w:tmpl w:val="A1A4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9621E"/>
    <w:multiLevelType w:val="multilevel"/>
    <w:tmpl w:val="C80C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25256"/>
    <w:multiLevelType w:val="multilevel"/>
    <w:tmpl w:val="C95E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F15E1A"/>
    <w:multiLevelType w:val="multilevel"/>
    <w:tmpl w:val="9858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A72A53"/>
    <w:multiLevelType w:val="multilevel"/>
    <w:tmpl w:val="BBD6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01361A"/>
    <w:multiLevelType w:val="multilevel"/>
    <w:tmpl w:val="7F08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453BEE"/>
    <w:multiLevelType w:val="multilevel"/>
    <w:tmpl w:val="A0DE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4428E0"/>
    <w:multiLevelType w:val="multilevel"/>
    <w:tmpl w:val="BDF6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90C70"/>
    <w:multiLevelType w:val="multilevel"/>
    <w:tmpl w:val="95A6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4E5886"/>
    <w:multiLevelType w:val="multilevel"/>
    <w:tmpl w:val="93D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D19BD"/>
    <w:multiLevelType w:val="multilevel"/>
    <w:tmpl w:val="3A0C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54535B"/>
    <w:multiLevelType w:val="multilevel"/>
    <w:tmpl w:val="060E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413089">
    <w:abstractNumId w:val="29"/>
  </w:num>
  <w:num w:numId="2" w16cid:durableId="77409111">
    <w:abstractNumId w:val="4"/>
  </w:num>
  <w:num w:numId="3" w16cid:durableId="1489979958">
    <w:abstractNumId w:val="27"/>
  </w:num>
  <w:num w:numId="4" w16cid:durableId="826747856">
    <w:abstractNumId w:val="15"/>
  </w:num>
  <w:num w:numId="5" w16cid:durableId="1670936628">
    <w:abstractNumId w:val="28"/>
  </w:num>
  <w:num w:numId="6" w16cid:durableId="977875656">
    <w:abstractNumId w:val="9"/>
  </w:num>
  <w:num w:numId="7" w16cid:durableId="184829719">
    <w:abstractNumId w:val="25"/>
  </w:num>
  <w:num w:numId="8" w16cid:durableId="372659463">
    <w:abstractNumId w:val="5"/>
  </w:num>
  <w:num w:numId="9" w16cid:durableId="202836087">
    <w:abstractNumId w:val="14"/>
  </w:num>
  <w:num w:numId="10" w16cid:durableId="416830150">
    <w:abstractNumId w:val="24"/>
  </w:num>
  <w:num w:numId="11" w16cid:durableId="1657613844">
    <w:abstractNumId w:val="17"/>
  </w:num>
  <w:num w:numId="12" w16cid:durableId="1231190126">
    <w:abstractNumId w:val="26"/>
  </w:num>
  <w:num w:numId="13" w16cid:durableId="1689218086">
    <w:abstractNumId w:val="21"/>
  </w:num>
  <w:num w:numId="14" w16cid:durableId="475679923">
    <w:abstractNumId w:val="16"/>
  </w:num>
  <w:num w:numId="15" w16cid:durableId="188880220">
    <w:abstractNumId w:val="7"/>
  </w:num>
  <w:num w:numId="16" w16cid:durableId="214977615">
    <w:abstractNumId w:val="11"/>
  </w:num>
  <w:num w:numId="17" w16cid:durableId="635911379">
    <w:abstractNumId w:val="10"/>
  </w:num>
  <w:num w:numId="18" w16cid:durableId="1298100518">
    <w:abstractNumId w:val="8"/>
  </w:num>
  <w:num w:numId="19" w16cid:durableId="1849633596">
    <w:abstractNumId w:val="2"/>
  </w:num>
  <w:num w:numId="20" w16cid:durableId="698044224">
    <w:abstractNumId w:val="19"/>
  </w:num>
  <w:num w:numId="21" w16cid:durableId="866286801">
    <w:abstractNumId w:val="1"/>
  </w:num>
  <w:num w:numId="22" w16cid:durableId="2056463092">
    <w:abstractNumId w:val="13"/>
  </w:num>
  <w:num w:numId="23" w16cid:durableId="226033715">
    <w:abstractNumId w:val="6"/>
  </w:num>
  <w:num w:numId="24" w16cid:durableId="1356997739">
    <w:abstractNumId w:val="23"/>
  </w:num>
  <w:num w:numId="25" w16cid:durableId="1280256428">
    <w:abstractNumId w:val="18"/>
  </w:num>
  <w:num w:numId="26" w16cid:durableId="38290737">
    <w:abstractNumId w:val="22"/>
  </w:num>
  <w:num w:numId="27" w16cid:durableId="241376759">
    <w:abstractNumId w:val="12"/>
  </w:num>
  <w:num w:numId="28" w16cid:durableId="2082867627">
    <w:abstractNumId w:val="20"/>
  </w:num>
  <w:num w:numId="29" w16cid:durableId="1935551477">
    <w:abstractNumId w:val="0"/>
  </w:num>
  <w:num w:numId="30" w16cid:durableId="427427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B6"/>
    <w:rsid w:val="001105B6"/>
    <w:rsid w:val="00846BF0"/>
    <w:rsid w:val="00E1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CC4B"/>
  <w15:chartTrackingRefBased/>
  <w15:docId w15:val="{A9656AA0-1047-4415-B37C-16C0080D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2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46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12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55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5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221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243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225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86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20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575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9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73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2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0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26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0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89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95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71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43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6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4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6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2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6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8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42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53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12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11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01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589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3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6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1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2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5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76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2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58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8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kapse</dc:creator>
  <cp:keywords/>
  <dc:description/>
  <cp:lastModifiedBy>onkar kapse</cp:lastModifiedBy>
  <cp:revision>2</cp:revision>
  <dcterms:created xsi:type="dcterms:W3CDTF">2024-11-05T08:08:00Z</dcterms:created>
  <dcterms:modified xsi:type="dcterms:W3CDTF">2024-11-05T08:08:00Z</dcterms:modified>
</cp:coreProperties>
</file>