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2"/>
          <w:szCs w:val="32"/>
          <w:lang w:val="en-US" w:eastAsia="zh-CN"/>
        </w:rPr>
        <w:t>数据结构设计</w:t>
      </w:r>
    </w:p>
    <w:p>
      <w:pPr>
        <w:numPr>
          <w:ilvl w:val="0"/>
          <w:numId w:val="0"/>
        </w:num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机构表organization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66"/>
        <w:gridCol w:w="155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oname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机构类型：诊所、医院、卫生室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bus_license</w:t>
            </w:r>
            <w:bookmarkEnd w:id="0"/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text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营业执照（照片）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industry_no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工商编码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legal_preson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phone</w:t>
            </w:r>
          </w:p>
        </w:tc>
        <w:tc>
          <w:tcPr>
            <w:tcW w:w="155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法人联系电话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55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科室部门表 department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科室属性，可多选。科室属性为药房时，需设置药房属性。关联表sys_dict_type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科室主任ID，关联表employee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org_id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机构id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职员表 employee</w:t>
      </w:r>
    </w:p>
    <w:tbl>
      <w:tblPr>
        <w:tblStyle w:val="3"/>
        <w:tblW w:w="10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ename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职员姓名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staff_num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登录名（手机号）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45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pwd</w:t>
            </w:r>
          </w:p>
        </w:tc>
        <w:tc>
          <w:tcPr>
            <w:tcW w:w="15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7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0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caritify_type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cratify_num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varchar(30)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</w:t>
            </w: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执业证书编号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introduce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个人介绍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limits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0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权限</w:t>
            </w:r>
          </w:p>
        </w:tc>
      </w:tr>
    </w:tbl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科室职员关系表 relation_dept_emp</w:t>
      </w:r>
    </w:p>
    <w:tbl>
      <w:tblPr>
        <w:tblStyle w:val="3"/>
        <w:tblW w:w="106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6"/>
        <w:gridCol w:w="1560"/>
        <w:gridCol w:w="2870"/>
        <w:gridCol w:w="4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5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5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729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职员ID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患者信息 in_patient_file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86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pwd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varchar(18)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none"/>
                <w:vertAlign w:val="baseline"/>
                <w:lang w:val="en-US" w:eastAsia="zh-CN"/>
              </w:rPr>
              <w:t>密码：6~12位数,有字母、数字和_组成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66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user_num</w:t>
            </w:r>
          </w:p>
        </w:tc>
        <w:tc>
          <w:tcPr>
            <w:tcW w:w="142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shd w:val="clear" w:color="auto" w:fill="FFFF00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color w:val="FF0000"/>
                <w:sz w:val="22"/>
                <w:szCs w:val="22"/>
                <w:vertAlign w:val="baseline"/>
                <w:lang w:val="en-US" w:eastAsia="zh-CN"/>
              </w:rPr>
              <w:t>手机号（登录名）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default 0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card_num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char(18)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unique 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birthday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p_reg_time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注册时间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address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出生地址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其他联系人姓名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relation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关系：0-父母，2-兄弟姊妹，3-其他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contact_tel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86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电话</w:t>
            </w:r>
          </w:p>
        </w:tc>
      </w:tr>
    </w:tbl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门诊挂号登记表 out_regist_sheet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20"/>
        <w:gridCol w:w="2430"/>
        <w:gridCol w:w="48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out_reg_id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就诊记录ID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patient_num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char(11)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患者手机号，关联表in_patient_file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</w:trPr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患者信息ID，关联表in_patient_file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pname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sex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性别：0男，1女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age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年龄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regtype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 xml:space="preserve">挂号类别 </w:t>
            </w: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lang w:val="en-US" w:eastAsia="zh-CN"/>
              </w:rPr>
              <w:t>prescription_sheet：直接挂号；预约挂号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staus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挂号状态，0-待诊，1-已接诊，2-结束就诊，3-作废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reg_time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挂号登记时间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isFirst</w:t>
            </w:r>
          </w:p>
        </w:tc>
        <w:tc>
          <w:tcPr>
            <w:tcW w:w="14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bool</w:t>
            </w:r>
          </w:p>
        </w:tc>
        <w:tc>
          <w:tcPr>
            <w:tcW w:w="243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default 0</w:t>
            </w:r>
            <w:bookmarkStart w:id="1" w:name="_GoBack"/>
            <w:bookmarkEnd w:id="1"/>
          </w:p>
        </w:tc>
        <w:tc>
          <w:tcPr>
            <w:tcW w:w="483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highlight w:val="yellow"/>
                <w:vertAlign w:val="baseline"/>
                <w:lang w:val="en-US" w:eastAsia="zh-CN"/>
              </w:rPr>
              <w:t>就诊类别：0-初诊、1-复诊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门诊病历表 out_electronic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out_elec_id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dept_name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就诊科室名称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emp_name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就诊医生姓名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chief_complaint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主诉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instrText xml:space="preserve"> HYPERLINK "http://dict.youdao.com/w/past medical history/" \l "keyfrom=E2Ctranslation" </w:instrText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separate"/>
            </w: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disease_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history</w:t>
            </w:r>
            <w:r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fldChar w:fldCharType="end"/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varchar(500)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既往史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allergies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过敏史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temp_type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体温类型：1-口温，2-腋温，3-肛温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temperature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BP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血压，如：145/79 mmHg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breathe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呼吸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Pulse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脉搏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HR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tinyint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心率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height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decimal(5,2)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身高 cm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weight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decimal(4,2)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体重 kg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save_time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date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病历保存时间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save_doc_id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smallint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最后一次保存病历的医生id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门诊诊断记录表 diagnose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patient_id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诊断id，获取icd_10中的诊断编码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diagnose_name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诊断名称，既可以从icd_10中获取，也可以手输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诊断编码表 ICD_10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620"/>
        <w:gridCol w:w="2990"/>
        <w:gridCol w:w="41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" w:hRule="atLeast"/>
        </w:trPr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icd_name</w:t>
            </w:r>
          </w:p>
        </w:tc>
        <w:tc>
          <w:tcPr>
            <w:tcW w:w="162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299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15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诊断编码</w:t>
            </w: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医嘱表 out_prescription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收费主表 out_charge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收费明细表 out_charge_sheet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药品入库主表 warehousing_input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药品入库明细表 warehousing_input_sheet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药品出库主表 warehousing_output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药品出库明细表 warehousing_output_sheet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药品库存表 warehousing_amount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药品类别表 medical_catergory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药品规格表 medical_spec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药品字典表 medical_dict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药品剂型表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医嘱频次表</w:t>
      </w: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用药途径表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医嘱项目类别表 prescription_type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医嘱项目字典表 prescription_sheet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系统字典类别表 sys_dict_type</w:t>
      </w:r>
    </w:p>
    <w:p>
      <w:pPr>
        <w:rPr>
          <w:rFonts w:hint="default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>系统字典明细表 sys_dict</w:t>
      </w: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  <w:t xml:space="preserve">健康数据表 health_data  </w:t>
      </w:r>
    </w:p>
    <w:tbl>
      <w:tblPr>
        <w:tblStyle w:val="3"/>
        <w:tblW w:w="105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6"/>
        <w:gridCol w:w="1410"/>
        <w:gridCol w:w="2870"/>
        <w:gridCol w:w="44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字段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类型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约束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b/>
                <w:bCs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primary key auto_increment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健康记录编号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in_patient_file_id</w:t>
            </w: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int</w:t>
            </w: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not null</w:t>
            </w: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  <w:t>病人编号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41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2870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4401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等线" w:hAnsi="等线" w:eastAsia="等线" w:cs="等线"/>
                <w:sz w:val="22"/>
                <w:szCs w:val="22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等线" w:hAnsi="等线" w:eastAsia="等线" w:cs="等线"/>
          <w:b/>
          <w:bCs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default" w:ascii="等线" w:hAnsi="等线" w:eastAsia="等线" w:cs="等线"/>
          <w:sz w:val="22"/>
          <w:szCs w:val="22"/>
          <w:lang w:val="en-US" w:eastAsia="zh-CN"/>
        </w:rPr>
      </w:pPr>
    </w:p>
    <w:p>
      <w:pPr>
        <w:rPr>
          <w:rFonts w:hint="eastAsia" w:ascii="等线" w:hAnsi="等线" w:eastAsia="等线" w:cs="等线"/>
          <w:sz w:val="22"/>
          <w:szCs w:val="22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1C42CD2"/>
    <w:rsid w:val="00EE0487"/>
    <w:rsid w:val="036053C5"/>
    <w:rsid w:val="03DE779A"/>
    <w:rsid w:val="06D32BBD"/>
    <w:rsid w:val="07F90041"/>
    <w:rsid w:val="085C1ED6"/>
    <w:rsid w:val="091D1A77"/>
    <w:rsid w:val="0A354194"/>
    <w:rsid w:val="0B9C4291"/>
    <w:rsid w:val="0CC9005F"/>
    <w:rsid w:val="0E0576CB"/>
    <w:rsid w:val="0E2443D4"/>
    <w:rsid w:val="0EE94071"/>
    <w:rsid w:val="0F6A467D"/>
    <w:rsid w:val="0F917945"/>
    <w:rsid w:val="0FAC4BC2"/>
    <w:rsid w:val="0FCF3128"/>
    <w:rsid w:val="120A33E5"/>
    <w:rsid w:val="12177F0A"/>
    <w:rsid w:val="1283143C"/>
    <w:rsid w:val="14610BBB"/>
    <w:rsid w:val="14762B58"/>
    <w:rsid w:val="147917D0"/>
    <w:rsid w:val="14FF514E"/>
    <w:rsid w:val="15AF1C67"/>
    <w:rsid w:val="17065ABC"/>
    <w:rsid w:val="17082F7D"/>
    <w:rsid w:val="18D10963"/>
    <w:rsid w:val="1A2F5800"/>
    <w:rsid w:val="1BB41FF1"/>
    <w:rsid w:val="1C2C1072"/>
    <w:rsid w:val="1D8D3261"/>
    <w:rsid w:val="218358ED"/>
    <w:rsid w:val="21AD7904"/>
    <w:rsid w:val="22325CA7"/>
    <w:rsid w:val="25CE4F08"/>
    <w:rsid w:val="25EA0EB1"/>
    <w:rsid w:val="260D15EE"/>
    <w:rsid w:val="278E0E35"/>
    <w:rsid w:val="29F51F76"/>
    <w:rsid w:val="2AE63521"/>
    <w:rsid w:val="2BBF69B6"/>
    <w:rsid w:val="2CCF6FFF"/>
    <w:rsid w:val="2CE16D0E"/>
    <w:rsid w:val="2D604D64"/>
    <w:rsid w:val="2D681350"/>
    <w:rsid w:val="2F8114C9"/>
    <w:rsid w:val="306374FD"/>
    <w:rsid w:val="32121358"/>
    <w:rsid w:val="32527941"/>
    <w:rsid w:val="32D068D0"/>
    <w:rsid w:val="33A96AFF"/>
    <w:rsid w:val="343C4DCB"/>
    <w:rsid w:val="35351463"/>
    <w:rsid w:val="35D60BA8"/>
    <w:rsid w:val="363A54AA"/>
    <w:rsid w:val="373433D1"/>
    <w:rsid w:val="381F5D07"/>
    <w:rsid w:val="3BFE59B0"/>
    <w:rsid w:val="3C6764E8"/>
    <w:rsid w:val="3C7A15AB"/>
    <w:rsid w:val="3D1F3129"/>
    <w:rsid w:val="3D660472"/>
    <w:rsid w:val="3EE17B62"/>
    <w:rsid w:val="40037049"/>
    <w:rsid w:val="41A324D7"/>
    <w:rsid w:val="42402F03"/>
    <w:rsid w:val="42EB7D25"/>
    <w:rsid w:val="42EF01EF"/>
    <w:rsid w:val="42F56319"/>
    <w:rsid w:val="43D36BA1"/>
    <w:rsid w:val="441F1068"/>
    <w:rsid w:val="44431D67"/>
    <w:rsid w:val="46566D05"/>
    <w:rsid w:val="46C41389"/>
    <w:rsid w:val="472624C8"/>
    <w:rsid w:val="49B8185B"/>
    <w:rsid w:val="4AF401AD"/>
    <w:rsid w:val="4B806636"/>
    <w:rsid w:val="4C425563"/>
    <w:rsid w:val="4C6B13A0"/>
    <w:rsid w:val="4D1218C9"/>
    <w:rsid w:val="4D277093"/>
    <w:rsid w:val="4EED6261"/>
    <w:rsid w:val="4F283C98"/>
    <w:rsid w:val="4F9A578D"/>
    <w:rsid w:val="4FC017A2"/>
    <w:rsid w:val="515234F9"/>
    <w:rsid w:val="5167570A"/>
    <w:rsid w:val="5248594A"/>
    <w:rsid w:val="539D4805"/>
    <w:rsid w:val="54E63541"/>
    <w:rsid w:val="55277778"/>
    <w:rsid w:val="557F3D0C"/>
    <w:rsid w:val="58810140"/>
    <w:rsid w:val="59BA4950"/>
    <w:rsid w:val="5A944848"/>
    <w:rsid w:val="5AA37A6F"/>
    <w:rsid w:val="5ABA06A9"/>
    <w:rsid w:val="5AEF6A4F"/>
    <w:rsid w:val="5BB90F42"/>
    <w:rsid w:val="5C200763"/>
    <w:rsid w:val="5D7A5815"/>
    <w:rsid w:val="5D83433F"/>
    <w:rsid w:val="5DBB456C"/>
    <w:rsid w:val="5F251171"/>
    <w:rsid w:val="5F741676"/>
    <w:rsid w:val="5F871182"/>
    <w:rsid w:val="606948F2"/>
    <w:rsid w:val="619C5735"/>
    <w:rsid w:val="63D16CF7"/>
    <w:rsid w:val="63E91016"/>
    <w:rsid w:val="66C96B79"/>
    <w:rsid w:val="6886115E"/>
    <w:rsid w:val="68A6198A"/>
    <w:rsid w:val="68F92306"/>
    <w:rsid w:val="69DD1BC8"/>
    <w:rsid w:val="6A1D08E2"/>
    <w:rsid w:val="6AD75B98"/>
    <w:rsid w:val="6C756ED4"/>
    <w:rsid w:val="6CEB6C6F"/>
    <w:rsid w:val="6FF44AE2"/>
    <w:rsid w:val="70CF03D2"/>
    <w:rsid w:val="71C42CD2"/>
    <w:rsid w:val="72122D1A"/>
    <w:rsid w:val="749B11DA"/>
    <w:rsid w:val="766F02CA"/>
    <w:rsid w:val="76766B29"/>
    <w:rsid w:val="76E95188"/>
    <w:rsid w:val="77AA01EC"/>
    <w:rsid w:val="77F762D6"/>
    <w:rsid w:val="78F22F38"/>
    <w:rsid w:val="793B0318"/>
    <w:rsid w:val="798031C7"/>
    <w:rsid w:val="7BA0372F"/>
    <w:rsid w:val="7C046706"/>
    <w:rsid w:val="7EA73260"/>
    <w:rsid w:val="7EFC4EDA"/>
    <w:rsid w:val="7F712CDD"/>
    <w:rsid w:val="7FAF6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2019-05-30T02:17:00Z</dcterms:created>
  <dc:creator>web</dc:creator>
  <cp:lastModifiedBy>  </cp:lastModifiedBy>
  <dcterms:modified xsi:type="dcterms:W3CDTF">2019-07-09T12:19:09Z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