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25618" w14:textId="7E9491F3">
      <w:pPr>
        <w:spacing w:line="360" w:lineRule="auto"/>
        <w:jc w:val="center"/>
        <w:rPr>
          <w:rFonts w:hint="eastAsia"/>
        </w:rPr>
      </w:pPr>
      <w:r>
        <w:fldChar w:fldCharType="begin"/>
      </w:r>
      <w:r>
        <w:instrText xml:space="preserve">ADDIN CNKISM.UserStyle</w:instrText>
      </w:r>
      <w:r>
        <w:fldChar w:fldCharType="separate"/>
      </w:r>
      <w:r>
        <w:fldChar w:fldCharType="end"/>
      </w:r>
      <w:r>
        <w:drawing>
          <wp:inline distT="0" distB="0" distL="114300" distR="114300">
            <wp:extent cx="2628900" cy="455295"/>
            <wp:effectExtent l="0" t="0" r="0" b="1905"/>
            <wp:docPr id="1" name="图片 1" descr="HWOCRTEMP_RO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WOCRTEMP_ROC00"/>
                    <pic:cNvPicPr>
                      <a:picLocks noChangeAspect="1"/>
                    </pic:cNvPicPr>
                  </pic:nvPicPr>
                  <pic:blipFill>
                    <a:blip r:embed="rId4">
                      <a:lum bright="-17999" contrast="60000"/>
                    </a:blip>
                    <a:stretch>
                      <a:fillRect/>
                    </a:stretch>
                  </pic:blipFill>
                  <pic:spPr>
                    <a:xfrm>
                      <a:off x="0" y="0"/>
                      <a:ext cx="2628900" cy="455295"/>
                    </a:xfrm>
                    <a:prstGeom prst="rect">
                      <a:avLst/>
                    </a:prstGeom>
                    <a:noFill/>
                    <a:ln>
                      <a:noFill/>
                    </a:ln>
                  </pic:spPr>
                </pic:pic>
              </a:graphicData>
            </a:graphic>
          </wp:inline>
        </w:drawing>
      </w:r>
    </w:p>
    <w:p w14:paraId="1A9306AC" w14:textId="7E9491F4">
      <w:pPr>
        <w:spacing w:line="360" w:lineRule="auto"/>
        <w:jc w:val="center"/>
        <w:rPr>
          <w:rFonts w:hint="eastAsia"/>
        </w:rPr>
      </w:pPr>
    </w:p>
    <w:p w14:paraId="772E3F49" w14:textId="7E9491F5">
      <w:pPr>
        <w:spacing w:line="360" w:lineRule="auto"/>
        <w:jc w:val="center"/>
        <w:rPr>
          <w:rFonts w:hint="eastAsia"/>
          <w:b/>
          <w:sz w:val="32"/>
          <w:szCs w:val="32"/>
        </w:rPr>
      </w:pPr>
      <w:r>
        <w:rPr>
          <w:rFonts w:hint="eastAsia"/>
          <w:sz w:val="32"/>
          <w:szCs w:val="32"/>
          <w:u w:val="single"/>
        </w:rPr>
        <w:t xml:space="preserve">  </w:t>
      </w:r>
      <w:r>
        <w:rPr>
          <w:rFonts w:hint="eastAsia"/>
          <w:sz w:val="32"/>
          <w:szCs w:val="32"/>
          <w:u w:val="single"/>
          <w:lang w:val="en-US" w:eastAsia="zh-CN"/>
        </w:rPr>
        <w:t>工程项目训练</w:t>
      </w:r>
      <w:r>
        <w:rPr>
          <w:rFonts w:hint="eastAsia"/>
          <w:sz w:val="32"/>
          <w:szCs w:val="32"/>
          <w:u w:val="single"/>
        </w:rPr>
        <w:t xml:space="preserve">（Q）  </w:t>
      </w:r>
      <w:r>
        <w:rPr>
          <w:rFonts w:hint="eastAsia"/>
          <w:b/>
          <w:sz w:val="32"/>
          <w:szCs w:val="32"/>
        </w:rPr>
        <w:t>课程答辩情况记录表</w:t>
      </w:r>
    </w:p>
    <w:p w14:paraId="28A8E7A6" w14:textId="7E9491F6">
      <w:pPr>
        <w:spacing w:before="156" w:beforeLines="50" w:line="360" w:lineRule="auto"/>
        <w:rPr>
          <w:rFonts w:hint="eastAsia"/>
        </w:rPr>
      </w:pPr>
      <w:r>
        <w:rPr>
          <w:rFonts w:hint="eastAsia"/>
        </w:rPr>
        <w:t>二级学院：</w:t>
      </w:r>
      <w:r>
        <w:rPr>
          <w:rFonts w:hint="eastAsia"/>
          <w:u w:val="single"/>
        </w:rPr>
        <w:t xml:space="preserve">    计算机信息工程学院     </w:t>
      </w:r>
      <w:r>
        <w:rPr>
          <w:rFonts w:hint="eastAsia"/>
        </w:rPr>
        <w:t xml:space="preserve">   班    级：</w:t>
      </w:r>
      <w:r>
        <w:rPr>
          <w:rFonts w:hint="eastAsia"/>
          <w:u w:val="single"/>
        </w:rPr>
        <w:t xml:space="preserve">     </w:t>
      </w:r>
      <w:r>
        <w:rPr>
          <w:u w:val="single"/>
        </w:rPr>
        <w:t xml:space="preserve"> </w:t>
      </w:r>
      <w:r>
        <w:rPr>
          <w:rFonts w:hint="eastAsia"/>
          <w:u w:val="single"/>
          <w:lang w:val="en-US" w:eastAsia="zh-CN"/>
        </w:rPr>
        <w:t xml:space="preserve">          </w:t>
      </w:r>
      <w:r>
        <w:rPr>
          <w:rFonts w:hint="eastAsia"/>
          <w:u w:val="single"/>
        </w:rPr>
        <w:t xml:space="preserve">            </w:t>
      </w:r>
    </w:p>
    <w:p w14:paraId="0B58FD91" w14:textId="7E9491F7">
      <w:pPr>
        <w:spacing w:line="360" w:lineRule="auto"/>
        <w:rPr>
          <w:rFonts w:hint="eastAsia"/>
        </w:rPr>
      </w:pPr>
      <w:r>
        <w:rPr>
          <w:rFonts w:hint="eastAsia"/>
        </w:rPr>
        <w:t>学    生：</w:t>
      </w:r>
      <w:r>
        <w:rPr>
          <w:rFonts w:hint="eastAsia"/>
          <w:u w:val="single"/>
        </w:rPr>
        <w:t xml:space="preserve">      </w:t>
      </w:r>
      <w:r>
        <w:rPr>
          <w:rFonts w:hint="eastAsia"/>
          <w:u w:val="single"/>
          <w:lang w:val="en-US" w:eastAsia="zh-CN"/>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学    号：</w:t>
      </w:r>
      <w:r>
        <w:rPr>
          <w:rFonts w:hint="eastAsia"/>
          <w:u w:val="single"/>
        </w:rPr>
        <w:t xml:space="preserve">      </w:t>
      </w:r>
      <w:r>
        <w:rPr>
          <w:rFonts w:hint="eastAsia"/>
          <w:u w:val="single"/>
          <w:lang w:val="en-US" w:eastAsia="zh-CN"/>
        </w:rPr>
        <w:t xml:space="preserve">         </w:t>
      </w:r>
      <w:r>
        <w:rPr>
          <w:rFonts w:hint="eastAsia"/>
          <w:u w:val="single"/>
        </w:rPr>
        <w:t xml:space="preserve">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7874"/>
      </w:tblGrid>
      <w:tr w14:paraId="5908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0" w:hRule="atLeast"/>
        </w:trPr>
        <w:tc>
          <w:tcPr>
            <w:tcW w:w="648" w:type="dxa"/>
            <w:noWrap w:val="0"/>
            <w:vAlign w:val="center"/>
          </w:tcPr>
          <w:p w14:paraId="2DE2BD01" w14:textId="7E9491F8">
            <w:pPr>
              <w:spacing w:line="360" w:lineRule="auto"/>
              <w:jc w:val="center"/>
              <w:rPr>
                <w:rFonts w:hint="eastAsia"/>
              </w:rPr>
            </w:pPr>
            <w:r>
              <w:rPr>
                <w:rFonts w:hint="eastAsia"/>
              </w:rPr>
              <w:t>答辩情况记录</w:t>
            </w:r>
          </w:p>
        </w:tc>
        <w:tc>
          <w:tcPr>
            <w:tcW w:w="7874" w:type="dxa"/>
            <w:noWrap w:val="0"/>
            <w:vAlign w:val="top"/>
          </w:tcPr>
          <w:p w14:paraId="7E949272" w14:textId="7E949273">
            <w:pPr>
              <w:spacing w:line="360" w:lineRule="auto"/>
            </w:pPr>
            <w:r>
              <w:rPr>
                <w:rFonts w:ascii="Times New Roman" w:hAnsi="Times New Roman" w:eastAsia="宋体"/>
                <w:sz w:val="24"/>
              </w:rPr>
              <w:t xml:space="preserve">答辩核心主题：基于 RAG 与多智能体协作的知识服务平台</w:t>
            </w:r>
          </w:p>
          <w:p w14:paraId="7E949274" w14:textId="7E949275">
            <w:pPr>
              <w:spacing w:line="360" w:lineRule="auto"/>
            </w:pPr>
            <w:r>
              <w:rPr>
                <w:rFonts w:ascii="Times New Roman" w:hAnsi="Times New Roman" w:eastAsia="宋体"/>
                <w:sz w:val="24"/>
              </w:rPr>
              <w:t xml:space="preserve">　　提问1：系统在处理超大规模文本相似度匹配与重排阶段，具体是如何解决 JVM 带来的性能与 GC 瓶颈的？</w:t>
            </w:r>
          </w:p>
          <w:p w14:paraId="7E949276" w14:textId="7E949277">
            <w:pPr>
              <w:spacing w:line="360" w:lineRule="auto"/>
            </w:pPr>
            <w:r>
              <w:rPr>
                <w:rFonts w:ascii="Times New Roman" w:hAnsi="Times New Roman" w:eastAsia="宋体"/>
                <w:sz w:val="24"/>
              </w:rPr>
              <w:t xml:space="preserve">　　回答1：在传统的 Java 处理方式中，ColBERT 极晚期交互打分会产生海量的二维 List 对象，这会导致 ZGC 或 G1 被高频触发且大量吞噬 CPU 周期。我们在架构设计上大胆抛弃了虚拟机计算，在传入层将多维数组降维拍平为一维单精度 float[]，并通过 off-heap 指针将首地址移交到底层的 Rust 原生库。结合原生层的 SIMD 并行指令，将重排核心耗时直接从接近秒级压缩到了 15 毫秒内，彻底消除了计算层面的内存负担。</w:t>
            </w:r>
          </w:p>
          <w:p w14:paraId="7E949278" w14:textId="7E949279">
            <w:pPr>
              <w:spacing w:line="360" w:lineRule="auto"/>
            </w:pPr>
            <w:r>
              <w:rPr>
                <w:rFonts w:ascii="Times New Roman" w:hAnsi="Times New Roman" w:eastAsia="宋体"/>
                <w:sz w:val="24"/>
              </w:rPr>
              <w:t xml:space="preserve">　　提问2：在构建 RAG 的链路中，面对大模型的“幻觉”现象，你们做了哪些具有工业级水准的干预？</w:t>
            </w:r>
          </w:p>
          <w:p w14:paraId="7E94927A" w14:textId="7E94927B">
            <w:pPr>
              <w:spacing w:line="360" w:lineRule="auto"/>
            </w:pPr>
            <w:r>
              <w:rPr>
                <w:rFonts w:ascii="Times New Roman" w:hAnsi="Times New Roman" w:eastAsia="宋体"/>
                <w:sz w:val="24"/>
              </w:rPr>
              <w:t xml:space="preserve">　　回答2：我们设计了一套被动与主动结合的防御机制。首先是引入了独立于主流程的 CRAG 微型评测器。若研判资料置信度过低，将自动启动 Web Search Fallback，将大模型的视角由私有库扩展至公网并交叉验证。此外，我们利用策略模式增加了拦截规则，当识别到问题是精准日期或数字要求时，系统会强行跳过生成式假设文档（HyDE）环节，从源头上切断幻觉。</w:t>
            </w:r>
          </w:p>
          <w:p w14:paraId="7E94927C" w14:textId="7E94927D">
            <w:pPr>
              <w:spacing w:line="360" w:lineRule="auto"/>
            </w:pPr>
            <w:r>
              <w:rPr>
                <w:rFonts w:ascii="Times New Roman" w:hAnsi="Times New Roman" w:eastAsia="宋体"/>
                <w:sz w:val="24"/>
              </w:rPr>
              <w:t xml:space="preserve">　　提问3：系统如何确保前端可视化图谱引擎与后端真实智能体执行调度引擎的数据结构绝对一致？</w:t>
            </w:r>
          </w:p>
          <w:p w14:paraId="7E94927E" w14:textId="7E94927F">
            <w:pPr>
              <w:spacing w:line="360" w:lineRule="auto"/>
            </w:pPr>
            <w:r>
              <w:rPr>
                <w:rFonts w:ascii="Times New Roman" w:hAnsi="Times New Roman" w:eastAsia="宋体"/>
                <w:sz w:val="24"/>
              </w:rPr>
              <w:t xml:space="preserve">　　回答3：前后端统一设计了一套严格强类型的 JSON DSL（领域特定语言）。前端保存编排时，后端会调用引擎的图算法对 DSL 进行深度拓扑排序，严格检测环路依赖或死循环，验证通过后的 DAG 结构才允许持久化。执行时，后台按此 DSL 逐层分解为 CompletableFuture 异步任务，真正做到了画布配置与后端执行的无缝闭环。</w:t>
            </w:r>
          </w:p>
        </w:tc>
      </w:tr>
    </w:tbl>
    <w:p w14:paraId="50EF101A" w14:textId="7E94923A">
      <w:pPr>
        <w:rPr>
          <w:rFonts w:hint="eastAsia"/>
        </w:rPr>
      </w:pPr>
    </w:p>
    <w:p w14:paraId="026785A4" w14:textId="7E94923B">
      <w:pPr>
        <w:jc w:val="center"/>
        <w:rPr>
          <w:rFonts w:hint="eastAsia"/>
          <w:b/>
          <w:bCs/>
          <w:sz w:val="28"/>
          <w:szCs w:val="36"/>
        </w:rPr>
      </w:pPr>
      <w:bookmarkStart w:name="_GoBack" w:id="0"/>
      <w:r>
        <w:rPr>
          <w:rFonts w:hint="eastAsia"/>
          <w:b/>
          <w:bCs/>
          <w:sz w:val="28"/>
          <w:szCs w:val="36"/>
        </w:rPr>
        <w:t>现场答辩拍照</w:t>
      </w:r>
    </w:p>
    <w:bookmarkEnd w:id="0"/>
    <w:p w14:paraId="3890EA64" w14:textId="7E94923C">
      <w:pPr>
        <w:rPr>
          <w:rFonts w:hint="eastAsia" w:ascii="宋体" w:hAnsi="宋体" w:cs="宋体"/>
          <w:sz w:val="24"/>
        </w:rPr>
      </w:pPr>
    </w:p>
    <w:p w14:paraId="35CC6D52" w14:textId="7E94923D">
      <w:pPr>
        <w:rPr>
          <w:rFonts w:hint="eastAsia" w:ascii="宋体" w:hAnsi="宋体" w:cs="宋体"/>
          <w:sz w:val="24"/>
        </w:rPr>
      </w:pPr>
    </w:p>
    <w:sectPr>
      <w:pgSz w:w="11906" w:h="16838"/>
      <w:pgMar w:top="1440" w:right="1800" w:bottom="993"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liYzA1MTQ3Mjg1MTY1NzQ1Yjc2NmFhMTFkYjkyNWUifQ=="/>
  </w:docVars>
  <w:rsids>
    <w:rsidRoot w:val="00172A27"/>
    <w:rsid w:val="000F53BF"/>
    <w:rsid w:val="00105084"/>
    <w:rsid w:val="00116B89"/>
    <w:rsid w:val="0013027F"/>
    <w:rsid w:val="002613CC"/>
    <w:rsid w:val="00310ED9"/>
    <w:rsid w:val="003724B0"/>
    <w:rsid w:val="003835C6"/>
    <w:rsid w:val="003C5868"/>
    <w:rsid w:val="004541AD"/>
    <w:rsid w:val="0047540D"/>
    <w:rsid w:val="004F1CBC"/>
    <w:rsid w:val="005223BF"/>
    <w:rsid w:val="007B57F9"/>
    <w:rsid w:val="007B66C5"/>
    <w:rsid w:val="007D7629"/>
    <w:rsid w:val="007E37BF"/>
    <w:rsid w:val="00850394"/>
    <w:rsid w:val="008A2CF0"/>
    <w:rsid w:val="008D728E"/>
    <w:rsid w:val="0096563E"/>
    <w:rsid w:val="009A6369"/>
    <w:rsid w:val="009A75DC"/>
    <w:rsid w:val="009E50B8"/>
    <w:rsid w:val="00A65771"/>
    <w:rsid w:val="00A84AB1"/>
    <w:rsid w:val="00AA0097"/>
    <w:rsid w:val="00B27B8C"/>
    <w:rsid w:val="00BD4AB5"/>
    <w:rsid w:val="00DD397F"/>
    <w:rsid w:val="00E25CD7"/>
    <w:rsid w:val="00ED5A7E"/>
    <w:rsid w:val="00F23365"/>
    <w:rsid w:val="110F63EA"/>
    <w:rsid w:val="17606A79"/>
    <w:rsid w:val="351D63E2"/>
    <w:rsid w:val="39A244B6"/>
    <w:rsid w:val="3EF8702C"/>
    <w:rsid w:val="3F6269B8"/>
    <w:rsid w:val="439A52C1"/>
    <w:rsid w:val="47CC040D"/>
    <w:rsid w:val="4BCF286E"/>
    <w:rsid w:val="550611AE"/>
    <w:rsid w:val="58CD6C5B"/>
    <w:rsid w:val="5D295BAB"/>
    <w:rsid w:val="6314573F"/>
    <w:rsid w:val="68A864C5"/>
    <w:rsid w:val="6BCD6604"/>
    <w:rsid w:val="7BB373FB"/>
    <w:rsid w:val="9F7AFBBA"/>
    <w:rsid w:val="DDFF41F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9" w:semiHidden="0" w:unhideWhenUsed="0" w:qFormat="1"/>
    <w:lsdException w:name="heading 3" w:uiPriority="0" w:semiHidden="0" w:unhideWhenUsed="0" w:qFormat="1"/>
    <w:lsdException w:name="heading 4" w:uiPriority="0" w:semiHidden="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lsdException w:name="FollowedHyperlink" w:uiPriority="0" w:semiHidden="0" w:unhideWhenUsed="0"/>
    <w:lsdException w:name="Strong" w:uiPriority="22" w:semiHidden="0" w:unhideWhenUsed="0" w:qFormat="1"/>
    <w:lsdException w:name="Emphasis" w:uiPriority="2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99" w:semiHidden="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99" w:semiHidden="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1"/>
    <w:lsdException w:name="Light List" w:uiPriority="1"/>
    <w:lsdException w:name="Light Grid" w:uiPriority="1"/>
    <w:lsdException w:name="Medium Shading 1" w:uiPriority="1"/>
    <w:lsdException w:name="Medium Shading 2" w:uiPriority="1"/>
    <w:lsdException w:name="Medium List 1" w:uiPriority="1"/>
    <w:lsdException w:name="Medium List 2" w:uiPriority="1"/>
    <w:lsdException w:name="Medium Grid 1" w:uiPriority="1"/>
    <w:lsdException w:name="Medium Grid 2" w:uiPriority="1"/>
    <w:lsdException w:name="Medium Grid 3" w:uiPriority="1"/>
    <w:lsdException w:name="Dark List" w:uiPriority="1"/>
    <w:lsdException w:name="Colorful Shading" w:uiPriority="1"/>
    <w:lsdException w:name="Colorful List" w:uiPriority="1"/>
    <w:lsdException w:name="Colorful Grid" w:uiPriority="1"/>
    <w:lsdException w:name="Light Shading Accent 1" w:uiPriority="1"/>
    <w:lsdException w:name="Light List Accent 1" w:uiPriority="1"/>
    <w:lsdException w:name="Light Grid Accent 1" w:uiPriority="1"/>
    <w:lsdException w:name="Medium Shading 1 Accent 1" w:uiPriority="1"/>
    <w:lsdException w:name="Medium Shading 2 Accent 1" w:uiPriority="1"/>
    <w:lsdException w:name="Medium List 1 Accent 1" w:uiPriority="1"/>
    <w:lsdException w:name="List Paragraph" w:uiPriority="99" w:semiHidden="0" w:unhideWhenUsed="0" w:qFormat="1"/>
    <w:lsdException w:name="Medium List 2 Accent 1" w:uiPriority="1"/>
    <w:lsdException w:name="Medium Grid 1 Accent 1" w:uiPriority="1"/>
    <w:lsdException w:name="Medium Grid 2 Accent 1" w:uiPriority="1"/>
    <w:lsdException w:name="Medium Grid 3 Accent 1" w:uiPriority="1"/>
    <w:lsdException w:name="Dark List Accent 1" w:uiPriority="1"/>
    <w:lsdException w:name="Colorful Shading Accent 1" w:uiPriority="1"/>
    <w:lsdException w:name="Colorful List Accent 1" w:uiPriority="1"/>
    <w:lsdException w:name="Colorful Grid Accent 1" w:uiPriority="1"/>
    <w:lsdException w:name="Light Shading Accent 2" w:uiPriority="1"/>
    <w:lsdException w:name="Light List Accent 2" w:uiPriority="1"/>
    <w:lsdException w:name="Light Grid Accent 2" w:uiPriority="1"/>
    <w:lsdException w:name="Medium Shading 1 Accent 2" w:uiPriority="1"/>
    <w:lsdException w:name="Medium Shading 2 Accent 2" w:uiPriority="1"/>
    <w:lsdException w:name="Medium List 1 Accent 2" w:uiPriority="1"/>
    <w:lsdException w:name="Medium List 2 Accent 2" w:uiPriority="1"/>
    <w:lsdException w:name="Medium Grid 1 Accent 2" w:uiPriority="1"/>
    <w:lsdException w:name="Medium Grid 2 Accent 2" w:uiPriority="1"/>
    <w:lsdException w:name="Medium Grid 3 Accent 2" w:uiPriority="1"/>
    <w:lsdException w:name="Dark List Accent 2" w:uiPriority="1"/>
    <w:lsdException w:name="Colorful Shading Accent 2" w:uiPriority="1"/>
    <w:lsdException w:name="Colorful List Accent 2" w:uiPriority="1"/>
    <w:lsdException w:name="Colorful Grid Accent 2" w:uiPriority="1"/>
    <w:lsdException w:name="Light Shading Accent 3" w:uiPriority="1"/>
    <w:lsdException w:name="Light List Accent 3" w:uiPriority="1"/>
    <w:lsdException w:name="Light Grid Accent 3" w:uiPriority="1"/>
    <w:lsdException w:name="Medium Shading 1 Accent 3" w:uiPriority="1"/>
    <w:lsdException w:name="Medium Shading 2 Accent 3" w:uiPriority="1"/>
    <w:lsdException w:name="Medium List 1 Accent 3" w:uiPriority="1"/>
    <w:lsdException w:name="Medium List 2 Accent 3" w:uiPriority="1"/>
    <w:lsdException w:name="Medium Grid 1 Accent 3" w:uiPriority="1"/>
    <w:lsdException w:name="Medium Grid 2 Accent 3" w:uiPriority="1"/>
    <w:lsdException w:name="Medium Grid 3 Accent 3" w:uiPriority="1"/>
    <w:lsdException w:name="Dark List Accent 3" w:uiPriority="1"/>
    <w:lsdException w:name="Colorful Shading Accent 3" w:uiPriority="1"/>
    <w:lsdException w:name="Colorful List Accent 3" w:uiPriority="1"/>
    <w:lsdException w:name="Colorful Grid Accent 3" w:uiPriority="1"/>
    <w:lsdException w:name="Light Shading Accent 4" w:uiPriority="1"/>
    <w:lsdException w:name="Light List Accent 4" w:uiPriority="1"/>
    <w:lsdException w:name="Light Grid Accent 4" w:uiPriority="1"/>
    <w:lsdException w:name="Medium Shading 1 Accent 4" w:uiPriority="1"/>
    <w:lsdException w:name="Medium Shading 2 Accent 4" w:uiPriority="1"/>
    <w:lsdException w:name="Medium List 1 Accent 4" w:uiPriority="1"/>
    <w:lsdException w:name="Medium List 2 Accent 4" w:uiPriority="1"/>
    <w:lsdException w:name="Medium Grid 1 Accent 4" w:uiPriority="1"/>
    <w:lsdException w:name="Medium Grid 2 Accent 4" w:uiPriority="1"/>
    <w:lsdException w:name="Medium Grid 3 Accent 4" w:uiPriority="1"/>
    <w:lsdException w:name="Dark List Accent 4" w:uiPriority="1"/>
    <w:lsdException w:name="Colorful Shading Accent 4" w:uiPriority="1"/>
    <w:lsdException w:name="Colorful List Accent 4" w:uiPriority="1"/>
    <w:lsdException w:name="Colorful Grid Accent 4" w:uiPriority="1"/>
    <w:lsdException w:name="Light Shading Accent 5" w:uiPriority="1"/>
    <w:lsdException w:name="Light List Accent 5" w:uiPriority="1"/>
    <w:lsdException w:name="Light Grid Accent 5" w:uiPriority="1"/>
    <w:lsdException w:name="Medium Shading 1 Accent 5" w:uiPriority="1"/>
    <w:lsdException w:name="Medium Shading 2 Accent 5" w:uiPriority="1"/>
    <w:lsdException w:name="Medium List 1 Accent 5" w:uiPriority="1"/>
    <w:lsdException w:name="Medium List 2 Accent 5" w:uiPriority="1"/>
    <w:lsdException w:name="Medium Grid 1 Accent 5" w:uiPriority="1"/>
    <w:lsdException w:name="Medium Grid 2 Accent 5" w:uiPriority="1"/>
    <w:lsdException w:name="Medium Grid 3 Accent 5" w:uiPriority="1"/>
    <w:lsdException w:name="Dark List Accent 5" w:uiPriority="1"/>
    <w:lsdException w:name="Colorful Shading Accent 5" w:uiPriority="1"/>
    <w:lsdException w:name="Colorful List Accent 5" w:uiPriority="1"/>
    <w:lsdException w:name="Colorful Grid Accent 5" w:uiPriority="1"/>
    <w:lsdException w:name="Light Shading Accent 6" w:uiPriority="1"/>
    <w:lsdException w:name="Light List Accent 6" w:uiPriority="1"/>
    <w:lsdException w:name="Light Grid Accent 6" w:uiPriority="1"/>
    <w:lsdException w:name="Medium Shading 1 Accent 6" w:uiPriority="1"/>
    <w:lsdException w:name="Medium Shading 2 Accent 6" w:uiPriority="1"/>
    <w:lsdException w:name="Medium List 1 Accent 6" w:uiPriority="1"/>
    <w:lsdException w:name="Medium List 2 Accent 6" w:uiPriority="1"/>
    <w:lsdException w:name="Medium Grid 1 Accent 6" w:uiPriority="1"/>
    <w:lsdException w:name="Medium Grid 2 Accent 6" w:uiPriority="1"/>
    <w:lsdException w:name="Medium Grid 3 Accent 6" w:uiPriority="1"/>
    <w:lsdException w:name="Dark List Accent 6" w:uiPriority="1"/>
    <w:lsdException w:name="Colorful Shading Accent 6" w:uiPriority="1"/>
    <w:lsdException w:name="Colorful List Accent 6" w:uiPriority="1"/>
    <w:lsdException w:name="Colorful Grid Accent 6" w:uiPriority="1"/>
  </w:latentStyles>
  <w:style w:type="paragraph" w:styleId="1" w:default="1">
    <w:name w:val="Normal"/>
    <w:qFormat/>
    <w:uiPriority w:val="0"/>
    <w:pPr>
      <w:widowControl w:val="0"/>
      <w:jc w:val="both"/>
    </w:pPr>
    <w:rPr>
      <w:kern w:val="2"/>
      <w:sz w:val="21"/>
      <w:szCs w:val="24"/>
      <w:lang w:val="en-US" w:eastAsia="zh-CN" w:bidi="ar-SA"/>
    </w:rPr>
  </w:style>
  <w:style w:type="paragraph" w:styleId="2">
    <w:name w:val="heading 2"/>
    <w:basedOn w:val="1"/>
    <w:link w:val="16"/>
    <w:qFormat/>
    <w:uiPriority w:val="9"/>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1"/>
    <w:next w:val="1"/>
    <w:link w:val="17"/>
    <w:qFormat/>
    <w:uiPriority w:val="0"/>
    <w:pPr>
      <w:keepNext/>
      <w:keepLines/>
      <w:spacing w:before="260" w:after="260" w:line="416" w:lineRule="auto"/>
      <w:outlineLvl w:val="2"/>
    </w:pPr>
    <w:rPr>
      <w:b/>
      <w:bCs/>
      <w:sz w:val="32"/>
      <w:szCs w:val="32"/>
    </w:rPr>
  </w:style>
  <w:style w:type="paragraph" w:styleId="4">
    <w:name w:val="heading 4"/>
    <w:basedOn w:val="1"/>
    <w:next w:val="1"/>
    <w:link w:val="18"/>
    <w:qFormat/>
    <w:uiPriority w:val="0"/>
    <w:pPr>
      <w:keepNext/>
      <w:keepLines/>
      <w:spacing w:before="280" w:after="290" w:line="376" w:lineRule="auto"/>
      <w:outlineLvl w:val="3"/>
    </w:pPr>
    <w:rPr>
      <w:rFonts w:ascii="等线 Light" w:hAnsi="等线 Light" w:eastAsia="等线 Light" w:cs="Times New Roman"/>
      <w:b/>
      <w:bCs/>
      <w:sz w:val="28"/>
      <w:szCs w:val="28"/>
    </w:rPr>
  </w:style>
  <w:style w:type="character" w:styleId="12" w:default="1">
    <w:name w:val="Default Paragraph Font"/>
    <w:semiHidden/>
    <w:uiPriority w:val="0"/>
  </w:style>
  <w:style w:type="table" w:styleId="10" w:default="1">
    <w:name w:val="Normal Table"/>
    <w:semiHidden/>
    <w:uiPriority w:val="0"/>
    <w:tblPr>
      <w:tblStyle w:val="10"/>
      <w:tblCellMar>
        <w:top w:w="0" w:type="dxa"/>
        <w:left w:w="108" w:type="dxa"/>
        <w:bottom w:w="0" w:type="dxa"/>
        <w:right w:w="108" w:type="dxa"/>
      </w:tblCellMar>
    </w:tblPr>
  </w:style>
  <w:style w:type="paragraph" w:styleId="5">
    <w:name w:val="Balloon Text"/>
    <w:basedOn w:val="1"/>
    <w:link w:val="19"/>
    <w:uiPriority w:val="0"/>
    <w:rPr>
      <w:sz w:val="18"/>
      <w:szCs w:val="18"/>
    </w:rPr>
  </w:style>
  <w:style w:type="paragraph" w:styleId="6">
    <w:name w:val="footer"/>
    <w:basedOn w:val="1"/>
    <w:link w:val="20"/>
    <w:uiPriority w:val="0"/>
    <w:pPr>
      <w:tabs>
        <w:tab w:val="center" w:pos="4153"/>
        <w:tab w:val="right" w:pos="8306"/>
      </w:tabs>
      <w:snapToGrid w:val="0"/>
      <w:jc w:val="left"/>
    </w:pPr>
    <w:rPr>
      <w:sz w:val="18"/>
      <w:szCs w:val="18"/>
    </w:rPr>
  </w:style>
  <w:style w:type="paragraph" w:styleId="7">
    <w:name w:val="header"/>
    <w:basedOn w:val="1"/>
    <w:link w:val="21"/>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22"/>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9">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1">
    <w:name w:val="Table Grid"/>
    <w:basedOn w:val="10"/>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22"/>
    <w:rPr>
      <w:b/>
      <w:bCs/>
    </w:rPr>
  </w:style>
  <w:style w:type="character" w:styleId="14">
    <w:name w:val="Emphasis"/>
    <w:qFormat/>
    <w:uiPriority w:val="20"/>
    <w:rPr>
      <w:i/>
      <w:iCs/>
    </w:rPr>
  </w:style>
  <w:style w:type="character" w:styleId="15">
    <w:name w:val="Hyperlink"/>
    <w:unhideWhenUsed/>
    <w:uiPriority w:val="99"/>
    <w:rPr>
      <w:color w:val="0000FF"/>
      <w:u w:val="single"/>
    </w:rPr>
  </w:style>
  <w:style w:type="character" w:styleId="16" w:customStyle="1">
    <w:name w:val="标题 2 字符"/>
    <w:link w:val="2"/>
    <w:uiPriority w:val="9"/>
    <w:rPr>
      <w:rFonts w:ascii="宋体" w:hAnsi="宋体" w:cs="宋体"/>
      <w:b/>
      <w:bCs/>
      <w:sz w:val="36"/>
      <w:szCs w:val="36"/>
    </w:rPr>
  </w:style>
  <w:style w:type="character" w:styleId="17" w:customStyle="1">
    <w:name w:val="标题 3 字符"/>
    <w:link w:val="3"/>
    <w:uiPriority w:val="0"/>
    <w:rPr>
      <w:b/>
      <w:bCs/>
      <w:kern w:val="2"/>
      <w:sz w:val="32"/>
      <w:szCs w:val="32"/>
    </w:rPr>
  </w:style>
  <w:style w:type="character" w:styleId="18" w:customStyle="1">
    <w:name w:val="标题 4 字符"/>
    <w:link w:val="4"/>
    <w:uiPriority w:val="0"/>
    <w:rPr>
      <w:rFonts w:ascii="等线 Light" w:hAnsi="等线 Light" w:eastAsia="等线 Light" w:cs="Times New Roman"/>
      <w:b/>
      <w:bCs/>
      <w:kern w:val="2"/>
      <w:sz w:val="28"/>
      <w:szCs w:val="28"/>
    </w:rPr>
  </w:style>
  <w:style w:type="character" w:styleId="19" w:customStyle="1">
    <w:name w:val="批注框文本 字符"/>
    <w:link w:val="5"/>
    <w:uiPriority w:val="0"/>
    <w:rPr>
      <w:kern w:val="2"/>
      <w:sz w:val="18"/>
      <w:szCs w:val="18"/>
    </w:rPr>
  </w:style>
  <w:style w:type="character" w:styleId="20" w:customStyle="1">
    <w:name w:val="页脚 字符"/>
    <w:link w:val="6"/>
    <w:uiPriority w:val="0"/>
    <w:rPr>
      <w:kern w:val="2"/>
      <w:sz w:val="18"/>
      <w:szCs w:val="18"/>
    </w:rPr>
  </w:style>
  <w:style w:type="character" w:styleId="21" w:customStyle="1">
    <w:name w:val="页眉 字符"/>
    <w:link w:val="7"/>
    <w:uiPriority w:val="0"/>
    <w:rPr>
      <w:kern w:val="2"/>
      <w:sz w:val="18"/>
      <w:szCs w:val="18"/>
    </w:rPr>
  </w:style>
  <w:style w:type="character" w:styleId="22" w:customStyle="1">
    <w:name w:val="HTML 预设格式 字符"/>
    <w:link w:val="8"/>
    <w:uiPriority w:val="99"/>
    <w:rPr>
      <w:rFonts w:ascii="宋体" w:hAnsi="宋体" w:cs="宋体"/>
      <w:sz w:val="24"/>
      <w:szCs w:val="24"/>
    </w:rPr>
  </w:style>
  <w:style w:type="paragraph" w:styleId="2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WwW.YlmF.CoM</Company>
  <Pages>3</Pages>
  <Words>2422</Words>
  <Characters>3566</Characters>
  <Lines>88</Lines>
  <Paragraphs>73</Paragraphs>
  <TotalTime>2</TotalTime>
  <ScaleCrop>false</ScaleCrop>
  <LinksUpToDate>false</LinksUpToDate>
  <CharactersWithSpaces>3844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2019-05-28T03:07:00Z</dcterms:created>
  <dc:creator>YlmF</dc:creator>
  <cp:lastModifiedBy>walk in sky</cp:lastModifiedBy>
  <cp:lastPrinted>2021-01-13T01:23:00Z</cp:lastPrinted>
  <dcterms:modified xsi:type="dcterms:W3CDTF">2026-07-13T12:12:38Z</dcterms:modified>
  <dc:title>常州工学院</dc:title>
  <cp:revision>2</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2052-12.1.0.26895</vt:lpwstr>
  </op:property>
  <op:property fmtid="{D5CDD505-2E9C-101B-9397-08002B2CF9AE}" pid="3" name="ICV">
    <vt:lpwstr>80464304DA144A75AE315C4313CCAB99_13</vt:lpwstr>
  </op:property>
  <op:property fmtid="{D5CDD505-2E9C-101B-9397-08002B2CF9AE}" pid="4" name="KSOTemplateDocerSaveRecord">
    <vt:lpwstr>eyJoZGlkIjoiZTA4NzIyN2MxYTlmMzQ1NGE2MjU5NWRkMjhlOGMxYTAiLCJ1c2VySWQiOiI0MDkwNjA5NzcifQ==</vt:lpwstr>
  </op:property>
  <op:property fmtid="{D5CDD505-2E9C-101B-9397-08002B2CF9AE}" pid="5" name="OfficeCLI.Version">
    <vt:lpwstr>1.0.136</vt:lpwstr>
  </op:property>
  <op:property fmtid="{D5CDD505-2E9C-101B-9397-08002B2CF9AE}" pid="6" name="OfficeCLI.LastModified">
    <vt:lpwstr>2026-07-21T15:50:22Z</vt:lpwstr>
  </op:property>
</op:Properties>
</file>