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疾病诊断综合指南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目录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诊断学基本概念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诊断的基本原则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诊断流程与步骤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常用诊断方法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诊断报告撰写规范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诊断质量控制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未来发展趋势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诊断学基本概念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诊断的定义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诊断是指通过收集患者的临床资料，运用医学知识和临床经验，对疾病进行识别、分析和判断的过程。它是医疗活动的基础环节，直接关系到治疗方案的选择和预后评估。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诊断的重要性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确定疾病性质和类型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指导治疗方案制定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评估疾病预后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为科研和统计提供依据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满足法律和管理要求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1.3 诊断的分类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按诊断确定程度分类：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确定性诊断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可能性诊断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排除性诊断</w:t>
      </w:r>
      <w:bookmarkEnd w:id="102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临时性诊断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按诊断时间分类：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入院诊断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出院诊断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最终诊断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诊断的基本原则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客观性原则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诊断必须基于客观的临床资料，避免主观臆断。所有诊断结论都应有相应的证据支持。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全面性原则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考虑疾病的多样性，避免片面性。要综合考虑患者的年龄、性别、职业、生活习惯等多方面因素。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2.3 动态性原则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疾病是动态发展的过程，诊断也应随着病情变化而调整。要定期评估和修正诊断。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2.4 个体化原则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每个患者都是独特的个体，诊断应体现个性化特征，避免"一刀切"。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诊断流程与步骤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信息收集阶段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3.1.1 病史采集</w:t>
      </w:r>
      <w:bookmarkEnd w:id="104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主诉：患者就诊的主要原因</w:t>
      </w:r>
      <w:bookmarkEnd w:id="104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现病史：疾病发生发展的详细过程</w:t>
      </w:r>
      <w:bookmarkEnd w:id="104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既往史：过去的疾病和治疗情况</w:t>
      </w:r>
      <w:bookmarkEnd w:id="104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个人史：生活习惯、职业暴露等</w:t>
      </w:r>
      <w:bookmarkEnd w:id="104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家族史：家族遗传疾病情况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3.1.2 体格检查</w:t>
      </w:r>
      <w:bookmarkEnd w:id="104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一般检查：生命体征、营养状况等</w:t>
      </w:r>
      <w:bookmarkEnd w:id="104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系统检查：按系统顺序进行全面检查</w:t>
      </w:r>
      <w:bookmarkEnd w:id="104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专科检查：根据病情需要进行专科检查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3.1.3 辅助检查</w:t>
      </w:r>
      <w:bookmarkEnd w:id="105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实验室检查：血常规、生化指标等</w:t>
      </w:r>
      <w:bookmarkEnd w:id="105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影像学检查：X线、CT、MRI等</w:t>
      </w:r>
      <w:bookmarkEnd w:id="105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特殊检查：心电图、内镜等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分析判断阶段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3.2.1 资料整理</w:t>
      </w:r>
      <w:bookmarkEnd w:id="105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筛选重要信息</w:t>
      </w:r>
      <w:bookmarkEnd w:id="105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排除干扰因素</w:t>
      </w:r>
      <w:bookmarkEnd w:id="105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建立信息关联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3.2.2 鉴别诊断</w:t>
      </w:r>
      <w:bookmarkEnd w:id="105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列出可能的疾病</w:t>
      </w:r>
      <w:bookmarkEnd w:id="106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分析各疾病的特征</w:t>
      </w:r>
      <w:bookmarkEnd w:id="106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排除不符合的诊断</w:t>
      </w:r>
      <w:bookmarkEnd w:id="106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确定最可能的诊断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确诊验证阶段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3.3.1 诊断验证</w:t>
      </w:r>
      <w:bookmarkEnd w:id="106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通过治疗反应验证诊断</w:t>
      </w:r>
      <w:bookmarkEnd w:id="106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通过进一步检查确认</w:t>
      </w:r>
      <w:bookmarkEnd w:id="106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通过专家会诊确定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3.3.2 诊断修正</w:t>
      </w:r>
      <w:bookmarkEnd w:id="106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根据新信息调整诊断</w:t>
      </w:r>
      <w:bookmarkEnd w:id="107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定期评估诊断准确性</w:t>
      </w:r>
      <w:bookmarkEnd w:id="107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及时修正错误诊断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7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常用诊断方法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临床诊断法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症状分析法：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根据患者主诉和症状特点进行诊断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体征诊断法：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通过体格检查发现的异常体征进行诊断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综合分析法：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结合症状、体征、检查结果进行综合判断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实验室诊断法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血液学检查：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血常规、凝血功能、血型等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生化检查：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肝肾功能、电解质、血糖等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免疫学检查：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自身抗体、肿瘤标志物等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微生物学检查：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细菌培养、药敏试验等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影像学诊断法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X线检查：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常规X线片、造影检查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CT检查：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普通CT、增强CT、三维重建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MRI检查：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常规MRI、功能MRI、MRA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超声检查：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B超、彩超、超声心动图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4.4 特殊诊断技术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内镜检查：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胃镜、肠镜、支气管镜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病理诊断：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组织活检、细胞学检查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基因诊断：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基因检测、染色体分析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功能检查：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心功能、肺功能、神经功能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9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诊断报告撰写规范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报告基本结构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5.1.1 基本信息</w:t>
      </w:r>
      <w:bookmarkEnd w:id="109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患者姓名、性别、年龄</w:t>
      </w:r>
      <w:bookmarkEnd w:id="1096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病历号、住院号</w:t>
      </w:r>
      <w:bookmarkEnd w:id="109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检查日期、报告日期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5.1.2 临床资料</w:t>
      </w:r>
      <w:bookmarkEnd w:id="109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简要病史</w:t>
      </w:r>
      <w:bookmarkEnd w:id="110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主要症状</w:t>
      </w:r>
      <w:bookmarkEnd w:id="110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相关检查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5.1.3 检查所见</w:t>
      </w:r>
      <w:bookmarkEnd w:id="110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详细描述检查过程和发现</w:t>
      </w:r>
      <w:bookmarkEnd w:id="110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客观记录检查结果</w:t>
      </w:r>
      <w:bookmarkEnd w:id="110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避免主观判断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5.1.4 诊断意见</w:t>
      </w:r>
      <w:bookmarkEnd w:id="110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明确诊断结论</w:t>
      </w:r>
      <w:bookmarkEnd w:id="110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列出鉴别诊断</w:t>
      </w:r>
      <w:bookmarkEnd w:id="110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提出建议意见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报告书写要求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5.2.1 准确性要求</w:t>
      </w:r>
      <w:bookmarkEnd w:id="111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术语使用准确</w:t>
      </w:r>
      <w:bookmarkEnd w:id="111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数据记录精确</w:t>
      </w:r>
      <w:bookmarkEnd w:id="1114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结论有据可依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5.2.2 规范性要求</w:t>
      </w:r>
      <w:bookmarkEnd w:id="111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格式统一规范</w:t>
      </w:r>
      <w:bookmarkEnd w:id="111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语言简明扼要</w:t>
      </w:r>
      <w:bookmarkEnd w:id="111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逻辑清晰合理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5.2.3 及时性要求</w:t>
      </w:r>
      <w:bookmarkEnd w:id="112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按时完成报告</w:t>
      </w:r>
      <w:bookmarkEnd w:id="112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急诊优先处理</w:t>
      </w:r>
      <w:bookmarkEnd w:id="112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保证诊疗效率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诊断质量控制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质量标准体系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6.1.1 诊断准确性标准</w:t>
      </w:r>
      <w:bookmarkEnd w:id="112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诊断符合率要求</w:t>
      </w:r>
      <w:bookmarkEnd w:id="112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误诊率控制标准</w:t>
      </w:r>
      <w:bookmarkEnd w:id="1128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漏诊率控制标准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6.1.2 诊断及时性标准</w:t>
      </w:r>
      <w:bookmarkEnd w:id="113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常规检查报告时间</w:t>
      </w:r>
      <w:bookmarkEnd w:id="1131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急诊检查报告时间</w:t>
      </w:r>
      <w:bookmarkEnd w:id="113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特殊检查报告时间</w:t>
      </w:r>
      <w:bookmarkEnd w:id="11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6.1.3 诊断完整性标准</w:t>
      </w:r>
      <w:bookmarkEnd w:id="113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必要检查项目完成率</w:t>
      </w:r>
      <w:bookmarkEnd w:id="113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重要信息记录完整性</w:t>
      </w:r>
      <w:bookmarkEnd w:id="113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报告内容完整性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质量控制措施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6.2.1 人员培训</w:t>
      </w:r>
      <w:bookmarkEnd w:id="1139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定期业务学习</w:t>
      </w:r>
      <w:bookmarkEnd w:id="1140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新技术培训</w:t>
      </w:r>
      <w:bookmarkEnd w:id="1141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诊断技能培训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6.2.2 设备管理</w:t>
      </w:r>
      <w:bookmarkEnd w:id="1143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设备定期校准</w:t>
      </w:r>
      <w:bookmarkEnd w:id="1144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质控品使用</w:t>
      </w:r>
      <w:bookmarkEnd w:id="1145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维护保养记录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6.2.3 流程优化</w:t>
      </w:r>
      <w:bookmarkEnd w:id="114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优化检查流程</w:t>
      </w:r>
      <w:bookmarkEnd w:id="114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减少等待时间</w:t>
      </w:r>
      <w:bookmarkEnd w:id="114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提高工作效率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6.3 质量评估方法</w:t>
      </w:r>
      <w:bookmarkEnd w:id="11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6.3.1 内部评估</w:t>
      </w:r>
      <w:bookmarkEnd w:id="1152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定期质量检查</w:t>
      </w:r>
      <w:bookmarkEnd w:id="1153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病例讨论分析</w:t>
      </w:r>
      <w:bookmarkEnd w:id="1154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差错原因分析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6.3.2 外部评估</w:t>
      </w:r>
      <w:bookmarkEnd w:id="1156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参加室间质评</w:t>
      </w:r>
      <w:bookmarkEnd w:id="1157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接受专家评审</w:t>
      </w:r>
      <w:bookmarkEnd w:id="1158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患者满意度调查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6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未来发展趋势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人工智能辅助诊断</w:t>
      </w:r>
      <w:bookmarkEnd w:id="1161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机器学习在影像诊断中的应用</w:t>
      </w:r>
      <w:bookmarkEnd w:id="1162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深度学习在病理诊断中的发展</w:t>
      </w:r>
      <w:bookmarkEnd w:id="1163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自然语言处理在病历分析中的应用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精准医学诊断</w:t>
      </w:r>
      <w:bookmarkEnd w:id="1165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基因诊断技术的发展</w:t>
      </w:r>
      <w:bookmarkEnd w:id="1166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个体化诊疗方案制定</w:t>
      </w:r>
      <w:bookmarkEnd w:id="1167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预测性诊断技术进步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远程诊断技术</w:t>
      </w:r>
      <w:bookmarkEnd w:id="1169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远程影像诊断平台</w:t>
      </w:r>
      <w:bookmarkEnd w:id="1170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在线病理诊断服务</w:t>
      </w:r>
      <w:bookmarkEnd w:id="1171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移动医疗诊断设备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7.4 多学科协作诊断</w:t>
      </w:r>
      <w:bookmarkEnd w:id="1173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MDT诊疗模式推广</w:t>
      </w:r>
      <w:bookmarkEnd w:id="1174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跨学科诊断团队建设</w:t>
      </w:r>
      <w:bookmarkEnd w:id="1175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综合性诊断中心发展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7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结语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疾病诊断是医疗工作的核心环节，需要医务人员具备扎实的专业知识、丰富的临床经验和严谨的工作态度。随着医学科技的不断发展，诊断技术也在持续进步，为患者提供更加精准、及时、有效的医疗服务。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医务人员应不断学习新知识、掌握新技术，严格遵守诊断规范，注重质量控制，为提高诊断水平、保障医疗质量做出积极贡献。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本指南仅供参考，具体诊断工作应结合实际情况和相关规范执行。</w:t>
      </w:r>
      <w:bookmarkEnd w:id="1180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2026-05-15T07:23:46Z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XcWjcVDbrBP58HUr3QvJVNQRDN2BdNuFDPa755tCHU=","ProduceID":"doc_sgs:c76eb3f1-db69-433d-8a89-eca5fc75bac9","ReservedCode2":"wXcWjcVDbrBP58HUr3QvJVNQRDN2BdNuFDPa755tCHU=","PropagateID":"doc_sgs:c76eb3f1-db69-433d-8a89-eca5fc75bac9","ContentProducer":"001191440101MA9Y9T4H7A00000"}</vt:lpwstr>
  </property>
</Properties>
</file>