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听到第二章感觉就像讨贼檄文一样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感觉就是没懂，感觉没有什么指导性意见，就是单纯的以文字的形式去说明资本主义多不好，共产主义有多合理，但感觉也没说清楚，乱七八糟，也不条理。可能需要更进一步理解。或者，正是因为它的杂乱，难以理解的特性，更容易被宣扬者融入自己的思想，以更好的达成自己的目的。而共产党宣言本身只是一个无意义的背书而已，就是挂个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4DDF57C8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2023-11-30T10:27:01Z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