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1734071"/>
        <w:docPartObj>
          <w:docPartGallery w:val="Table of Contents"/>
          <w:docPartUnique/>
        </w:docPartObj>
      </w:sdtPr>
      <w:sdtEndPr/>
      <w:sdtContent>
        <w:p w14:paraId="65C26B03" w14:textId="77777777" w:rsidR="00064BDD" w:rsidRDefault="0057415F">
          <w:pPr>
            <w:pStyle w:val="TOC10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14:paraId="6E904627" w14:textId="77777777" w:rsidR="00064BDD" w:rsidRDefault="0057415F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0" w:history="1">
            <w:r>
              <w:rPr>
                <w:rFonts w:ascii="宋体" w:eastAsia="宋体" w:hAnsi="宋体" w:hint="eastAsia"/>
              </w:rPr>
              <w:t>一．介绍</w:t>
            </w:r>
            <w:r>
              <w:tab/>
            </w:r>
            <w:r>
              <w:fldChar w:fldCharType="begin"/>
            </w:r>
            <w:r>
              <w:instrText xml:space="preserve"> PAGEREF _Toc12200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FE02DDF" w14:textId="77777777" w:rsidR="00064BDD" w:rsidRDefault="00325090">
          <w:pPr>
            <w:pStyle w:val="TOC1"/>
            <w:tabs>
              <w:tab w:val="right" w:leader="dot" w:pos="8306"/>
            </w:tabs>
          </w:pPr>
          <w:hyperlink w:anchor="_Toc27735" w:history="1">
            <w:r w:rsidR="0057415F">
              <w:rPr>
                <w:rFonts w:ascii="宋体" w:eastAsia="宋体" w:hAnsi="宋体" w:hint="eastAsia"/>
              </w:rPr>
              <w:t>二．行业分析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_Toc27735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464C8679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8820" w:history="1">
            <w:r w:rsidR="0057415F">
              <w:rPr>
                <w:rFonts w:hint="eastAsia"/>
              </w:rPr>
              <w:t>1</w:t>
            </w:r>
            <w:r w:rsidR="0057415F">
              <w:t>.</w:t>
            </w:r>
            <w:r w:rsidR="0057415F">
              <w:rPr>
                <w:rFonts w:hint="eastAsia"/>
              </w:rPr>
              <w:t>行业存在巨大的发展空间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_Toc8820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00CFAE39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5442" w:history="1">
            <w:r w:rsidR="0057415F">
              <w:rPr>
                <w:rFonts w:hint="eastAsia"/>
              </w:rPr>
              <w:t>2</w:t>
            </w:r>
            <w:r w:rsidR="0057415F">
              <w:t>.</w:t>
            </w:r>
            <w:r w:rsidR="0057415F">
              <w:rPr>
                <w:rFonts w:hint="eastAsia"/>
              </w:rPr>
              <w:t xml:space="preserve"> 缺乏成功案例，应用级产品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_Toc15442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3A5B6127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30725" w:history="1">
            <w:r w:rsidR="0057415F">
              <w:rPr>
                <w:rFonts w:hint="eastAsia"/>
              </w:rPr>
              <w:t>3</w:t>
            </w:r>
            <w:r w:rsidR="0057415F">
              <w:t xml:space="preserve">. </w:t>
            </w:r>
            <w:r w:rsidR="0057415F">
              <w:rPr>
                <w:rFonts w:hint="eastAsia"/>
              </w:rPr>
              <w:t>缺乏行业标准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_Toc30725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5EAAE198" w14:textId="57B6C17F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2087" w:history="1">
            <w:r w:rsidR="0057415F">
              <w:t>4.</w:t>
            </w:r>
            <w:r w:rsidR="00C861A8" w:rsidRPr="00C861A8">
              <w:rPr>
                <w:rFonts w:hint="eastAsia"/>
              </w:rPr>
              <w:t xml:space="preserve"> </w:t>
            </w:r>
            <w:r w:rsidR="00C861A8">
              <w:rPr>
                <w:rFonts w:hint="eastAsia"/>
              </w:rPr>
              <w:t>计算机仿真和游戏的发展方向相同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_Toc12087 \h </w:instrText>
            </w:r>
            <w:r w:rsidR="0057415F">
              <w:fldChar w:fldCharType="separate"/>
            </w:r>
            <w:r w:rsidR="0057415F">
              <w:t>1</w:t>
            </w:r>
            <w:r w:rsidR="0057415F">
              <w:fldChar w:fldCharType="end"/>
            </w:r>
          </w:hyperlink>
        </w:p>
        <w:p w14:paraId="5C9D7403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30764" w:history="1">
            <w:r w:rsidR="0057415F">
              <w:rPr>
                <w:rFonts w:hint="eastAsia"/>
              </w:rPr>
              <w:t>5</w:t>
            </w:r>
            <w:r w:rsidR="0057415F">
              <w:t>.</w:t>
            </w:r>
            <w:r w:rsidR="0057415F">
              <w:rPr>
                <w:rFonts w:hint="eastAsia"/>
              </w:rPr>
              <w:t>行业内意识到了利用游戏引擎，但没有意识到利用游戏机制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_Toc30764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1F78713B" w14:textId="77777777" w:rsidR="00064BDD" w:rsidRDefault="00325090">
          <w:pPr>
            <w:pStyle w:val="TOC1"/>
            <w:tabs>
              <w:tab w:val="right" w:leader="dot" w:pos="8306"/>
            </w:tabs>
          </w:pPr>
          <w:hyperlink w:anchor="_Toc2400" w:history="1">
            <w:r w:rsidR="0057415F">
              <w:rPr>
                <w:rFonts w:ascii="宋体" w:eastAsia="宋体" w:hAnsi="宋体" w:hint="eastAsia"/>
              </w:rPr>
              <w:t>三．公司定位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_Toc2400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6A9CAB9D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0879" w:history="1">
            <w:r w:rsidR="0057415F">
              <w:rPr>
                <w:rFonts w:hint="eastAsia"/>
              </w:rPr>
              <w:t>1</w:t>
            </w:r>
            <w:r w:rsidR="0057415F">
              <w:t>.</w:t>
            </w:r>
            <w:r w:rsidR="0057415F">
              <w:rPr>
                <w:rFonts w:hint="eastAsia"/>
              </w:rPr>
              <w:t>专业应用型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_Toc10879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1770954E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5902" w:history="1">
            <w:r w:rsidR="0057415F">
              <w:rPr>
                <w:rFonts w:hint="eastAsia"/>
              </w:rPr>
              <w:t>2</w:t>
            </w:r>
            <w:r w:rsidR="0057415F">
              <w:t>.</w:t>
            </w:r>
            <w:r w:rsidR="0057415F">
              <w:rPr>
                <w:rFonts w:hint="eastAsia"/>
              </w:rPr>
              <w:t>一般应用型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_Toc15902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551CA10F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32442" w:history="1">
            <w:r w:rsidR="0057415F">
              <w:rPr>
                <w:rFonts w:hint="eastAsia"/>
              </w:rPr>
              <w:t>3</w:t>
            </w:r>
            <w:r w:rsidR="0057415F">
              <w:t>.</w:t>
            </w:r>
            <w:r w:rsidR="0057415F">
              <w:rPr>
                <w:rFonts w:hint="eastAsia"/>
              </w:rPr>
              <w:t>科研型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_Toc32442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465BA07A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26927" w:history="1">
            <w:r w:rsidR="0057415F">
              <w:rPr>
                <w:rFonts w:hint="eastAsia"/>
              </w:rPr>
              <w:t>4</w:t>
            </w:r>
            <w:r w:rsidR="0057415F">
              <w:t>.</w:t>
            </w:r>
            <w:r w:rsidR="0057415F">
              <w:rPr>
                <w:rFonts w:hint="eastAsia"/>
              </w:rPr>
              <w:t>学术型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_Toc26927 \h </w:instrText>
            </w:r>
            <w:r w:rsidR="0057415F">
              <w:fldChar w:fldCharType="separate"/>
            </w:r>
            <w:r w:rsidR="0057415F">
              <w:t>2</w:t>
            </w:r>
            <w:r w:rsidR="0057415F">
              <w:fldChar w:fldCharType="end"/>
            </w:r>
          </w:hyperlink>
        </w:p>
        <w:p w14:paraId="442854F7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2278" w:history="1">
            <w:r w:rsidR="0057415F">
              <w:rPr>
                <w:rFonts w:hint="eastAsia"/>
              </w:rPr>
              <w:t>5</w:t>
            </w:r>
            <w:r w:rsidR="0057415F">
              <w:t>.</w:t>
            </w:r>
            <w:r w:rsidR="0057415F">
              <w:rPr>
                <w:rFonts w:hint="eastAsia"/>
              </w:rPr>
              <w:t>代工型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_Toc2278 \h </w:instrText>
            </w:r>
            <w:r w:rsidR="0057415F">
              <w:fldChar w:fldCharType="separate"/>
            </w:r>
            <w:r w:rsidR="0057415F">
              <w:t>3</w:t>
            </w:r>
            <w:r w:rsidR="0057415F">
              <w:fldChar w:fldCharType="end"/>
            </w:r>
          </w:hyperlink>
        </w:p>
        <w:p w14:paraId="5A50701B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8363" w:history="1">
            <w:r w:rsidR="0057415F">
              <w:rPr>
                <w:rFonts w:hint="eastAsia"/>
              </w:rPr>
              <w:t>6</w:t>
            </w:r>
            <w:r w:rsidR="0057415F">
              <w:t>.</w:t>
            </w:r>
            <w:r w:rsidR="0057415F">
              <w:rPr>
                <w:rFonts w:hint="eastAsia"/>
              </w:rPr>
              <w:t>举例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_Toc8363 \h </w:instrText>
            </w:r>
            <w:r w:rsidR="0057415F">
              <w:fldChar w:fldCharType="separate"/>
            </w:r>
            <w:r w:rsidR="0057415F">
              <w:t>3</w:t>
            </w:r>
            <w:r w:rsidR="0057415F">
              <w:fldChar w:fldCharType="end"/>
            </w:r>
          </w:hyperlink>
        </w:p>
        <w:p w14:paraId="5AE9969F" w14:textId="77777777" w:rsidR="00064BDD" w:rsidRDefault="00325090">
          <w:pPr>
            <w:pStyle w:val="TOC1"/>
            <w:tabs>
              <w:tab w:val="right" w:leader="dot" w:pos="8306"/>
            </w:tabs>
          </w:pPr>
          <w:hyperlink w:anchor="_Toc30734" w:history="1">
            <w:r w:rsidR="0057415F">
              <w:rPr>
                <w:rFonts w:ascii="宋体" w:eastAsia="宋体" w:hAnsi="宋体" w:hint="eastAsia"/>
              </w:rPr>
              <w:t>四．发展方向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_Toc30734 \h </w:instrText>
            </w:r>
            <w:r w:rsidR="0057415F">
              <w:fldChar w:fldCharType="separate"/>
            </w:r>
            <w:r w:rsidR="0057415F">
              <w:t>3</w:t>
            </w:r>
            <w:r w:rsidR="0057415F">
              <w:fldChar w:fldCharType="end"/>
            </w:r>
          </w:hyperlink>
        </w:p>
        <w:p w14:paraId="4E44314B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9327" w:history="1">
            <w:r w:rsidR="0057415F">
              <w:t>1.</w:t>
            </w:r>
            <w:r w:rsidR="0057415F">
              <w:rPr>
                <w:rFonts w:hint="eastAsia"/>
              </w:rPr>
              <w:t>产品开发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_Toc19327 \h </w:instrText>
            </w:r>
            <w:r w:rsidR="0057415F">
              <w:fldChar w:fldCharType="separate"/>
            </w:r>
            <w:r w:rsidR="0057415F">
              <w:t>3</w:t>
            </w:r>
            <w:r w:rsidR="0057415F">
              <w:fldChar w:fldCharType="end"/>
            </w:r>
          </w:hyperlink>
        </w:p>
        <w:p w14:paraId="2923FACA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25419" w:history="1">
            <w:r w:rsidR="0057415F">
              <w:rPr>
                <w:rFonts w:hint="eastAsia"/>
              </w:rPr>
              <w:t>2</w:t>
            </w:r>
            <w:r w:rsidR="0057415F">
              <w:t>.</w:t>
            </w:r>
            <w:r w:rsidR="0057415F">
              <w:rPr>
                <w:rFonts w:hint="eastAsia"/>
              </w:rPr>
              <w:t>平台开发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_Toc25419 \h </w:instrText>
            </w:r>
            <w:r w:rsidR="0057415F">
              <w:fldChar w:fldCharType="separate"/>
            </w:r>
            <w:r w:rsidR="0057415F">
              <w:t>4</w:t>
            </w:r>
            <w:r w:rsidR="0057415F">
              <w:fldChar w:fldCharType="end"/>
            </w:r>
          </w:hyperlink>
        </w:p>
        <w:p w14:paraId="6458EA7A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8618" w:history="1">
            <w:r w:rsidR="0057415F">
              <w:rPr>
                <w:rFonts w:hint="eastAsia"/>
              </w:rPr>
              <w:t>3</w:t>
            </w:r>
            <w:r w:rsidR="0057415F">
              <w:t>.</w:t>
            </w:r>
            <w:r w:rsidR="0057415F">
              <w:rPr>
                <w:rFonts w:hint="eastAsia"/>
              </w:rPr>
              <w:t>引擎开发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_Toc18618 \h </w:instrText>
            </w:r>
            <w:r w:rsidR="0057415F">
              <w:fldChar w:fldCharType="separate"/>
            </w:r>
            <w:r w:rsidR="0057415F">
              <w:t>4</w:t>
            </w:r>
            <w:r w:rsidR="0057415F">
              <w:fldChar w:fldCharType="end"/>
            </w:r>
          </w:hyperlink>
        </w:p>
        <w:p w14:paraId="42283505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0341" w:history="1">
            <w:r w:rsidR="0057415F">
              <w:rPr>
                <w:rFonts w:hint="eastAsia"/>
              </w:rPr>
              <w:t>4</w:t>
            </w:r>
            <w:r w:rsidR="0057415F">
              <w:t>.</w:t>
            </w:r>
            <w:r w:rsidR="0057415F">
              <w:rPr>
                <w:rFonts w:hint="eastAsia"/>
              </w:rPr>
              <w:t>三者的关系：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_Toc10341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1B86CD78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22062" w:history="1">
            <w:r w:rsidR="0057415F">
              <w:rPr>
                <w:rFonts w:hint="eastAsia"/>
              </w:rPr>
              <w:t>5</w:t>
            </w:r>
            <w:r w:rsidR="0057415F">
              <w:t>.</w:t>
            </w:r>
            <w:r w:rsidR="0057415F">
              <w:rPr>
                <w:rFonts w:hint="eastAsia"/>
              </w:rPr>
              <w:t>小结：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_Toc22062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1D854778" w14:textId="77777777" w:rsidR="00064BDD" w:rsidRDefault="00325090">
          <w:pPr>
            <w:pStyle w:val="TOC1"/>
            <w:tabs>
              <w:tab w:val="right" w:leader="dot" w:pos="8306"/>
            </w:tabs>
          </w:pPr>
          <w:hyperlink w:anchor="_Toc12389" w:history="1">
            <w:r w:rsidR="0057415F">
              <w:rPr>
                <w:rFonts w:ascii="宋体" w:eastAsia="宋体" w:hAnsi="宋体" w:hint="eastAsia"/>
              </w:rPr>
              <w:t>五．想法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_Toc12389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1D137607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22840" w:history="1">
            <w:r w:rsidR="0057415F">
              <w:rPr>
                <w:rFonts w:hint="eastAsia"/>
              </w:rPr>
              <w:t>1</w:t>
            </w:r>
            <w:r w:rsidR="0057415F">
              <w:t>.</w:t>
            </w:r>
            <w:r w:rsidR="0057415F">
              <w:rPr>
                <w:rFonts w:hint="eastAsia"/>
              </w:rPr>
              <w:t>选择比努力更重要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_Toc22840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0EA39D33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20936" w:history="1">
            <w:r w:rsidR="0057415F">
              <w:t>2.</w:t>
            </w:r>
            <w:r w:rsidR="0057415F">
              <w:rPr>
                <w:rFonts w:hint="eastAsia"/>
              </w:rPr>
              <w:t>知己知彼，掌控用户需求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_Toc20936 \h </w:instrText>
            </w:r>
            <w:r w:rsidR="0057415F">
              <w:fldChar w:fldCharType="separate"/>
            </w:r>
            <w:r w:rsidR="0057415F">
              <w:t>5</w:t>
            </w:r>
            <w:r w:rsidR="0057415F">
              <w:fldChar w:fldCharType="end"/>
            </w:r>
          </w:hyperlink>
        </w:p>
        <w:p w14:paraId="35D258E9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684" w:history="1">
            <w:r w:rsidR="0057415F">
              <w:t>3.</w:t>
            </w:r>
            <w:r w:rsidR="0057415F">
              <w:rPr>
                <w:rFonts w:hint="eastAsia"/>
              </w:rPr>
              <w:t>厚积薄发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_Toc684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61A9C300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332" w:history="1">
            <w:r w:rsidR="0057415F">
              <w:rPr>
                <w:rFonts w:hint="eastAsia"/>
              </w:rPr>
              <w:t>4</w:t>
            </w:r>
            <w:r w:rsidR="0057415F">
              <w:t>.</w:t>
            </w:r>
            <w:r w:rsidR="0057415F">
              <w:rPr>
                <w:rFonts w:hint="eastAsia"/>
              </w:rPr>
              <w:t>可持续发展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_Toc1332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48AAC778" w14:textId="77777777" w:rsidR="00064BDD" w:rsidRDefault="00325090">
          <w:pPr>
            <w:pStyle w:val="TOC1"/>
            <w:tabs>
              <w:tab w:val="right" w:leader="dot" w:pos="8306"/>
            </w:tabs>
          </w:pPr>
          <w:hyperlink w:anchor="_Toc20278" w:history="1">
            <w:r w:rsidR="0057415F">
              <w:rPr>
                <w:rFonts w:ascii="宋体" w:eastAsia="宋体" w:hAnsi="宋体" w:hint="eastAsia"/>
              </w:rPr>
              <w:t>六．建议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_Toc20278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5AB312B8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2262" w:history="1">
            <w:r w:rsidR="0057415F">
              <w:t>1.</w:t>
            </w:r>
            <w:r w:rsidR="0057415F">
              <w:rPr>
                <w:rFonts w:hint="eastAsia"/>
              </w:rPr>
              <w:t>明确方向，找准定位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_Toc2262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22E20BAA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2207" w:history="1">
            <w:r w:rsidR="0057415F">
              <w:t>2.</w:t>
            </w:r>
            <w:r w:rsidR="0057415F">
              <w:rPr>
                <w:rFonts w:hint="eastAsia"/>
              </w:rPr>
              <w:t>整合资源，自主开发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_Toc12207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54E64509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2259" w:history="1">
            <w:r w:rsidR="0057415F">
              <w:t>3.</w:t>
            </w:r>
            <w:r w:rsidR="0057415F">
              <w:rPr>
                <w:rFonts w:hint="eastAsia"/>
              </w:rPr>
              <w:t>综合发展，灵活转型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_Toc12259 \h </w:instrText>
            </w:r>
            <w:r w:rsidR="0057415F">
              <w:fldChar w:fldCharType="separate"/>
            </w:r>
            <w:r w:rsidR="0057415F">
              <w:t>6</w:t>
            </w:r>
            <w:r w:rsidR="0057415F">
              <w:fldChar w:fldCharType="end"/>
            </w:r>
          </w:hyperlink>
        </w:p>
        <w:p w14:paraId="20F340AA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6699" w:history="1">
            <w:r w:rsidR="0057415F">
              <w:t>4.</w:t>
            </w:r>
            <w:r w:rsidR="0057415F">
              <w:rPr>
                <w:rFonts w:hint="eastAsia"/>
              </w:rPr>
              <w:t>开发管理系统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_Toc16699 \h </w:instrText>
            </w:r>
            <w:r w:rsidR="0057415F">
              <w:fldChar w:fldCharType="separate"/>
            </w:r>
            <w:r w:rsidR="0057415F">
              <w:t>7</w:t>
            </w:r>
            <w:r w:rsidR="0057415F">
              <w:fldChar w:fldCharType="end"/>
            </w:r>
          </w:hyperlink>
        </w:p>
        <w:p w14:paraId="2F047DCB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18116" w:history="1">
            <w:r w:rsidR="0057415F">
              <w:t>5.</w:t>
            </w:r>
            <w:r w:rsidR="0057415F">
              <w:rPr>
                <w:rFonts w:hint="eastAsia"/>
              </w:rPr>
              <w:t>开发军事游戏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_Toc18116 \h </w:instrText>
            </w:r>
            <w:r w:rsidR="0057415F">
              <w:fldChar w:fldCharType="separate"/>
            </w:r>
            <w:r w:rsidR="0057415F">
              <w:t>7</w:t>
            </w:r>
            <w:r w:rsidR="0057415F">
              <w:fldChar w:fldCharType="end"/>
            </w:r>
          </w:hyperlink>
        </w:p>
        <w:p w14:paraId="5A5AABE3" w14:textId="77777777" w:rsidR="00064BDD" w:rsidRDefault="00325090">
          <w:pPr>
            <w:pStyle w:val="TOC2"/>
            <w:tabs>
              <w:tab w:val="right" w:leader="dot" w:pos="8306"/>
            </w:tabs>
            <w:ind w:left="440"/>
          </w:pPr>
          <w:hyperlink w:anchor="_Toc31528" w:history="1">
            <w:r w:rsidR="0057415F">
              <w:t>6.</w:t>
            </w:r>
            <w:r w:rsidR="0057415F">
              <w:rPr>
                <w:rFonts w:hint="eastAsia"/>
              </w:rPr>
              <w:t>未来发展预测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_Toc31528 \h </w:instrText>
            </w:r>
            <w:r w:rsidR="0057415F">
              <w:fldChar w:fldCharType="separate"/>
            </w:r>
            <w:r w:rsidR="0057415F">
              <w:t>7</w:t>
            </w:r>
            <w:r w:rsidR="0057415F">
              <w:fldChar w:fldCharType="end"/>
            </w:r>
          </w:hyperlink>
        </w:p>
        <w:p w14:paraId="638106D1" w14:textId="77777777" w:rsidR="00064BDD" w:rsidRDefault="00325090">
          <w:pPr>
            <w:pStyle w:val="TOC1"/>
            <w:tabs>
              <w:tab w:val="right" w:leader="dot" w:pos="8306"/>
            </w:tabs>
          </w:pPr>
          <w:hyperlink w:anchor="_Toc31219" w:history="1">
            <w:r w:rsidR="0057415F">
              <w:rPr>
                <w:rFonts w:ascii="宋体" w:eastAsia="宋体" w:hAnsi="宋体" w:hint="eastAsia"/>
              </w:rPr>
              <w:t>七．总结</w:t>
            </w:r>
            <w:r w:rsidR="0057415F">
              <w:tab/>
            </w:r>
            <w:r w:rsidR="0057415F">
              <w:fldChar w:fldCharType="begin"/>
            </w:r>
            <w:r w:rsidR="0057415F">
              <w:instrText xml:space="preserve"> PAGEREF _Toc31219 \h </w:instrText>
            </w:r>
            <w:r w:rsidR="0057415F">
              <w:fldChar w:fldCharType="separate"/>
            </w:r>
            <w:r w:rsidR="0057415F">
              <w:t>7</w:t>
            </w:r>
            <w:r w:rsidR="0057415F">
              <w:fldChar w:fldCharType="end"/>
            </w:r>
          </w:hyperlink>
        </w:p>
        <w:p w14:paraId="67EF7A95" w14:textId="77777777" w:rsidR="00064BDD" w:rsidRDefault="0057415F">
          <w:r>
            <w:rPr>
              <w:bCs/>
              <w:lang w:val="zh-CN"/>
            </w:rPr>
            <w:fldChar w:fldCharType="end"/>
          </w:r>
        </w:p>
      </w:sdtContent>
    </w:sdt>
    <w:p w14:paraId="693E8D3A" w14:textId="77777777" w:rsidR="00064BDD" w:rsidRDefault="00064BDD">
      <w:pPr>
        <w:pStyle w:val="1"/>
        <w:rPr>
          <w:rFonts w:ascii="宋体" w:eastAsia="宋体" w:hAnsi="宋体"/>
          <w:color w:val="auto"/>
        </w:rPr>
        <w:sectPr w:rsidR="00064BDD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12200"/>
    </w:p>
    <w:p w14:paraId="1FBCE7E1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r>
        <w:rPr>
          <w:rFonts w:ascii="宋体" w:eastAsia="宋体" w:hAnsi="宋体" w:hint="eastAsia"/>
          <w:color w:val="auto"/>
        </w:rPr>
        <w:lastRenderedPageBreak/>
        <w:t>一．介绍</w:t>
      </w:r>
      <w:bookmarkEnd w:id="0"/>
    </w:p>
    <w:p w14:paraId="2D18553E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在开始我想先强调一下，我对行业外部环境并不是很了解，以下仅仅是通过对公司内部项目的了解，进行的一系列分析。虽具有一定的局限性，但可以作为参考，再结合行业外部环境，综合考虑。阐述中我也会举一些例子，将如今的软件行业类比为传统行业，以便更好地理解。但是类比总会有不恰当的地方，希望可以理解。因为多为想法，并没有写明确的实施方案等，所以也没有插入一些导图，图表，看起来会不太直观，还请谅解。 </w:t>
      </w:r>
    </w:p>
    <w:p w14:paraId="198AEF56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1" w:name="_Toc27735"/>
      <w:r>
        <w:rPr>
          <w:rFonts w:ascii="宋体" w:eastAsia="宋体" w:hAnsi="宋体" w:hint="eastAsia"/>
          <w:color w:val="auto"/>
        </w:rPr>
        <w:t>二．行业分析</w:t>
      </w:r>
      <w:bookmarkEnd w:id="1"/>
    </w:p>
    <w:p w14:paraId="020C787C" w14:textId="77777777" w:rsidR="00064BDD" w:rsidRDefault="0057415F">
      <w:pPr>
        <w:pStyle w:val="2"/>
        <w:rPr>
          <w:color w:val="auto"/>
        </w:rPr>
      </w:pPr>
      <w:bookmarkStart w:id="2" w:name="_Toc8820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行业存在巨大的发展空间</w:t>
      </w:r>
      <w:bookmarkEnd w:id="2"/>
    </w:p>
    <w:p w14:paraId="3376D00A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我对军工软件，虚拟仿真行业的了解，该行业尚处在探索阶段。体量大，入行要求高，所以一旦入行，相对来说，竞争并不像社会其他行业那么惨烈。但是随着行业不断地发展，总会有优秀的公司占据其中某些领域，拥有主导地位。随着优秀企业的崛起，将慢慢填补行业内巨大的空缺。如果不及时找准方向，抢占市场，而是盲目的在各领域间徘徊，机会将越来越少，最终甚至被淘汰。</w:t>
      </w:r>
    </w:p>
    <w:p w14:paraId="7017E2CE" w14:textId="77777777" w:rsidR="00064BDD" w:rsidRDefault="0057415F">
      <w:pPr>
        <w:pStyle w:val="2"/>
        <w:rPr>
          <w:color w:val="auto"/>
        </w:rPr>
      </w:pPr>
      <w:bookmarkStart w:id="3" w:name="_Toc15442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 xml:space="preserve"> 缺乏成功案例，应用级产品</w:t>
      </w:r>
      <w:bookmarkEnd w:id="3"/>
    </w:p>
    <w:p w14:paraId="5F64DB24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行业尚处与发展初期，在发展中需要不断的探索，所以很多时候项目需求不明确，不合理，这就导致很难开发出成熟的产品。加之项目多由军政部门，科研部门牵头和下发，坦白的说很多项目的制作仅是为了谋求利益的演示型项目。所以市面上缺乏真正成功的案例，缺乏真正具备实用价值的产品，缺乏经过实用认可的产品。</w:t>
      </w:r>
    </w:p>
    <w:p w14:paraId="3B37D9E8" w14:textId="77777777" w:rsidR="00064BDD" w:rsidRDefault="0057415F">
      <w:pPr>
        <w:pStyle w:val="2"/>
        <w:rPr>
          <w:color w:val="auto"/>
        </w:rPr>
      </w:pPr>
      <w:bookmarkStart w:id="4" w:name="_Toc30725"/>
      <w:r>
        <w:rPr>
          <w:rFonts w:hint="eastAsia"/>
          <w:color w:val="auto"/>
        </w:rPr>
        <w:t>3</w:t>
      </w:r>
      <w:r>
        <w:rPr>
          <w:color w:val="auto"/>
        </w:rPr>
        <w:t xml:space="preserve">. </w:t>
      </w:r>
      <w:r>
        <w:rPr>
          <w:rFonts w:hint="eastAsia"/>
          <w:color w:val="auto"/>
        </w:rPr>
        <w:t>缺乏行业标准</w:t>
      </w:r>
      <w:bookmarkEnd w:id="4"/>
    </w:p>
    <w:p w14:paraId="68AF6D59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正因为缺乏成功的产品，也就意味着行业内还不知道什么是好的，什么是正确的。同时也就缺乏明确的标准。各个企业，团队都在努力找寻正确的道路，能够率先走上正途的，打造出成功产品的企业，将有能力制定行业标准。能够制定行业标准的企业，在之后的发展中将会享受巨大的红利。</w:t>
      </w:r>
    </w:p>
    <w:p w14:paraId="2D02E7E5" w14:textId="32704F67" w:rsidR="00064BDD" w:rsidRDefault="0057415F">
      <w:pPr>
        <w:pStyle w:val="2"/>
        <w:rPr>
          <w:color w:val="auto"/>
        </w:rPr>
      </w:pPr>
      <w:bookmarkStart w:id="5" w:name="_Toc12087"/>
      <w:r>
        <w:rPr>
          <w:color w:val="auto"/>
        </w:rPr>
        <w:t>4.</w:t>
      </w:r>
      <w:bookmarkEnd w:id="5"/>
      <w:r w:rsidR="00E41203">
        <w:rPr>
          <w:rFonts w:hint="eastAsia"/>
          <w:color w:val="auto"/>
        </w:rPr>
        <w:t>计算机</w:t>
      </w:r>
      <w:r w:rsidR="00E72F86">
        <w:rPr>
          <w:rFonts w:hint="eastAsia"/>
          <w:color w:val="auto"/>
        </w:rPr>
        <w:t>仿真和</w:t>
      </w:r>
      <w:r w:rsidR="001F4E9F">
        <w:rPr>
          <w:rFonts w:hint="eastAsia"/>
          <w:color w:val="auto"/>
        </w:rPr>
        <w:t>游戏的</w:t>
      </w:r>
      <w:r w:rsidR="00E72F86">
        <w:rPr>
          <w:rFonts w:hint="eastAsia"/>
          <w:color w:val="auto"/>
        </w:rPr>
        <w:t>发展</w:t>
      </w:r>
      <w:r w:rsidR="002C4975">
        <w:rPr>
          <w:rFonts w:hint="eastAsia"/>
          <w:color w:val="auto"/>
        </w:rPr>
        <w:t>方向相同</w:t>
      </w:r>
    </w:p>
    <w:p w14:paraId="25E9DB59" w14:textId="379CA93B" w:rsidR="00B937C0" w:rsidRDefault="00B937C0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计算机仿真</w:t>
      </w:r>
      <w:r w:rsidR="00110F0F">
        <w:rPr>
          <w:rFonts w:ascii="宋体" w:eastAsia="宋体" w:hAnsi="宋体" w:hint="eastAsia"/>
        </w:rPr>
        <w:t>致力于</w:t>
      </w:r>
      <w:r>
        <w:rPr>
          <w:rFonts w:ascii="宋体" w:eastAsia="宋体" w:hAnsi="宋体" w:hint="eastAsia"/>
        </w:rPr>
        <w:t>以最有效的数学模型做出最真实的仿真模型。游戏的发展又何尝不是在朝着真实的图像，真实的光照，真实的物理，真实的AI</w:t>
      </w:r>
      <w:r w:rsidR="00DB0921">
        <w:rPr>
          <w:rFonts w:ascii="宋体" w:eastAsia="宋体" w:hAnsi="宋体" w:hint="eastAsia"/>
        </w:rPr>
        <w:t>等</w:t>
      </w:r>
      <w:r>
        <w:rPr>
          <w:rFonts w:ascii="宋体" w:eastAsia="宋体" w:hAnsi="宋体" w:hint="eastAsia"/>
        </w:rPr>
        <w:t>方向发展</w:t>
      </w:r>
      <w:r w:rsidR="00BB40EE">
        <w:rPr>
          <w:rFonts w:ascii="宋体" w:eastAsia="宋体" w:hAnsi="宋体" w:hint="eastAsia"/>
        </w:rPr>
        <w:t>。</w:t>
      </w:r>
    </w:p>
    <w:p w14:paraId="4C239398" w14:textId="7EC3503B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目前世界上有三大物理引擎，分别是</w:t>
      </w:r>
      <w:r>
        <w:rPr>
          <w:rFonts w:ascii="宋体" w:eastAsia="宋体" w:hAnsi="宋体"/>
        </w:rPr>
        <w:t>PhysX</w:t>
      </w:r>
      <w:r>
        <w:rPr>
          <w:rFonts w:ascii="宋体" w:eastAsia="宋体" w:hAnsi="宋体" w:hint="eastAsia"/>
        </w:rPr>
        <w:t>，</w:t>
      </w:r>
      <w:hyperlink r:id="rId10" w:tgtFrame="_blank" w:history="1">
        <w:r>
          <w:rPr>
            <w:rFonts w:ascii="宋体" w:eastAsia="宋体" w:hAnsi="宋体"/>
          </w:rPr>
          <w:t>Havok</w:t>
        </w:r>
      </w:hyperlink>
      <w:r>
        <w:rPr>
          <w:rFonts w:ascii="宋体" w:eastAsia="宋体" w:hAnsi="宋体" w:hint="eastAsia"/>
        </w:rPr>
        <w:t>，</w:t>
      </w:r>
      <w:hyperlink r:id="rId11" w:tgtFrame="_blank" w:history="1">
        <w:r>
          <w:rPr>
            <w:rFonts w:ascii="宋体" w:eastAsia="宋体" w:hAnsi="宋体"/>
          </w:rPr>
          <w:t>Bullet</w:t>
        </w:r>
      </w:hyperlink>
      <w:r>
        <w:rPr>
          <w:rFonts w:ascii="宋体" w:eastAsia="宋体" w:hAnsi="宋体" w:hint="eastAsia"/>
        </w:rPr>
        <w:t>。三者的本质也是数学算法，而虚拟仿真所需的数学模型，其实都囊括其中。利用好物理引擎，会为虚拟</w:t>
      </w:r>
      <w:r>
        <w:rPr>
          <w:rFonts w:ascii="宋体" w:eastAsia="宋体" w:hAnsi="宋体" w:hint="eastAsia"/>
        </w:rPr>
        <w:lastRenderedPageBreak/>
        <w:t>仿真提供很大的便利。unity，unreal，cryengine等都是使用了PhysX物理引擎，可以很好的模拟出现实世界的物理环境。配合其渲染引擎，经过参数设置，我们完全可以直观的看到在虚拟场景中导弹的飞行轨迹，机动状态等。</w:t>
      </w:r>
    </w:p>
    <w:p w14:paraId="61AB4513" w14:textId="0BB91691" w:rsidR="004940BE" w:rsidRDefault="0038471D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可以参考</w:t>
      </w:r>
      <w:r w:rsidR="005013BD">
        <w:rPr>
          <w:rFonts w:ascii="宋体" w:eastAsia="宋体" w:hAnsi="宋体" w:hint="eastAsia"/>
        </w:rPr>
        <w:t>俄罗斯</w:t>
      </w:r>
      <w:r w:rsidR="00616E72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《坦克世界》和《战争雷霆》</w:t>
      </w:r>
      <w:r w:rsidR="008828F8">
        <w:rPr>
          <w:rFonts w:ascii="宋体" w:eastAsia="宋体" w:hAnsi="宋体" w:hint="eastAsia"/>
        </w:rPr>
        <w:t>两款游戏</w:t>
      </w:r>
      <w:r w:rsidR="00495423">
        <w:rPr>
          <w:rFonts w:ascii="宋体" w:eastAsia="宋体" w:hAnsi="宋体" w:hint="eastAsia"/>
        </w:rPr>
        <w:t>，虽然其本身不是为了虚拟仿真打造的，但其仿真程度已经非常之高</w:t>
      </w:r>
      <w:r w:rsidR="00A823D3">
        <w:rPr>
          <w:rFonts w:ascii="宋体" w:eastAsia="宋体" w:hAnsi="宋体" w:hint="eastAsia"/>
        </w:rPr>
        <w:t>。</w:t>
      </w:r>
    </w:p>
    <w:p w14:paraId="0BE1FC99" w14:textId="77777777" w:rsidR="00064BDD" w:rsidRDefault="0057415F">
      <w:pPr>
        <w:pStyle w:val="2"/>
        <w:rPr>
          <w:color w:val="auto"/>
        </w:rPr>
      </w:pPr>
      <w:bookmarkStart w:id="6" w:name="_Toc30764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行业内意识到了利用游戏引擎，但没有意识到利用游戏机制</w:t>
      </w:r>
      <w:bookmarkEnd w:id="6"/>
    </w:p>
    <w:p w14:paraId="77A42CE8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项目都在应用游戏引擎进行开发，这也是行业内认可的方式，但是一提到游戏模式，大家就会很反感。我想一方面是因为军方的领导们对游戏存在误解，另一方面是行业还不够成熟，还没有意识到利用游戏机制的重要性。</w:t>
      </w:r>
    </w:p>
    <w:p w14:paraId="705BAA61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游戏引擎却不配合游戏机制这种做法，就相当于我们发现美军的航母编队战斗力很强，于是乎开始研究美军航母，引进前苏联航母建造技术，励精图治，建造了自己的航母。但却不学习美军的航母作战编队，甚至抵触美军的航母作战体系，一通乱用。最终感叹，航母战斗力也不过如此。</w:t>
      </w:r>
    </w:p>
    <w:p w14:paraId="07A42CE0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也不是说就要一味的模仿现成的理论体系，这些东西也不一定完全适用于我们的产品。为军方打造产品是具有一些独特性的，这里先不加详述了。总之取其精华，去其糟粕，在充分了解游戏机制的前提下，结合实际情况，提炼出适用于我们自身产品的设计体系。</w:t>
      </w:r>
    </w:p>
    <w:p w14:paraId="405A3490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7" w:name="_Toc2400"/>
      <w:r>
        <w:rPr>
          <w:rFonts w:ascii="宋体" w:eastAsia="宋体" w:hAnsi="宋体" w:hint="eastAsia"/>
          <w:color w:val="auto"/>
        </w:rPr>
        <w:t>三．公司定位</w:t>
      </w:r>
      <w:bookmarkEnd w:id="7"/>
    </w:p>
    <w:p w14:paraId="5F9F5213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以下是从产品的角度，来分析定位。</w:t>
      </w:r>
    </w:p>
    <w:p w14:paraId="7E1C93F7" w14:textId="77777777" w:rsidR="00064BDD" w:rsidRDefault="0057415F">
      <w:pPr>
        <w:pStyle w:val="2"/>
        <w:rPr>
          <w:color w:val="auto"/>
        </w:rPr>
      </w:pPr>
      <w:bookmarkStart w:id="8" w:name="_Toc10879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专业应用型</w:t>
      </w:r>
      <w:bookmarkEnd w:id="8"/>
    </w:p>
    <w:p w14:paraId="29656E9B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旨在开发应用型产品。配合精确军事参数数据。运用成熟的技术，合理的设计，实现应用级产品的开发。做真正可以用的产品，禁得起时间和使用的考验。</w:t>
      </w:r>
    </w:p>
    <w:p w14:paraId="3350FE29" w14:textId="77777777" w:rsidR="00064BDD" w:rsidRDefault="0057415F">
      <w:pPr>
        <w:pStyle w:val="2"/>
        <w:rPr>
          <w:color w:val="auto"/>
        </w:rPr>
      </w:pPr>
      <w:bookmarkStart w:id="9" w:name="_Toc15902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一般应用型</w:t>
      </w:r>
      <w:bookmarkEnd w:id="9"/>
    </w:p>
    <w:p w14:paraId="45333A2B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旨在开发应用型产品。包括产品的军用转民用，纯民用产品开发，游戏开发等。运用成熟的技术，合理的设计，实现应用级产品的开发。在完备性，通用性方面需要有更高的要求。</w:t>
      </w:r>
    </w:p>
    <w:p w14:paraId="594B6434" w14:textId="77777777" w:rsidR="00064BDD" w:rsidRDefault="0057415F">
      <w:pPr>
        <w:pStyle w:val="2"/>
        <w:rPr>
          <w:color w:val="auto"/>
        </w:rPr>
      </w:pPr>
      <w:bookmarkStart w:id="10" w:name="_Toc32442"/>
      <w:r>
        <w:rPr>
          <w:rFonts w:hint="eastAsia"/>
          <w:color w:val="auto"/>
        </w:rPr>
        <w:lastRenderedPageBreak/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科研型</w:t>
      </w:r>
      <w:bookmarkEnd w:id="10"/>
    </w:p>
    <w:p w14:paraId="3C4FFDE6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研发。技术攻坚，研究底层逻辑，研发自主引擎等复杂模块。以创新，科研的眼光去做项目，做的可能就不一定是一个产品了，也可以是模块，技术等。利用理论算法将其编写为程序模块。比如自主研发物理引擎，自主研发渲染引擎等。</w:t>
      </w:r>
    </w:p>
    <w:p w14:paraId="63CC46AE" w14:textId="77777777" w:rsidR="00064BDD" w:rsidRDefault="0057415F">
      <w:pPr>
        <w:pStyle w:val="2"/>
        <w:rPr>
          <w:color w:val="auto"/>
        </w:rPr>
      </w:pPr>
      <w:bookmarkStart w:id="11" w:name="_Toc26927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学术型</w:t>
      </w:r>
      <w:bookmarkEnd w:id="11"/>
    </w:p>
    <w:p w14:paraId="2EC07128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旨在研究。设计仿真算法，设计智能体算法，学术论证等。</w:t>
      </w:r>
    </w:p>
    <w:p w14:paraId="27C1CD3F" w14:textId="77777777" w:rsidR="00064BDD" w:rsidRDefault="0057415F">
      <w:pPr>
        <w:pStyle w:val="2"/>
        <w:rPr>
          <w:color w:val="auto"/>
        </w:rPr>
      </w:pPr>
      <w:bookmarkStart w:id="12" w:name="_Toc2278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代工型</w:t>
      </w:r>
      <w:bookmarkEnd w:id="12"/>
    </w:p>
    <w:p w14:paraId="50EBA8D3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旨在快速生产。了解甲方需求，开发符合其需求的产品。目前公司是偏向于代工型，正在向自主化发展。主要由军方部门，单位提供需求，我们来承接项目进行开发。往往只追求效率，对品质要求较低。</w:t>
      </w:r>
    </w:p>
    <w:p w14:paraId="7BB896AB" w14:textId="77777777" w:rsidR="00064BDD" w:rsidRDefault="0057415F">
      <w:pPr>
        <w:pStyle w:val="2"/>
        <w:rPr>
          <w:color w:val="auto"/>
        </w:rPr>
      </w:pPr>
      <w:bookmarkStart w:id="13" w:name="_Toc8363"/>
      <w:r>
        <w:rPr>
          <w:rFonts w:hint="eastAsia"/>
          <w:color w:val="auto"/>
        </w:rPr>
        <w:t>6</w:t>
      </w:r>
      <w:r>
        <w:rPr>
          <w:color w:val="auto"/>
        </w:rPr>
        <w:t>.</w:t>
      </w:r>
      <w:r>
        <w:rPr>
          <w:rFonts w:hint="eastAsia"/>
          <w:color w:val="auto"/>
        </w:rPr>
        <w:t>举例</w:t>
      </w:r>
      <w:bookmarkEnd w:id="13"/>
    </w:p>
    <w:p w14:paraId="73790D29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里我以汽车生产工业来做来类比，专业应用型相当于是造赛车，各项参数需要严格的调教。一般应用型相当于是做家用轿车，旨在实用性，用户体验等。科研型相当于是研发电池，研发电动机，研发高压缩比发动机，甚至是研发新型润滑油等。学术型则为在电动汽车领域，研究怎样的电池电力分配算法可以最大限度提高电池利用率，研究怎样的化学组成可以制造出更高效电池等。代工型则相当于汽车零件组装厂，往往是技术含量最低的流水线作业等，但是相对风险小，盈利快。</w:t>
      </w:r>
    </w:p>
    <w:p w14:paraId="05FAE598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14" w:name="_Toc30734"/>
      <w:r>
        <w:rPr>
          <w:rFonts w:ascii="宋体" w:eastAsia="宋体" w:hAnsi="宋体" w:hint="eastAsia"/>
          <w:color w:val="auto"/>
        </w:rPr>
        <w:t>四．发展方向</w:t>
      </w:r>
      <w:bookmarkEnd w:id="14"/>
    </w:p>
    <w:p w14:paraId="0546A9E6" w14:textId="77777777" w:rsidR="00064BDD" w:rsidRDefault="0057415F">
      <w:pPr>
        <w:pStyle w:val="2"/>
        <w:rPr>
          <w:color w:val="auto"/>
        </w:rPr>
      </w:pPr>
      <w:bookmarkStart w:id="15" w:name="_Toc19327"/>
      <w:r>
        <w:rPr>
          <w:color w:val="auto"/>
        </w:rPr>
        <w:t>1.</w:t>
      </w:r>
      <w:r>
        <w:rPr>
          <w:rFonts w:hint="eastAsia"/>
          <w:color w:val="auto"/>
        </w:rPr>
        <w:t>产品开发</w:t>
      </w:r>
      <w:bookmarkEnd w:id="15"/>
    </w:p>
    <w:p w14:paraId="02F0A072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偏向于应用。</w:t>
      </w:r>
    </w:p>
    <w:p w14:paraId="6447D841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要明确开发此产品的目的是什么，并不是说，功能越多，越全面的产品就一定是好的产品。就好比陆军既有坦克，也有自行火炮，还有装甲车。在外行人看来，三者并没有多大的差别，但是从军事作战的角度来讲，其每一种装备都承载着不同的战术目的，都有其优势和弊端。试想将三者结合起来，可不可以？我想技术上完全可以实现，但是其实用价值，在战场上所能发挥的作用，实际战争中的表现，可能远无法达到理论预期。</w:t>
      </w:r>
    </w:p>
    <w:p w14:paraId="33402137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程序开发也是如此，我们首先要明确产品开发的目标是什么。是实现模拟装备的修理，性能测试，还是模拟小范围的步坦协同作战，还是说模拟更大层面上的战略部署，推演。</w:t>
      </w:r>
    </w:p>
    <w:p w14:paraId="3E46FF2A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我目前根据我已知的公司项目，结合自己有限的军事认知，对项目开发划分了以下几个方向。</w:t>
      </w:r>
    </w:p>
    <w:p w14:paraId="44B7D356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单兵，小队配合作战模拟（大空间）</w:t>
      </w:r>
    </w:p>
    <w:p w14:paraId="5B33655B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单装备拆解，维修，组装，性能测试模拟</w:t>
      </w:r>
    </w:p>
    <w:p w14:paraId="5DC4291A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多兵种，多装备半实物战术作战仿真模拟</w:t>
      </w:r>
    </w:p>
    <w:p w14:paraId="4969AA81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战术级推演</w:t>
      </w:r>
    </w:p>
    <w:p w14:paraId="75BEEB74" w14:textId="77777777" w:rsidR="00064BDD" w:rsidRDefault="0057415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战略级兵棋推演</w:t>
      </w:r>
    </w:p>
    <w:p w14:paraId="385BC41E" w14:textId="77777777" w:rsidR="00064BDD" w:rsidRDefault="005741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具体策划实施我也有一些想法，但这里先不加赘述了。</w:t>
      </w:r>
    </w:p>
    <w:p w14:paraId="337F79DB" w14:textId="77777777" w:rsidR="00064BDD" w:rsidRDefault="0057415F">
      <w:pPr>
        <w:pStyle w:val="2"/>
        <w:rPr>
          <w:color w:val="auto"/>
        </w:rPr>
      </w:pPr>
      <w:bookmarkStart w:id="16" w:name="_Toc25419"/>
      <w:r>
        <w:rPr>
          <w:rFonts w:hint="eastAsia"/>
          <w:color w:val="auto"/>
        </w:rPr>
        <w:t>2</w:t>
      </w:r>
      <w:r>
        <w:rPr>
          <w:color w:val="auto"/>
        </w:rPr>
        <w:t>.</w:t>
      </w:r>
      <w:r>
        <w:rPr>
          <w:rFonts w:hint="eastAsia"/>
          <w:color w:val="auto"/>
        </w:rPr>
        <w:t>平台开发</w:t>
      </w:r>
      <w:bookmarkEnd w:id="16"/>
    </w:p>
    <w:p w14:paraId="3C72A0EC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偏向于管理。 </w:t>
      </w:r>
    </w:p>
    <w:p w14:paraId="149459D3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平台是一个载体，主要负责的是管理产品，数据信息等。平台旨在搭载各式各样的产品，在平台的管理下，可以有越来越多产品融入平台之中，使用平台将其管理起来。</w:t>
      </w:r>
    </w:p>
    <w:p w14:paraId="1A46B032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产品管理：分类，筛选，查找，下载，安装，删除等功能。</w:t>
      </w:r>
    </w:p>
    <w:p w14:paraId="24E23F03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数据管理：获取，存储，分析，应用。包括人员信息，训练信息等。</w:t>
      </w:r>
    </w:p>
    <w:p w14:paraId="16982F8F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数据分析：将训练信息，人员信息等进行深度扩展分析，直观展示等。</w:t>
      </w:r>
    </w:p>
    <w:p w14:paraId="67652FC7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最终实现制定统一的管理标准</w:t>
      </w:r>
    </w:p>
    <w:p w14:paraId="2FE6D34A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举例：</w:t>
      </w:r>
    </w:p>
    <w:p w14:paraId="45448A3C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平台就好比一张桌子，而产品就相当于各种物品。可以把桌子的表面按一定规则划分区域，相应的物品放在桌子上相应的位置。然后我们列一个表单，告诉来取物品的人，什么样的东西放在哪里。</w:t>
      </w:r>
    </w:p>
    <w:p w14:paraId="7177FD28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市面上最著名的平台，非淘宝莫属，淘宝卖各种各样的做产品，但其参与这些所售卖的商品的生产制造吗？并不，他只是管理商家，管理产品，这才是平台该做的工作。</w:t>
      </w:r>
    </w:p>
    <w:p w14:paraId="2337CDCF" w14:textId="77777777" w:rsidR="00064BDD" w:rsidRDefault="0057415F">
      <w:pPr>
        <w:pStyle w:val="2"/>
        <w:rPr>
          <w:color w:val="auto"/>
        </w:rPr>
      </w:pPr>
      <w:bookmarkStart w:id="17" w:name="_Toc18618"/>
      <w:r>
        <w:rPr>
          <w:rFonts w:hint="eastAsia"/>
          <w:color w:val="auto"/>
        </w:rPr>
        <w:t>3</w:t>
      </w:r>
      <w:r>
        <w:rPr>
          <w:color w:val="auto"/>
        </w:rPr>
        <w:t>.</w:t>
      </w:r>
      <w:r>
        <w:rPr>
          <w:rFonts w:hint="eastAsia"/>
          <w:color w:val="auto"/>
        </w:rPr>
        <w:t>引擎开发</w:t>
      </w:r>
      <w:bookmarkEnd w:id="17"/>
    </w:p>
    <w:p w14:paraId="2EDF55CB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分为应用级开发和自主研发。</w:t>
      </w:r>
    </w:p>
    <w:p w14:paraId="48EB0D2F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应用级的引擎开发，可以在成熟的产品基础上，对外开放接口，为其开发可视化编辑工具，利用可视化编辑工具可以对内容进行一定程度的修改，以实现自己的开发目的。相当于是利用成熟的游戏引擎，在此基础上开发针对仿真模拟的，更细化的动能开发，更细化的编辑调整，最终实现仿真模拟方向的高自由度，快速，便捷开发。类似于CE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的沙盒模式。</w:t>
      </w:r>
    </w:p>
    <w:p w14:paraId="7C65A601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自主研发的引擎，就是利用底层技术，开发物理引擎，图像引擎，编辑界面等，相当于开发一个类似于Unity的引擎。所以自主研发的话，难度更大，但是成功后可以取代U</w:t>
      </w:r>
      <w:r>
        <w:rPr>
          <w:rFonts w:ascii="宋体" w:eastAsia="宋体" w:hAnsi="宋体"/>
        </w:rPr>
        <w:t>n</w:t>
      </w:r>
      <w:r>
        <w:rPr>
          <w:rFonts w:ascii="宋体" w:eastAsia="宋体" w:hAnsi="宋体" w:hint="eastAsia"/>
        </w:rPr>
        <w:t>ity，CE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等。</w:t>
      </w:r>
    </w:p>
    <w:p w14:paraId="629E5DB6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举例：可以将游戏引擎类比为汽车发动机，自主研发相当于另造一台发动机，应用级相当于拿现有的发动机造车。自主研发发动机，当发动机打造好之后，不管是想要越野车，还是轿车，都可以在该发动机的基础上组装起来。而开发应用型的，等于是我们已经利用发动机已经把车造出来了，但是我们允许使用者，更换自己喜欢的轮胎，更换自己喜欢的车灯，或者加装尾翼等。我想这也可以称之为引擎，比如仿真模拟引擎，只是功能局限性比游戏引擎更大一些，专业更细分一些。</w:t>
      </w:r>
    </w:p>
    <w:p w14:paraId="707DF7F0" w14:textId="77777777" w:rsidR="00064BDD" w:rsidRDefault="0057415F">
      <w:pPr>
        <w:pStyle w:val="2"/>
        <w:rPr>
          <w:color w:val="auto"/>
        </w:rPr>
      </w:pPr>
      <w:bookmarkStart w:id="18" w:name="_Toc10341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三者的关系：</w:t>
      </w:r>
      <w:bookmarkEnd w:id="18"/>
    </w:p>
    <w:p w14:paraId="2B9DB6D0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者存在着紧密的联系。产品开发，平台开发，引擎开发三者都要先满足应用级的开发。但凡要做，就一定要做出真正可以供大家使用的产品。展示级的项目可以应付一时，但绝不是长久之计，长此以往，终将被淘汰。</w:t>
      </w:r>
    </w:p>
    <w:p w14:paraId="5C7B1085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者，随着公司一步步的发展，三这是完全可以结合起来的。比如未来我们自主研发的平台可以搭载军方的各种仿真模拟产品，模块。同时也可以搭载我们自己的产品，自己的引擎。当产品主体开发成熟后，我们也可以为其开放接口，打造外部编辑器，可逐步将其开发为引擎。最终三者相配合，可以为国内模拟仿真界，甚至为整体军事软件制定标准。</w:t>
      </w:r>
    </w:p>
    <w:p w14:paraId="783598AD" w14:textId="77777777" w:rsidR="00064BDD" w:rsidRDefault="0057415F">
      <w:pPr>
        <w:pStyle w:val="2"/>
        <w:rPr>
          <w:color w:val="auto"/>
        </w:rPr>
      </w:pPr>
      <w:bookmarkStart w:id="19" w:name="_Toc22062"/>
      <w:r>
        <w:rPr>
          <w:rFonts w:hint="eastAsia"/>
          <w:color w:val="auto"/>
        </w:rPr>
        <w:t>5</w:t>
      </w:r>
      <w:r>
        <w:rPr>
          <w:color w:val="auto"/>
        </w:rPr>
        <w:t>.</w:t>
      </w:r>
      <w:r>
        <w:rPr>
          <w:rFonts w:hint="eastAsia"/>
          <w:color w:val="auto"/>
        </w:rPr>
        <w:t>小结：</w:t>
      </w:r>
      <w:bookmarkEnd w:id="19"/>
    </w:p>
    <w:p w14:paraId="3B2F274C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以上只是我一些粗浅的见识，发展方向远不仅仅这些，以上只是我在公司现有业务基础上总结的。其实像管理系统开发，教学培训等方向，通过进一步发展，也是不错的发展方向。</w:t>
      </w:r>
    </w:p>
    <w:p w14:paraId="1B037198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20" w:name="_Toc12389"/>
      <w:r>
        <w:rPr>
          <w:rFonts w:ascii="宋体" w:eastAsia="宋体" w:hAnsi="宋体" w:hint="eastAsia"/>
          <w:color w:val="auto"/>
        </w:rPr>
        <w:t>五．想法</w:t>
      </w:r>
      <w:bookmarkEnd w:id="20"/>
    </w:p>
    <w:p w14:paraId="6E2985AB" w14:textId="77777777" w:rsidR="00064BDD" w:rsidRDefault="0057415F">
      <w:pPr>
        <w:pStyle w:val="2"/>
        <w:rPr>
          <w:color w:val="auto"/>
        </w:rPr>
      </w:pPr>
      <w:bookmarkStart w:id="21" w:name="_Toc22840"/>
      <w:r>
        <w:rPr>
          <w:rFonts w:hint="eastAsia"/>
          <w:color w:val="auto"/>
        </w:rPr>
        <w:t>1</w:t>
      </w:r>
      <w:r>
        <w:rPr>
          <w:color w:val="auto"/>
        </w:rPr>
        <w:t>.</w:t>
      </w:r>
      <w:r>
        <w:rPr>
          <w:rFonts w:hint="eastAsia"/>
          <w:color w:val="auto"/>
        </w:rPr>
        <w:t>选择比努力更重要</w:t>
      </w:r>
      <w:bookmarkEnd w:id="21"/>
    </w:p>
    <w:p w14:paraId="49F9ECD4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我认为努力固然是不可或缺的，但是缺乏方向的努力，往往会原地打转，难以有所突破。公司发展至今和不少科研机构，军工企业都有合作，也完成了不少的项目。</w:t>
      </w:r>
      <w:r>
        <w:rPr>
          <w:rFonts w:ascii="宋体" w:eastAsia="宋体" w:hAnsi="宋体" w:hint="eastAsia"/>
        </w:rPr>
        <w:lastRenderedPageBreak/>
        <w:t>但是项目多是应对甲方提出的需求，由于合作单位多，导致我们的项目开发也是比较的繁杂。项目覆盖面很广，但是缺乏深度，没有在行业中某一领域打下坚实的基础。长此以往，公司将在技术和产品方面止步不前，最终在整体进步的大环境下被慢慢淘汰。</w:t>
      </w:r>
    </w:p>
    <w:p w14:paraId="13FF56A9" w14:textId="77777777" w:rsidR="00064BDD" w:rsidRDefault="0057415F">
      <w:pPr>
        <w:pStyle w:val="2"/>
        <w:rPr>
          <w:color w:val="auto"/>
        </w:rPr>
      </w:pPr>
      <w:bookmarkStart w:id="22" w:name="_Toc20936"/>
      <w:r>
        <w:rPr>
          <w:color w:val="auto"/>
        </w:rPr>
        <w:t>2.</w:t>
      </w:r>
      <w:r>
        <w:rPr>
          <w:rFonts w:hint="eastAsia"/>
          <w:color w:val="auto"/>
        </w:rPr>
        <w:t>知己知彼，掌控用户需求</w:t>
      </w:r>
      <w:bookmarkEnd w:id="22"/>
    </w:p>
    <w:p w14:paraId="45AC5C79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认为需求分三级，第一级：顺应需求，遵照客户需求开发或者模仿现有成功产品进行开发。第二级：挖掘需求，探求深层需求，了解客户的痛点，结合不同客户的需求，整体分析，最终制定产品研发的功能和方向。第三级：创造需求，明确产品研发的功能和方向，并在此基础上继续创新，颠覆客户的认知，创造前所未有的产品。</w:t>
      </w:r>
    </w:p>
    <w:p w14:paraId="006467F3" w14:textId="77777777" w:rsidR="00064BDD" w:rsidRDefault="0057415F">
      <w:pPr>
        <w:pStyle w:val="2"/>
        <w:rPr>
          <w:color w:val="auto"/>
        </w:rPr>
      </w:pPr>
      <w:bookmarkStart w:id="23" w:name="_Toc684"/>
      <w:r>
        <w:rPr>
          <w:color w:val="auto"/>
        </w:rPr>
        <w:t>3.</w:t>
      </w:r>
      <w:r>
        <w:rPr>
          <w:rFonts w:hint="eastAsia"/>
          <w:color w:val="auto"/>
        </w:rPr>
        <w:t>厚积薄发</w:t>
      </w:r>
      <w:bookmarkEnd w:id="23"/>
    </w:p>
    <w:p w14:paraId="26F48E86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积累技术，积累人才，积累资源，充分利用，自主开发成熟的产品。并管理起来，积累下来，不积硅步，无以至千里，不积小流，无以成江河。</w:t>
      </w:r>
    </w:p>
    <w:p w14:paraId="0F0C7BD5" w14:textId="77777777" w:rsidR="00064BDD" w:rsidRDefault="0057415F">
      <w:pPr>
        <w:pStyle w:val="2"/>
        <w:rPr>
          <w:color w:val="auto"/>
        </w:rPr>
      </w:pPr>
      <w:bookmarkStart w:id="24" w:name="_Toc1332"/>
      <w:r>
        <w:rPr>
          <w:rFonts w:hint="eastAsia"/>
          <w:color w:val="auto"/>
        </w:rPr>
        <w:t>4</w:t>
      </w:r>
      <w:r>
        <w:rPr>
          <w:color w:val="auto"/>
        </w:rPr>
        <w:t>.</w:t>
      </w:r>
      <w:r>
        <w:rPr>
          <w:rFonts w:hint="eastAsia"/>
          <w:color w:val="auto"/>
        </w:rPr>
        <w:t>可持续发展</w:t>
      </w:r>
      <w:bookmarkEnd w:id="24"/>
    </w:p>
    <w:p w14:paraId="6CF75160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关注眼下利益的同时，也要将目光放长远，去寻求长期的发展。为未来做好准备，以发展的眼光去看待问题。</w:t>
      </w:r>
      <w:r>
        <w:rPr>
          <w:rFonts w:ascii="宋体" w:eastAsia="宋体" w:hAnsi="宋体"/>
        </w:rPr>
        <w:t>不违农时，谷不可胜食也；数罟不入洿池，鱼鳖不可胜食也；斧斤以时入山林，材木不可胜用也</w:t>
      </w:r>
      <w:r>
        <w:rPr>
          <w:rFonts w:ascii="宋体" w:eastAsia="宋体" w:hAnsi="宋体" w:hint="eastAsia"/>
        </w:rPr>
        <w:t>。照这样做短期看来收益会下降，但是长远来看将会获得持续稳定的收益。</w:t>
      </w:r>
    </w:p>
    <w:p w14:paraId="66F9B626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25" w:name="_Toc20278"/>
      <w:r>
        <w:rPr>
          <w:rFonts w:ascii="宋体" w:eastAsia="宋体" w:hAnsi="宋体" w:hint="eastAsia"/>
          <w:color w:val="auto"/>
        </w:rPr>
        <w:t>六．建议</w:t>
      </w:r>
      <w:bookmarkEnd w:id="25"/>
    </w:p>
    <w:p w14:paraId="14CDCDC3" w14:textId="77777777" w:rsidR="00064BDD" w:rsidRDefault="0057415F">
      <w:pPr>
        <w:pStyle w:val="2"/>
        <w:rPr>
          <w:color w:val="auto"/>
        </w:rPr>
      </w:pPr>
      <w:bookmarkStart w:id="26" w:name="_Toc2262"/>
      <w:r>
        <w:rPr>
          <w:color w:val="auto"/>
        </w:rPr>
        <w:t>1.</w:t>
      </w:r>
      <w:r>
        <w:rPr>
          <w:rFonts w:hint="eastAsia"/>
          <w:color w:val="auto"/>
        </w:rPr>
        <w:t>明确方向，找准定位</w:t>
      </w:r>
      <w:bookmarkEnd w:id="26"/>
    </w:p>
    <w:p w14:paraId="365B7247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公司需要发展，发展的前提是要有方向，想要明确方向，就先要找准定位。公司目前项目来看还是以代工型为主，承接科研机构和军事部门的项目进行开发。这样的定位开发成本低，周期短，回报稳定，很适合企业初期的快速发展。但是随着企业的发展，定位是要进行调整的。找准了定位，下一步就是要明确方向。从大的方向逐步细分，朝着明确的方向去努力，去发展，才是真正有意义的。</w:t>
      </w:r>
    </w:p>
    <w:p w14:paraId="6D3BEFB9" w14:textId="77777777" w:rsidR="00064BDD" w:rsidRDefault="0057415F">
      <w:pPr>
        <w:pStyle w:val="2"/>
        <w:rPr>
          <w:color w:val="auto"/>
        </w:rPr>
      </w:pPr>
      <w:bookmarkStart w:id="27" w:name="_Toc12207"/>
      <w:r>
        <w:rPr>
          <w:color w:val="auto"/>
        </w:rPr>
        <w:t>2.</w:t>
      </w:r>
      <w:r>
        <w:rPr>
          <w:rFonts w:hint="eastAsia"/>
          <w:color w:val="auto"/>
        </w:rPr>
        <w:t>整合资源，自主开发</w:t>
      </w:r>
      <w:bookmarkEnd w:id="27"/>
    </w:p>
    <w:p w14:paraId="2F68758F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多年的发展，公司内部已经积累了大量的资源，但是目前看来，并没有对这些资源加以管理，处于一个相对混乱的状况。这就导致大量的资源无法高效地使用，成了阻碍发展的绊脚石。所以我认为现在一定要重视积累，并将积累下来的资源妥善保管，并进行科学的管理。最终我们可以利用这些宝贵的资源，结合对客户需求的了解，自主设计开发符合客户普遍需求的产品。</w:t>
      </w:r>
    </w:p>
    <w:p w14:paraId="5572B169" w14:textId="77777777" w:rsidR="00064BDD" w:rsidRDefault="0057415F">
      <w:pPr>
        <w:pStyle w:val="2"/>
        <w:rPr>
          <w:color w:val="auto"/>
        </w:rPr>
      </w:pPr>
      <w:bookmarkStart w:id="28" w:name="_Toc12259"/>
      <w:r>
        <w:rPr>
          <w:color w:val="auto"/>
        </w:rPr>
        <w:lastRenderedPageBreak/>
        <w:t>3.</w:t>
      </w:r>
      <w:r>
        <w:rPr>
          <w:rFonts w:hint="eastAsia"/>
          <w:color w:val="auto"/>
        </w:rPr>
        <w:t>综合发展，灵活转型</w:t>
      </w:r>
      <w:bookmarkEnd w:id="28"/>
    </w:p>
    <w:p w14:paraId="2C0CE768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如今公司项目以代工为主，都是为别的科研机构，军事部门做项目。这属于一种相对被动的状态，缺乏主导性。如此单一的发展，虽然短期可以获得不错的收益，但是并不适合长期发展。</w:t>
      </w:r>
    </w:p>
    <w:p w14:paraId="06164798" w14:textId="311CD7E4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利用在代工中产出的资源，将其充分利用于自主应用型产品</w:t>
      </w:r>
      <w:r w:rsidR="00DD7B9F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随着发展，慢慢将重心向应用型转变。形成代工型服务于应用型的结构。当自主开发的应用型产品逐渐成熟，则可代替代工型，由被动转化为主动。可以不用再完全被动的听从甲方需求，而是利用成熟的产品，主动引导使用者。</w:t>
      </w:r>
    </w:p>
    <w:p w14:paraId="1FC53849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当公司发展成拥有自主品牌产品的公司后，一定要将科研重视起来，这个阶段就需要形成科研型服务于应用型的结构。随着技术的不断精进，最终由主动引导使用者的企业，成为制定行业标准的企业。</w:t>
      </w:r>
    </w:p>
    <w:p w14:paraId="6C0D067C" w14:textId="77777777" w:rsidR="00064BDD" w:rsidRDefault="0057415F">
      <w:pPr>
        <w:pStyle w:val="2"/>
        <w:rPr>
          <w:color w:val="auto"/>
        </w:rPr>
      </w:pPr>
      <w:bookmarkStart w:id="29" w:name="_Toc16699"/>
      <w:r>
        <w:rPr>
          <w:color w:val="auto"/>
        </w:rPr>
        <w:t>4.</w:t>
      </w:r>
      <w:r>
        <w:rPr>
          <w:rFonts w:hint="eastAsia"/>
          <w:color w:val="auto"/>
        </w:rPr>
        <w:t>开发管理系统</w:t>
      </w:r>
      <w:bookmarkEnd w:id="29"/>
    </w:p>
    <w:p w14:paraId="4ABEA534" w14:textId="173A14FF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前面也一直提到，资源管理对公司发展的重要意义</w:t>
      </w:r>
      <w:r w:rsidR="00351382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所以</w:t>
      </w:r>
      <w:r w:rsidR="005D00D5">
        <w:rPr>
          <w:rFonts w:ascii="宋体" w:eastAsia="宋体" w:hAnsi="宋体" w:hint="eastAsia"/>
        </w:rPr>
        <w:t>该</w:t>
      </w:r>
      <w:r>
        <w:rPr>
          <w:rFonts w:ascii="宋体" w:eastAsia="宋体" w:hAnsi="宋体" w:hint="eastAsia"/>
        </w:rPr>
        <w:t>管理系统的核心功能是针对资源进行管理。</w:t>
      </w:r>
      <w:r w:rsidR="00CC11A8">
        <w:rPr>
          <w:rFonts w:ascii="宋体" w:eastAsia="宋体" w:hAnsi="宋体" w:hint="eastAsia"/>
        </w:rPr>
        <w:t>之后</w:t>
      </w:r>
      <w:r w:rsidR="000F271F">
        <w:rPr>
          <w:rFonts w:ascii="宋体" w:eastAsia="宋体" w:hAnsi="宋体" w:hint="eastAsia"/>
        </w:rPr>
        <w:t>的版本</w:t>
      </w:r>
      <w:r>
        <w:rPr>
          <w:rFonts w:ascii="宋体" w:eastAsia="宋体" w:hAnsi="宋体" w:hint="eastAsia"/>
        </w:rPr>
        <w:t>可以进一步开发人员管理，项目管理等。管理系统其实在公司成立之初就应该着手开发起来，并逐步完善，使用起来。</w:t>
      </w:r>
      <w:r w:rsidR="00A54856">
        <w:rPr>
          <w:rFonts w:ascii="宋体" w:eastAsia="宋体" w:hAnsi="宋体" w:hint="eastAsia"/>
        </w:rPr>
        <w:t>不过</w:t>
      </w:r>
      <w:r w:rsidR="00BE41F7" w:rsidRPr="00BE41F7">
        <w:rPr>
          <w:rFonts w:ascii="宋体" w:eastAsia="宋体" w:hAnsi="宋体"/>
        </w:rPr>
        <w:t>种一棵树最好的时间是十年前,其次是现在</w:t>
      </w:r>
      <w:r w:rsidR="00A54856">
        <w:rPr>
          <w:rFonts w:ascii="宋体" w:eastAsia="宋体" w:hAnsi="宋体" w:hint="eastAsia"/>
        </w:rPr>
        <w:t>。</w:t>
      </w:r>
    </w:p>
    <w:p w14:paraId="0ED493EF" w14:textId="53B5E815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能公司觉得还是要以外部赚钱的项目为主，这种不赚钱的项目就是浪费时间。其实不然。首先，该系统在公司管理的过程中起着举足轻重的作用。其次如果能打造一款成熟的管理系统，市场也是非常广阔的，完全可以对软件公司，政企公司、游戏公司等推广销售。</w:t>
      </w:r>
    </w:p>
    <w:p w14:paraId="0AA617B0" w14:textId="20E77083" w:rsidR="00A168AE" w:rsidRPr="00A168AE" w:rsidRDefault="0057415F" w:rsidP="00A168AE">
      <w:pPr>
        <w:pStyle w:val="2"/>
        <w:rPr>
          <w:color w:val="auto"/>
        </w:rPr>
      </w:pPr>
      <w:bookmarkStart w:id="30" w:name="_Toc18116"/>
      <w:r>
        <w:rPr>
          <w:color w:val="auto"/>
        </w:rPr>
        <w:t>5.</w:t>
      </w:r>
      <w:r>
        <w:rPr>
          <w:rFonts w:hint="eastAsia"/>
          <w:color w:val="auto"/>
        </w:rPr>
        <w:t>开发军事游戏</w:t>
      </w:r>
      <w:bookmarkEnd w:id="30"/>
    </w:p>
    <w:p w14:paraId="74343E52" w14:textId="69D4268E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游戏模式与军事仿真模拟相结合。市面上已有多款仿真度很高的军事模拟游戏，均是国外打造，国内尚未有一款成熟的军事模拟游戏。我认为如今仿真模拟的本质也是游戏，只是参数设定更加的真实。公司积累了大量成熟的模型资源，动画资源，技术资源等可供使用，利用好这些资源，结合合理的设计模式，开发出成熟的军事模拟游戏，既可作为一般应用型产品，代入军方真实的装备参数，也可转化为专业应用型产品， 具体的游戏类型选择可以参考发展方向中的产品方向。</w:t>
      </w:r>
    </w:p>
    <w:p w14:paraId="1347BB64" w14:textId="77777777" w:rsidR="00064BDD" w:rsidRDefault="0057415F">
      <w:pPr>
        <w:pStyle w:val="2"/>
        <w:rPr>
          <w:color w:val="auto"/>
        </w:rPr>
      </w:pPr>
      <w:bookmarkStart w:id="31" w:name="_Toc31528"/>
      <w:r>
        <w:rPr>
          <w:color w:val="auto"/>
        </w:rPr>
        <w:t>6.</w:t>
      </w:r>
      <w:r>
        <w:rPr>
          <w:rFonts w:hint="eastAsia"/>
          <w:color w:val="auto"/>
        </w:rPr>
        <w:t>未来发展预测</w:t>
      </w:r>
      <w:bookmarkEnd w:id="31"/>
    </w:p>
    <w:p w14:paraId="41EC9883" w14:textId="5E4AC886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我认为如果可以率先打造一款成熟的应用级产品，则可领先于行业内大多数的企业。但是想要领先于时代，还是要着眼云游戏，VR技术，</w:t>
      </w:r>
      <w:r>
        <w:rPr>
          <w:rFonts w:ascii="宋体" w:eastAsia="宋体" w:hAnsi="宋体"/>
        </w:rPr>
        <w:t>AR</w:t>
      </w:r>
      <w:r>
        <w:rPr>
          <w:rFonts w:ascii="宋体" w:eastAsia="宋体" w:hAnsi="宋体" w:hint="eastAsia"/>
        </w:rPr>
        <w:t>技术，争取弯道超车。公司在虚拟现实技术方面有一定的积累，可以进一步探索这一领域，随着</w:t>
      </w:r>
      <w:r w:rsidR="00476C26">
        <w:rPr>
          <w:rFonts w:ascii="宋体" w:eastAsia="宋体" w:hAnsi="宋体" w:hint="eastAsia"/>
        </w:rPr>
        <w:t>以5G为代表的</w:t>
      </w:r>
      <w:r>
        <w:rPr>
          <w:rFonts w:ascii="宋体" w:eastAsia="宋体" w:hAnsi="宋体" w:hint="eastAsia"/>
        </w:rPr>
        <w:lastRenderedPageBreak/>
        <w:t>网络带宽的不断升级，云游戏将会慢慢兴起，云游戏的兴起将使得VR，AR头盔的成本大幅下降，从而带动虚拟现实游戏的发展。</w:t>
      </w:r>
    </w:p>
    <w:p w14:paraId="2CA3A15F" w14:textId="77777777" w:rsidR="00064BDD" w:rsidRDefault="0057415F">
      <w:pPr>
        <w:pStyle w:val="1"/>
        <w:rPr>
          <w:rFonts w:ascii="宋体" w:eastAsia="宋体" w:hAnsi="宋体"/>
          <w:color w:val="auto"/>
        </w:rPr>
      </w:pPr>
      <w:bookmarkStart w:id="32" w:name="_Toc31219"/>
      <w:r>
        <w:rPr>
          <w:rFonts w:ascii="宋体" w:eastAsia="宋体" w:hAnsi="宋体" w:hint="eastAsia"/>
          <w:color w:val="auto"/>
        </w:rPr>
        <w:t>七．总结</w:t>
      </w:r>
      <w:bookmarkEnd w:id="32"/>
    </w:p>
    <w:p w14:paraId="1C7293CE" w14:textId="77777777" w:rsidR="00064BDD" w:rsidRDefault="0057415F">
      <w:pPr>
        <w:ind w:firstLineChars="200" w:firstLine="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首先通过对行业进行分析，得出一些行业特点。然后结合公司情况，提出了方向和定位。最后在分析思考的基础上提出了一些自己的想法和建议。以上仅是一些拙见，希望能够起到抛砖引玉的作用。</w:t>
      </w:r>
    </w:p>
    <w:sectPr w:rsidR="00064BDD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E34B4" w14:textId="77777777" w:rsidR="00325090" w:rsidRDefault="00325090">
      <w:pPr>
        <w:spacing w:line="240" w:lineRule="auto"/>
      </w:pPr>
      <w:r>
        <w:separator/>
      </w:r>
    </w:p>
  </w:endnote>
  <w:endnote w:type="continuationSeparator" w:id="0">
    <w:p w14:paraId="2D02AEEA" w14:textId="77777777" w:rsidR="00325090" w:rsidRDefault="00325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742C7" w14:textId="77777777" w:rsidR="00064BDD" w:rsidRDefault="00064BDD">
    <w:pPr>
      <w:pStyle w:val="a4"/>
      <w:ind w:firstLineChars="20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2EB6" w14:textId="77777777" w:rsidR="00064BDD" w:rsidRDefault="0057415F">
    <w:pPr>
      <w:pStyle w:val="a4"/>
      <w:ind w:firstLineChars="200"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93106" wp14:editId="299A8BD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F2CC8F" w14:textId="77777777" w:rsidR="00064BDD" w:rsidRDefault="0057415F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B93106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" filled="f" fillcolor="white [3201]" stroked="f" strokeweight=".5pt">
              <v:textbox style="mso-fit-shape-to-text:t" inset="0,0,0,0">
                <w:txbxContent>
                  <w:p w14:paraId="28F2CC8F" w14:textId="77777777" w:rsidR="00064BDD" w:rsidRDefault="0057415F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6509" w14:textId="77777777" w:rsidR="00325090" w:rsidRDefault="00325090">
      <w:pPr>
        <w:spacing w:after="0" w:line="240" w:lineRule="auto"/>
      </w:pPr>
      <w:r>
        <w:separator/>
      </w:r>
    </w:p>
  </w:footnote>
  <w:footnote w:type="continuationSeparator" w:id="0">
    <w:p w14:paraId="195E81EB" w14:textId="77777777" w:rsidR="00325090" w:rsidRDefault="00325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B141D"/>
    <w:multiLevelType w:val="multilevel"/>
    <w:tmpl w:val="244B141D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13"/>
    <w:rsid w:val="000005CC"/>
    <w:rsid w:val="00001E46"/>
    <w:rsid w:val="000020BC"/>
    <w:rsid w:val="00003133"/>
    <w:rsid w:val="000056BB"/>
    <w:rsid w:val="00014957"/>
    <w:rsid w:val="00015A77"/>
    <w:rsid w:val="00015EDA"/>
    <w:rsid w:val="00016B47"/>
    <w:rsid w:val="00017C49"/>
    <w:rsid w:val="000241C5"/>
    <w:rsid w:val="00025197"/>
    <w:rsid w:val="00030D68"/>
    <w:rsid w:val="00031E92"/>
    <w:rsid w:val="0003553B"/>
    <w:rsid w:val="00041C5B"/>
    <w:rsid w:val="0004550C"/>
    <w:rsid w:val="00046C84"/>
    <w:rsid w:val="00047851"/>
    <w:rsid w:val="000502C1"/>
    <w:rsid w:val="00050853"/>
    <w:rsid w:val="0005324F"/>
    <w:rsid w:val="00055291"/>
    <w:rsid w:val="000557E7"/>
    <w:rsid w:val="000601A3"/>
    <w:rsid w:val="00061FDF"/>
    <w:rsid w:val="000639B0"/>
    <w:rsid w:val="00064BDD"/>
    <w:rsid w:val="00064C54"/>
    <w:rsid w:val="00081A21"/>
    <w:rsid w:val="00081B2A"/>
    <w:rsid w:val="00081BEA"/>
    <w:rsid w:val="00086A86"/>
    <w:rsid w:val="00093E4F"/>
    <w:rsid w:val="0009606C"/>
    <w:rsid w:val="000A1A30"/>
    <w:rsid w:val="000A1E2C"/>
    <w:rsid w:val="000A2D50"/>
    <w:rsid w:val="000A2DBB"/>
    <w:rsid w:val="000A342C"/>
    <w:rsid w:val="000A3C48"/>
    <w:rsid w:val="000B1A67"/>
    <w:rsid w:val="000B5451"/>
    <w:rsid w:val="000C249C"/>
    <w:rsid w:val="000C4D62"/>
    <w:rsid w:val="000C5B3E"/>
    <w:rsid w:val="000C6F68"/>
    <w:rsid w:val="000C714B"/>
    <w:rsid w:val="000D1776"/>
    <w:rsid w:val="000D5C11"/>
    <w:rsid w:val="000D663A"/>
    <w:rsid w:val="000E0F2F"/>
    <w:rsid w:val="000E32A3"/>
    <w:rsid w:val="000E3D64"/>
    <w:rsid w:val="000E4370"/>
    <w:rsid w:val="000E504E"/>
    <w:rsid w:val="000E7B8D"/>
    <w:rsid w:val="000F271F"/>
    <w:rsid w:val="000F33E1"/>
    <w:rsid w:val="001023C2"/>
    <w:rsid w:val="00103855"/>
    <w:rsid w:val="00110946"/>
    <w:rsid w:val="00110F0F"/>
    <w:rsid w:val="00111D76"/>
    <w:rsid w:val="00112371"/>
    <w:rsid w:val="00114ED0"/>
    <w:rsid w:val="001163A4"/>
    <w:rsid w:val="0012646E"/>
    <w:rsid w:val="0013716A"/>
    <w:rsid w:val="001470F2"/>
    <w:rsid w:val="001538D0"/>
    <w:rsid w:val="00157C25"/>
    <w:rsid w:val="0016108B"/>
    <w:rsid w:val="00174B7E"/>
    <w:rsid w:val="001774EB"/>
    <w:rsid w:val="00182905"/>
    <w:rsid w:val="001923D0"/>
    <w:rsid w:val="001A15AA"/>
    <w:rsid w:val="001A21DB"/>
    <w:rsid w:val="001A3019"/>
    <w:rsid w:val="001A4BB6"/>
    <w:rsid w:val="001A5C20"/>
    <w:rsid w:val="001A7702"/>
    <w:rsid w:val="001B1415"/>
    <w:rsid w:val="001B15BC"/>
    <w:rsid w:val="001B5DD8"/>
    <w:rsid w:val="001C24D4"/>
    <w:rsid w:val="001D11E5"/>
    <w:rsid w:val="001D6817"/>
    <w:rsid w:val="001E3B3D"/>
    <w:rsid w:val="001F2F8B"/>
    <w:rsid w:val="001F4E9F"/>
    <w:rsid w:val="002003CF"/>
    <w:rsid w:val="00200DDD"/>
    <w:rsid w:val="00201617"/>
    <w:rsid w:val="00202C73"/>
    <w:rsid w:val="00205A9E"/>
    <w:rsid w:val="00207931"/>
    <w:rsid w:val="00207B44"/>
    <w:rsid w:val="00214148"/>
    <w:rsid w:val="002154E9"/>
    <w:rsid w:val="002210B0"/>
    <w:rsid w:val="00225003"/>
    <w:rsid w:val="00226D73"/>
    <w:rsid w:val="00230913"/>
    <w:rsid w:val="00232682"/>
    <w:rsid w:val="00243C34"/>
    <w:rsid w:val="00243E35"/>
    <w:rsid w:val="00245A54"/>
    <w:rsid w:val="002506E1"/>
    <w:rsid w:val="00256997"/>
    <w:rsid w:val="00257299"/>
    <w:rsid w:val="0025764F"/>
    <w:rsid w:val="0026011F"/>
    <w:rsid w:val="00263011"/>
    <w:rsid w:val="002678C0"/>
    <w:rsid w:val="00271D0C"/>
    <w:rsid w:val="00273D7C"/>
    <w:rsid w:val="00282168"/>
    <w:rsid w:val="00284B1B"/>
    <w:rsid w:val="002852F5"/>
    <w:rsid w:val="00290D08"/>
    <w:rsid w:val="00294723"/>
    <w:rsid w:val="0029530B"/>
    <w:rsid w:val="002A1DD8"/>
    <w:rsid w:val="002B13F9"/>
    <w:rsid w:val="002B239D"/>
    <w:rsid w:val="002B4F94"/>
    <w:rsid w:val="002B6441"/>
    <w:rsid w:val="002C4697"/>
    <w:rsid w:val="002C4975"/>
    <w:rsid w:val="002C7C21"/>
    <w:rsid w:val="002D1FDF"/>
    <w:rsid w:val="002D6EEE"/>
    <w:rsid w:val="002E3564"/>
    <w:rsid w:val="002E46B0"/>
    <w:rsid w:val="002E5541"/>
    <w:rsid w:val="002E7E47"/>
    <w:rsid w:val="002F055A"/>
    <w:rsid w:val="002F558C"/>
    <w:rsid w:val="003015D8"/>
    <w:rsid w:val="003025A7"/>
    <w:rsid w:val="003066B3"/>
    <w:rsid w:val="00306BF8"/>
    <w:rsid w:val="00313D0E"/>
    <w:rsid w:val="0031639A"/>
    <w:rsid w:val="00325090"/>
    <w:rsid w:val="00325C35"/>
    <w:rsid w:val="00327102"/>
    <w:rsid w:val="00333C96"/>
    <w:rsid w:val="003355D4"/>
    <w:rsid w:val="0034032D"/>
    <w:rsid w:val="003425C6"/>
    <w:rsid w:val="00343183"/>
    <w:rsid w:val="00344C41"/>
    <w:rsid w:val="00347FED"/>
    <w:rsid w:val="00351382"/>
    <w:rsid w:val="0035629D"/>
    <w:rsid w:val="00361438"/>
    <w:rsid w:val="00362108"/>
    <w:rsid w:val="00363A79"/>
    <w:rsid w:val="00365936"/>
    <w:rsid w:val="00366EEE"/>
    <w:rsid w:val="003671EE"/>
    <w:rsid w:val="00371388"/>
    <w:rsid w:val="00371DAC"/>
    <w:rsid w:val="00371E06"/>
    <w:rsid w:val="00376954"/>
    <w:rsid w:val="00376FA1"/>
    <w:rsid w:val="00380716"/>
    <w:rsid w:val="0038471D"/>
    <w:rsid w:val="00390598"/>
    <w:rsid w:val="00395DDE"/>
    <w:rsid w:val="003A1705"/>
    <w:rsid w:val="003A31AB"/>
    <w:rsid w:val="003A3377"/>
    <w:rsid w:val="003A41E1"/>
    <w:rsid w:val="003A665A"/>
    <w:rsid w:val="003B3766"/>
    <w:rsid w:val="003B7859"/>
    <w:rsid w:val="003B79A8"/>
    <w:rsid w:val="003C05A0"/>
    <w:rsid w:val="003C0F49"/>
    <w:rsid w:val="003C6BC5"/>
    <w:rsid w:val="003D0E09"/>
    <w:rsid w:val="003D3B3F"/>
    <w:rsid w:val="003D7EFE"/>
    <w:rsid w:val="003E06EF"/>
    <w:rsid w:val="003E19C5"/>
    <w:rsid w:val="003E4838"/>
    <w:rsid w:val="003E563D"/>
    <w:rsid w:val="003E599A"/>
    <w:rsid w:val="003E7B9E"/>
    <w:rsid w:val="003F1ED4"/>
    <w:rsid w:val="003F21C8"/>
    <w:rsid w:val="003F21C9"/>
    <w:rsid w:val="003F3741"/>
    <w:rsid w:val="003F6D13"/>
    <w:rsid w:val="004011F2"/>
    <w:rsid w:val="00402584"/>
    <w:rsid w:val="0040343B"/>
    <w:rsid w:val="00410EEA"/>
    <w:rsid w:val="00413748"/>
    <w:rsid w:val="004156B3"/>
    <w:rsid w:val="00422613"/>
    <w:rsid w:val="00424432"/>
    <w:rsid w:val="00426A3C"/>
    <w:rsid w:val="00427447"/>
    <w:rsid w:val="00432365"/>
    <w:rsid w:val="004341A9"/>
    <w:rsid w:val="00437360"/>
    <w:rsid w:val="004431F5"/>
    <w:rsid w:val="00443DBB"/>
    <w:rsid w:val="00447261"/>
    <w:rsid w:val="00447ECA"/>
    <w:rsid w:val="00455BF0"/>
    <w:rsid w:val="00456C3F"/>
    <w:rsid w:val="00460A5B"/>
    <w:rsid w:val="004619A6"/>
    <w:rsid w:val="00464FF4"/>
    <w:rsid w:val="004661EB"/>
    <w:rsid w:val="0046738A"/>
    <w:rsid w:val="004710EB"/>
    <w:rsid w:val="00473E21"/>
    <w:rsid w:val="00476457"/>
    <w:rsid w:val="00476C26"/>
    <w:rsid w:val="00480105"/>
    <w:rsid w:val="004816F7"/>
    <w:rsid w:val="00485C12"/>
    <w:rsid w:val="00492871"/>
    <w:rsid w:val="00492DAA"/>
    <w:rsid w:val="00493847"/>
    <w:rsid w:val="0049409C"/>
    <w:rsid w:val="004940BE"/>
    <w:rsid w:val="004944DA"/>
    <w:rsid w:val="00495423"/>
    <w:rsid w:val="004A162B"/>
    <w:rsid w:val="004A24DB"/>
    <w:rsid w:val="004A2873"/>
    <w:rsid w:val="004A4098"/>
    <w:rsid w:val="004A5722"/>
    <w:rsid w:val="004A6099"/>
    <w:rsid w:val="004A7052"/>
    <w:rsid w:val="004A7B1B"/>
    <w:rsid w:val="004B01ED"/>
    <w:rsid w:val="004B0455"/>
    <w:rsid w:val="004B5A1A"/>
    <w:rsid w:val="004C02E8"/>
    <w:rsid w:val="004C0E8E"/>
    <w:rsid w:val="004C0FB0"/>
    <w:rsid w:val="004C3B1D"/>
    <w:rsid w:val="004C6B67"/>
    <w:rsid w:val="004D378F"/>
    <w:rsid w:val="004D4251"/>
    <w:rsid w:val="004D4C83"/>
    <w:rsid w:val="004D5810"/>
    <w:rsid w:val="004D60AC"/>
    <w:rsid w:val="004D7191"/>
    <w:rsid w:val="004E5157"/>
    <w:rsid w:val="004E5A3D"/>
    <w:rsid w:val="004E6CC5"/>
    <w:rsid w:val="004F1ED6"/>
    <w:rsid w:val="004F2940"/>
    <w:rsid w:val="004F2EFF"/>
    <w:rsid w:val="005013BD"/>
    <w:rsid w:val="00501CDC"/>
    <w:rsid w:val="00503CC5"/>
    <w:rsid w:val="00511465"/>
    <w:rsid w:val="005122D8"/>
    <w:rsid w:val="005154AD"/>
    <w:rsid w:val="00515FA9"/>
    <w:rsid w:val="0052011C"/>
    <w:rsid w:val="00521C0A"/>
    <w:rsid w:val="00525480"/>
    <w:rsid w:val="00527B9E"/>
    <w:rsid w:val="00536902"/>
    <w:rsid w:val="0054148C"/>
    <w:rsid w:val="00546614"/>
    <w:rsid w:val="00550EF0"/>
    <w:rsid w:val="00552CD4"/>
    <w:rsid w:val="0055365D"/>
    <w:rsid w:val="005547C1"/>
    <w:rsid w:val="00561E53"/>
    <w:rsid w:val="00564B36"/>
    <w:rsid w:val="00566655"/>
    <w:rsid w:val="0057084F"/>
    <w:rsid w:val="00571077"/>
    <w:rsid w:val="00572B54"/>
    <w:rsid w:val="0057415F"/>
    <w:rsid w:val="00581247"/>
    <w:rsid w:val="00583A12"/>
    <w:rsid w:val="00593F26"/>
    <w:rsid w:val="0059425A"/>
    <w:rsid w:val="005A1A0D"/>
    <w:rsid w:val="005A2127"/>
    <w:rsid w:val="005A337A"/>
    <w:rsid w:val="005A539B"/>
    <w:rsid w:val="005A5786"/>
    <w:rsid w:val="005A6853"/>
    <w:rsid w:val="005C0685"/>
    <w:rsid w:val="005C7A9A"/>
    <w:rsid w:val="005D00D5"/>
    <w:rsid w:val="005D0CF8"/>
    <w:rsid w:val="005D1BB5"/>
    <w:rsid w:val="005D3FAE"/>
    <w:rsid w:val="005D4CFA"/>
    <w:rsid w:val="005E3547"/>
    <w:rsid w:val="005E4299"/>
    <w:rsid w:val="005E4383"/>
    <w:rsid w:val="005F34A9"/>
    <w:rsid w:val="005F3BAA"/>
    <w:rsid w:val="005F57F9"/>
    <w:rsid w:val="006050E8"/>
    <w:rsid w:val="0061044C"/>
    <w:rsid w:val="00614CF0"/>
    <w:rsid w:val="0061688F"/>
    <w:rsid w:val="00616B02"/>
    <w:rsid w:val="00616E72"/>
    <w:rsid w:val="00620741"/>
    <w:rsid w:val="00623A78"/>
    <w:rsid w:val="00630667"/>
    <w:rsid w:val="006313F2"/>
    <w:rsid w:val="00636306"/>
    <w:rsid w:val="00640E28"/>
    <w:rsid w:val="00641F39"/>
    <w:rsid w:val="00643E52"/>
    <w:rsid w:val="0064531B"/>
    <w:rsid w:val="00651A73"/>
    <w:rsid w:val="006520D9"/>
    <w:rsid w:val="006531B4"/>
    <w:rsid w:val="00654AE3"/>
    <w:rsid w:val="006551B5"/>
    <w:rsid w:val="00657385"/>
    <w:rsid w:val="006606AD"/>
    <w:rsid w:val="00663E95"/>
    <w:rsid w:val="00670211"/>
    <w:rsid w:val="00672346"/>
    <w:rsid w:val="0067434E"/>
    <w:rsid w:val="006757C6"/>
    <w:rsid w:val="00675D10"/>
    <w:rsid w:val="00676014"/>
    <w:rsid w:val="006778F8"/>
    <w:rsid w:val="00682B97"/>
    <w:rsid w:val="006855B2"/>
    <w:rsid w:val="00685DD8"/>
    <w:rsid w:val="00685E1C"/>
    <w:rsid w:val="006916DE"/>
    <w:rsid w:val="00692FBD"/>
    <w:rsid w:val="00693012"/>
    <w:rsid w:val="006936FE"/>
    <w:rsid w:val="00694D80"/>
    <w:rsid w:val="006957D1"/>
    <w:rsid w:val="006970BD"/>
    <w:rsid w:val="00697A6D"/>
    <w:rsid w:val="006A0B39"/>
    <w:rsid w:val="006A188B"/>
    <w:rsid w:val="006A1900"/>
    <w:rsid w:val="006A3176"/>
    <w:rsid w:val="006A356D"/>
    <w:rsid w:val="006B3F1B"/>
    <w:rsid w:val="006C15FB"/>
    <w:rsid w:val="006D0BA9"/>
    <w:rsid w:val="006D37BA"/>
    <w:rsid w:val="006D44B9"/>
    <w:rsid w:val="006D62FF"/>
    <w:rsid w:val="006E0F92"/>
    <w:rsid w:val="006E2298"/>
    <w:rsid w:val="006E3231"/>
    <w:rsid w:val="006E3862"/>
    <w:rsid w:val="006F00E8"/>
    <w:rsid w:val="00713165"/>
    <w:rsid w:val="00713453"/>
    <w:rsid w:val="007145CF"/>
    <w:rsid w:val="00715516"/>
    <w:rsid w:val="0071621C"/>
    <w:rsid w:val="00722215"/>
    <w:rsid w:val="007229E9"/>
    <w:rsid w:val="00723F76"/>
    <w:rsid w:val="007242BF"/>
    <w:rsid w:val="00725733"/>
    <w:rsid w:val="00734302"/>
    <w:rsid w:val="00740D0C"/>
    <w:rsid w:val="0074290B"/>
    <w:rsid w:val="007472B4"/>
    <w:rsid w:val="00752F4A"/>
    <w:rsid w:val="007625FE"/>
    <w:rsid w:val="00767D34"/>
    <w:rsid w:val="00767F68"/>
    <w:rsid w:val="007741B4"/>
    <w:rsid w:val="00774C35"/>
    <w:rsid w:val="00780057"/>
    <w:rsid w:val="0078558B"/>
    <w:rsid w:val="007948FE"/>
    <w:rsid w:val="007A1EDB"/>
    <w:rsid w:val="007A266F"/>
    <w:rsid w:val="007A273F"/>
    <w:rsid w:val="007A306F"/>
    <w:rsid w:val="007A4ECF"/>
    <w:rsid w:val="007A5C53"/>
    <w:rsid w:val="007A637D"/>
    <w:rsid w:val="007A7B75"/>
    <w:rsid w:val="007B0F4F"/>
    <w:rsid w:val="007B1330"/>
    <w:rsid w:val="007B2F3D"/>
    <w:rsid w:val="007B455E"/>
    <w:rsid w:val="007B502D"/>
    <w:rsid w:val="007B7584"/>
    <w:rsid w:val="007B7689"/>
    <w:rsid w:val="007C5697"/>
    <w:rsid w:val="007C766E"/>
    <w:rsid w:val="007D0C63"/>
    <w:rsid w:val="007D1183"/>
    <w:rsid w:val="007D1B01"/>
    <w:rsid w:val="007D33FA"/>
    <w:rsid w:val="007D60C3"/>
    <w:rsid w:val="007E214E"/>
    <w:rsid w:val="007F2B8A"/>
    <w:rsid w:val="007F43D5"/>
    <w:rsid w:val="008004CA"/>
    <w:rsid w:val="00801882"/>
    <w:rsid w:val="008059A6"/>
    <w:rsid w:val="008063CE"/>
    <w:rsid w:val="0080790F"/>
    <w:rsid w:val="00816252"/>
    <w:rsid w:val="00820D80"/>
    <w:rsid w:val="00820E0D"/>
    <w:rsid w:val="008255C6"/>
    <w:rsid w:val="008304D3"/>
    <w:rsid w:val="008306CB"/>
    <w:rsid w:val="0083088E"/>
    <w:rsid w:val="0083181E"/>
    <w:rsid w:val="00831E29"/>
    <w:rsid w:val="00834C21"/>
    <w:rsid w:val="008368EB"/>
    <w:rsid w:val="008426FD"/>
    <w:rsid w:val="008452D6"/>
    <w:rsid w:val="00845814"/>
    <w:rsid w:val="00845BF2"/>
    <w:rsid w:val="00846654"/>
    <w:rsid w:val="008479D4"/>
    <w:rsid w:val="008500EE"/>
    <w:rsid w:val="00853824"/>
    <w:rsid w:val="00854CD6"/>
    <w:rsid w:val="00855F3F"/>
    <w:rsid w:val="008567E5"/>
    <w:rsid w:val="008569C8"/>
    <w:rsid w:val="0086277F"/>
    <w:rsid w:val="0086291D"/>
    <w:rsid w:val="00865571"/>
    <w:rsid w:val="00866DAF"/>
    <w:rsid w:val="0086707B"/>
    <w:rsid w:val="00870A8A"/>
    <w:rsid w:val="00871715"/>
    <w:rsid w:val="00871DAF"/>
    <w:rsid w:val="0087475F"/>
    <w:rsid w:val="00877551"/>
    <w:rsid w:val="008803D6"/>
    <w:rsid w:val="00881E7D"/>
    <w:rsid w:val="008828F8"/>
    <w:rsid w:val="00885427"/>
    <w:rsid w:val="00885651"/>
    <w:rsid w:val="00891DF8"/>
    <w:rsid w:val="008920C3"/>
    <w:rsid w:val="00894514"/>
    <w:rsid w:val="008A0627"/>
    <w:rsid w:val="008A0A1E"/>
    <w:rsid w:val="008A0D67"/>
    <w:rsid w:val="008A0EE7"/>
    <w:rsid w:val="008A1127"/>
    <w:rsid w:val="008A2832"/>
    <w:rsid w:val="008B134C"/>
    <w:rsid w:val="008B28B1"/>
    <w:rsid w:val="008B64B5"/>
    <w:rsid w:val="008C20A1"/>
    <w:rsid w:val="008C3D72"/>
    <w:rsid w:val="008C585C"/>
    <w:rsid w:val="008C6F40"/>
    <w:rsid w:val="008C7070"/>
    <w:rsid w:val="008C77AA"/>
    <w:rsid w:val="008D0947"/>
    <w:rsid w:val="008D4B39"/>
    <w:rsid w:val="008E33E3"/>
    <w:rsid w:val="008E78ED"/>
    <w:rsid w:val="008F7850"/>
    <w:rsid w:val="00902652"/>
    <w:rsid w:val="0090634E"/>
    <w:rsid w:val="00921000"/>
    <w:rsid w:val="0092275A"/>
    <w:rsid w:val="009245A7"/>
    <w:rsid w:val="00933727"/>
    <w:rsid w:val="00952DAD"/>
    <w:rsid w:val="009534AF"/>
    <w:rsid w:val="009536BA"/>
    <w:rsid w:val="00955DC9"/>
    <w:rsid w:val="0096034B"/>
    <w:rsid w:val="00970E33"/>
    <w:rsid w:val="00971851"/>
    <w:rsid w:val="00973836"/>
    <w:rsid w:val="009846A8"/>
    <w:rsid w:val="00984C50"/>
    <w:rsid w:val="009878FB"/>
    <w:rsid w:val="009906C1"/>
    <w:rsid w:val="00990D8E"/>
    <w:rsid w:val="0099153D"/>
    <w:rsid w:val="00995E9C"/>
    <w:rsid w:val="009A40E5"/>
    <w:rsid w:val="009A654A"/>
    <w:rsid w:val="009A728D"/>
    <w:rsid w:val="009A7BF4"/>
    <w:rsid w:val="009B05B1"/>
    <w:rsid w:val="009B5EE7"/>
    <w:rsid w:val="009C2167"/>
    <w:rsid w:val="009C4057"/>
    <w:rsid w:val="009C4125"/>
    <w:rsid w:val="009C54C6"/>
    <w:rsid w:val="009D176E"/>
    <w:rsid w:val="009D2B03"/>
    <w:rsid w:val="009D3844"/>
    <w:rsid w:val="009D611B"/>
    <w:rsid w:val="009E0ADA"/>
    <w:rsid w:val="009E167D"/>
    <w:rsid w:val="009E2273"/>
    <w:rsid w:val="009E69F1"/>
    <w:rsid w:val="009E6B2A"/>
    <w:rsid w:val="009F0D60"/>
    <w:rsid w:val="009F1EF3"/>
    <w:rsid w:val="00A110EC"/>
    <w:rsid w:val="00A167D0"/>
    <w:rsid w:val="00A168AE"/>
    <w:rsid w:val="00A16B44"/>
    <w:rsid w:val="00A2003C"/>
    <w:rsid w:val="00A21F49"/>
    <w:rsid w:val="00A3020D"/>
    <w:rsid w:val="00A319EC"/>
    <w:rsid w:val="00A3291A"/>
    <w:rsid w:val="00A33F2C"/>
    <w:rsid w:val="00A34F04"/>
    <w:rsid w:val="00A3511C"/>
    <w:rsid w:val="00A37C8F"/>
    <w:rsid w:val="00A449DB"/>
    <w:rsid w:val="00A44B7C"/>
    <w:rsid w:val="00A46603"/>
    <w:rsid w:val="00A47827"/>
    <w:rsid w:val="00A51D64"/>
    <w:rsid w:val="00A532F1"/>
    <w:rsid w:val="00A54856"/>
    <w:rsid w:val="00A54ECA"/>
    <w:rsid w:val="00A57B30"/>
    <w:rsid w:val="00A61299"/>
    <w:rsid w:val="00A630B4"/>
    <w:rsid w:val="00A6329D"/>
    <w:rsid w:val="00A654F0"/>
    <w:rsid w:val="00A662C5"/>
    <w:rsid w:val="00A66DF8"/>
    <w:rsid w:val="00A71F65"/>
    <w:rsid w:val="00A72903"/>
    <w:rsid w:val="00A73143"/>
    <w:rsid w:val="00A7390D"/>
    <w:rsid w:val="00A7453B"/>
    <w:rsid w:val="00A76509"/>
    <w:rsid w:val="00A77C57"/>
    <w:rsid w:val="00A81E3D"/>
    <w:rsid w:val="00A823D3"/>
    <w:rsid w:val="00A836B2"/>
    <w:rsid w:val="00A868B7"/>
    <w:rsid w:val="00A9097D"/>
    <w:rsid w:val="00A90FEE"/>
    <w:rsid w:val="00A962CC"/>
    <w:rsid w:val="00A968EC"/>
    <w:rsid w:val="00AA033F"/>
    <w:rsid w:val="00AA2B27"/>
    <w:rsid w:val="00AA5293"/>
    <w:rsid w:val="00AB1FCB"/>
    <w:rsid w:val="00AB21D2"/>
    <w:rsid w:val="00AB2B13"/>
    <w:rsid w:val="00AB34DD"/>
    <w:rsid w:val="00AB35FF"/>
    <w:rsid w:val="00AB514B"/>
    <w:rsid w:val="00AB688B"/>
    <w:rsid w:val="00AB7961"/>
    <w:rsid w:val="00AC2DEA"/>
    <w:rsid w:val="00AC3288"/>
    <w:rsid w:val="00AC483A"/>
    <w:rsid w:val="00AC489F"/>
    <w:rsid w:val="00AC4A49"/>
    <w:rsid w:val="00AC74DF"/>
    <w:rsid w:val="00AD1B80"/>
    <w:rsid w:val="00AD35FB"/>
    <w:rsid w:val="00AD7B21"/>
    <w:rsid w:val="00AE0212"/>
    <w:rsid w:val="00AE129A"/>
    <w:rsid w:val="00AE24C2"/>
    <w:rsid w:val="00AE2B6F"/>
    <w:rsid w:val="00AE4C34"/>
    <w:rsid w:val="00AF3BBE"/>
    <w:rsid w:val="00AF5B3A"/>
    <w:rsid w:val="00AF5EE8"/>
    <w:rsid w:val="00AF6C96"/>
    <w:rsid w:val="00B015CD"/>
    <w:rsid w:val="00B045E1"/>
    <w:rsid w:val="00B05008"/>
    <w:rsid w:val="00B05C72"/>
    <w:rsid w:val="00B13352"/>
    <w:rsid w:val="00B13C33"/>
    <w:rsid w:val="00B16F73"/>
    <w:rsid w:val="00B23358"/>
    <w:rsid w:val="00B25AF2"/>
    <w:rsid w:val="00B32A41"/>
    <w:rsid w:val="00B3405F"/>
    <w:rsid w:val="00B34D37"/>
    <w:rsid w:val="00B35409"/>
    <w:rsid w:val="00B361D5"/>
    <w:rsid w:val="00B371E8"/>
    <w:rsid w:val="00B37E5A"/>
    <w:rsid w:val="00B41C85"/>
    <w:rsid w:val="00B4299C"/>
    <w:rsid w:val="00B43A87"/>
    <w:rsid w:val="00B44E0E"/>
    <w:rsid w:val="00B50975"/>
    <w:rsid w:val="00B50F9C"/>
    <w:rsid w:val="00B54AD4"/>
    <w:rsid w:val="00B56DC4"/>
    <w:rsid w:val="00B607C9"/>
    <w:rsid w:val="00B630E7"/>
    <w:rsid w:val="00B640EB"/>
    <w:rsid w:val="00B65EF3"/>
    <w:rsid w:val="00B80C72"/>
    <w:rsid w:val="00B90227"/>
    <w:rsid w:val="00B937C0"/>
    <w:rsid w:val="00B96B3F"/>
    <w:rsid w:val="00BA64EA"/>
    <w:rsid w:val="00BB0B08"/>
    <w:rsid w:val="00BB117A"/>
    <w:rsid w:val="00BB1AE6"/>
    <w:rsid w:val="00BB40EE"/>
    <w:rsid w:val="00BB4613"/>
    <w:rsid w:val="00BB5DC4"/>
    <w:rsid w:val="00BC1268"/>
    <w:rsid w:val="00BC550F"/>
    <w:rsid w:val="00BC7916"/>
    <w:rsid w:val="00BD2CAB"/>
    <w:rsid w:val="00BD40D2"/>
    <w:rsid w:val="00BD5A1E"/>
    <w:rsid w:val="00BE1E75"/>
    <w:rsid w:val="00BE2C68"/>
    <w:rsid w:val="00BE41F7"/>
    <w:rsid w:val="00BE435D"/>
    <w:rsid w:val="00BE778A"/>
    <w:rsid w:val="00BE7F97"/>
    <w:rsid w:val="00C00867"/>
    <w:rsid w:val="00C0097A"/>
    <w:rsid w:val="00C00DA2"/>
    <w:rsid w:val="00C03259"/>
    <w:rsid w:val="00C10DA5"/>
    <w:rsid w:val="00C11BC5"/>
    <w:rsid w:val="00C22C10"/>
    <w:rsid w:val="00C24482"/>
    <w:rsid w:val="00C30B05"/>
    <w:rsid w:val="00C31858"/>
    <w:rsid w:val="00C31E0F"/>
    <w:rsid w:val="00C35192"/>
    <w:rsid w:val="00C37175"/>
    <w:rsid w:val="00C42EFC"/>
    <w:rsid w:val="00C56CF1"/>
    <w:rsid w:val="00C620BA"/>
    <w:rsid w:val="00C63035"/>
    <w:rsid w:val="00C64CE8"/>
    <w:rsid w:val="00C700F6"/>
    <w:rsid w:val="00C735D2"/>
    <w:rsid w:val="00C7476F"/>
    <w:rsid w:val="00C76F45"/>
    <w:rsid w:val="00C77B65"/>
    <w:rsid w:val="00C85581"/>
    <w:rsid w:val="00C85760"/>
    <w:rsid w:val="00C861A8"/>
    <w:rsid w:val="00C87E6B"/>
    <w:rsid w:val="00C905F6"/>
    <w:rsid w:val="00C92E75"/>
    <w:rsid w:val="00C97769"/>
    <w:rsid w:val="00C97E15"/>
    <w:rsid w:val="00CA65A6"/>
    <w:rsid w:val="00CB25EF"/>
    <w:rsid w:val="00CC11A8"/>
    <w:rsid w:val="00CC1AC1"/>
    <w:rsid w:val="00CC1ADE"/>
    <w:rsid w:val="00CC4E05"/>
    <w:rsid w:val="00CC6153"/>
    <w:rsid w:val="00CD0EC2"/>
    <w:rsid w:val="00CD3901"/>
    <w:rsid w:val="00CD69A8"/>
    <w:rsid w:val="00CE0354"/>
    <w:rsid w:val="00CE35B9"/>
    <w:rsid w:val="00CE3A80"/>
    <w:rsid w:val="00CE52C9"/>
    <w:rsid w:val="00CE79D9"/>
    <w:rsid w:val="00CF31AD"/>
    <w:rsid w:val="00CF3E96"/>
    <w:rsid w:val="00CF4525"/>
    <w:rsid w:val="00CF657A"/>
    <w:rsid w:val="00D04927"/>
    <w:rsid w:val="00D06B38"/>
    <w:rsid w:val="00D1298E"/>
    <w:rsid w:val="00D1522F"/>
    <w:rsid w:val="00D37761"/>
    <w:rsid w:val="00D37EE6"/>
    <w:rsid w:val="00D42DE8"/>
    <w:rsid w:val="00D4306C"/>
    <w:rsid w:val="00D43423"/>
    <w:rsid w:val="00D45A02"/>
    <w:rsid w:val="00D5714E"/>
    <w:rsid w:val="00D63363"/>
    <w:rsid w:val="00D637AD"/>
    <w:rsid w:val="00D66D8B"/>
    <w:rsid w:val="00D70C0C"/>
    <w:rsid w:val="00D7236F"/>
    <w:rsid w:val="00D74E09"/>
    <w:rsid w:val="00D75011"/>
    <w:rsid w:val="00D8008E"/>
    <w:rsid w:val="00D860C9"/>
    <w:rsid w:val="00D86E8B"/>
    <w:rsid w:val="00D874AC"/>
    <w:rsid w:val="00D91F31"/>
    <w:rsid w:val="00DA0391"/>
    <w:rsid w:val="00DA195A"/>
    <w:rsid w:val="00DB0921"/>
    <w:rsid w:val="00DB1BA7"/>
    <w:rsid w:val="00DB2DAB"/>
    <w:rsid w:val="00DB791F"/>
    <w:rsid w:val="00DC02A8"/>
    <w:rsid w:val="00DC053A"/>
    <w:rsid w:val="00DC059D"/>
    <w:rsid w:val="00DC0776"/>
    <w:rsid w:val="00DC19BA"/>
    <w:rsid w:val="00DC255B"/>
    <w:rsid w:val="00DC29CD"/>
    <w:rsid w:val="00DC5B18"/>
    <w:rsid w:val="00DC7139"/>
    <w:rsid w:val="00DC7B06"/>
    <w:rsid w:val="00DD1F66"/>
    <w:rsid w:val="00DD3000"/>
    <w:rsid w:val="00DD59F7"/>
    <w:rsid w:val="00DD7B9F"/>
    <w:rsid w:val="00DE2119"/>
    <w:rsid w:val="00DE3C9C"/>
    <w:rsid w:val="00DE4749"/>
    <w:rsid w:val="00DE7F81"/>
    <w:rsid w:val="00DF0572"/>
    <w:rsid w:val="00DF4827"/>
    <w:rsid w:val="00E00916"/>
    <w:rsid w:val="00E0389D"/>
    <w:rsid w:val="00E04248"/>
    <w:rsid w:val="00E05DF0"/>
    <w:rsid w:val="00E0704A"/>
    <w:rsid w:val="00E101C1"/>
    <w:rsid w:val="00E10FF5"/>
    <w:rsid w:val="00E113FA"/>
    <w:rsid w:val="00E1245F"/>
    <w:rsid w:val="00E14BE5"/>
    <w:rsid w:val="00E15E2F"/>
    <w:rsid w:val="00E15FB8"/>
    <w:rsid w:val="00E162A3"/>
    <w:rsid w:val="00E2037B"/>
    <w:rsid w:val="00E20989"/>
    <w:rsid w:val="00E21320"/>
    <w:rsid w:val="00E2166A"/>
    <w:rsid w:val="00E24722"/>
    <w:rsid w:val="00E25F01"/>
    <w:rsid w:val="00E3066D"/>
    <w:rsid w:val="00E320DA"/>
    <w:rsid w:val="00E33178"/>
    <w:rsid w:val="00E33768"/>
    <w:rsid w:val="00E358F9"/>
    <w:rsid w:val="00E367DA"/>
    <w:rsid w:val="00E41203"/>
    <w:rsid w:val="00E41E2F"/>
    <w:rsid w:val="00E41E84"/>
    <w:rsid w:val="00E42330"/>
    <w:rsid w:val="00E436E1"/>
    <w:rsid w:val="00E46D66"/>
    <w:rsid w:val="00E5170E"/>
    <w:rsid w:val="00E52259"/>
    <w:rsid w:val="00E53DF3"/>
    <w:rsid w:val="00E55B77"/>
    <w:rsid w:val="00E5621A"/>
    <w:rsid w:val="00E57384"/>
    <w:rsid w:val="00E57406"/>
    <w:rsid w:val="00E603F7"/>
    <w:rsid w:val="00E612D1"/>
    <w:rsid w:val="00E62337"/>
    <w:rsid w:val="00E71F2E"/>
    <w:rsid w:val="00E72F86"/>
    <w:rsid w:val="00E75E04"/>
    <w:rsid w:val="00E760A4"/>
    <w:rsid w:val="00E84EC3"/>
    <w:rsid w:val="00E863A1"/>
    <w:rsid w:val="00E870B6"/>
    <w:rsid w:val="00E9362F"/>
    <w:rsid w:val="00EA2AC7"/>
    <w:rsid w:val="00EA7003"/>
    <w:rsid w:val="00EB01EE"/>
    <w:rsid w:val="00EB3579"/>
    <w:rsid w:val="00EB5464"/>
    <w:rsid w:val="00EB571C"/>
    <w:rsid w:val="00EC0233"/>
    <w:rsid w:val="00EC3129"/>
    <w:rsid w:val="00EC579D"/>
    <w:rsid w:val="00ED2D5A"/>
    <w:rsid w:val="00ED5025"/>
    <w:rsid w:val="00EE461F"/>
    <w:rsid w:val="00EE64D2"/>
    <w:rsid w:val="00EF0D9D"/>
    <w:rsid w:val="00EF102C"/>
    <w:rsid w:val="00EF6C7A"/>
    <w:rsid w:val="00EF7B64"/>
    <w:rsid w:val="00F04AC9"/>
    <w:rsid w:val="00F06008"/>
    <w:rsid w:val="00F12C44"/>
    <w:rsid w:val="00F21B77"/>
    <w:rsid w:val="00F22ACE"/>
    <w:rsid w:val="00F27314"/>
    <w:rsid w:val="00F27FC2"/>
    <w:rsid w:val="00F3102D"/>
    <w:rsid w:val="00F33177"/>
    <w:rsid w:val="00F33A14"/>
    <w:rsid w:val="00F3459C"/>
    <w:rsid w:val="00F34C49"/>
    <w:rsid w:val="00F3695B"/>
    <w:rsid w:val="00F41B84"/>
    <w:rsid w:val="00F43B9A"/>
    <w:rsid w:val="00F4523C"/>
    <w:rsid w:val="00F47636"/>
    <w:rsid w:val="00F5042A"/>
    <w:rsid w:val="00F531AB"/>
    <w:rsid w:val="00F57106"/>
    <w:rsid w:val="00F63CA4"/>
    <w:rsid w:val="00F649DB"/>
    <w:rsid w:val="00F66B6E"/>
    <w:rsid w:val="00F6712D"/>
    <w:rsid w:val="00F679A1"/>
    <w:rsid w:val="00F67BBE"/>
    <w:rsid w:val="00F7240C"/>
    <w:rsid w:val="00F72C01"/>
    <w:rsid w:val="00F74581"/>
    <w:rsid w:val="00F74C15"/>
    <w:rsid w:val="00F751C1"/>
    <w:rsid w:val="00F7652A"/>
    <w:rsid w:val="00F810B2"/>
    <w:rsid w:val="00F84B2C"/>
    <w:rsid w:val="00F91166"/>
    <w:rsid w:val="00F931F0"/>
    <w:rsid w:val="00F93639"/>
    <w:rsid w:val="00F942C5"/>
    <w:rsid w:val="00F94822"/>
    <w:rsid w:val="00F962BE"/>
    <w:rsid w:val="00F97A4A"/>
    <w:rsid w:val="00FA0183"/>
    <w:rsid w:val="00FA19D2"/>
    <w:rsid w:val="00FA3CC0"/>
    <w:rsid w:val="00FA5258"/>
    <w:rsid w:val="00FA6EC3"/>
    <w:rsid w:val="00FA6F78"/>
    <w:rsid w:val="00FA7DFE"/>
    <w:rsid w:val="00FB3BDE"/>
    <w:rsid w:val="00FB3C77"/>
    <w:rsid w:val="00FB7AFC"/>
    <w:rsid w:val="00FB7F4F"/>
    <w:rsid w:val="00FC06D7"/>
    <w:rsid w:val="00FC11D5"/>
    <w:rsid w:val="00FD057F"/>
    <w:rsid w:val="00FD1CCE"/>
    <w:rsid w:val="00FD237B"/>
    <w:rsid w:val="00FD4DE3"/>
    <w:rsid w:val="00FD649D"/>
    <w:rsid w:val="00FD7182"/>
    <w:rsid w:val="00FD74C7"/>
    <w:rsid w:val="00FE2E72"/>
    <w:rsid w:val="00FE4A40"/>
    <w:rsid w:val="00FE4D98"/>
    <w:rsid w:val="00FF3B98"/>
    <w:rsid w:val="03372ABD"/>
    <w:rsid w:val="0A5672B7"/>
    <w:rsid w:val="0E9C12DB"/>
    <w:rsid w:val="0F926FF0"/>
    <w:rsid w:val="11BA25D3"/>
    <w:rsid w:val="18DF35C6"/>
    <w:rsid w:val="317A5AC4"/>
    <w:rsid w:val="33862252"/>
    <w:rsid w:val="37A11DB3"/>
    <w:rsid w:val="38C854DA"/>
    <w:rsid w:val="3C4C4A0E"/>
    <w:rsid w:val="3E3B3589"/>
    <w:rsid w:val="42013204"/>
    <w:rsid w:val="46141222"/>
    <w:rsid w:val="49C4220A"/>
    <w:rsid w:val="4B220687"/>
    <w:rsid w:val="4EE61868"/>
    <w:rsid w:val="512C05FD"/>
    <w:rsid w:val="53EA3A4D"/>
    <w:rsid w:val="57013A6D"/>
    <w:rsid w:val="57127D3F"/>
    <w:rsid w:val="67E82C64"/>
    <w:rsid w:val="67FE6C66"/>
    <w:rsid w:val="6C4651C2"/>
    <w:rsid w:val="6CFE745A"/>
    <w:rsid w:val="759165E1"/>
    <w:rsid w:val="77E5263C"/>
    <w:rsid w:val="783F6EB7"/>
    <w:rsid w:val="78DD36A0"/>
    <w:rsid w:val="7FA8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20021"/>
  <w15:docId w15:val="{9C974BE0-E37E-4963-AAF0-E945B945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a8">
    <w:name w:val="Subtitle"/>
    <w:basedOn w:val="a"/>
    <w:next w:val="a"/>
    <w:link w:val="a9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a">
    <w:name w:val="Title"/>
    <w:basedOn w:val="a"/>
    <w:next w:val="a"/>
    <w:link w:val="ab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rPr>
      <w:color w:val="0000FF"/>
      <w:u w:val="single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标题 字符"/>
    <w:basedOn w:val="a0"/>
    <w:link w:val="aa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9">
    <w:name w:val="副标题 字符"/>
    <w:basedOn w:val="a0"/>
    <w:link w:val="a8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f0">
    <w:name w:val="No Spacing"/>
    <w:uiPriority w:val="1"/>
    <w:qFormat/>
    <w:rPr>
      <w:sz w:val="22"/>
      <w:szCs w:val="22"/>
    </w:rPr>
  </w:style>
  <w:style w:type="paragraph" w:styleId="af1">
    <w:name w:val="Quote"/>
    <w:basedOn w:val="a"/>
    <w:next w:val="a"/>
    <w:link w:val="af2"/>
    <w:uiPriority w:val="29"/>
    <w:qFormat/>
    <w:rPr>
      <w:i/>
      <w:iCs/>
      <w:color w:val="000000" w:themeColor="text1"/>
    </w:rPr>
  </w:style>
  <w:style w:type="character" w:customStyle="1" w:styleId="af2">
    <w:name w:val="引用 字符"/>
    <w:basedOn w:val="a0"/>
    <w:link w:val="af1"/>
    <w:uiPriority w:val="29"/>
    <w:qFormat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Pr>
      <w:b/>
      <w:bCs/>
      <w:i/>
      <w:iCs/>
      <w:color w:val="4472C4" w:themeColor="accent1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0"/>
    <w:uiPriority w:val="21"/>
    <w:qFormat/>
    <w:rPr>
      <w:b/>
      <w:bCs/>
      <w:i/>
      <w:iCs/>
      <w:color w:val="4472C4" w:themeColor="accent1"/>
    </w:rPr>
  </w:style>
  <w:style w:type="character" w:customStyle="1" w:styleId="13">
    <w:name w:val="不明显参考1"/>
    <w:basedOn w:val="a0"/>
    <w:uiPriority w:val="31"/>
    <w:qFormat/>
    <w:rPr>
      <w:smallCaps/>
      <w:color w:val="ED7D31" w:themeColor="accent2"/>
      <w:u w:val="single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15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body-zhushi-span">
    <w:name w:val="body-zhushi-span"/>
    <w:basedOn w:val="a0"/>
  </w:style>
  <w:style w:type="character" w:styleId="af5">
    <w:name w:val="annotation reference"/>
    <w:basedOn w:val="a0"/>
    <w:uiPriority w:val="99"/>
    <w:semiHidden/>
    <w:unhideWhenUsed/>
    <w:rsid w:val="00BB117A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BB117A"/>
  </w:style>
  <w:style w:type="character" w:customStyle="1" w:styleId="af7">
    <w:name w:val="批注文字 字符"/>
    <w:basedOn w:val="a0"/>
    <w:link w:val="af6"/>
    <w:uiPriority w:val="99"/>
    <w:semiHidden/>
    <w:rsid w:val="00BB117A"/>
    <w:rPr>
      <w:sz w:val="22"/>
      <w:szCs w:val="22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B117A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BB117A"/>
    <w:rPr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Bulle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aike.baidu.com/item/Havok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99DC33-0539-41C7-962F-5F1A6EAF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双 捷</dc:creator>
  <cp:lastModifiedBy>双 捷</cp:lastModifiedBy>
  <cp:revision>1034</cp:revision>
  <dcterms:created xsi:type="dcterms:W3CDTF">2021-05-17T02:51:00Z</dcterms:created>
  <dcterms:modified xsi:type="dcterms:W3CDTF">2021-06-07T01:34:00Z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003CB6A9DA7C4A249815E739BC5AFC90</vt:lpwstr>
  </property>
</Properties>
</file>