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dll的加载顺序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(具体看msdn文档)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(1)EXE所在目录；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(2)当前目录GetCurrentDirectory()；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(3)系统目录GetSystemDirectory()；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(4)WINDOWS目录GetWindowsDirectory()；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(5)环境变量 PATH 所包含的目录。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1.获取dll句柄</w:t>
      </w:r>
    </w:p>
    <w:p>
      <w:pPr>
        <w:numPr>
          <w:ilvl w:val="0"/>
          <w:numId w:val="1"/>
        </w:numPr>
        <w:ind w:firstLine="180" w:firstLineChars="100"/>
        <w:jc w:val="lef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(静态链接方式 .h .lib .dll )  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GetModuleHandle</w:t>
      </w:r>
    </w:p>
    <w:p>
      <w:pPr>
        <w:numPr>
          <w:ilvl w:val="0"/>
          <w:numId w:val="1"/>
        </w:numPr>
        <w:ind w:firstLine="180" w:firstLineChars="100"/>
        <w:jc w:val="lef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(动态链接方式 .dll )         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17"/>
          <w:szCs w:val="17"/>
        </w:rPr>
        <w:t>LoadLibrary</w:t>
      </w:r>
    </w:p>
    <w:p>
      <w:pPr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2405" cy="73279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180" w:firstLineChars="100"/>
        <w:jc w:val="lef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auto"/>
          <w:spacing w:val="0"/>
          <w:sz w:val="18"/>
          <w:szCs w:val="18"/>
          <w:lang w:val="en-US" w:eastAsia="zh-CN"/>
        </w:rPr>
        <w:t>D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ll不仅能存源码  也可以存图片  图标  字符串等资源(通过rc文件来弄)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ide加载dll失败原因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静态链接dll要往工程属性添加的一些参数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.h目录路径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.lib目录路径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lib文件名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dll和exe同一目录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992505"/>
            <wp:effectExtent l="0" t="0" r="1143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14850" cy="876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lang w:val="en-US" w:eastAsia="zh-CN"/>
        </w:rPr>
        <w:t>Msvc的</w:t>
      </w: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无法解析外部符号</w:t>
      </w:r>
      <w:r>
        <w:rPr>
          <w:rFonts w:hint="eastAsia"/>
          <w:b/>
          <w:bCs/>
          <w:lang w:val="en-US" w:eastAsia="zh-CN"/>
        </w:rPr>
        <w:t>和mingw的</w:t>
      </w:r>
      <w:r>
        <w:rPr>
          <w:rFonts w:hint="eastAsia"/>
          <w:b/>
          <w:bCs/>
          <w:color w:val="75BD42" w:themeColor="accent4"/>
          <w14:textFill>
            <w14:solidFill>
              <w14:schemeClr w14:val="accent4"/>
            </w14:solidFill>
          </w14:textFill>
        </w:rPr>
        <w:t>undefined reference to XXXX</w:t>
      </w: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的</w:t>
      </w:r>
      <w:r>
        <w:rPr>
          <w:rFonts w:hint="eastAsia"/>
          <w:b/>
          <w:bCs/>
          <w:color w:val="auto"/>
          <w:lang w:val="en-US" w:eastAsia="zh-CN"/>
        </w:rPr>
        <w:t>原因就是</w:t>
      </w:r>
    </w:p>
    <w:p>
      <w:pPr>
        <w:bidi w:val="0"/>
        <w:ind w:firstLine="720" w:firstLineChars="300"/>
        <w:jc w:val="left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报这个错误一般是因为使用了一些未定义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变量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或者没找到定义的函数</w:t>
      </w:r>
    </w:p>
    <w:p>
      <w:pPr>
        <w:bidi w:val="0"/>
        <w:ind w:firstLine="720" w:firstLineChars="30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总的来说 就是exe没成功链接导入第三方库(原因很多)</w:t>
      </w:r>
    </w:p>
    <w:p>
      <w:pPr>
        <w:bidi w:val="0"/>
        <w:ind w:firstLine="720" w:firstLineChars="30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ind w:firstLine="720" w:firstLineChars="30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bidi w:val="0"/>
        <w:ind w:firstLine="720" w:firstLineChars="30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ide配置库路径错误</w:t>
      </w:r>
    </w:p>
    <w:p>
      <w:pPr>
        <w:numPr>
          <w:ilvl w:val="0"/>
          <w:numId w:val="4"/>
        </w:numPr>
        <w:bidi w:val="0"/>
        <w:ind w:firstLine="720" w:firstLineChars="300"/>
        <w:jc w:val="left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程序和库  位数不一致  (64 32位)</w:t>
      </w:r>
    </w:p>
    <w:p>
      <w:pPr>
        <w:numPr>
          <w:ilvl w:val="0"/>
          <w:numId w:val="4"/>
        </w:numPr>
        <w:bidi w:val="0"/>
        <w:ind w:firstLine="720" w:firstLineChars="300"/>
        <w:jc w:val="left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第三方库源码是c++写的  非纯c标准的</w:t>
      </w:r>
    </w:p>
    <w:p>
      <w:pPr>
        <w:numPr>
          <w:numId w:val="0"/>
        </w:numPr>
        <w:bidi w:val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  c++使用mingw编成dll   使用msvc链接dll到exe也会报错 </w:t>
      </w:r>
    </w:p>
    <w:p>
      <w:pPr>
        <w:numPr>
          <w:numId w:val="0"/>
        </w:numPr>
        <w:bidi w:val="0"/>
        <w:ind w:firstLine="1200" w:firstLineChars="50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或(c++使用msvc编成dll    使用mingw链接dll到exe也会报错) </w:t>
      </w:r>
    </w:p>
    <w:p>
      <w:pPr>
        <w:numPr>
          <w:numId w:val="0"/>
        </w:numPr>
        <w:bidi w:val="0"/>
        <w:ind w:firstLine="1200" w:firstLineChars="50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ind w:firstLine="1200" w:firstLineChars="50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如果库项目源码是标准c写的  无论使用mingw还是msvc编译</w:t>
      </w:r>
      <w:bookmarkStart w:id="0" w:name="_GoBack"/>
      <w:bookmarkEnd w:id="0"/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库</w:t>
      </w:r>
    </w:p>
    <w:p>
      <w:pPr>
        <w:numPr>
          <w:numId w:val="0"/>
        </w:numPr>
        <w:bidi w:val="0"/>
        <w:ind w:firstLine="1200" w:firstLineChars="500"/>
        <w:jc w:val="left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exe工程 无论使用mingw还是msvc都能成功链接到dll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5D88E9"/>
    <w:multiLevelType w:val="singleLevel"/>
    <w:tmpl w:val="B55D88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46B9176"/>
    <w:multiLevelType w:val="singleLevel"/>
    <w:tmpl w:val="246B917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DF379B4"/>
    <w:multiLevelType w:val="singleLevel"/>
    <w:tmpl w:val="3DF379B4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65D500BA"/>
    <w:multiLevelType w:val="singleLevel"/>
    <w:tmpl w:val="65D500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mZDUwNTA4N2VkNzFmYTQzNDAxMGE2NDNmMDhhZGUifQ=="/>
  </w:docVars>
  <w:rsids>
    <w:rsidRoot w:val="00000000"/>
    <w:rsid w:val="01B15DA0"/>
    <w:rsid w:val="03276771"/>
    <w:rsid w:val="05B947C0"/>
    <w:rsid w:val="09267C87"/>
    <w:rsid w:val="0B1B3A88"/>
    <w:rsid w:val="200D6F29"/>
    <w:rsid w:val="29456D06"/>
    <w:rsid w:val="2E081C4F"/>
    <w:rsid w:val="32753372"/>
    <w:rsid w:val="32BB09AD"/>
    <w:rsid w:val="32C976EF"/>
    <w:rsid w:val="33656046"/>
    <w:rsid w:val="3466150E"/>
    <w:rsid w:val="35954D78"/>
    <w:rsid w:val="379C3079"/>
    <w:rsid w:val="38F0000C"/>
    <w:rsid w:val="3B441832"/>
    <w:rsid w:val="400C0692"/>
    <w:rsid w:val="42D71F3E"/>
    <w:rsid w:val="43637AC9"/>
    <w:rsid w:val="453C1C1C"/>
    <w:rsid w:val="46DC3AA0"/>
    <w:rsid w:val="47476A89"/>
    <w:rsid w:val="4CE726A1"/>
    <w:rsid w:val="501251F7"/>
    <w:rsid w:val="53F920AD"/>
    <w:rsid w:val="5BAA645B"/>
    <w:rsid w:val="5D37164A"/>
    <w:rsid w:val="5E734C79"/>
    <w:rsid w:val="63AA446F"/>
    <w:rsid w:val="653D3F7B"/>
    <w:rsid w:val="6D980D25"/>
    <w:rsid w:val="768A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2023-11-17T08:19:00Z</dcterms:created>
  <dc:creator>Administrator</dc:creator>
  <cp:lastModifiedBy>Administrator</cp:lastModifiedBy>
  <dcterms:modified xsi:type="dcterms:W3CDTF">2023-11-18T12:50:40Z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  <property fmtid="{D5CDD505-2E9C-101B-9397-08002B2CF9AE}" pid="3" name="ICV">
    <vt:lpwstr>13E6BF1CC7E244D99F0B8356B3E489FC_12</vt:lpwstr>
  </property>
</Properties>
</file>