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4F04" w:rsidRDefault="004F4F04" w:rsidP="004F4F04">
      <w:pPr>
        <w:pStyle w:val="Heading2"/>
      </w:pPr>
      <w:r w:rsidRPr="004F4F04">
        <w:t>Planner_UC01</w:t>
      </w:r>
      <w:r>
        <w:t xml:space="preserve">- </w:t>
      </w:r>
      <w:r w:rsidRPr="004F4F04">
        <w:t>Filter Task Use Case</w:t>
      </w:r>
    </w:p>
    <w:p w:rsidR="004F4F04" w:rsidRDefault="004F4F04" w:rsidP="004F4F04">
      <w:pPr>
        <w:pStyle w:val="Heading3"/>
      </w:pPr>
      <w:r>
        <w:t>Class Diagram</w:t>
      </w:r>
    </w:p>
    <w:p w:rsidR="004F4F04" w:rsidRPr="004F4F04" w:rsidRDefault="006307E9" w:rsidP="00E2242E">
      <w:pPr>
        <w:jc w:val="center"/>
        <w:rPr>
          <w:lang w:eastAsia="en-US"/>
        </w:rPr>
      </w:pPr>
      <w:r>
        <w:object w:dxaOrig="11162" w:dyaOrig="64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70.15pt" o:ole="">
            <v:imagedata r:id="rId5" o:title=""/>
          </v:shape>
          <o:OLEObject Type="Embed" ProgID="Visio.Drawing.11" ShapeID="_x0000_i1025" DrawAspect="Content" ObjectID="_1401176248" r:id="rId6"/>
        </w:object>
      </w:r>
    </w:p>
    <w:p w:rsidR="004F4F04" w:rsidRDefault="004F4F04" w:rsidP="004F4F04">
      <w:pPr>
        <w:pStyle w:val="Heading3"/>
      </w:pPr>
      <w:r>
        <w:t>Sequence Flow</w:t>
      </w:r>
    </w:p>
    <w:p w:rsidR="006307E9" w:rsidRPr="006307E9" w:rsidRDefault="006307E9" w:rsidP="006307E9">
      <w:pPr>
        <w:rPr>
          <w:lang w:eastAsia="en-US"/>
        </w:rPr>
      </w:pPr>
      <w:r>
        <w:object w:dxaOrig="10684" w:dyaOrig="5800">
          <v:shape id="_x0000_i1026" type="#_x0000_t75" style="width:467.7pt;height:254pt" o:ole="">
            <v:imagedata r:id="rId7" o:title=""/>
          </v:shape>
          <o:OLEObject Type="Embed" ProgID="Visio.Drawing.11" ShapeID="_x0000_i1026" DrawAspect="Content" ObjectID="_1401176249" r:id="rId8"/>
        </w:object>
      </w:r>
    </w:p>
    <w:p w:rsidR="004F4F04" w:rsidRDefault="004F4F04" w:rsidP="004F4F04">
      <w:pPr>
        <w:pStyle w:val="Heading2"/>
      </w:pPr>
      <w:r w:rsidRPr="004F4F04">
        <w:lastRenderedPageBreak/>
        <w:t>Planner_UC02</w:t>
      </w:r>
      <w:r>
        <w:t xml:space="preserve"> - </w:t>
      </w:r>
      <w:r w:rsidRPr="004F4F04">
        <w:t>Add Task Use Case</w:t>
      </w:r>
    </w:p>
    <w:p w:rsidR="004F4F04" w:rsidRDefault="004F4F04" w:rsidP="004F4F04">
      <w:pPr>
        <w:pStyle w:val="Heading3"/>
      </w:pPr>
      <w:r>
        <w:t>Class Diagram</w:t>
      </w:r>
    </w:p>
    <w:p w:rsidR="00941E41" w:rsidRPr="00941E41" w:rsidRDefault="00941E41" w:rsidP="00941E41">
      <w:pPr>
        <w:rPr>
          <w:lang w:eastAsia="en-US"/>
        </w:rPr>
      </w:pPr>
      <w:r>
        <w:object w:dxaOrig="11685" w:dyaOrig="9513">
          <v:shape id="_x0000_i1027" type="#_x0000_t75" style="width:467.7pt;height:380.75pt" o:ole="">
            <v:imagedata r:id="rId9" o:title=""/>
          </v:shape>
          <o:OLEObject Type="Embed" ProgID="Visio.Drawing.11" ShapeID="_x0000_i1027" DrawAspect="Content" ObjectID="_1401176250" r:id="rId10"/>
        </w:object>
      </w:r>
    </w:p>
    <w:p w:rsidR="004F4F04" w:rsidRDefault="004F4F04" w:rsidP="004F4F04">
      <w:pPr>
        <w:pStyle w:val="Heading3"/>
      </w:pPr>
      <w:r>
        <w:lastRenderedPageBreak/>
        <w:t>Sequence Flow</w:t>
      </w:r>
    </w:p>
    <w:p w:rsidR="00941E41" w:rsidRPr="00941E41" w:rsidRDefault="00941E41" w:rsidP="00941E41">
      <w:pPr>
        <w:rPr>
          <w:lang w:eastAsia="en-US"/>
        </w:rPr>
      </w:pPr>
      <w:r>
        <w:object w:dxaOrig="11178" w:dyaOrig="5800">
          <v:shape id="_x0000_i1028" type="#_x0000_t75" style="width:467.7pt;height:242.5pt" o:ole="">
            <v:imagedata r:id="rId11" o:title=""/>
          </v:shape>
          <o:OLEObject Type="Embed" ProgID="Visio.Drawing.11" ShapeID="_x0000_i1028" DrawAspect="Content" ObjectID="_1401176251" r:id="rId12"/>
        </w:object>
      </w:r>
    </w:p>
    <w:p w:rsidR="004F4F04" w:rsidRDefault="004F4F04" w:rsidP="004F4F04">
      <w:pPr>
        <w:pStyle w:val="Heading2"/>
      </w:pPr>
      <w:r w:rsidRPr="004F4F04">
        <w:lastRenderedPageBreak/>
        <w:t>Planner_UC03</w:t>
      </w:r>
      <w:r>
        <w:t xml:space="preserve"> - </w:t>
      </w:r>
      <w:r w:rsidRPr="004F4F04">
        <w:t>Update Task Use Case</w:t>
      </w:r>
    </w:p>
    <w:p w:rsidR="004F4F04" w:rsidRDefault="004F4F04" w:rsidP="004F4F04">
      <w:pPr>
        <w:pStyle w:val="Heading3"/>
      </w:pPr>
      <w:r>
        <w:t>Class Diagram</w:t>
      </w:r>
    </w:p>
    <w:p w:rsidR="00941E41" w:rsidRPr="00941E41" w:rsidRDefault="00941E41" w:rsidP="00941E41">
      <w:pPr>
        <w:rPr>
          <w:lang w:eastAsia="en-US"/>
        </w:rPr>
      </w:pPr>
      <w:r>
        <w:object w:dxaOrig="11868" w:dyaOrig="9804">
          <v:shape id="_x0000_i1029" type="#_x0000_t75" style="width:467.7pt;height:386.5pt" o:ole="">
            <v:imagedata r:id="rId13" o:title=""/>
          </v:shape>
          <o:OLEObject Type="Embed" ProgID="Visio.Drawing.11" ShapeID="_x0000_i1029" DrawAspect="Content" ObjectID="_1401176252" r:id="rId14"/>
        </w:object>
      </w:r>
    </w:p>
    <w:p w:rsidR="004F4F04" w:rsidRDefault="004F4F04" w:rsidP="004F4F04">
      <w:pPr>
        <w:pStyle w:val="Heading3"/>
      </w:pPr>
      <w:r>
        <w:lastRenderedPageBreak/>
        <w:t>Sequence Flow</w:t>
      </w:r>
    </w:p>
    <w:p w:rsidR="00941E41" w:rsidRPr="00941E41" w:rsidRDefault="00941E41" w:rsidP="00941E41">
      <w:pPr>
        <w:rPr>
          <w:lang w:eastAsia="en-US"/>
        </w:rPr>
      </w:pPr>
      <w:r>
        <w:object w:dxaOrig="11280" w:dyaOrig="5800">
          <v:shape id="_x0000_i1030" type="#_x0000_t75" style="width:467.7pt;height:240.2pt" o:ole="">
            <v:imagedata r:id="rId15" o:title=""/>
          </v:shape>
          <o:OLEObject Type="Embed" ProgID="Visio.Drawing.11" ShapeID="_x0000_i1030" DrawAspect="Content" ObjectID="_1401176253" r:id="rId16"/>
        </w:object>
      </w:r>
    </w:p>
    <w:p w:rsidR="004F4F04" w:rsidRDefault="004F4F04" w:rsidP="004F4F04">
      <w:pPr>
        <w:pStyle w:val="Heading2"/>
      </w:pPr>
      <w:r w:rsidRPr="004F4F04">
        <w:t>Planner_UC04</w:t>
      </w:r>
      <w:r>
        <w:t xml:space="preserve"> - </w:t>
      </w:r>
      <w:r w:rsidRPr="004F4F04">
        <w:t>Delete Task Use Case</w:t>
      </w:r>
    </w:p>
    <w:p w:rsidR="004F4F04" w:rsidRDefault="004F4F04" w:rsidP="004F4F04">
      <w:pPr>
        <w:pStyle w:val="Heading3"/>
      </w:pPr>
      <w:r>
        <w:t>Class Diagram</w:t>
      </w:r>
    </w:p>
    <w:p w:rsidR="00941E41" w:rsidRPr="00941E41" w:rsidRDefault="00941E41" w:rsidP="00941E41">
      <w:pPr>
        <w:rPr>
          <w:lang w:eastAsia="en-US"/>
        </w:rPr>
      </w:pPr>
      <w:r>
        <w:object w:dxaOrig="11882" w:dyaOrig="6345">
          <v:shape id="_x0000_i1031" type="#_x0000_t75" style="width:467.7pt;height:249.4pt" o:ole="">
            <v:imagedata r:id="rId17" o:title=""/>
          </v:shape>
          <o:OLEObject Type="Embed" ProgID="Visio.Drawing.11" ShapeID="_x0000_i1031" DrawAspect="Content" ObjectID="_1401176254" r:id="rId18"/>
        </w:object>
      </w:r>
    </w:p>
    <w:p w:rsidR="004F4F04" w:rsidRDefault="004F4F04" w:rsidP="004F4F04">
      <w:pPr>
        <w:pStyle w:val="Heading3"/>
      </w:pPr>
      <w:r>
        <w:lastRenderedPageBreak/>
        <w:t>Sequence Flow</w:t>
      </w:r>
    </w:p>
    <w:p w:rsidR="00941E41" w:rsidRPr="00941E41" w:rsidRDefault="00941E41" w:rsidP="00941E41">
      <w:pPr>
        <w:rPr>
          <w:lang w:eastAsia="en-US"/>
        </w:rPr>
      </w:pPr>
      <w:r>
        <w:object w:dxaOrig="11178" w:dyaOrig="5800">
          <v:shape id="_x0000_i1032" type="#_x0000_t75" style="width:467.7pt;height:242.5pt" o:ole="">
            <v:imagedata r:id="rId19" o:title=""/>
          </v:shape>
          <o:OLEObject Type="Embed" ProgID="Visio.Drawing.11" ShapeID="_x0000_i1032" DrawAspect="Content" ObjectID="_1401176255" r:id="rId20"/>
        </w:object>
      </w:r>
    </w:p>
    <w:p w:rsidR="004F4F04" w:rsidRDefault="004F4F04" w:rsidP="004F4F04">
      <w:pPr>
        <w:pStyle w:val="Heading2"/>
      </w:pPr>
      <w:r w:rsidRPr="004F4F04">
        <w:t>Planner_UC05</w:t>
      </w:r>
      <w:r>
        <w:t xml:space="preserve"> - </w:t>
      </w:r>
      <w:r w:rsidRPr="004F4F04">
        <w:t>Import Task Use Case</w:t>
      </w:r>
    </w:p>
    <w:p w:rsidR="004F4F04" w:rsidRDefault="004F4F04" w:rsidP="004F4F04">
      <w:pPr>
        <w:pStyle w:val="Heading3"/>
      </w:pPr>
      <w:r>
        <w:t>Class Diagram</w:t>
      </w:r>
    </w:p>
    <w:p w:rsidR="00941E41" w:rsidRPr="00941E41" w:rsidRDefault="00941E41" w:rsidP="00941E41">
      <w:pPr>
        <w:rPr>
          <w:lang w:eastAsia="en-US"/>
        </w:rPr>
      </w:pPr>
      <w:r>
        <w:object w:dxaOrig="11652" w:dyaOrig="6405">
          <v:shape id="_x0000_i1033" type="#_x0000_t75" style="width:467.7pt;height:256.9pt" o:ole="">
            <v:imagedata r:id="rId21" o:title=""/>
          </v:shape>
          <o:OLEObject Type="Embed" ProgID="Visio.Drawing.11" ShapeID="_x0000_i1033" DrawAspect="Content" ObjectID="_1401176256" r:id="rId22"/>
        </w:object>
      </w:r>
    </w:p>
    <w:p w:rsidR="004F4F04" w:rsidRDefault="004F4F04" w:rsidP="004F4F04">
      <w:pPr>
        <w:pStyle w:val="Heading3"/>
      </w:pPr>
      <w:r>
        <w:lastRenderedPageBreak/>
        <w:t>Sequence Flow</w:t>
      </w:r>
    </w:p>
    <w:p w:rsidR="00941E41" w:rsidRPr="00941E41" w:rsidRDefault="00941E41" w:rsidP="00941E41">
      <w:pPr>
        <w:rPr>
          <w:lang w:eastAsia="en-US"/>
        </w:rPr>
      </w:pPr>
      <w:r>
        <w:object w:dxaOrig="11178" w:dyaOrig="5800">
          <v:shape id="_x0000_i1034" type="#_x0000_t75" style="width:467.7pt;height:242.5pt" o:ole="">
            <v:imagedata r:id="rId23" o:title=""/>
          </v:shape>
          <o:OLEObject Type="Embed" ProgID="Visio.Drawing.11" ShapeID="_x0000_i1034" DrawAspect="Content" ObjectID="_1401176257" r:id="rId24"/>
        </w:object>
      </w:r>
    </w:p>
    <w:p w:rsidR="004F4F04" w:rsidRDefault="004F4F04" w:rsidP="004F4F04">
      <w:pPr>
        <w:pStyle w:val="Heading2"/>
      </w:pPr>
      <w:r w:rsidRPr="004F4F04">
        <w:lastRenderedPageBreak/>
        <w:t>Dashboard _UC01</w:t>
      </w:r>
      <w:r>
        <w:t xml:space="preserve"> - </w:t>
      </w:r>
      <w:r w:rsidRPr="004F4F04">
        <w:t>Filter Project Use Case</w:t>
      </w:r>
    </w:p>
    <w:p w:rsidR="004F4F04" w:rsidRDefault="004F4F04" w:rsidP="004F4F04">
      <w:pPr>
        <w:pStyle w:val="Heading3"/>
      </w:pPr>
      <w:r>
        <w:t>Class Diagram</w:t>
      </w:r>
    </w:p>
    <w:p w:rsidR="00941E41" w:rsidRPr="00941E41" w:rsidRDefault="00941E41" w:rsidP="00941E41">
      <w:pPr>
        <w:rPr>
          <w:lang w:eastAsia="en-US"/>
        </w:rPr>
      </w:pPr>
      <w:r>
        <w:object w:dxaOrig="12120" w:dyaOrig="8277">
          <v:shape id="_x0000_i1035" type="#_x0000_t75" style="width:467.7pt;height:319.7pt" o:ole="">
            <v:imagedata r:id="rId25" o:title=""/>
          </v:shape>
          <o:OLEObject Type="Embed" ProgID="Visio.Drawing.11" ShapeID="_x0000_i1035" DrawAspect="Content" ObjectID="_1401176258" r:id="rId26"/>
        </w:object>
      </w:r>
    </w:p>
    <w:p w:rsidR="004F4F04" w:rsidRDefault="004F4F04" w:rsidP="004F4F04">
      <w:pPr>
        <w:pStyle w:val="Heading3"/>
      </w:pPr>
      <w:r>
        <w:lastRenderedPageBreak/>
        <w:t>Sequence Flow</w:t>
      </w:r>
    </w:p>
    <w:p w:rsidR="00941E41" w:rsidRPr="00941E41" w:rsidRDefault="00941E41" w:rsidP="00941E41">
      <w:pPr>
        <w:rPr>
          <w:lang w:eastAsia="en-US"/>
        </w:rPr>
      </w:pPr>
      <w:r>
        <w:object w:dxaOrig="10684" w:dyaOrig="5800">
          <v:shape id="_x0000_i1036" type="#_x0000_t75" style="width:467.7pt;height:254pt" o:ole="">
            <v:imagedata r:id="rId27" o:title=""/>
          </v:shape>
          <o:OLEObject Type="Embed" ProgID="Visio.Drawing.11" ShapeID="_x0000_i1036" DrawAspect="Content" ObjectID="_1401176259" r:id="rId28"/>
        </w:object>
      </w:r>
    </w:p>
    <w:p w:rsidR="004F4F04" w:rsidRDefault="004F4F04" w:rsidP="004F4F04">
      <w:pPr>
        <w:pStyle w:val="Heading2"/>
      </w:pPr>
      <w:r w:rsidRPr="004F4F04">
        <w:t>Dashboard _UC02</w:t>
      </w:r>
      <w:r>
        <w:t xml:space="preserve"> - </w:t>
      </w:r>
      <w:r w:rsidRPr="004F4F04">
        <w:t>Export Dashboard Use Case</w:t>
      </w:r>
    </w:p>
    <w:p w:rsidR="004F4F04" w:rsidRDefault="004F4F04" w:rsidP="004F4F04">
      <w:pPr>
        <w:pStyle w:val="Heading3"/>
      </w:pPr>
      <w:r>
        <w:t>Class Diagram</w:t>
      </w:r>
    </w:p>
    <w:p w:rsidR="00941E41" w:rsidRPr="00941E41" w:rsidRDefault="00941E41" w:rsidP="00941E41">
      <w:pPr>
        <w:rPr>
          <w:lang w:eastAsia="en-US"/>
        </w:rPr>
      </w:pPr>
      <w:r>
        <w:object w:dxaOrig="12150" w:dyaOrig="7265">
          <v:shape id="_x0000_i1037" type="#_x0000_t75" style="width:467.7pt;height:279.95pt" o:ole="">
            <v:imagedata r:id="rId29" o:title=""/>
          </v:shape>
          <o:OLEObject Type="Embed" ProgID="Visio.Drawing.11" ShapeID="_x0000_i1037" DrawAspect="Content" ObjectID="_1401176260" r:id="rId30"/>
        </w:object>
      </w:r>
    </w:p>
    <w:p w:rsidR="004F4F04" w:rsidRPr="004F4F04" w:rsidRDefault="004F4F04" w:rsidP="004F4F04">
      <w:pPr>
        <w:pStyle w:val="Heading3"/>
      </w:pPr>
      <w:r>
        <w:lastRenderedPageBreak/>
        <w:t>Sequence Flow</w:t>
      </w:r>
    </w:p>
    <w:p w:rsidR="004F4F04" w:rsidRPr="004F4F04" w:rsidRDefault="004F4F04" w:rsidP="004F4F04">
      <w:pPr>
        <w:spacing w:line="240" w:lineRule="auto"/>
        <w:rPr>
          <w:rFonts w:ascii="Times New Roman" w:eastAsia="Times New Roman" w:hAnsi="Times New Roman"/>
          <w:color w:val="000000"/>
          <w:sz w:val="24"/>
        </w:rPr>
      </w:pPr>
    </w:p>
    <w:p w:rsidR="004F4F04" w:rsidRPr="004F4F04" w:rsidRDefault="004F4F04" w:rsidP="004F4F04">
      <w:pPr>
        <w:spacing w:line="240" w:lineRule="auto"/>
        <w:rPr>
          <w:rFonts w:ascii="Times New Roman" w:eastAsia="Times New Roman" w:hAnsi="Times New Roman"/>
          <w:color w:val="000000"/>
          <w:sz w:val="24"/>
        </w:rPr>
      </w:pPr>
    </w:p>
    <w:p w:rsidR="004F4F04" w:rsidRPr="004F4F04" w:rsidRDefault="004F4F04" w:rsidP="004F4F04">
      <w:pPr>
        <w:spacing w:line="240" w:lineRule="auto"/>
        <w:rPr>
          <w:rFonts w:ascii="Times New Roman" w:eastAsia="Times New Roman" w:hAnsi="Times New Roman"/>
          <w:color w:val="000000"/>
          <w:sz w:val="24"/>
        </w:rPr>
      </w:pPr>
    </w:p>
    <w:p w:rsidR="004F4F04" w:rsidRPr="004F4F04" w:rsidRDefault="00941E41" w:rsidP="004F4F04">
      <w:pPr>
        <w:spacing w:line="240" w:lineRule="auto"/>
        <w:rPr>
          <w:rFonts w:ascii="Times New Roman" w:eastAsia="Times New Roman" w:hAnsi="Times New Roman"/>
          <w:color w:val="000000"/>
          <w:sz w:val="24"/>
        </w:rPr>
      </w:pPr>
      <w:r>
        <w:object w:dxaOrig="10684" w:dyaOrig="5800">
          <v:shape id="_x0000_i1038" type="#_x0000_t75" style="width:467.7pt;height:254pt" o:ole="">
            <v:imagedata r:id="rId31" o:title=""/>
          </v:shape>
          <o:OLEObject Type="Embed" ProgID="Visio.Drawing.11" ShapeID="_x0000_i1038" DrawAspect="Content" ObjectID="_1401176261" r:id="rId32"/>
        </w:object>
      </w:r>
    </w:p>
    <w:p w:rsidR="004F4F04" w:rsidRPr="004F4F04" w:rsidRDefault="004F4F04" w:rsidP="004F4F04">
      <w:pPr>
        <w:spacing w:line="240" w:lineRule="auto"/>
        <w:rPr>
          <w:rFonts w:ascii="Times New Roman" w:eastAsia="Times New Roman" w:hAnsi="Times New Roman"/>
          <w:color w:val="000000"/>
          <w:sz w:val="24"/>
        </w:rPr>
      </w:pPr>
    </w:p>
    <w:p w:rsidR="004F4F04" w:rsidRPr="004F4F04" w:rsidRDefault="004F4F04" w:rsidP="004F4F04">
      <w:pPr>
        <w:spacing w:line="240" w:lineRule="auto"/>
        <w:rPr>
          <w:rFonts w:ascii="Times New Roman" w:eastAsia="Times New Roman" w:hAnsi="Times New Roman"/>
          <w:color w:val="000000"/>
          <w:sz w:val="24"/>
        </w:rPr>
      </w:pPr>
    </w:p>
    <w:p w:rsidR="004F4F04" w:rsidRDefault="004F4F04" w:rsidP="004F4F04">
      <w:pPr>
        <w:rPr>
          <w:lang w:eastAsia="en-US"/>
        </w:rPr>
      </w:pPr>
    </w:p>
    <w:sectPr w:rsidR="004F4F04" w:rsidSect="002F5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745ED1"/>
    <w:multiLevelType w:val="multilevel"/>
    <w:tmpl w:val="05A85AF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26"/>
        </w:tabs>
        <w:ind w:left="102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920184"/>
    <w:rsid w:val="00024BBB"/>
    <w:rsid w:val="00035588"/>
    <w:rsid w:val="00046A29"/>
    <w:rsid w:val="0006063A"/>
    <w:rsid w:val="00090E47"/>
    <w:rsid w:val="000A2126"/>
    <w:rsid w:val="000E7275"/>
    <w:rsid w:val="00106C56"/>
    <w:rsid w:val="00136FE2"/>
    <w:rsid w:val="00183681"/>
    <w:rsid w:val="001C7CE8"/>
    <w:rsid w:val="0020248D"/>
    <w:rsid w:val="0023123A"/>
    <w:rsid w:val="00257F25"/>
    <w:rsid w:val="00281297"/>
    <w:rsid w:val="002D1F83"/>
    <w:rsid w:val="002F518E"/>
    <w:rsid w:val="00306C1A"/>
    <w:rsid w:val="003263E2"/>
    <w:rsid w:val="00370B9F"/>
    <w:rsid w:val="004738D1"/>
    <w:rsid w:val="004F4F04"/>
    <w:rsid w:val="00522FDE"/>
    <w:rsid w:val="0052432E"/>
    <w:rsid w:val="005523B7"/>
    <w:rsid w:val="005B0346"/>
    <w:rsid w:val="005E0A1C"/>
    <w:rsid w:val="00611411"/>
    <w:rsid w:val="006307E9"/>
    <w:rsid w:val="0066170D"/>
    <w:rsid w:val="00685E26"/>
    <w:rsid w:val="006A7D35"/>
    <w:rsid w:val="006D5501"/>
    <w:rsid w:val="006E522B"/>
    <w:rsid w:val="007129F5"/>
    <w:rsid w:val="00720EAC"/>
    <w:rsid w:val="00731E37"/>
    <w:rsid w:val="0073237E"/>
    <w:rsid w:val="00761250"/>
    <w:rsid w:val="00775708"/>
    <w:rsid w:val="00797E96"/>
    <w:rsid w:val="007A0F6C"/>
    <w:rsid w:val="007E7E88"/>
    <w:rsid w:val="008311B2"/>
    <w:rsid w:val="00836196"/>
    <w:rsid w:val="00836A54"/>
    <w:rsid w:val="008F2FC7"/>
    <w:rsid w:val="00920184"/>
    <w:rsid w:val="00941E41"/>
    <w:rsid w:val="009E5D31"/>
    <w:rsid w:val="009E6C47"/>
    <w:rsid w:val="009F7DEF"/>
    <w:rsid w:val="00A029D1"/>
    <w:rsid w:val="00A30119"/>
    <w:rsid w:val="00A3366D"/>
    <w:rsid w:val="00AB17FA"/>
    <w:rsid w:val="00B04DDD"/>
    <w:rsid w:val="00B83B9A"/>
    <w:rsid w:val="00B93344"/>
    <w:rsid w:val="00BA0E1C"/>
    <w:rsid w:val="00C01864"/>
    <w:rsid w:val="00C2190B"/>
    <w:rsid w:val="00C81639"/>
    <w:rsid w:val="00CE653E"/>
    <w:rsid w:val="00CF7D81"/>
    <w:rsid w:val="00D0170F"/>
    <w:rsid w:val="00D15A97"/>
    <w:rsid w:val="00D25A6E"/>
    <w:rsid w:val="00D25D93"/>
    <w:rsid w:val="00D47EA1"/>
    <w:rsid w:val="00D73F6B"/>
    <w:rsid w:val="00D7510C"/>
    <w:rsid w:val="00D80528"/>
    <w:rsid w:val="00DA5D56"/>
    <w:rsid w:val="00DF2C07"/>
    <w:rsid w:val="00E038F2"/>
    <w:rsid w:val="00E203A1"/>
    <w:rsid w:val="00E2242E"/>
    <w:rsid w:val="00E34A2C"/>
    <w:rsid w:val="00E92396"/>
    <w:rsid w:val="00EE328C"/>
    <w:rsid w:val="00F072D7"/>
    <w:rsid w:val="00F4735F"/>
    <w:rsid w:val="00FE1CE1"/>
    <w:rsid w:val="00FF4C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170F"/>
    <w:pPr>
      <w:spacing w:after="0" w:line="260" w:lineRule="atLeast"/>
    </w:pPr>
    <w:rPr>
      <w:rFonts w:ascii="Arial" w:eastAsia="MS Mincho" w:hAnsi="Arial" w:cs="Times New Roman"/>
      <w:sz w:val="20"/>
      <w:szCs w:val="24"/>
    </w:rPr>
  </w:style>
  <w:style w:type="paragraph" w:styleId="Heading1">
    <w:name w:val="heading 1"/>
    <w:aliases w:val="H1,PA,Chapter,H1sara,Part,1,section,heading 1.1,h1,L1,dd heading 1,dh1,SITA,chaptertext,Proposal Chapter Heading,APAC-1-Heading,Head1,ct,style1,??? 1,Perot,Header 1,II+,I,H11,Part1,style11,??? 11,chaptertext1,Proposal Chapter Heading1,H12"/>
    <w:basedOn w:val="Normal"/>
    <w:next w:val="Normal"/>
    <w:link w:val="Heading1Char"/>
    <w:qFormat/>
    <w:rsid w:val="00D0170F"/>
    <w:pPr>
      <w:keepNext/>
      <w:keepLines/>
      <w:numPr>
        <w:numId w:val="1"/>
      </w:numPr>
      <w:spacing w:before="480" w:line="276" w:lineRule="auto"/>
      <w:outlineLvl w:val="0"/>
    </w:pPr>
    <w:rPr>
      <w:rFonts w:eastAsia="Times New Roman" w:cs="Arial"/>
      <w:b/>
      <w:bCs/>
      <w:color w:val="365F91"/>
      <w:sz w:val="32"/>
      <w:szCs w:val="32"/>
      <w:lang w:eastAsia="en-US"/>
    </w:rPr>
  </w:style>
  <w:style w:type="paragraph" w:styleId="Heading2">
    <w:name w:val="heading 2"/>
    <w:aliases w:val="l2,H2,Logica LevelSeas.com Char C Char,Logica LevelSeas.com Char C,Chapter Title,style2,見出し 2,Header 2,Func Header,Header 21,Func Header1,Header 22,Func Header2,Header 23,Func Header3,Header 24,Func Header4,Header 211,L2,Major,h"/>
    <w:basedOn w:val="Normal"/>
    <w:next w:val="Normal"/>
    <w:link w:val="Heading2Char"/>
    <w:qFormat/>
    <w:rsid w:val="00D0170F"/>
    <w:pPr>
      <w:keepNext/>
      <w:keepLines/>
      <w:numPr>
        <w:ilvl w:val="1"/>
        <w:numId w:val="1"/>
      </w:numPr>
      <w:spacing w:before="200" w:line="276" w:lineRule="auto"/>
      <w:outlineLvl w:val="1"/>
    </w:pPr>
    <w:rPr>
      <w:rFonts w:eastAsia="Times New Roman" w:cs="Arial"/>
      <w:b/>
      <w:bCs/>
      <w:color w:val="365F91"/>
      <w:sz w:val="28"/>
      <w:szCs w:val="28"/>
      <w:lang w:eastAsia="en-US"/>
    </w:rPr>
  </w:style>
  <w:style w:type="paragraph" w:styleId="Heading3">
    <w:name w:val="heading 3"/>
    <w:aliases w:val="heading 3,h3,Section,2nd Level Head,H3,見出し 3,??? 3,L3,dd heading 3,dh3,3,sub-sub,3 bullet,b,H31,Table Attribute Heading,subhead,1.2.3.,Paragraph,Head3,Level 3 Head,h31,Head31,31,Topic Title,top,Tempo Heading 3,h3 sub heading,Level normal"/>
    <w:basedOn w:val="Normal"/>
    <w:next w:val="Normal"/>
    <w:link w:val="Heading3Char"/>
    <w:autoRedefine/>
    <w:qFormat/>
    <w:rsid w:val="004F4F04"/>
    <w:pPr>
      <w:keepNext/>
      <w:keepLines/>
      <w:numPr>
        <w:ilvl w:val="2"/>
        <w:numId w:val="1"/>
      </w:numPr>
      <w:tabs>
        <w:tab w:val="clear" w:pos="720"/>
      </w:tabs>
      <w:spacing w:before="240" w:after="120" w:line="276" w:lineRule="auto"/>
      <w:ind w:left="1440"/>
      <w:outlineLvl w:val="2"/>
    </w:pPr>
    <w:rPr>
      <w:rFonts w:eastAsia="Times New Roman" w:cs="Arial"/>
      <w:b/>
      <w:bCs/>
      <w:color w:val="365F91"/>
      <w:sz w:val="26"/>
      <w:szCs w:val="26"/>
      <w:lang w:eastAsia="en-US"/>
    </w:rPr>
  </w:style>
  <w:style w:type="paragraph" w:styleId="Heading4">
    <w:name w:val="heading 4"/>
    <w:aliases w:val="H4,Te,h4,Map Title,3rd Level Head,4,APAC-4-Heading,Sub-Minor,Numbered - 4"/>
    <w:basedOn w:val="Normal"/>
    <w:next w:val="Normal"/>
    <w:link w:val="Heading4Char"/>
    <w:qFormat/>
    <w:rsid w:val="00D0170F"/>
    <w:pPr>
      <w:keepNext/>
      <w:keepLines/>
      <w:numPr>
        <w:ilvl w:val="3"/>
        <w:numId w:val="1"/>
      </w:numPr>
      <w:spacing w:before="200" w:after="120" w:line="276" w:lineRule="auto"/>
      <w:outlineLvl w:val="3"/>
    </w:pPr>
    <w:rPr>
      <w:rFonts w:eastAsia="Calibri" w:cs="Arial"/>
      <w:b/>
      <w:bCs/>
      <w:iCs/>
      <w:color w:val="365F91"/>
      <w:sz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PA Char,Chapter Char,H1sara Char,Part Char,1 Char,section Char,heading 1.1 Char,h1 Char,L1 Char,dd heading 1 Char,dh1 Char,SITA Char,chaptertext Char,Proposal Chapter Heading Char,APAC-1-Heading Char,Head1 Char,ct Char,style1 Char"/>
    <w:basedOn w:val="DefaultParagraphFont"/>
    <w:link w:val="Heading1"/>
    <w:rsid w:val="00D0170F"/>
    <w:rPr>
      <w:rFonts w:ascii="Arial" w:eastAsia="Times New Roman" w:hAnsi="Arial" w:cs="Arial"/>
      <w:b/>
      <w:bCs/>
      <w:color w:val="365F91"/>
      <w:sz w:val="32"/>
      <w:szCs w:val="32"/>
      <w:lang w:eastAsia="en-US"/>
    </w:rPr>
  </w:style>
  <w:style w:type="character" w:customStyle="1" w:styleId="Heading2Char">
    <w:name w:val="Heading 2 Char"/>
    <w:aliases w:val="l2 Char,H2 Char,Logica LevelSeas.com Char C Char Char,Logica LevelSeas.com Char C Char1,Chapter Title Char,style2 Char,見出し 2 Char,Header 2 Char,Func Header Char,Header 21 Char,Func Header1 Char,Header 22 Char,Func Header2 Char,L2 Char"/>
    <w:basedOn w:val="DefaultParagraphFont"/>
    <w:link w:val="Heading2"/>
    <w:rsid w:val="00D0170F"/>
    <w:rPr>
      <w:rFonts w:ascii="Arial" w:eastAsia="Times New Roman" w:hAnsi="Arial" w:cs="Arial"/>
      <w:b/>
      <w:bCs/>
      <w:color w:val="365F91"/>
      <w:sz w:val="28"/>
      <w:szCs w:val="28"/>
      <w:lang w:eastAsia="en-US"/>
    </w:rPr>
  </w:style>
  <w:style w:type="character" w:customStyle="1" w:styleId="Heading3Char">
    <w:name w:val="Heading 3 Char"/>
    <w:aliases w:val="heading 3 Char,h3 Char,Section Char,2nd Level Head Char,H3 Char,見出し 3 Char,??? 3 Char,L3 Char,dd heading 3 Char,dh3 Char,3 Char,sub-sub Char,3 bullet Char,b Char,H31 Char,Table Attribute Heading Char,subhead Char,1.2.3. Char,Head3 Char"/>
    <w:basedOn w:val="DefaultParagraphFont"/>
    <w:link w:val="Heading3"/>
    <w:rsid w:val="004F4F04"/>
    <w:rPr>
      <w:rFonts w:ascii="Arial" w:eastAsia="Times New Roman" w:hAnsi="Arial" w:cs="Arial"/>
      <w:b/>
      <w:bCs/>
      <w:color w:val="365F91"/>
      <w:sz w:val="26"/>
      <w:szCs w:val="26"/>
      <w:lang w:eastAsia="en-US"/>
    </w:rPr>
  </w:style>
  <w:style w:type="character" w:customStyle="1" w:styleId="Heading4Char">
    <w:name w:val="Heading 4 Char"/>
    <w:aliases w:val="H4 Char,Te Char,h4 Char,Map Title Char,3rd Level Head Char,4 Char,APAC-4-Heading Char,Sub-Minor Char,Numbered - 4 Char"/>
    <w:basedOn w:val="DefaultParagraphFont"/>
    <w:link w:val="Heading4"/>
    <w:rsid w:val="00D0170F"/>
    <w:rPr>
      <w:rFonts w:ascii="Arial" w:eastAsia="Calibri" w:hAnsi="Arial" w:cs="Arial"/>
      <w:b/>
      <w:bCs/>
      <w:iCs/>
      <w:color w:val="365F91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17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70F"/>
    <w:rPr>
      <w:rFonts w:ascii="Tahoma" w:eastAsia="MS Mincho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170F"/>
    <w:pPr>
      <w:spacing w:after="0" w:line="260" w:lineRule="atLeast"/>
    </w:pPr>
    <w:rPr>
      <w:rFonts w:ascii="Arial" w:eastAsia="MS Mincho" w:hAnsi="Arial" w:cs="Times New Roman"/>
      <w:sz w:val="20"/>
      <w:szCs w:val="24"/>
    </w:rPr>
  </w:style>
  <w:style w:type="paragraph" w:styleId="Heading1">
    <w:name w:val="heading 1"/>
    <w:aliases w:val="H1,PA,Chapter,H1sara,Part,1,section,heading 1.1,h1,L1,dd heading 1,dh1,SITA,chaptertext,Proposal Chapter Heading,APAC-1-Heading,Head1,ct,style1,??? 1,Perot,Header 1,II+,I,H11,Part1,style11,??? 11,chaptertext1,Proposal Chapter Heading1,H12"/>
    <w:basedOn w:val="Normal"/>
    <w:next w:val="Normal"/>
    <w:link w:val="Heading1Char"/>
    <w:qFormat/>
    <w:rsid w:val="00D0170F"/>
    <w:pPr>
      <w:keepNext/>
      <w:keepLines/>
      <w:numPr>
        <w:numId w:val="1"/>
      </w:numPr>
      <w:spacing w:before="480" w:line="276" w:lineRule="auto"/>
      <w:outlineLvl w:val="0"/>
    </w:pPr>
    <w:rPr>
      <w:rFonts w:eastAsia="Times New Roman" w:cs="Arial"/>
      <w:b/>
      <w:bCs/>
      <w:color w:val="365F91"/>
      <w:sz w:val="32"/>
      <w:szCs w:val="32"/>
      <w:lang w:eastAsia="en-US"/>
    </w:rPr>
  </w:style>
  <w:style w:type="paragraph" w:styleId="Heading2">
    <w:name w:val="heading 2"/>
    <w:aliases w:val="l2,H2,Logica LevelSeas.com Char C Char,Logica LevelSeas.com Char C,Chapter Title,style2,見出し 2,Header 2,Func Header,Header 21,Func Header1,Header 22,Func Header2,Header 23,Func Header3,Header 24,Func Header4,Header 211,L2,Major,h"/>
    <w:basedOn w:val="Normal"/>
    <w:next w:val="Normal"/>
    <w:link w:val="Heading2Char"/>
    <w:qFormat/>
    <w:rsid w:val="00D0170F"/>
    <w:pPr>
      <w:keepNext/>
      <w:keepLines/>
      <w:numPr>
        <w:ilvl w:val="1"/>
        <w:numId w:val="1"/>
      </w:numPr>
      <w:spacing w:before="200" w:line="276" w:lineRule="auto"/>
      <w:outlineLvl w:val="1"/>
    </w:pPr>
    <w:rPr>
      <w:rFonts w:eastAsia="Times New Roman" w:cs="Arial"/>
      <w:b/>
      <w:bCs/>
      <w:color w:val="365F91"/>
      <w:sz w:val="28"/>
      <w:szCs w:val="28"/>
      <w:lang w:eastAsia="en-US"/>
    </w:rPr>
  </w:style>
  <w:style w:type="paragraph" w:styleId="Heading3">
    <w:name w:val="heading 3"/>
    <w:aliases w:val="heading 3,h3,Section,2nd Level Head,H3,見出し 3,??? 3,L3,dd heading 3,dh3,3,sub-sub,3 bullet,b,H31,Table Attribute Heading,subhead,1.2.3.,Paragraph,Head3,Level 3 Head,h31,Head31,31,Topic Title,top,Tempo Heading 3,h3 sub heading,Level normal"/>
    <w:basedOn w:val="Normal"/>
    <w:next w:val="Normal"/>
    <w:link w:val="Heading3Char"/>
    <w:autoRedefine/>
    <w:qFormat/>
    <w:rsid w:val="00D0170F"/>
    <w:pPr>
      <w:keepNext/>
      <w:keepLines/>
      <w:numPr>
        <w:ilvl w:val="2"/>
        <w:numId w:val="1"/>
      </w:numPr>
      <w:tabs>
        <w:tab w:val="clear" w:pos="720"/>
        <w:tab w:val="num" w:pos="810"/>
      </w:tabs>
      <w:spacing w:before="240" w:after="120" w:line="276" w:lineRule="auto"/>
      <w:ind w:left="810"/>
      <w:outlineLvl w:val="2"/>
    </w:pPr>
    <w:rPr>
      <w:rFonts w:eastAsia="Times New Roman" w:cs="Arial"/>
      <w:b/>
      <w:bCs/>
      <w:color w:val="365F91"/>
      <w:sz w:val="26"/>
      <w:szCs w:val="26"/>
      <w:lang w:eastAsia="en-US"/>
    </w:rPr>
  </w:style>
  <w:style w:type="paragraph" w:styleId="Heading4">
    <w:name w:val="heading 4"/>
    <w:aliases w:val="H4,Te,h4,Map Title,3rd Level Head,4,APAC-4-Heading,Sub-Minor,Numbered - 4"/>
    <w:basedOn w:val="Normal"/>
    <w:next w:val="Normal"/>
    <w:link w:val="Heading4Char"/>
    <w:qFormat/>
    <w:rsid w:val="00D0170F"/>
    <w:pPr>
      <w:keepNext/>
      <w:keepLines/>
      <w:numPr>
        <w:ilvl w:val="3"/>
        <w:numId w:val="1"/>
      </w:numPr>
      <w:spacing w:before="200" w:after="120" w:line="276" w:lineRule="auto"/>
      <w:outlineLvl w:val="3"/>
    </w:pPr>
    <w:rPr>
      <w:rFonts w:eastAsia="Calibri" w:cs="Arial"/>
      <w:b/>
      <w:bCs/>
      <w:iCs/>
      <w:color w:val="365F91"/>
      <w:sz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0170F"/>
    <w:rPr>
      <w:rFonts w:ascii="Arial" w:eastAsia="Times New Roman" w:hAnsi="Arial" w:cs="Arial"/>
      <w:b/>
      <w:bCs/>
      <w:color w:val="365F91"/>
      <w:sz w:val="32"/>
      <w:szCs w:val="32"/>
      <w:lang w:eastAsia="en-US"/>
    </w:rPr>
  </w:style>
  <w:style w:type="character" w:customStyle="1" w:styleId="Heading2Char">
    <w:name w:val="Heading 2 Char"/>
    <w:aliases w:val="l2 Char,H2 Char,Logica LevelSeas.com Char C Char Char,Logica LevelSeas.com Char C Char1,Chapter Title Char,style2 Char,見出し 2 Char,Header 2 Char,Func Header Char,Header 21 Char,Func Header1 Char,Header 22 Char,Func Header2 Char,L2 Char"/>
    <w:basedOn w:val="DefaultParagraphFont"/>
    <w:link w:val="Heading2"/>
    <w:rsid w:val="00D0170F"/>
    <w:rPr>
      <w:rFonts w:ascii="Arial" w:eastAsia="Times New Roman" w:hAnsi="Arial" w:cs="Arial"/>
      <w:b/>
      <w:bCs/>
      <w:color w:val="365F91"/>
      <w:sz w:val="28"/>
      <w:szCs w:val="28"/>
      <w:lang w:eastAsia="en-US"/>
    </w:rPr>
  </w:style>
  <w:style w:type="character" w:customStyle="1" w:styleId="Heading3Char">
    <w:name w:val="Heading 3 Char"/>
    <w:aliases w:val="heading 3 Char,h3 Char,Section Char,2nd Level Head Char,H3 Char,見出し 3 Char,??? 3 Char,L3 Char,dd heading 3 Char,dh3 Char,3 Char,sub-sub Char,3 bullet Char,b Char,H31 Char,Table Attribute Heading Char,subhead Char,1.2.3. Char,Head3 Char"/>
    <w:basedOn w:val="DefaultParagraphFont"/>
    <w:link w:val="Heading3"/>
    <w:rsid w:val="00D0170F"/>
    <w:rPr>
      <w:rFonts w:ascii="Arial" w:eastAsia="Times New Roman" w:hAnsi="Arial" w:cs="Arial"/>
      <w:b/>
      <w:bCs/>
      <w:color w:val="365F91"/>
      <w:sz w:val="26"/>
      <w:szCs w:val="26"/>
      <w:lang w:eastAsia="en-US"/>
    </w:rPr>
  </w:style>
  <w:style w:type="character" w:customStyle="1" w:styleId="Heading4Char">
    <w:name w:val="Heading 4 Char"/>
    <w:basedOn w:val="DefaultParagraphFont"/>
    <w:link w:val="Heading4"/>
    <w:rsid w:val="00D0170F"/>
    <w:rPr>
      <w:rFonts w:ascii="Arial" w:eastAsia="Calibri" w:hAnsi="Arial" w:cs="Arial"/>
      <w:b/>
      <w:bCs/>
      <w:iCs/>
      <w:color w:val="365F91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17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70F"/>
    <w:rPr>
      <w:rFonts w:ascii="Tahoma" w:eastAsia="MS Mincho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10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emf"/><Relationship Id="rId30" Type="http://schemas.openxmlformats.org/officeDocument/2006/relationships/oleObject" Target="embeddings/oleObject13.bin"/><Relationship Id="rId35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DuyNgo</dc:creator>
  <cp:keywords/>
  <dc:description/>
  <cp:lastModifiedBy>PNTG</cp:lastModifiedBy>
  <cp:revision>6</cp:revision>
  <dcterms:created xsi:type="dcterms:W3CDTF">2012-06-14T02:35:00Z</dcterms:created>
  <dcterms:modified xsi:type="dcterms:W3CDTF">2012-06-14T03:50:00Z</dcterms:modified>
</cp:coreProperties>
</file>