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B09B9" w14:textId="77777777" w:rsidR="003218FF" w:rsidRPr="00C848C7" w:rsidRDefault="007E7FF7" w:rsidP="008D5E76">
      <w:pPr>
        <w:suppressAutoHyphens/>
        <w:autoSpaceDE w:val="0"/>
        <w:autoSpaceDN w:val="0"/>
        <w:adjustRightInd w:val="0"/>
        <w:spacing w:line="360" w:lineRule="auto"/>
        <w:jc w:val="center"/>
        <w:rPr>
          <w:sz w:val="28"/>
          <w:szCs w:val="28"/>
        </w:rPr>
      </w:pPr>
      <w:commentRangeStart w:id="0"/>
      <w:commentRangeEnd w:id="0"/>
      <w:r w:rsidRPr="00C848C7">
        <w:rPr>
          <w:rStyle w:val="CommentReference"/>
          <w:b/>
          <w:bCs/>
          <w:sz w:val="28"/>
          <w:szCs w:val="28"/>
          <w:lang w:val="en"/>
        </w:rPr>
        <w:commentReference w:id="0"/>
      </w:r>
      <w:commentRangeStart w:id="1"/>
      <w:r w:rsidR="003218FF" w:rsidRPr="00C848C7">
        <w:rPr>
          <w:b/>
          <w:bCs/>
          <w:sz w:val="28"/>
          <w:szCs w:val="28"/>
          <w:lang w:val="en"/>
        </w:rPr>
        <w:t>TR</w:t>
      </w:r>
      <w:r w:rsidR="003218FF" w:rsidRPr="00C848C7">
        <w:rPr>
          <w:b/>
          <w:bCs/>
          <w:sz w:val="28"/>
          <w:szCs w:val="28"/>
          <w:lang w:val="vi-VN"/>
        </w:rPr>
        <w:t xml:space="preserve">ƯỜNG ĐẠI HỌC </w:t>
      </w:r>
      <w:r w:rsidR="00C3251F" w:rsidRPr="00C848C7">
        <w:rPr>
          <w:rFonts w:eastAsiaTheme="minorEastAsia"/>
          <w:b/>
          <w:bCs/>
          <w:sz w:val="28"/>
          <w:szCs w:val="28"/>
          <w:lang w:val="vi-VN" w:eastAsia="ja-JP"/>
        </w:rPr>
        <w:t>CÔNG NGHIỆP TP HỒ CHÍ MINH</w:t>
      </w:r>
      <w:r w:rsidR="003218FF" w:rsidRPr="00C848C7">
        <w:rPr>
          <w:sz w:val="28"/>
          <w:szCs w:val="28"/>
          <w:lang w:val="vi-VN"/>
        </w:rPr>
        <w:t xml:space="preserve"> </w:t>
      </w:r>
      <w:commentRangeEnd w:id="1"/>
      <w:r w:rsidRPr="00C848C7">
        <w:rPr>
          <w:rStyle w:val="CommentReference"/>
          <w:sz w:val="28"/>
          <w:szCs w:val="28"/>
        </w:rPr>
        <w:commentReference w:id="1"/>
      </w:r>
    </w:p>
    <w:p w14:paraId="1630B92E" w14:textId="77777777" w:rsidR="003218FF" w:rsidRPr="00C848C7" w:rsidRDefault="003218FF" w:rsidP="008D5E76">
      <w:pPr>
        <w:suppressAutoHyphens/>
        <w:autoSpaceDE w:val="0"/>
        <w:autoSpaceDN w:val="0"/>
        <w:adjustRightInd w:val="0"/>
        <w:spacing w:line="360" w:lineRule="auto"/>
        <w:jc w:val="center"/>
        <w:rPr>
          <w:b/>
          <w:bCs/>
          <w:sz w:val="28"/>
          <w:szCs w:val="28"/>
          <w:lang w:val="en"/>
        </w:rPr>
      </w:pPr>
      <w:commentRangeStart w:id="2"/>
      <w:r w:rsidRPr="00C848C7">
        <w:rPr>
          <w:b/>
          <w:bCs/>
          <w:sz w:val="28"/>
          <w:szCs w:val="28"/>
          <w:lang w:val="en"/>
        </w:rPr>
        <w:t xml:space="preserve">KHOA CÔNG NGHỆ THÔNG TIN </w:t>
      </w:r>
      <w:commentRangeEnd w:id="2"/>
      <w:r w:rsidR="007E7FF7" w:rsidRPr="00C848C7">
        <w:rPr>
          <w:rStyle w:val="CommentReference"/>
          <w:b/>
          <w:bCs/>
          <w:sz w:val="28"/>
          <w:szCs w:val="28"/>
          <w:lang w:val="en"/>
        </w:rPr>
        <w:commentReference w:id="2"/>
      </w:r>
    </w:p>
    <w:p w14:paraId="7ACAED81" w14:textId="77777777" w:rsidR="00671277" w:rsidRPr="00C848C7" w:rsidRDefault="00671277" w:rsidP="008D5E76">
      <w:pPr>
        <w:suppressAutoHyphens/>
        <w:autoSpaceDE w:val="0"/>
        <w:autoSpaceDN w:val="0"/>
        <w:adjustRightInd w:val="0"/>
        <w:spacing w:line="360" w:lineRule="auto"/>
        <w:jc w:val="center"/>
        <w:rPr>
          <w:sz w:val="28"/>
          <w:szCs w:val="28"/>
          <w:lang w:val="en"/>
        </w:rPr>
      </w:pPr>
    </w:p>
    <w:p w14:paraId="1F50E914" w14:textId="77777777" w:rsidR="00671277" w:rsidRPr="00C848C7" w:rsidRDefault="00671277" w:rsidP="008D5E76">
      <w:pPr>
        <w:suppressAutoHyphens/>
        <w:autoSpaceDE w:val="0"/>
        <w:autoSpaceDN w:val="0"/>
        <w:adjustRightInd w:val="0"/>
        <w:spacing w:line="360" w:lineRule="auto"/>
        <w:jc w:val="center"/>
        <w:rPr>
          <w:sz w:val="28"/>
          <w:szCs w:val="28"/>
          <w:lang w:val="en"/>
        </w:rPr>
      </w:pPr>
    </w:p>
    <w:p w14:paraId="663CCB50" w14:textId="77777777" w:rsidR="003218FF" w:rsidRPr="00C848C7" w:rsidRDefault="003218FF" w:rsidP="008D5E76">
      <w:pPr>
        <w:suppressAutoHyphens/>
        <w:autoSpaceDE w:val="0"/>
        <w:autoSpaceDN w:val="0"/>
        <w:adjustRightInd w:val="0"/>
        <w:spacing w:line="360" w:lineRule="auto"/>
        <w:ind w:firstLine="720"/>
        <w:jc w:val="center"/>
        <w:rPr>
          <w:lang w:val="en"/>
        </w:rPr>
      </w:pPr>
    </w:p>
    <w:p w14:paraId="45509F58" w14:textId="72C83121" w:rsidR="003218FF" w:rsidRPr="00C848C7" w:rsidRDefault="00671277" w:rsidP="008D5E76">
      <w:pPr>
        <w:suppressAutoHyphens/>
        <w:autoSpaceDE w:val="0"/>
        <w:autoSpaceDN w:val="0"/>
        <w:adjustRightInd w:val="0"/>
        <w:spacing w:line="360" w:lineRule="auto"/>
        <w:ind w:firstLine="720"/>
        <w:jc w:val="center"/>
        <w:rPr>
          <w:b/>
          <w:bCs/>
          <w:sz w:val="28"/>
          <w:szCs w:val="28"/>
          <w:lang w:val="en"/>
        </w:rPr>
      </w:pPr>
      <w:r w:rsidRPr="00C848C7">
        <w:rPr>
          <w:b/>
          <w:bCs/>
          <w:noProof/>
          <w:sz w:val="28"/>
          <w:szCs w:val="28"/>
        </w:rPr>
        <w:drawing>
          <wp:inline distT="0" distB="0" distL="0" distR="0" wp14:anchorId="0511B59B" wp14:editId="13709D1B">
            <wp:extent cx="3810000" cy="884578"/>
            <wp:effectExtent l="0" t="0" r="0" b="0"/>
            <wp:docPr id="977764593"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6FBD9B35" w14:textId="77777777" w:rsidR="00671277" w:rsidRPr="00C848C7" w:rsidRDefault="00671277" w:rsidP="008D5E76">
      <w:pPr>
        <w:suppressAutoHyphens/>
        <w:autoSpaceDE w:val="0"/>
        <w:autoSpaceDN w:val="0"/>
        <w:adjustRightInd w:val="0"/>
        <w:spacing w:line="360" w:lineRule="auto"/>
        <w:ind w:firstLine="720"/>
        <w:jc w:val="center"/>
        <w:rPr>
          <w:b/>
          <w:bCs/>
          <w:sz w:val="28"/>
          <w:szCs w:val="28"/>
          <w:lang w:val="en"/>
        </w:rPr>
      </w:pPr>
    </w:p>
    <w:p w14:paraId="3793C5ED" w14:textId="77777777" w:rsidR="00671277" w:rsidRPr="00C848C7" w:rsidRDefault="00671277" w:rsidP="008D5E76">
      <w:pPr>
        <w:suppressAutoHyphens/>
        <w:autoSpaceDE w:val="0"/>
        <w:autoSpaceDN w:val="0"/>
        <w:adjustRightInd w:val="0"/>
        <w:spacing w:line="360" w:lineRule="auto"/>
        <w:ind w:firstLine="720"/>
        <w:jc w:val="center"/>
        <w:rPr>
          <w:b/>
          <w:bCs/>
          <w:sz w:val="28"/>
          <w:szCs w:val="28"/>
          <w:lang w:val="en"/>
        </w:rPr>
      </w:pPr>
    </w:p>
    <w:p w14:paraId="40FDC04C" w14:textId="77777777" w:rsidR="003218FF" w:rsidRPr="00C848C7" w:rsidRDefault="003218FF" w:rsidP="008D5E76">
      <w:pPr>
        <w:suppressAutoHyphens/>
        <w:autoSpaceDE w:val="0"/>
        <w:autoSpaceDN w:val="0"/>
        <w:adjustRightInd w:val="0"/>
        <w:spacing w:line="360" w:lineRule="auto"/>
        <w:ind w:firstLine="720"/>
        <w:rPr>
          <w:b/>
          <w:bCs/>
          <w:sz w:val="28"/>
          <w:szCs w:val="28"/>
          <w:lang w:val="en"/>
        </w:rPr>
      </w:pPr>
    </w:p>
    <w:p w14:paraId="61C6E877" w14:textId="77777777" w:rsidR="00352985" w:rsidRPr="00C848C7" w:rsidRDefault="00DB7595" w:rsidP="008D5E76">
      <w:pPr>
        <w:suppressAutoHyphens/>
        <w:autoSpaceDE w:val="0"/>
        <w:autoSpaceDN w:val="0"/>
        <w:adjustRightInd w:val="0"/>
        <w:spacing w:line="360" w:lineRule="auto"/>
        <w:ind w:firstLine="720"/>
        <w:jc w:val="center"/>
        <w:rPr>
          <w:rFonts w:eastAsiaTheme="minorEastAsia"/>
          <w:b/>
          <w:bCs/>
          <w:sz w:val="32"/>
          <w:szCs w:val="32"/>
          <w:lang w:val="en" w:eastAsia="ja-JP"/>
        </w:rPr>
      </w:pPr>
      <w:commentRangeStart w:id="3"/>
      <w:r w:rsidRPr="00C848C7">
        <w:rPr>
          <w:b/>
          <w:bCs/>
          <w:sz w:val="32"/>
          <w:szCs w:val="32"/>
          <w:lang w:val="en"/>
        </w:rPr>
        <w:t>ĐỒ ÁN</w:t>
      </w:r>
      <w:r w:rsidR="00E766EA" w:rsidRPr="00C848C7">
        <w:rPr>
          <w:b/>
          <w:bCs/>
          <w:sz w:val="32"/>
          <w:szCs w:val="32"/>
          <w:lang w:val="en"/>
        </w:rPr>
        <w:t xml:space="preserve"> CUỐI KÌ</w:t>
      </w:r>
    </w:p>
    <w:p w14:paraId="26D11AAA" w14:textId="5E6A57D6" w:rsidR="003218FF" w:rsidRPr="00C848C7" w:rsidRDefault="00E477A7" w:rsidP="008D5E76">
      <w:pPr>
        <w:suppressAutoHyphens/>
        <w:autoSpaceDE w:val="0"/>
        <w:autoSpaceDN w:val="0"/>
        <w:adjustRightInd w:val="0"/>
        <w:spacing w:line="360" w:lineRule="auto"/>
        <w:ind w:firstLine="720"/>
        <w:jc w:val="center"/>
        <w:rPr>
          <w:b/>
          <w:bCs/>
          <w:sz w:val="32"/>
          <w:szCs w:val="32"/>
          <w:lang w:val="en"/>
        </w:rPr>
      </w:pPr>
      <w:r w:rsidRPr="00C848C7">
        <w:rPr>
          <w:rFonts w:eastAsiaTheme="minorEastAsia"/>
          <w:b/>
          <w:bCs/>
          <w:sz w:val="32"/>
          <w:szCs w:val="32"/>
          <w:lang w:val="en" w:eastAsia="ja-JP"/>
        </w:rPr>
        <w:t xml:space="preserve"> </w:t>
      </w:r>
      <w:r w:rsidR="00D26B12" w:rsidRPr="00C848C7">
        <w:rPr>
          <w:rFonts w:eastAsiaTheme="minorEastAsia"/>
          <w:b/>
          <w:bCs/>
          <w:sz w:val="32"/>
          <w:szCs w:val="32"/>
          <w:lang w:val="en" w:eastAsia="ja-JP"/>
        </w:rPr>
        <w:t>GIAO DỊCH ĐỊNH LƯỢNG</w:t>
      </w:r>
      <w:commentRangeEnd w:id="3"/>
      <w:r w:rsidR="00D34D21" w:rsidRPr="00C848C7">
        <w:rPr>
          <w:rStyle w:val="CommentReference"/>
          <w:rFonts w:eastAsiaTheme="minorEastAsia"/>
          <w:b/>
          <w:bCs/>
          <w:sz w:val="32"/>
          <w:szCs w:val="32"/>
          <w:lang w:val="en" w:eastAsia="ja-JP"/>
        </w:rPr>
        <w:commentReference w:id="3"/>
      </w:r>
      <w:r w:rsidR="00C3251F" w:rsidRPr="00C848C7">
        <w:rPr>
          <w:rFonts w:eastAsiaTheme="minorEastAsia"/>
          <w:b/>
          <w:bCs/>
          <w:sz w:val="32"/>
          <w:szCs w:val="32"/>
          <w:lang w:val="en" w:eastAsia="ja-JP"/>
        </w:rPr>
        <w:t xml:space="preserve"> </w:t>
      </w:r>
    </w:p>
    <w:p w14:paraId="3EF8A1C8" w14:textId="77777777" w:rsidR="003218FF" w:rsidRPr="00C848C7" w:rsidRDefault="007E7FF7" w:rsidP="008D5E76">
      <w:pPr>
        <w:suppressAutoHyphens/>
        <w:autoSpaceDE w:val="0"/>
        <w:autoSpaceDN w:val="0"/>
        <w:adjustRightInd w:val="0"/>
        <w:spacing w:line="360" w:lineRule="auto"/>
        <w:ind w:firstLine="720"/>
        <w:jc w:val="center"/>
        <w:rPr>
          <w:b/>
          <w:bCs/>
          <w:sz w:val="32"/>
          <w:szCs w:val="32"/>
          <w:lang w:val="en"/>
        </w:rPr>
      </w:pPr>
      <w:r w:rsidRPr="00C848C7">
        <w:rPr>
          <w:b/>
          <w:bCs/>
          <w:sz w:val="32"/>
          <w:szCs w:val="32"/>
          <w:lang w:val="en"/>
        </w:rPr>
        <w:t xml:space="preserve"> </w:t>
      </w:r>
    </w:p>
    <w:p w14:paraId="7626591E" w14:textId="520458DA" w:rsidR="003218FF" w:rsidRPr="00C848C7" w:rsidRDefault="003218FF" w:rsidP="008D5E76">
      <w:pPr>
        <w:suppressAutoHyphens/>
        <w:autoSpaceDE w:val="0"/>
        <w:autoSpaceDN w:val="0"/>
        <w:adjustRightInd w:val="0"/>
        <w:spacing w:line="360" w:lineRule="auto"/>
        <w:jc w:val="both"/>
        <w:rPr>
          <w:b/>
          <w:bCs/>
          <w:lang w:val="en"/>
        </w:rPr>
      </w:pPr>
    </w:p>
    <w:p w14:paraId="3835BD06" w14:textId="77777777" w:rsidR="003218FF" w:rsidRPr="00C848C7" w:rsidRDefault="003218FF" w:rsidP="008D5E76">
      <w:pPr>
        <w:suppressAutoHyphens/>
        <w:autoSpaceDE w:val="0"/>
        <w:autoSpaceDN w:val="0"/>
        <w:adjustRightInd w:val="0"/>
        <w:spacing w:line="360" w:lineRule="auto"/>
        <w:jc w:val="both"/>
        <w:rPr>
          <w:b/>
          <w:bCs/>
          <w:lang w:val="en"/>
        </w:rPr>
      </w:pPr>
    </w:p>
    <w:p w14:paraId="00A16307" w14:textId="61D2B329" w:rsidR="003218FF" w:rsidRPr="008601DA" w:rsidRDefault="003218FF" w:rsidP="008D5E76">
      <w:pPr>
        <w:suppressAutoHyphens/>
        <w:autoSpaceDE w:val="0"/>
        <w:autoSpaceDN w:val="0"/>
        <w:adjustRightInd w:val="0"/>
        <w:spacing w:line="360" w:lineRule="auto"/>
        <w:jc w:val="right"/>
        <w:rPr>
          <w:rFonts w:eastAsiaTheme="minorEastAsia"/>
          <w:b/>
          <w:bCs/>
          <w:sz w:val="28"/>
          <w:szCs w:val="28"/>
          <w:lang w:eastAsia="ja-JP"/>
        </w:rPr>
      </w:pPr>
      <w:r w:rsidRPr="00C848C7">
        <w:rPr>
          <w:i/>
          <w:sz w:val="28"/>
          <w:szCs w:val="28"/>
          <w:lang w:val="vi-VN"/>
        </w:rPr>
        <w:t>Người thực hiện</w:t>
      </w:r>
      <w:r w:rsidRPr="00C848C7">
        <w:rPr>
          <w:sz w:val="28"/>
          <w:szCs w:val="28"/>
          <w:lang w:val="vi-VN"/>
        </w:rPr>
        <w:t>:</w:t>
      </w:r>
      <w:r w:rsidRPr="00C848C7">
        <w:rPr>
          <w:b/>
          <w:bCs/>
          <w:sz w:val="28"/>
          <w:szCs w:val="28"/>
          <w:lang w:val="vi-VN"/>
        </w:rPr>
        <w:t xml:space="preserve">   NGUYỄ</w:t>
      </w:r>
      <w:r w:rsidR="00C972A3" w:rsidRPr="00C848C7">
        <w:rPr>
          <w:b/>
          <w:bCs/>
          <w:sz w:val="28"/>
          <w:szCs w:val="28"/>
        </w:rPr>
        <w:t>N NGỌC LÂN</w:t>
      </w:r>
      <w:r w:rsidR="007238B2" w:rsidRPr="00C848C7">
        <w:rPr>
          <w:b/>
          <w:bCs/>
          <w:sz w:val="28"/>
          <w:szCs w:val="28"/>
        </w:rPr>
        <w:t xml:space="preserve"> </w:t>
      </w:r>
      <w:r w:rsidR="00DD74FD" w:rsidRPr="00C848C7">
        <w:rPr>
          <w:b/>
          <w:bCs/>
          <w:sz w:val="28"/>
          <w:szCs w:val="28"/>
          <w:lang w:val="vi-VN"/>
        </w:rPr>
        <w:t xml:space="preserve">– </w:t>
      </w:r>
      <w:r w:rsidR="008601DA">
        <w:rPr>
          <w:b/>
          <w:bCs/>
          <w:sz w:val="28"/>
          <w:szCs w:val="28"/>
        </w:rPr>
        <w:t>22635801</w:t>
      </w:r>
    </w:p>
    <w:p w14:paraId="4A60C0D6" w14:textId="15C2CA13" w:rsidR="00660934" w:rsidRPr="00C848C7" w:rsidRDefault="00C972A3" w:rsidP="008D5E76">
      <w:pPr>
        <w:suppressAutoHyphens/>
        <w:autoSpaceDE w:val="0"/>
        <w:autoSpaceDN w:val="0"/>
        <w:adjustRightInd w:val="0"/>
        <w:spacing w:line="360" w:lineRule="auto"/>
        <w:jc w:val="right"/>
        <w:rPr>
          <w:b/>
          <w:bCs/>
          <w:sz w:val="28"/>
          <w:szCs w:val="28"/>
          <w:lang w:val="vi-VN"/>
        </w:rPr>
      </w:pPr>
      <w:r w:rsidRPr="00C848C7">
        <w:rPr>
          <w:b/>
          <w:bCs/>
          <w:sz w:val="28"/>
          <w:szCs w:val="28"/>
          <w:lang w:val="vi-VN"/>
        </w:rPr>
        <w:t>LÊ HUỲNH TẤN ĐẠT</w:t>
      </w:r>
      <w:commentRangeStart w:id="4"/>
      <w:commentRangeEnd w:id="4"/>
      <w:r w:rsidR="00660934" w:rsidRPr="00C848C7">
        <w:rPr>
          <w:rStyle w:val="CommentReference"/>
          <w:b/>
          <w:bCs/>
          <w:sz w:val="28"/>
          <w:szCs w:val="28"/>
          <w:lang w:val="vi-VN"/>
        </w:rPr>
        <w:commentReference w:id="4"/>
      </w:r>
      <w:r w:rsidR="00660934" w:rsidRPr="00C848C7">
        <w:rPr>
          <w:b/>
          <w:bCs/>
          <w:sz w:val="28"/>
          <w:szCs w:val="28"/>
          <w:lang w:val="vi-VN"/>
        </w:rPr>
        <w:t xml:space="preserve"> – </w:t>
      </w:r>
      <w:r w:rsidR="00360D01" w:rsidRPr="00C848C7">
        <w:rPr>
          <w:b/>
          <w:bCs/>
          <w:sz w:val="28"/>
          <w:szCs w:val="28"/>
          <w:lang w:val="vi-VN"/>
        </w:rPr>
        <w:t>23634031</w:t>
      </w:r>
    </w:p>
    <w:p w14:paraId="7CD29B8B" w14:textId="77777777" w:rsidR="003218FF" w:rsidRPr="00C848C7" w:rsidRDefault="003218FF" w:rsidP="008D5E76">
      <w:pPr>
        <w:suppressAutoHyphens/>
        <w:autoSpaceDE w:val="0"/>
        <w:autoSpaceDN w:val="0"/>
        <w:adjustRightInd w:val="0"/>
        <w:spacing w:line="360" w:lineRule="auto"/>
        <w:jc w:val="right"/>
        <w:rPr>
          <w:sz w:val="28"/>
          <w:szCs w:val="28"/>
          <w:lang w:val="vi-VN"/>
        </w:rPr>
      </w:pPr>
      <w:r w:rsidRPr="00C848C7">
        <w:rPr>
          <w:sz w:val="28"/>
          <w:szCs w:val="28"/>
          <w:lang w:val="vi-VN"/>
        </w:rPr>
        <w:t xml:space="preserve">Lớp       </w:t>
      </w:r>
      <w:r w:rsidRPr="00C848C7">
        <w:rPr>
          <w:b/>
          <w:bCs/>
          <w:sz w:val="28"/>
          <w:szCs w:val="28"/>
          <w:lang w:val="vi-VN"/>
        </w:rPr>
        <w:t>:    10050301</w:t>
      </w:r>
    </w:p>
    <w:p w14:paraId="36A62BF1" w14:textId="007421E4" w:rsidR="003218FF" w:rsidRPr="002C18C5" w:rsidRDefault="003218FF" w:rsidP="008D5E76">
      <w:pPr>
        <w:suppressAutoHyphens/>
        <w:autoSpaceDE w:val="0"/>
        <w:autoSpaceDN w:val="0"/>
        <w:adjustRightInd w:val="0"/>
        <w:spacing w:line="360" w:lineRule="auto"/>
        <w:jc w:val="right"/>
        <w:rPr>
          <w:sz w:val="28"/>
          <w:szCs w:val="28"/>
        </w:rPr>
      </w:pPr>
      <w:r w:rsidRPr="00C848C7">
        <w:rPr>
          <w:sz w:val="28"/>
          <w:szCs w:val="28"/>
          <w:lang w:val="vi-VN"/>
        </w:rPr>
        <w:t xml:space="preserve">Khoá    </w:t>
      </w:r>
      <w:r w:rsidRPr="00C848C7">
        <w:rPr>
          <w:b/>
          <w:bCs/>
          <w:sz w:val="28"/>
          <w:szCs w:val="28"/>
          <w:lang w:val="vi-VN"/>
        </w:rPr>
        <w:t xml:space="preserve"> :    </w:t>
      </w:r>
      <w:r w:rsidR="002C18C5">
        <w:rPr>
          <w:b/>
          <w:bCs/>
          <w:sz w:val="28"/>
          <w:szCs w:val="28"/>
        </w:rPr>
        <w:t>19</w:t>
      </w:r>
    </w:p>
    <w:p w14:paraId="1FF08D8D" w14:textId="77777777" w:rsidR="00723C52" w:rsidRPr="00C848C7" w:rsidRDefault="00723C52" w:rsidP="008D5E76">
      <w:pPr>
        <w:suppressAutoHyphens/>
        <w:autoSpaceDE w:val="0"/>
        <w:autoSpaceDN w:val="0"/>
        <w:adjustRightInd w:val="0"/>
        <w:spacing w:line="360" w:lineRule="auto"/>
        <w:jc w:val="right"/>
        <w:rPr>
          <w:sz w:val="28"/>
          <w:szCs w:val="28"/>
          <w:lang w:val="vi-VN"/>
        </w:rPr>
      </w:pPr>
      <w:r w:rsidRPr="00C848C7">
        <w:rPr>
          <w:i/>
          <w:sz w:val="28"/>
          <w:szCs w:val="28"/>
          <w:lang w:val="vi-VN"/>
        </w:rPr>
        <w:t>Người hướng dẫn</w:t>
      </w:r>
      <w:r w:rsidRPr="00C848C7">
        <w:rPr>
          <w:sz w:val="28"/>
          <w:szCs w:val="28"/>
          <w:lang w:val="vi-VN"/>
        </w:rPr>
        <w:t xml:space="preserve">: </w:t>
      </w:r>
      <w:commentRangeStart w:id="5"/>
      <w:r w:rsidRPr="00C848C7">
        <w:rPr>
          <w:b/>
          <w:sz w:val="28"/>
          <w:szCs w:val="28"/>
          <w:lang w:val="vi-VN"/>
        </w:rPr>
        <w:t xml:space="preserve">TS </w:t>
      </w:r>
      <w:r w:rsidRPr="00C848C7">
        <w:rPr>
          <w:rFonts w:eastAsiaTheme="minorEastAsia"/>
          <w:b/>
          <w:sz w:val="28"/>
          <w:szCs w:val="28"/>
          <w:lang w:val="vi-VN" w:eastAsia="ja-JP"/>
        </w:rPr>
        <w:t>BÙI THANH HÙNG</w:t>
      </w:r>
      <w:commentRangeEnd w:id="5"/>
      <w:r w:rsidRPr="00C848C7">
        <w:rPr>
          <w:rStyle w:val="CommentReference"/>
          <w:sz w:val="28"/>
          <w:szCs w:val="28"/>
          <w:lang w:val="vi-VN"/>
        </w:rPr>
        <w:commentReference w:id="5"/>
      </w:r>
    </w:p>
    <w:p w14:paraId="6A731B42" w14:textId="77777777" w:rsidR="003218FF" w:rsidRPr="00C848C7" w:rsidRDefault="003218FF" w:rsidP="008D5E76">
      <w:pPr>
        <w:suppressAutoHyphens/>
        <w:autoSpaceDE w:val="0"/>
        <w:autoSpaceDN w:val="0"/>
        <w:adjustRightInd w:val="0"/>
        <w:spacing w:line="360" w:lineRule="auto"/>
        <w:jc w:val="center"/>
        <w:rPr>
          <w:b/>
          <w:bCs/>
          <w:lang w:val="vi-VN"/>
        </w:rPr>
      </w:pPr>
    </w:p>
    <w:p w14:paraId="6118E6DD" w14:textId="77777777" w:rsidR="00671277" w:rsidRPr="00C848C7" w:rsidRDefault="00671277" w:rsidP="008D5E76">
      <w:pPr>
        <w:suppressAutoHyphens/>
        <w:autoSpaceDE w:val="0"/>
        <w:autoSpaceDN w:val="0"/>
        <w:adjustRightInd w:val="0"/>
        <w:spacing w:line="360" w:lineRule="auto"/>
        <w:jc w:val="center"/>
        <w:rPr>
          <w:b/>
          <w:bCs/>
          <w:iCs/>
          <w:sz w:val="28"/>
          <w:szCs w:val="28"/>
          <w:lang w:val="vi-VN"/>
        </w:rPr>
      </w:pPr>
    </w:p>
    <w:p w14:paraId="087EADD0" w14:textId="77777777" w:rsidR="00671277" w:rsidRPr="00C848C7" w:rsidRDefault="00671277" w:rsidP="008D5E76">
      <w:pPr>
        <w:suppressAutoHyphens/>
        <w:autoSpaceDE w:val="0"/>
        <w:autoSpaceDN w:val="0"/>
        <w:adjustRightInd w:val="0"/>
        <w:spacing w:line="360" w:lineRule="auto"/>
        <w:jc w:val="center"/>
        <w:rPr>
          <w:b/>
          <w:bCs/>
          <w:iCs/>
          <w:sz w:val="28"/>
          <w:szCs w:val="28"/>
          <w:lang w:val="vi-VN"/>
        </w:rPr>
      </w:pPr>
    </w:p>
    <w:p w14:paraId="0A9D53A1" w14:textId="135D9736" w:rsidR="00B118C8" w:rsidRPr="00C848C7" w:rsidRDefault="003218FF" w:rsidP="008D5E76">
      <w:pPr>
        <w:suppressAutoHyphens/>
        <w:autoSpaceDE w:val="0"/>
        <w:autoSpaceDN w:val="0"/>
        <w:adjustRightInd w:val="0"/>
        <w:spacing w:line="360" w:lineRule="auto"/>
        <w:jc w:val="center"/>
        <w:rPr>
          <w:b/>
          <w:bCs/>
          <w:iCs/>
          <w:sz w:val="28"/>
          <w:szCs w:val="28"/>
          <w:lang w:val="vi-VN"/>
        </w:rPr>
        <w:sectPr w:rsidR="00B118C8" w:rsidRPr="00C848C7" w:rsidSect="005D5C20">
          <w:headerReference w:type="default" r:id="rId12"/>
          <w:pgSz w:w="12240" w:h="15840"/>
          <w:pgMar w:top="1985" w:right="1134" w:bottom="1701" w:left="1985" w:header="720" w:footer="720" w:gutter="0"/>
          <w:cols w:space="720"/>
          <w:docGrid w:linePitch="360"/>
        </w:sectPr>
      </w:pPr>
      <w:commentRangeStart w:id="6"/>
      <w:r w:rsidRPr="00C848C7">
        <w:rPr>
          <w:b/>
          <w:bCs/>
          <w:iCs/>
          <w:sz w:val="28"/>
          <w:szCs w:val="28"/>
          <w:lang w:val="vi-VN"/>
        </w:rPr>
        <w:t>THÀNH PHỐ HỒ CHÍ MINH, NĂM 20</w:t>
      </w:r>
      <w:r w:rsidR="00B05A20" w:rsidRPr="00C848C7">
        <w:rPr>
          <w:rFonts w:eastAsiaTheme="minorEastAsia"/>
          <w:b/>
          <w:bCs/>
          <w:iCs/>
          <w:sz w:val="28"/>
          <w:szCs w:val="28"/>
          <w:lang w:val="vi-VN" w:eastAsia="ja-JP"/>
        </w:rPr>
        <w:t>2</w:t>
      </w:r>
      <w:r w:rsidR="00671277" w:rsidRPr="00C848C7">
        <w:rPr>
          <w:rFonts w:eastAsiaTheme="minorEastAsia"/>
          <w:b/>
          <w:bCs/>
          <w:iCs/>
          <w:sz w:val="28"/>
          <w:szCs w:val="28"/>
          <w:lang w:val="vi-VN" w:eastAsia="ja-JP"/>
        </w:rPr>
        <w:t>6</w:t>
      </w:r>
      <w:commentRangeEnd w:id="6"/>
      <w:r w:rsidR="00DB7595" w:rsidRPr="00C848C7">
        <w:rPr>
          <w:rStyle w:val="CommentReference"/>
          <w:b/>
          <w:bCs/>
          <w:iCs/>
          <w:sz w:val="28"/>
          <w:szCs w:val="28"/>
          <w:lang w:val="vi-VN"/>
        </w:rPr>
        <w:commentReference w:id="6"/>
      </w:r>
    </w:p>
    <w:p w14:paraId="509E0CCC" w14:textId="77777777" w:rsidR="00104DE6" w:rsidRPr="00C848C7" w:rsidRDefault="00104DE6" w:rsidP="008D5E76">
      <w:pPr>
        <w:suppressAutoHyphens/>
        <w:autoSpaceDE w:val="0"/>
        <w:autoSpaceDN w:val="0"/>
        <w:adjustRightInd w:val="0"/>
        <w:spacing w:line="360" w:lineRule="auto"/>
        <w:jc w:val="center"/>
        <w:rPr>
          <w:sz w:val="28"/>
          <w:szCs w:val="28"/>
          <w:lang w:val="vi-VN"/>
        </w:rPr>
      </w:pPr>
      <w:commentRangeStart w:id="7"/>
      <w:r w:rsidRPr="00C848C7">
        <w:rPr>
          <w:b/>
          <w:bCs/>
          <w:sz w:val="28"/>
          <w:szCs w:val="28"/>
          <w:lang w:val="vi-VN"/>
        </w:rPr>
        <w:lastRenderedPageBreak/>
        <w:t xml:space="preserve">TRƯỜNG ĐẠI HỌC </w:t>
      </w:r>
      <w:r w:rsidRPr="00C848C7">
        <w:rPr>
          <w:rFonts w:eastAsiaTheme="minorEastAsia"/>
          <w:b/>
          <w:bCs/>
          <w:sz w:val="28"/>
          <w:szCs w:val="28"/>
          <w:lang w:val="vi-VN" w:eastAsia="ja-JP"/>
        </w:rPr>
        <w:t>CÔNG NGHIỆP TP HỒ CHÍ MINH</w:t>
      </w:r>
      <w:r w:rsidRPr="00C848C7">
        <w:rPr>
          <w:sz w:val="28"/>
          <w:szCs w:val="28"/>
          <w:lang w:val="vi-VN"/>
        </w:rPr>
        <w:t xml:space="preserve"> </w:t>
      </w:r>
      <w:commentRangeEnd w:id="7"/>
      <w:r w:rsidRPr="00C848C7">
        <w:rPr>
          <w:rStyle w:val="CommentReference"/>
          <w:sz w:val="28"/>
          <w:szCs w:val="28"/>
          <w:lang w:val="vi-VN"/>
        </w:rPr>
        <w:commentReference w:id="7"/>
      </w:r>
    </w:p>
    <w:p w14:paraId="5A5DC89F" w14:textId="77777777" w:rsidR="00104DE6" w:rsidRPr="00C848C7" w:rsidRDefault="00104DE6" w:rsidP="008D5E76">
      <w:pPr>
        <w:suppressAutoHyphens/>
        <w:autoSpaceDE w:val="0"/>
        <w:autoSpaceDN w:val="0"/>
        <w:adjustRightInd w:val="0"/>
        <w:spacing w:line="360" w:lineRule="auto"/>
        <w:jc w:val="center"/>
        <w:rPr>
          <w:sz w:val="28"/>
          <w:szCs w:val="28"/>
          <w:lang w:val="en"/>
        </w:rPr>
      </w:pPr>
      <w:commentRangeStart w:id="8"/>
      <w:r w:rsidRPr="00C848C7">
        <w:rPr>
          <w:b/>
          <w:bCs/>
          <w:sz w:val="28"/>
          <w:szCs w:val="28"/>
          <w:lang w:val="en"/>
        </w:rPr>
        <w:t xml:space="preserve">KHOA CÔNG NGHỆ THÔNG TIN </w:t>
      </w:r>
      <w:commentRangeEnd w:id="8"/>
      <w:r w:rsidRPr="00C848C7">
        <w:rPr>
          <w:rStyle w:val="CommentReference"/>
          <w:sz w:val="28"/>
          <w:szCs w:val="28"/>
          <w:lang w:val="en"/>
        </w:rPr>
        <w:commentReference w:id="8"/>
      </w:r>
    </w:p>
    <w:p w14:paraId="5AE665C9" w14:textId="77777777" w:rsidR="00104DE6" w:rsidRPr="00C848C7" w:rsidRDefault="00104DE6" w:rsidP="008D5E76">
      <w:pPr>
        <w:suppressAutoHyphens/>
        <w:autoSpaceDE w:val="0"/>
        <w:autoSpaceDN w:val="0"/>
        <w:adjustRightInd w:val="0"/>
        <w:spacing w:line="360" w:lineRule="auto"/>
        <w:ind w:firstLine="720"/>
        <w:jc w:val="center"/>
        <w:rPr>
          <w:lang w:val="en"/>
        </w:rPr>
      </w:pPr>
    </w:p>
    <w:p w14:paraId="27FE1941" w14:textId="77777777" w:rsidR="00671277" w:rsidRPr="00C848C7" w:rsidRDefault="00671277" w:rsidP="008D5E76">
      <w:pPr>
        <w:suppressAutoHyphens/>
        <w:autoSpaceDE w:val="0"/>
        <w:autoSpaceDN w:val="0"/>
        <w:adjustRightInd w:val="0"/>
        <w:spacing w:line="360" w:lineRule="auto"/>
        <w:ind w:firstLine="720"/>
        <w:jc w:val="center"/>
        <w:rPr>
          <w:lang w:val="en"/>
        </w:rPr>
      </w:pPr>
    </w:p>
    <w:p w14:paraId="53DBAAAF" w14:textId="44214875" w:rsidR="00104DE6" w:rsidRPr="00C848C7" w:rsidRDefault="00671277" w:rsidP="008D5E76">
      <w:pPr>
        <w:suppressAutoHyphens/>
        <w:autoSpaceDE w:val="0"/>
        <w:autoSpaceDN w:val="0"/>
        <w:adjustRightInd w:val="0"/>
        <w:spacing w:line="360" w:lineRule="auto"/>
        <w:ind w:firstLine="720"/>
        <w:jc w:val="center"/>
        <w:rPr>
          <w:sz w:val="28"/>
          <w:szCs w:val="28"/>
          <w:lang w:val="en"/>
        </w:rPr>
      </w:pPr>
      <w:r w:rsidRPr="00C848C7">
        <w:rPr>
          <w:b/>
          <w:bCs/>
          <w:noProof/>
          <w:sz w:val="28"/>
          <w:szCs w:val="28"/>
        </w:rPr>
        <w:drawing>
          <wp:inline distT="0" distB="0" distL="0" distR="0" wp14:anchorId="4BE57EF4" wp14:editId="3E44374C">
            <wp:extent cx="3810000" cy="884578"/>
            <wp:effectExtent l="0" t="0" r="0" b="0"/>
            <wp:docPr id="1288736566" name="Picture 2" descr="Blue text on a black background&#10;&#10;AI-generated content may be incorrect.">
              <a:extLst xmlns:a="http://schemas.openxmlformats.org/drawingml/2006/main">
                <a:ext uri="{FF2B5EF4-FFF2-40B4-BE49-F238E27FC236}">
                  <a16:creationId xmlns:a16="http://schemas.microsoft.com/office/drawing/2014/main" id="{EF0796B9-EFDC-C1C9-9137-E032F214EC5F}"/>
                </a:ext>
              </a:extLst>
            </wp:docPr>
            <wp:cNvGraphicFramePr/>
            <a:graphic xmlns:a="http://schemas.openxmlformats.org/drawingml/2006/main">
              <a:graphicData uri="http://schemas.openxmlformats.org/drawingml/2006/picture">
                <pic:pic xmlns:pic="http://schemas.openxmlformats.org/drawingml/2006/picture">
                  <pic:nvPicPr>
                    <pic:cNvPr id="3" name="Picture 2" descr="Blue text on a black background&#10;&#10;AI-generated content may be incorrect.">
                      <a:extLst>
                        <a:ext uri="{FF2B5EF4-FFF2-40B4-BE49-F238E27FC236}">
                          <a16:creationId xmlns:a16="http://schemas.microsoft.com/office/drawing/2014/main" id="{EF0796B9-EFDC-C1C9-9137-E032F214EC5F}"/>
                        </a:ext>
                      </a:extLst>
                    </pic:cNvPr>
                    <pic:cNvPicPr/>
                  </pic:nvPicPr>
                  <pic:blipFill>
                    <a:blip r:embed="rId11"/>
                    <a:stretch>
                      <a:fillRect/>
                    </a:stretch>
                  </pic:blipFill>
                  <pic:spPr>
                    <a:xfrm>
                      <a:off x="0" y="0"/>
                      <a:ext cx="3810000" cy="884578"/>
                    </a:xfrm>
                    <a:prstGeom prst="rect">
                      <a:avLst/>
                    </a:prstGeom>
                  </pic:spPr>
                </pic:pic>
              </a:graphicData>
            </a:graphic>
          </wp:inline>
        </w:drawing>
      </w:r>
    </w:p>
    <w:p w14:paraId="70D96526" w14:textId="77777777" w:rsidR="00671277" w:rsidRPr="00C848C7" w:rsidRDefault="00671277" w:rsidP="008D5E76">
      <w:pPr>
        <w:suppressAutoHyphens/>
        <w:autoSpaceDE w:val="0"/>
        <w:autoSpaceDN w:val="0"/>
        <w:adjustRightInd w:val="0"/>
        <w:spacing w:line="360" w:lineRule="auto"/>
        <w:ind w:firstLine="720"/>
        <w:jc w:val="center"/>
        <w:rPr>
          <w:sz w:val="28"/>
          <w:szCs w:val="28"/>
          <w:lang w:val="en"/>
        </w:rPr>
      </w:pPr>
    </w:p>
    <w:p w14:paraId="2D2FCD2C" w14:textId="77777777" w:rsidR="00104DE6" w:rsidRPr="00C848C7" w:rsidRDefault="00104DE6" w:rsidP="008D5E76">
      <w:pPr>
        <w:suppressAutoHyphens/>
        <w:autoSpaceDE w:val="0"/>
        <w:autoSpaceDN w:val="0"/>
        <w:adjustRightInd w:val="0"/>
        <w:spacing w:line="360" w:lineRule="auto"/>
        <w:ind w:firstLine="720"/>
        <w:rPr>
          <w:b/>
          <w:bCs/>
          <w:sz w:val="28"/>
          <w:szCs w:val="28"/>
          <w:lang w:val="en"/>
        </w:rPr>
      </w:pPr>
    </w:p>
    <w:p w14:paraId="1DDEE368" w14:textId="77777777" w:rsidR="00104DE6" w:rsidRPr="00C848C7" w:rsidRDefault="00104DE6" w:rsidP="008D5E76">
      <w:pPr>
        <w:suppressAutoHyphens/>
        <w:autoSpaceDE w:val="0"/>
        <w:autoSpaceDN w:val="0"/>
        <w:adjustRightInd w:val="0"/>
        <w:spacing w:line="360" w:lineRule="auto"/>
        <w:ind w:firstLine="720"/>
        <w:jc w:val="center"/>
        <w:rPr>
          <w:rFonts w:eastAsiaTheme="minorEastAsia"/>
          <w:b/>
          <w:bCs/>
          <w:sz w:val="32"/>
          <w:szCs w:val="32"/>
          <w:lang w:val="en" w:eastAsia="ja-JP"/>
        </w:rPr>
      </w:pPr>
      <w:r w:rsidRPr="00C848C7">
        <w:rPr>
          <w:b/>
          <w:bCs/>
          <w:sz w:val="32"/>
          <w:szCs w:val="32"/>
          <w:lang w:val="en"/>
        </w:rPr>
        <w:t>ĐỒ ÁN CUỐI KÌ</w:t>
      </w:r>
    </w:p>
    <w:p w14:paraId="3C62A5A6" w14:textId="3323C763" w:rsidR="002D4629" w:rsidRPr="00C848C7" w:rsidRDefault="00104DE6" w:rsidP="008D5E76">
      <w:pPr>
        <w:suppressAutoHyphens/>
        <w:autoSpaceDE w:val="0"/>
        <w:autoSpaceDN w:val="0"/>
        <w:adjustRightInd w:val="0"/>
        <w:spacing w:line="360" w:lineRule="auto"/>
        <w:ind w:firstLine="720"/>
        <w:jc w:val="center"/>
        <w:rPr>
          <w:b/>
          <w:bCs/>
          <w:lang w:val="en"/>
        </w:rPr>
      </w:pPr>
      <w:r w:rsidRPr="00C848C7">
        <w:rPr>
          <w:rFonts w:eastAsiaTheme="minorEastAsia"/>
          <w:b/>
          <w:bCs/>
          <w:sz w:val="32"/>
          <w:szCs w:val="32"/>
          <w:lang w:val="en" w:eastAsia="ja-JP"/>
        </w:rPr>
        <w:t xml:space="preserve"> </w:t>
      </w:r>
      <w:r w:rsidR="00D26B12" w:rsidRPr="00C848C7">
        <w:rPr>
          <w:rFonts w:eastAsiaTheme="minorEastAsia"/>
          <w:b/>
          <w:bCs/>
          <w:sz w:val="32"/>
          <w:szCs w:val="32"/>
          <w:lang w:val="en" w:eastAsia="ja-JP"/>
        </w:rPr>
        <w:t xml:space="preserve">GIAO DỊCH ĐỊNH LƯỢNG  </w:t>
      </w:r>
    </w:p>
    <w:p w14:paraId="4520AE54" w14:textId="77777777" w:rsidR="003218FF" w:rsidRDefault="003218FF" w:rsidP="008D5E76">
      <w:pPr>
        <w:suppressAutoHyphens/>
        <w:autoSpaceDE w:val="0"/>
        <w:autoSpaceDN w:val="0"/>
        <w:adjustRightInd w:val="0"/>
        <w:spacing w:line="360" w:lineRule="auto"/>
        <w:jc w:val="both"/>
        <w:rPr>
          <w:b/>
          <w:bCs/>
          <w:lang w:val="en"/>
        </w:rPr>
      </w:pPr>
    </w:p>
    <w:p w14:paraId="5DEB823E" w14:textId="77777777" w:rsidR="008579DD" w:rsidRPr="00C848C7" w:rsidRDefault="008579DD" w:rsidP="008D5E76">
      <w:pPr>
        <w:suppressAutoHyphens/>
        <w:autoSpaceDE w:val="0"/>
        <w:autoSpaceDN w:val="0"/>
        <w:adjustRightInd w:val="0"/>
        <w:spacing w:line="360" w:lineRule="auto"/>
        <w:jc w:val="both"/>
        <w:rPr>
          <w:b/>
          <w:bCs/>
          <w:lang w:val="en"/>
        </w:rPr>
      </w:pPr>
    </w:p>
    <w:p w14:paraId="11CC9D24" w14:textId="77777777" w:rsidR="003218FF" w:rsidRPr="00C848C7" w:rsidRDefault="003218FF" w:rsidP="008D5E76">
      <w:pPr>
        <w:suppressAutoHyphens/>
        <w:autoSpaceDE w:val="0"/>
        <w:autoSpaceDN w:val="0"/>
        <w:adjustRightInd w:val="0"/>
        <w:spacing w:line="360" w:lineRule="auto"/>
        <w:jc w:val="both"/>
        <w:rPr>
          <w:b/>
          <w:bCs/>
          <w:lang w:val="en"/>
        </w:rPr>
      </w:pPr>
    </w:p>
    <w:p w14:paraId="71B532A3" w14:textId="77777777" w:rsidR="003218FF" w:rsidRPr="00C848C7" w:rsidRDefault="003218FF" w:rsidP="008D5E76">
      <w:pPr>
        <w:suppressAutoHyphens/>
        <w:autoSpaceDE w:val="0"/>
        <w:autoSpaceDN w:val="0"/>
        <w:adjustRightInd w:val="0"/>
        <w:spacing w:line="360" w:lineRule="auto"/>
        <w:jc w:val="both"/>
        <w:rPr>
          <w:b/>
          <w:bCs/>
          <w:lang w:val="en"/>
        </w:rPr>
      </w:pPr>
    </w:p>
    <w:p w14:paraId="4F6478C5" w14:textId="751CF317" w:rsidR="003218FF" w:rsidRPr="00EF3A9B" w:rsidRDefault="003218FF" w:rsidP="008D5E76">
      <w:pPr>
        <w:suppressAutoHyphens/>
        <w:autoSpaceDE w:val="0"/>
        <w:autoSpaceDN w:val="0"/>
        <w:adjustRightInd w:val="0"/>
        <w:spacing w:line="360" w:lineRule="auto"/>
        <w:jc w:val="right"/>
        <w:rPr>
          <w:rFonts w:eastAsiaTheme="minorEastAsia"/>
          <w:b/>
          <w:bCs/>
          <w:sz w:val="28"/>
          <w:szCs w:val="28"/>
          <w:lang w:eastAsia="ja-JP"/>
        </w:rPr>
      </w:pPr>
      <w:r w:rsidRPr="00C848C7">
        <w:rPr>
          <w:sz w:val="28"/>
          <w:szCs w:val="28"/>
          <w:lang w:val="vi-VN"/>
        </w:rPr>
        <w:t>Người thực hiện:</w:t>
      </w:r>
      <w:r w:rsidRPr="00C848C7">
        <w:rPr>
          <w:b/>
          <w:bCs/>
          <w:sz w:val="28"/>
          <w:szCs w:val="28"/>
          <w:lang w:val="vi-VN"/>
        </w:rPr>
        <w:t xml:space="preserve">    </w:t>
      </w:r>
      <w:r w:rsidR="00B749A8" w:rsidRPr="00C848C7">
        <w:rPr>
          <w:b/>
          <w:bCs/>
          <w:sz w:val="28"/>
          <w:szCs w:val="28"/>
        </w:rPr>
        <w:t>NGUYỄN NGỌC LÂN</w:t>
      </w:r>
      <w:r w:rsidR="003F5D7D" w:rsidRPr="00C848C7">
        <w:rPr>
          <w:rFonts w:eastAsiaTheme="minorEastAsia"/>
          <w:b/>
          <w:bCs/>
          <w:sz w:val="28"/>
          <w:szCs w:val="28"/>
          <w:lang w:val="vi-VN" w:eastAsia="ja-JP"/>
        </w:rPr>
        <w:t xml:space="preserve">- </w:t>
      </w:r>
      <w:r w:rsidR="00EF3A9B">
        <w:rPr>
          <w:rFonts w:eastAsiaTheme="minorEastAsia"/>
          <w:b/>
          <w:bCs/>
          <w:sz w:val="28"/>
          <w:szCs w:val="28"/>
          <w:lang w:eastAsia="ja-JP"/>
        </w:rPr>
        <w:t>22635801</w:t>
      </w:r>
    </w:p>
    <w:p w14:paraId="5C7A0A96" w14:textId="329E2FFB" w:rsidR="003F5D7D" w:rsidRPr="00C848C7" w:rsidRDefault="00B749A8" w:rsidP="008D5E76">
      <w:pPr>
        <w:suppressAutoHyphens/>
        <w:autoSpaceDE w:val="0"/>
        <w:autoSpaceDN w:val="0"/>
        <w:adjustRightInd w:val="0"/>
        <w:spacing w:line="360" w:lineRule="auto"/>
        <w:jc w:val="right"/>
        <w:rPr>
          <w:b/>
          <w:bCs/>
          <w:sz w:val="28"/>
          <w:szCs w:val="28"/>
          <w:lang w:val="vi-VN"/>
        </w:rPr>
      </w:pPr>
      <w:r w:rsidRPr="00C848C7">
        <w:rPr>
          <w:b/>
          <w:bCs/>
          <w:sz w:val="28"/>
          <w:szCs w:val="28"/>
          <w:lang w:val="vi-VN"/>
        </w:rPr>
        <w:t>LÊ HUỲNH TẤN ĐẠT</w:t>
      </w:r>
      <w:r w:rsidR="003F5D7D" w:rsidRPr="00C848C7">
        <w:rPr>
          <w:rFonts w:eastAsiaTheme="minorEastAsia"/>
          <w:b/>
          <w:bCs/>
          <w:sz w:val="28"/>
          <w:szCs w:val="28"/>
          <w:lang w:val="vi-VN" w:eastAsia="ja-JP"/>
        </w:rPr>
        <w:t xml:space="preserve">- </w:t>
      </w:r>
      <w:r w:rsidR="00F226F6" w:rsidRPr="00C848C7">
        <w:rPr>
          <w:b/>
          <w:bCs/>
          <w:sz w:val="28"/>
          <w:szCs w:val="28"/>
          <w:lang w:val="vi-VN"/>
        </w:rPr>
        <w:t>23634031</w:t>
      </w:r>
    </w:p>
    <w:p w14:paraId="50F50158" w14:textId="77777777" w:rsidR="003218FF" w:rsidRPr="00C848C7" w:rsidRDefault="003218FF" w:rsidP="008D5E76">
      <w:pPr>
        <w:suppressAutoHyphens/>
        <w:autoSpaceDE w:val="0"/>
        <w:autoSpaceDN w:val="0"/>
        <w:adjustRightInd w:val="0"/>
        <w:spacing w:line="360" w:lineRule="auto"/>
        <w:jc w:val="right"/>
        <w:rPr>
          <w:sz w:val="28"/>
          <w:szCs w:val="28"/>
          <w:lang w:val="vi-VN"/>
        </w:rPr>
      </w:pPr>
      <w:r w:rsidRPr="00C848C7">
        <w:rPr>
          <w:sz w:val="28"/>
          <w:szCs w:val="28"/>
          <w:lang w:val="vi-VN"/>
        </w:rPr>
        <w:t xml:space="preserve">Lớp       </w:t>
      </w:r>
      <w:r w:rsidRPr="00C848C7">
        <w:rPr>
          <w:b/>
          <w:bCs/>
          <w:sz w:val="28"/>
          <w:szCs w:val="28"/>
          <w:lang w:val="vi-VN"/>
        </w:rPr>
        <w:t xml:space="preserve">:    </w:t>
      </w:r>
      <w:r w:rsidR="00CA1C39" w:rsidRPr="00C848C7">
        <w:rPr>
          <w:b/>
          <w:bCs/>
          <w:sz w:val="28"/>
          <w:szCs w:val="28"/>
          <w:lang w:val="vi-VN"/>
        </w:rPr>
        <w:t>10050301</w:t>
      </w:r>
    </w:p>
    <w:p w14:paraId="6241798A" w14:textId="2F1B8E19" w:rsidR="003218FF" w:rsidRPr="00F226F6" w:rsidRDefault="003218FF" w:rsidP="008D5E76">
      <w:pPr>
        <w:suppressAutoHyphens/>
        <w:autoSpaceDE w:val="0"/>
        <w:autoSpaceDN w:val="0"/>
        <w:adjustRightInd w:val="0"/>
        <w:spacing w:line="360" w:lineRule="auto"/>
        <w:jc w:val="right"/>
        <w:rPr>
          <w:rFonts w:eastAsiaTheme="minorEastAsia"/>
          <w:b/>
          <w:bCs/>
          <w:sz w:val="28"/>
          <w:szCs w:val="28"/>
          <w:lang w:eastAsia="ja-JP"/>
        </w:rPr>
      </w:pPr>
      <w:r w:rsidRPr="00C848C7">
        <w:rPr>
          <w:sz w:val="28"/>
          <w:szCs w:val="28"/>
          <w:lang w:val="vi-VN"/>
        </w:rPr>
        <w:t xml:space="preserve">Khoá    </w:t>
      </w:r>
      <w:r w:rsidRPr="00C848C7">
        <w:rPr>
          <w:b/>
          <w:bCs/>
          <w:sz w:val="28"/>
          <w:szCs w:val="28"/>
          <w:lang w:val="vi-VN"/>
        </w:rPr>
        <w:t xml:space="preserve"> :    </w:t>
      </w:r>
      <w:r w:rsidR="00F226F6">
        <w:rPr>
          <w:b/>
          <w:bCs/>
          <w:sz w:val="28"/>
          <w:szCs w:val="28"/>
        </w:rPr>
        <w:t>19</w:t>
      </w:r>
    </w:p>
    <w:p w14:paraId="04E0848B" w14:textId="77777777" w:rsidR="00723C52" w:rsidRPr="00C848C7" w:rsidRDefault="00723C52" w:rsidP="008D5E76">
      <w:pPr>
        <w:suppressAutoHyphens/>
        <w:autoSpaceDE w:val="0"/>
        <w:autoSpaceDN w:val="0"/>
        <w:adjustRightInd w:val="0"/>
        <w:spacing w:line="360" w:lineRule="auto"/>
        <w:jc w:val="right"/>
        <w:rPr>
          <w:sz w:val="28"/>
          <w:szCs w:val="28"/>
          <w:lang w:val="vi-VN"/>
        </w:rPr>
      </w:pPr>
      <w:r w:rsidRPr="00C848C7">
        <w:rPr>
          <w:sz w:val="28"/>
          <w:szCs w:val="28"/>
          <w:lang w:val="vi-VN"/>
        </w:rPr>
        <w:t xml:space="preserve">Người hướng dẫn: </w:t>
      </w:r>
      <w:r w:rsidRPr="00C848C7">
        <w:rPr>
          <w:b/>
          <w:sz w:val="28"/>
          <w:szCs w:val="28"/>
          <w:lang w:val="vi-VN"/>
        </w:rPr>
        <w:t>TS</w:t>
      </w:r>
      <w:r w:rsidRPr="00C848C7">
        <w:rPr>
          <w:rFonts w:eastAsiaTheme="minorEastAsia"/>
          <w:b/>
          <w:sz w:val="28"/>
          <w:szCs w:val="28"/>
          <w:lang w:val="vi-VN" w:eastAsia="ja-JP"/>
        </w:rPr>
        <w:t>. BÙI THANH HÙNG</w:t>
      </w:r>
    </w:p>
    <w:p w14:paraId="34498111" w14:textId="77777777" w:rsidR="00723C52" w:rsidRPr="00C848C7" w:rsidRDefault="00723C52" w:rsidP="008D5E76">
      <w:pPr>
        <w:suppressAutoHyphens/>
        <w:autoSpaceDE w:val="0"/>
        <w:autoSpaceDN w:val="0"/>
        <w:adjustRightInd w:val="0"/>
        <w:spacing w:line="360" w:lineRule="auto"/>
        <w:jc w:val="right"/>
        <w:rPr>
          <w:rFonts w:eastAsiaTheme="minorEastAsia"/>
          <w:sz w:val="28"/>
          <w:szCs w:val="28"/>
          <w:lang w:val="vi-VN" w:eastAsia="ja-JP"/>
        </w:rPr>
      </w:pPr>
    </w:p>
    <w:p w14:paraId="02E94857" w14:textId="77777777" w:rsidR="003218FF" w:rsidRPr="00C848C7" w:rsidRDefault="003218FF" w:rsidP="008D5E76">
      <w:pPr>
        <w:suppressAutoHyphens/>
        <w:autoSpaceDE w:val="0"/>
        <w:autoSpaceDN w:val="0"/>
        <w:adjustRightInd w:val="0"/>
        <w:spacing w:line="360" w:lineRule="auto"/>
        <w:rPr>
          <w:b/>
          <w:bCs/>
          <w:sz w:val="28"/>
          <w:szCs w:val="28"/>
          <w:lang w:val="vi-VN"/>
        </w:rPr>
      </w:pPr>
    </w:p>
    <w:p w14:paraId="4A88D8F1" w14:textId="77777777" w:rsidR="002D4629" w:rsidRPr="00C848C7" w:rsidRDefault="002D4629" w:rsidP="008D5E76">
      <w:pPr>
        <w:suppressAutoHyphens/>
        <w:autoSpaceDE w:val="0"/>
        <w:autoSpaceDN w:val="0"/>
        <w:adjustRightInd w:val="0"/>
        <w:spacing w:line="360" w:lineRule="auto"/>
        <w:rPr>
          <w:b/>
          <w:bCs/>
          <w:sz w:val="28"/>
          <w:szCs w:val="28"/>
          <w:lang w:val="vi-VN"/>
        </w:rPr>
      </w:pPr>
    </w:p>
    <w:p w14:paraId="7EF77D40" w14:textId="77777777" w:rsidR="002D4629" w:rsidRPr="00C848C7" w:rsidRDefault="002D4629" w:rsidP="008D5E76">
      <w:pPr>
        <w:suppressAutoHyphens/>
        <w:autoSpaceDE w:val="0"/>
        <w:autoSpaceDN w:val="0"/>
        <w:adjustRightInd w:val="0"/>
        <w:spacing w:line="360" w:lineRule="auto"/>
        <w:rPr>
          <w:b/>
          <w:bCs/>
          <w:sz w:val="28"/>
          <w:szCs w:val="28"/>
          <w:lang w:val="vi-VN"/>
        </w:rPr>
      </w:pPr>
    </w:p>
    <w:p w14:paraId="13B9E4BA" w14:textId="77777777" w:rsidR="008579DD" w:rsidRPr="00C848C7" w:rsidRDefault="008579DD" w:rsidP="008579DD">
      <w:pPr>
        <w:suppressAutoHyphens/>
        <w:autoSpaceDE w:val="0"/>
        <w:autoSpaceDN w:val="0"/>
        <w:adjustRightInd w:val="0"/>
        <w:spacing w:line="360" w:lineRule="auto"/>
        <w:jc w:val="center"/>
        <w:rPr>
          <w:b/>
          <w:bCs/>
          <w:iCs/>
          <w:sz w:val="28"/>
          <w:szCs w:val="28"/>
          <w:lang w:val="vi-VN"/>
        </w:rPr>
        <w:sectPr w:rsidR="008579DD" w:rsidRPr="00C848C7" w:rsidSect="008579DD">
          <w:pgSz w:w="12240" w:h="15840"/>
          <w:pgMar w:top="1985" w:right="1134" w:bottom="1701" w:left="1985" w:header="720" w:footer="720" w:gutter="0"/>
          <w:cols w:space="720"/>
          <w:docGrid w:linePitch="360"/>
        </w:sectPr>
      </w:pPr>
      <w:commentRangeStart w:id="9"/>
      <w:r w:rsidRPr="00C848C7">
        <w:rPr>
          <w:b/>
          <w:bCs/>
          <w:iCs/>
          <w:sz w:val="28"/>
          <w:szCs w:val="28"/>
          <w:lang w:val="vi-VN"/>
        </w:rPr>
        <w:t>THÀNH PHỐ HỒ CHÍ MINH,  NĂM 20</w:t>
      </w:r>
      <w:r w:rsidRPr="00C848C7">
        <w:rPr>
          <w:rFonts w:eastAsiaTheme="minorEastAsia"/>
          <w:b/>
          <w:bCs/>
          <w:iCs/>
          <w:sz w:val="28"/>
          <w:szCs w:val="28"/>
          <w:lang w:val="vi-VN" w:eastAsia="ja-JP"/>
        </w:rPr>
        <w:t>26</w:t>
      </w:r>
      <w:commentRangeEnd w:id="9"/>
      <w:r w:rsidRPr="00C848C7">
        <w:rPr>
          <w:rStyle w:val="CommentReference"/>
          <w:b/>
          <w:bCs/>
          <w:iCs/>
          <w:sz w:val="28"/>
          <w:szCs w:val="28"/>
          <w:lang w:val="vi-VN"/>
        </w:rPr>
        <w:commentReference w:id="9"/>
      </w:r>
    </w:p>
    <w:p w14:paraId="778D0013" w14:textId="77777777" w:rsidR="002D4629" w:rsidRPr="00C848C7" w:rsidRDefault="002D4629" w:rsidP="008D5E76">
      <w:pPr>
        <w:suppressAutoHyphens/>
        <w:autoSpaceDE w:val="0"/>
        <w:autoSpaceDN w:val="0"/>
        <w:adjustRightInd w:val="0"/>
        <w:spacing w:line="360" w:lineRule="auto"/>
        <w:rPr>
          <w:b/>
          <w:bCs/>
          <w:sz w:val="28"/>
          <w:szCs w:val="28"/>
          <w:lang w:val="vi-VN"/>
        </w:rPr>
      </w:pPr>
    </w:p>
    <w:p w14:paraId="7748D49B" w14:textId="77777777" w:rsidR="003218FF" w:rsidRPr="00C848C7" w:rsidRDefault="003218FF" w:rsidP="008D5E76">
      <w:pPr>
        <w:suppressAutoHyphens/>
        <w:autoSpaceDE w:val="0"/>
        <w:autoSpaceDN w:val="0"/>
        <w:adjustRightInd w:val="0"/>
        <w:spacing w:line="360" w:lineRule="auto"/>
        <w:jc w:val="center"/>
        <w:rPr>
          <w:b/>
          <w:bCs/>
          <w:lang w:val="vi-VN"/>
        </w:rPr>
      </w:pPr>
    </w:p>
    <w:p w14:paraId="6FF70094" w14:textId="77777777" w:rsidR="00BB2B2A" w:rsidRPr="00C848C7" w:rsidRDefault="00BB2B2A" w:rsidP="006D6C34">
      <w:pPr>
        <w:pStyle w:val="Chng"/>
        <w:tabs>
          <w:tab w:val="clear" w:pos="6379"/>
        </w:tabs>
        <w:jc w:val="center"/>
        <w:outlineLvl w:val="0"/>
        <w:rPr>
          <w:rFonts w:eastAsiaTheme="minorEastAsia"/>
          <w:lang w:val="vi-VN" w:eastAsia="ja-JP"/>
        </w:rPr>
      </w:pPr>
      <w:bookmarkStart w:id="10" w:name="_Toc229486144"/>
      <w:bookmarkStart w:id="11" w:name="_Toc229486761"/>
      <w:r w:rsidRPr="00C848C7">
        <w:rPr>
          <w:lang w:val="vi-VN"/>
        </w:rPr>
        <w:t>LỜI CẢM ƠN</w:t>
      </w:r>
      <w:bookmarkEnd w:id="10"/>
      <w:bookmarkEnd w:id="11"/>
    </w:p>
    <w:p w14:paraId="71DE0EB8" w14:textId="77777777" w:rsidR="00723C52" w:rsidRPr="005D2F5D" w:rsidRDefault="00723C52" w:rsidP="008D5E76">
      <w:pPr>
        <w:spacing w:line="360" w:lineRule="auto"/>
        <w:jc w:val="both"/>
        <w:rPr>
          <w:rFonts w:eastAsiaTheme="minorEastAsia"/>
          <w:sz w:val="26"/>
          <w:szCs w:val="26"/>
          <w:lang w:val="vi-VN" w:eastAsia="ja-JP"/>
        </w:rPr>
      </w:pPr>
    </w:p>
    <w:p w14:paraId="18C595B0" w14:textId="77777777" w:rsidR="00C73C06" w:rsidRPr="00E94051" w:rsidRDefault="00C73C06" w:rsidP="008D5E76">
      <w:pPr>
        <w:spacing w:line="360" w:lineRule="auto"/>
        <w:jc w:val="both"/>
        <w:rPr>
          <w:sz w:val="26"/>
          <w:szCs w:val="26"/>
          <w:lang w:val="vi-VN"/>
        </w:rPr>
      </w:pPr>
      <w:r w:rsidRPr="005D2F5D">
        <w:rPr>
          <w:sz w:val="26"/>
          <w:szCs w:val="26"/>
          <w:lang w:val="vi-VN"/>
        </w:rPr>
        <w:t>Em xin gửi lời cảm ơn chân thành đến TS. Bùi Thanh Hùng, giảng viên hướng dẫn môn Giao dịch định lượng, đã định hướng và hỗ trợ em trong quá trình thực hiện đồ án cuối kỳ. Những kiến thức được học trong môn học đã giúp em có cơ sở để tiếp cận bài toán giao dịch định lượng, đặc biệt là việc đánh giá chiến lược giao dịch không chỉ dựa trên lợi nhuận mà còn dựa trên các yếu tố rủi ro.</w:t>
      </w:r>
    </w:p>
    <w:p w14:paraId="6EA40A76" w14:textId="77777777" w:rsidR="005D2F5D" w:rsidRPr="00E94051" w:rsidRDefault="005D2F5D" w:rsidP="008D5E76">
      <w:pPr>
        <w:spacing w:line="360" w:lineRule="auto"/>
        <w:jc w:val="both"/>
        <w:rPr>
          <w:sz w:val="26"/>
          <w:szCs w:val="26"/>
          <w:lang w:val="vi-VN"/>
        </w:rPr>
      </w:pPr>
    </w:p>
    <w:p w14:paraId="6F0C3F20" w14:textId="77777777" w:rsidR="00C73C06" w:rsidRPr="00E94051" w:rsidRDefault="00C73C06" w:rsidP="008D5E76">
      <w:pPr>
        <w:spacing w:line="360" w:lineRule="auto"/>
        <w:jc w:val="both"/>
        <w:rPr>
          <w:sz w:val="26"/>
          <w:szCs w:val="26"/>
          <w:lang w:val="vi-VN"/>
        </w:rPr>
      </w:pPr>
      <w:r w:rsidRPr="005D2F5D">
        <w:rPr>
          <w:sz w:val="26"/>
          <w:szCs w:val="26"/>
          <w:lang w:val="vi-VN"/>
        </w:rPr>
        <w:t>Trong quá trình thực hiện đề tài, em có cơ hội tìm hiểu và xây dựng một hệ thống thử nghiệm các mô hình học tăng cường cho bài toán giao dịch tài chính, bao gồm PPO, CVaR-PPO, Sortino-PPO và phương pháp Buy &amp; Hold làm chuẩn so sánh. Thông qua việc xử lý dữ liệu thị trường, xây dựng quy trình backtest và phân tích các chỉ số như Total Return, Sharpe Ratio, Max Drawdown và Volatility, em hiểu rõ hơn vai trò của quản trị rủi ro trong giao dịch định lượng.</w:t>
      </w:r>
    </w:p>
    <w:p w14:paraId="7199A5AA" w14:textId="77777777" w:rsidR="005D2F5D" w:rsidRPr="00E94051" w:rsidRDefault="005D2F5D" w:rsidP="008D5E76">
      <w:pPr>
        <w:spacing w:line="360" w:lineRule="auto"/>
        <w:jc w:val="both"/>
        <w:rPr>
          <w:sz w:val="26"/>
          <w:szCs w:val="26"/>
          <w:lang w:val="vi-VN"/>
        </w:rPr>
      </w:pPr>
    </w:p>
    <w:p w14:paraId="43DEA5B0" w14:textId="77777777" w:rsidR="00C73C06" w:rsidRPr="005D2F5D" w:rsidRDefault="00C73C06" w:rsidP="008D5E76">
      <w:pPr>
        <w:spacing w:line="360" w:lineRule="auto"/>
        <w:jc w:val="both"/>
        <w:rPr>
          <w:sz w:val="26"/>
          <w:szCs w:val="26"/>
          <w:lang w:val="vi-VN"/>
        </w:rPr>
      </w:pPr>
      <w:r w:rsidRPr="005D2F5D">
        <w:rPr>
          <w:sz w:val="26"/>
          <w:szCs w:val="26"/>
          <w:lang w:val="vi-VN"/>
        </w:rPr>
        <w:t>Em cũng xin cảm ơn Khoa Công nghệ Thông tin, Trường Đại học Công nghiệp Thành phố Hồ Chí Minh đã tạo điều kiện học tập và cung cấp môi trường để em vận dụng kiến thức chuyên ngành vào quá trình thực hiện đồ án.</w:t>
      </w:r>
    </w:p>
    <w:p w14:paraId="4F871C8A" w14:textId="77777777" w:rsidR="00C73C06" w:rsidRPr="00E94051" w:rsidRDefault="00C73C06" w:rsidP="008D5E76">
      <w:pPr>
        <w:spacing w:line="360" w:lineRule="auto"/>
        <w:jc w:val="both"/>
        <w:rPr>
          <w:sz w:val="26"/>
          <w:szCs w:val="26"/>
          <w:lang w:val="vi-VN"/>
        </w:rPr>
      </w:pPr>
      <w:r w:rsidRPr="005D2F5D">
        <w:rPr>
          <w:sz w:val="26"/>
          <w:szCs w:val="26"/>
          <w:lang w:val="vi-VN"/>
        </w:rPr>
        <w:t>Do thời gian thực hiện và kinh nghiệm nghiên cứu còn hạn chế, đồ án khó tránh khỏi những thiếu sót. Em rất mong nhận được sự góp ý của Thầy để có thể tiếp tục hoàn thiện đề tài tốt hơn trong tương lai.</w:t>
      </w:r>
    </w:p>
    <w:p w14:paraId="00B51B6F" w14:textId="77777777" w:rsidR="00000BC3" w:rsidRPr="00E94051" w:rsidRDefault="00000BC3" w:rsidP="008D5E76">
      <w:pPr>
        <w:spacing w:line="360" w:lineRule="auto"/>
        <w:jc w:val="both"/>
        <w:rPr>
          <w:sz w:val="26"/>
          <w:szCs w:val="26"/>
          <w:lang w:val="vi-VN"/>
        </w:rPr>
      </w:pPr>
    </w:p>
    <w:p w14:paraId="0D5EBE8A" w14:textId="77777777" w:rsidR="00C73C06" w:rsidRPr="005D2F5D" w:rsidRDefault="00C73C06" w:rsidP="008D5E76">
      <w:pPr>
        <w:spacing w:line="360" w:lineRule="auto"/>
        <w:jc w:val="both"/>
        <w:rPr>
          <w:sz w:val="26"/>
          <w:szCs w:val="26"/>
          <w:lang w:val="vi-VN"/>
        </w:rPr>
      </w:pPr>
      <w:r w:rsidRPr="005D2F5D">
        <w:rPr>
          <w:sz w:val="26"/>
          <w:szCs w:val="26"/>
          <w:lang w:val="vi-VN"/>
        </w:rPr>
        <w:t>Em xin chân thành cảm ơn.</w:t>
      </w:r>
    </w:p>
    <w:p w14:paraId="6EE7AAD8" w14:textId="2EB23A27" w:rsidR="00BB2B2A" w:rsidRPr="00C848C7" w:rsidRDefault="00BB2B2A" w:rsidP="008D5E76">
      <w:pPr>
        <w:pStyle w:val="Nidungvnbn"/>
        <w:rPr>
          <w:b/>
          <w:bCs/>
          <w:sz w:val="32"/>
          <w:szCs w:val="32"/>
          <w:lang w:val="vi-VN"/>
        </w:rPr>
      </w:pPr>
      <w:r w:rsidRPr="00C848C7">
        <w:rPr>
          <w:b/>
          <w:bCs/>
          <w:sz w:val="32"/>
          <w:szCs w:val="32"/>
          <w:lang w:val="vi-VN"/>
        </w:rPr>
        <w:br w:type="page"/>
      </w:r>
    </w:p>
    <w:p w14:paraId="48920001" w14:textId="77777777" w:rsidR="003218FF" w:rsidRPr="00C848C7" w:rsidRDefault="00B118C8" w:rsidP="008D5E76">
      <w:pPr>
        <w:spacing w:line="360" w:lineRule="auto"/>
        <w:jc w:val="center"/>
        <w:rPr>
          <w:b/>
          <w:sz w:val="32"/>
          <w:szCs w:val="32"/>
          <w:lang w:val="vi-VN"/>
        </w:rPr>
      </w:pPr>
      <w:commentRangeStart w:id="12"/>
      <w:r w:rsidRPr="00C848C7">
        <w:rPr>
          <w:b/>
          <w:sz w:val="32"/>
          <w:szCs w:val="32"/>
          <w:lang w:val="vi-VN"/>
        </w:rPr>
        <w:lastRenderedPageBreak/>
        <w:t>ĐỒ ÁN</w:t>
      </w:r>
      <w:r w:rsidR="003218FF" w:rsidRPr="00C848C7">
        <w:rPr>
          <w:b/>
          <w:sz w:val="32"/>
          <w:szCs w:val="32"/>
          <w:lang w:val="vi-VN"/>
        </w:rPr>
        <w:t xml:space="preserve"> ĐƯỢC HOÀN THÀNH</w:t>
      </w:r>
    </w:p>
    <w:p w14:paraId="2416F09F" w14:textId="77777777" w:rsidR="003218FF" w:rsidRPr="00C848C7" w:rsidRDefault="003218FF" w:rsidP="008D5E76">
      <w:pPr>
        <w:spacing w:line="360" w:lineRule="auto"/>
        <w:jc w:val="center"/>
        <w:rPr>
          <w:b/>
          <w:sz w:val="32"/>
          <w:szCs w:val="32"/>
          <w:lang w:val="vi-VN"/>
        </w:rPr>
      </w:pPr>
      <w:r w:rsidRPr="00C848C7">
        <w:rPr>
          <w:b/>
          <w:sz w:val="32"/>
          <w:szCs w:val="32"/>
          <w:lang w:val="vi-VN"/>
        </w:rPr>
        <w:t xml:space="preserve">TẠI TRƯỜNG ĐẠI HỌC </w:t>
      </w:r>
      <w:r w:rsidR="00104DE6" w:rsidRPr="00C848C7">
        <w:rPr>
          <w:rFonts w:eastAsiaTheme="minorEastAsia"/>
          <w:b/>
          <w:sz w:val="32"/>
          <w:szCs w:val="32"/>
          <w:lang w:val="vi-VN" w:eastAsia="ja-JP"/>
        </w:rPr>
        <w:t>CÔNG NGHIỆP TP HỒ CHÍ MINH</w:t>
      </w:r>
      <w:commentRangeEnd w:id="12"/>
      <w:r w:rsidR="00291721" w:rsidRPr="00C848C7">
        <w:rPr>
          <w:rStyle w:val="CommentReference"/>
          <w:b/>
          <w:sz w:val="32"/>
          <w:szCs w:val="32"/>
          <w:lang w:val="vi-VN"/>
        </w:rPr>
        <w:commentReference w:id="12"/>
      </w:r>
    </w:p>
    <w:p w14:paraId="1F19B777" w14:textId="77777777" w:rsidR="00291721" w:rsidRPr="00C848C7" w:rsidRDefault="00291721" w:rsidP="008D5E76">
      <w:pPr>
        <w:autoSpaceDE w:val="0"/>
        <w:autoSpaceDN w:val="0"/>
        <w:adjustRightInd w:val="0"/>
        <w:spacing w:line="360" w:lineRule="auto"/>
        <w:ind w:firstLine="720"/>
        <w:jc w:val="both"/>
        <w:rPr>
          <w:sz w:val="26"/>
          <w:szCs w:val="26"/>
          <w:lang w:val="vi-VN"/>
        </w:rPr>
      </w:pPr>
    </w:p>
    <w:p w14:paraId="38A01072" w14:textId="77777777" w:rsidR="003218FF" w:rsidRPr="00C848C7" w:rsidRDefault="003218FF" w:rsidP="008D5E76">
      <w:pPr>
        <w:autoSpaceDE w:val="0"/>
        <w:autoSpaceDN w:val="0"/>
        <w:adjustRightInd w:val="0"/>
        <w:spacing w:line="360" w:lineRule="auto"/>
        <w:ind w:firstLine="720"/>
        <w:jc w:val="both"/>
        <w:rPr>
          <w:sz w:val="26"/>
          <w:szCs w:val="26"/>
          <w:lang w:val="vi-VN"/>
        </w:rPr>
      </w:pPr>
      <w:r w:rsidRPr="00C848C7">
        <w:rPr>
          <w:sz w:val="26"/>
          <w:szCs w:val="26"/>
          <w:lang w:val="vi-VN"/>
        </w:rPr>
        <w:t xml:space="preserve">Tôi xin cam đoan đây là </w:t>
      </w:r>
      <w:r w:rsidR="00B118C8" w:rsidRPr="00C848C7">
        <w:rPr>
          <w:sz w:val="26"/>
          <w:szCs w:val="26"/>
          <w:lang w:val="vi-VN"/>
        </w:rPr>
        <w:t>sản phẩm đồ án</w:t>
      </w:r>
      <w:r w:rsidRPr="00C848C7">
        <w:rPr>
          <w:sz w:val="26"/>
          <w:szCs w:val="26"/>
          <w:lang w:val="vi-VN"/>
        </w:rPr>
        <w:t xml:space="preserve"> của riêng tôi</w:t>
      </w:r>
      <w:r w:rsidR="00B118C8" w:rsidRPr="00C848C7">
        <w:rPr>
          <w:sz w:val="26"/>
          <w:szCs w:val="26"/>
          <w:lang w:val="vi-VN"/>
        </w:rPr>
        <w:t xml:space="preserve"> / </w:t>
      </w:r>
      <w:commentRangeStart w:id="13"/>
      <w:r w:rsidR="00B118C8" w:rsidRPr="00C848C7">
        <w:rPr>
          <w:sz w:val="26"/>
          <w:szCs w:val="26"/>
          <w:lang w:val="vi-VN"/>
        </w:rPr>
        <w:t>chúng tôi</w:t>
      </w:r>
      <w:r w:rsidRPr="00C848C7">
        <w:rPr>
          <w:sz w:val="26"/>
          <w:szCs w:val="26"/>
          <w:lang w:val="vi-VN"/>
        </w:rPr>
        <w:t xml:space="preserve"> </w:t>
      </w:r>
      <w:commentRangeEnd w:id="13"/>
      <w:r w:rsidR="00B118C8" w:rsidRPr="00C848C7">
        <w:rPr>
          <w:rStyle w:val="CommentReference"/>
          <w:sz w:val="26"/>
          <w:szCs w:val="26"/>
          <w:lang w:val="vi-VN"/>
        </w:rPr>
        <w:commentReference w:id="13"/>
      </w:r>
      <w:r w:rsidRPr="00C848C7">
        <w:rPr>
          <w:sz w:val="26"/>
          <w:szCs w:val="26"/>
          <w:lang w:val="vi-VN"/>
        </w:rPr>
        <w:t xml:space="preserve">và được sự hướng dẫn của </w:t>
      </w:r>
      <w:r w:rsidR="00BB2B2A" w:rsidRPr="00C848C7">
        <w:rPr>
          <w:sz w:val="26"/>
          <w:szCs w:val="26"/>
          <w:lang w:val="vi-VN"/>
        </w:rPr>
        <w:t>TS</w:t>
      </w:r>
      <w:r w:rsidR="00723C52" w:rsidRPr="00C848C7">
        <w:rPr>
          <w:rFonts w:eastAsiaTheme="minorEastAsia"/>
          <w:sz w:val="26"/>
          <w:szCs w:val="26"/>
          <w:lang w:val="vi-VN" w:eastAsia="ja-JP"/>
        </w:rPr>
        <w:t>. Bùi Thanh Hùng</w:t>
      </w:r>
      <w:r w:rsidRPr="00C848C7">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14:textId="77777777" w:rsidR="003218FF" w:rsidRPr="00C848C7" w:rsidRDefault="003218FF" w:rsidP="008D5E76">
      <w:pPr>
        <w:autoSpaceDE w:val="0"/>
        <w:autoSpaceDN w:val="0"/>
        <w:adjustRightInd w:val="0"/>
        <w:spacing w:line="360" w:lineRule="auto"/>
        <w:ind w:firstLine="720"/>
        <w:jc w:val="both"/>
        <w:rPr>
          <w:sz w:val="26"/>
          <w:szCs w:val="26"/>
          <w:lang w:val="vi-VN"/>
        </w:rPr>
      </w:pPr>
      <w:r w:rsidRPr="00C848C7">
        <w:rPr>
          <w:sz w:val="26"/>
          <w:szCs w:val="26"/>
          <w:lang w:val="vi-VN"/>
        </w:rPr>
        <w:t xml:space="preserve">Ngoài ra, trong </w:t>
      </w:r>
      <w:r w:rsidR="00B118C8" w:rsidRPr="00C848C7">
        <w:rPr>
          <w:sz w:val="26"/>
          <w:szCs w:val="26"/>
          <w:lang w:val="vi-VN"/>
        </w:rPr>
        <w:t>đồ án</w:t>
      </w:r>
      <w:r w:rsidRPr="00C848C7">
        <w:rPr>
          <w:sz w:val="26"/>
          <w:szCs w:val="26"/>
          <w:lang w:val="vi-VN"/>
        </w:rPr>
        <w:t xml:space="preserve"> còn sử dụng một số nhận xét, đánh giá cũng như số liệu của các tác giả khác, cơ quan tổ chức khác đều có trích dẫn và chú thích nguồn gốc.</w:t>
      </w:r>
    </w:p>
    <w:p w14:paraId="76016866" w14:textId="77777777" w:rsidR="003218FF" w:rsidRPr="00C848C7" w:rsidRDefault="003218FF" w:rsidP="008D5E76">
      <w:pPr>
        <w:autoSpaceDE w:val="0"/>
        <w:autoSpaceDN w:val="0"/>
        <w:adjustRightInd w:val="0"/>
        <w:spacing w:line="360" w:lineRule="auto"/>
        <w:ind w:firstLine="720"/>
        <w:jc w:val="both"/>
        <w:rPr>
          <w:b/>
          <w:sz w:val="26"/>
          <w:szCs w:val="26"/>
          <w:lang w:val="vi-VN"/>
        </w:rPr>
      </w:pPr>
      <w:r w:rsidRPr="00C848C7">
        <w:rPr>
          <w:b/>
          <w:sz w:val="26"/>
          <w:szCs w:val="26"/>
          <w:lang w:val="vi-VN"/>
        </w:rPr>
        <w:t xml:space="preserve">Nếu phát hiện có bất kỳ sự gian lận nào tôi xin hoàn toàn chịu trách nhiệm về nội dung </w:t>
      </w:r>
      <w:r w:rsidR="00B118C8" w:rsidRPr="00C848C7">
        <w:rPr>
          <w:b/>
          <w:sz w:val="26"/>
          <w:szCs w:val="26"/>
          <w:lang w:val="vi-VN"/>
        </w:rPr>
        <w:t>đồ án</w:t>
      </w:r>
      <w:r w:rsidRPr="00C848C7">
        <w:rPr>
          <w:b/>
          <w:sz w:val="26"/>
          <w:szCs w:val="26"/>
          <w:lang w:val="vi-VN"/>
        </w:rPr>
        <w:t xml:space="preserve"> của mình. </w:t>
      </w:r>
      <w:r w:rsidRPr="00C848C7">
        <w:rPr>
          <w:sz w:val="26"/>
          <w:szCs w:val="26"/>
          <w:lang w:val="vi-VN"/>
        </w:rPr>
        <w:t xml:space="preserve">Trường đại học </w:t>
      </w:r>
      <w:r w:rsidR="00104DE6" w:rsidRPr="00C848C7">
        <w:rPr>
          <w:rFonts w:eastAsiaTheme="minorEastAsia"/>
          <w:sz w:val="26"/>
          <w:szCs w:val="26"/>
          <w:lang w:val="vi-VN" w:eastAsia="ja-JP"/>
        </w:rPr>
        <w:t>Công nghiệp TP Hồ Chí Minh</w:t>
      </w:r>
      <w:r w:rsidRPr="00C848C7">
        <w:rPr>
          <w:sz w:val="26"/>
          <w:szCs w:val="26"/>
          <w:lang w:val="vi-VN"/>
        </w:rPr>
        <w:t xml:space="preserve"> không liên quan đến những vi phạm tác quyền, bản quyền do tôi gây ra trong quá trình thực hiện (nếu có).</w:t>
      </w:r>
    </w:p>
    <w:p w14:paraId="2F0EF8AF" w14:textId="77777777" w:rsidR="003218FF" w:rsidRPr="00C848C7" w:rsidRDefault="003218FF" w:rsidP="008D5E76">
      <w:pPr>
        <w:autoSpaceDE w:val="0"/>
        <w:autoSpaceDN w:val="0"/>
        <w:adjustRightInd w:val="0"/>
        <w:spacing w:line="360" w:lineRule="auto"/>
        <w:ind w:left="3600"/>
        <w:jc w:val="center"/>
        <w:rPr>
          <w:i/>
          <w:sz w:val="26"/>
          <w:szCs w:val="26"/>
          <w:lang w:val="vi-VN"/>
        </w:rPr>
      </w:pPr>
      <w:r w:rsidRPr="00C848C7">
        <w:rPr>
          <w:i/>
          <w:sz w:val="26"/>
          <w:szCs w:val="26"/>
          <w:lang w:val="vi-VN"/>
        </w:rPr>
        <w:t xml:space="preserve">TP. Hồ Chí Minh, ngày   tháng   năm      </w:t>
      </w:r>
    </w:p>
    <w:p w14:paraId="6C670D24" w14:textId="77777777" w:rsidR="003218FF" w:rsidRPr="00C848C7" w:rsidRDefault="003218FF" w:rsidP="008D5E76">
      <w:pPr>
        <w:autoSpaceDE w:val="0"/>
        <w:autoSpaceDN w:val="0"/>
        <w:adjustRightInd w:val="0"/>
        <w:spacing w:line="360" w:lineRule="auto"/>
        <w:ind w:left="3600"/>
        <w:jc w:val="center"/>
        <w:rPr>
          <w:i/>
          <w:sz w:val="26"/>
          <w:szCs w:val="26"/>
          <w:lang w:val="vi-VN"/>
        </w:rPr>
      </w:pPr>
      <w:r w:rsidRPr="00C848C7">
        <w:rPr>
          <w:i/>
          <w:sz w:val="26"/>
          <w:szCs w:val="26"/>
          <w:lang w:val="vi-VN"/>
        </w:rPr>
        <w:t>Tác giả</w:t>
      </w:r>
    </w:p>
    <w:p w14:paraId="4870076D" w14:textId="77777777" w:rsidR="00E30743" w:rsidRPr="00C848C7" w:rsidRDefault="00E30743" w:rsidP="008D5E76">
      <w:pPr>
        <w:spacing w:after="200" w:line="360" w:lineRule="auto"/>
        <w:rPr>
          <w:rFonts w:eastAsiaTheme="minorEastAsia"/>
          <w:i/>
          <w:sz w:val="26"/>
          <w:szCs w:val="26"/>
          <w:lang w:val="vi-VN" w:eastAsia="ja-JP"/>
        </w:rPr>
      </w:pP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p>
    <w:p w14:paraId="0CD9C96D" w14:textId="77777777" w:rsidR="00CD6680" w:rsidRPr="00C848C7" w:rsidRDefault="00E30743" w:rsidP="008D5E76">
      <w:pPr>
        <w:spacing w:after="200" w:line="360" w:lineRule="auto"/>
        <w:rPr>
          <w:i/>
          <w:sz w:val="26"/>
          <w:szCs w:val="26"/>
          <w:lang w:val="vi-VN"/>
        </w:rPr>
      </w:pP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00BB2B2A" w:rsidRPr="00C848C7">
        <w:rPr>
          <w:i/>
          <w:sz w:val="26"/>
          <w:szCs w:val="26"/>
          <w:lang w:val="vi-VN"/>
        </w:rPr>
        <w:tab/>
      </w:r>
      <w:r w:rsidR="003218FF" w:rsidRPr="00C848C7">
        <w:rPr>
          <w:i/>
          <w:sz w:val="26"/>
          <w:szCs w:val="26"/>
          <w:lang w:val="vi-VN"/>
        </w:rPr>
        <w:t>(ký tên và ghi rõ họ tên)</w:t>
      </w:r>
    </w:p>
    <w:p w14:paraId="1A11127F" w14:textId="77777777" w:rsidR="00BB2B2A" w:rsidRPr="00C848C7" w:rsidRDefault="00BB2B2A" w:rsidP="008D5E76">
      <w:pPr>
        <w:spacing w:after="200" w:line="360" w:lineRule="auto"/>
        <w:rPr>
          <w:rFonts w:eastAsiaTheme="minorEastAsia"/>
          <w:i/>
          <w:sz w:val="26"/>
          <w:szCs w:val="26"/>
          <w:lang w:val="vi-VN" w:eastAsia="ja-JP"/>
        </w:rPr>
      </w:pPr>
    </w:p>
    <w:p w14:paraId="1BFF58F2" w14:textId="6FA16E58" w:rsidR="003F5D7D" w:rsidRPr="0007166C" w:rsidRDefault="003F5D7D" w:rsidP="008D5E76">
      <w:pPr>
        <w:spacing w:after="200" w:line="360" w:lineRule="auto"/>
        <w:ind w:left="5040" w:firstLine="720"/>
        <w:rPr>
          <w:i/>
          <w:sz w:val="26"/>
          <w:szCs w:val="26"/>
        </w:rPr>
      </w:pPr>
      <w:r w:rsidRPr="00C848C7">
        <w:rPr>
          <w:i/>
          <w:sz w:val="26"/>
          <w:szCs w:val="26"/>
          <w:lang w:val="vi-VN"/>
        </w:rPr>
        <w:t xml:space="preserve">Nguyễn </w:t>
      </w:r>
      <w:r w:rsidR="0007166C">
        <w:rPr>
          <w:i/>
          <w:sz w:val="26"/>
          <w:szCs w:val="26"/>
        </w:rPr>
        <w:t>Ngọc Lân</w:t>
      </w:r>
    </w:p>
    <w:p w14:paraId="2E040858" w14:textId="77777777" w:rsidR="003F5D7D" w:rsidRPr="00C848C7" w:rsidRDefault="003F5D7D" w:rsidP="008D5E76">
      <w:pPr>
        <w:spacing w:after="200" w:line="360" w:lineRule="auto"/>
        <w:rPr>
          <w:rFonts w:eastAsiaTheme="minorEastAsia"/>
          <w:i/>
          <w:sz w:val="26"/>
          <w:szCs w:val="26"/>
          <w:lang w:val="vi-VN" w:eastAsia="ja-JP"/>
        </w:rPr>
      </w:pPr>
    </w:p>
    <w:p w14:paraId="6BC0D5EF" w14:textId="03AB5B3D" w:rsidR="00BB2B2A" w:rsidRPr="0007166C" w:rsidRDefault="00E30743" w:rsidP="008D5E76">
      <w:pPr>
        <w:spacing w:after="200" w:line="360" w:lineRule="auto"/>
        <w:rPr>
          <w:i/>
          <w:sz w:val="26"/>
          <w:szCs w:val="26"/>
        </w:rPr>
      </w:pP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Pr="00C848C7">
        <w:rPr>
          <w:rFonts w:eastAsiaTheme="minorEastAsia"/>
          <w:i/>
          <w:sz w:val="26"/>
          <w:szCs w:val="26"/>
          <w:lang w:val="vi-VN" w:eastAsia="ja-JP"/>
        </w:rPr>
        <w:tab/>
      </w:r>
      <w:r w:rsidR="00BB2B2A" w:rsidRPr="00C848C7">
        <w:rPr>
          <w:i/>
          <w:sz w:val="26"/>
          <w:szCs w:val="26"/>
          <w:lang w:val="vi-VN"/>
        </w:rPr>
        <w:tab/>
      </w:r>
      <w:r w:rsidR="0007166C">
        <w:rPr>
          <w:i/>
          <w:sz w:val="26"/>
          <w:szCs w:val="26"/>
        </w:rPr>
        <w:t>Lê Huỳnh Tấn Đạt</w:t>
      </w:r>
    </w:p>
    <w:p w14:paraId="5FDC13FB" w14:textId="77777777" w:rsidR="00BB2B2A" w:rsidRPr="00C848C7" w:rsidRDefault="00BB2B2A" w:rsidP="008D5E76">
      <w:pPr>
        <w:spacing w:after="200" w:line="360" w:lineRule="auto"/>
        <w:rPr>
          <w:i/>
          <w:sz w:val="26"/>
          <w:szCs w:val="26"/>
          <w:lang w:val="vi-VN"/>
        </w:rPr>
      </w:pPr>
      <w:r w:rsidRPr="00C848C7">
        <w:rPr>
          <w:i/>
          <w:sz w:val="26"/>
          <w:szCs w:val="26"/>
          <w:lang w:val="vi-VN"/>
        </w:rPr>
        <w:br w:type="page"/>
      </w:r>
    </w:p>
    <w:p w14:paraId="18F75C3A" w14:textId="77777777" w:rsidR="00B118C8" w:rsidRPr="00C848C7" w:rsidRDefault="00B118C8" w:rsidP="006D6C34">
      <w:pPr>
        <w:pStyle w:val="Chng"/>
        <w:tabs>
          <w:tab w:val="clear" w:pos="6379"/>
        </w:tabs>
        <w:jc w:val="center"/>
        <w:outlineLvl w:val="0"/>
        <w:rPr>
          <w:lang w:val="vi-VN"/>
        </w:rPr>
      </w:pPr>
      <w:bookmarkStart w:id="14" w:name="_Toc229486145"/>
      <w:bookmarkStart w:id="15" w:name="_Toc229486762"/>
      <w:r w:rsidRPr="00C848C7">
        <w:rPr>
          <w:lang w:val="vi-VN"/>
        </w:rPr>
        <w:lastRenderedPageBreak/>
        <w:t>PHẦN ĐÁNH GIÁ CỦA GIẢNG VIÊN</w:t>
      </w:r>
      <w:bookmarkEnd w:id="14"/>
      <w:bookmarkEnd w:id="15"/>
    </w:p>
    <w:p w14:paraId="6499E0F4" w14:textId="77777777" w:rsidR="00B118C8" w:rsidRPr="00C848C7" w:rsidRDefault="00B118C8" w:rsidP="008D5E76">
      <w:pPr>
        <w:spacing w:after="200" w:line="360" w:lineRule="auto"/>
        <w:rPr>
          <w:sz w:val="32"/>
          <w:szCs w:val="32"/>
          <w:lang w:val="vi-VN"/>
        </w:rPr>
      </w:pPr>
      <w:r w:rsidRPr="00C848C7">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14:textId="77777777" w:rsidR="00B118C8" w:rsidRPr="00C848C7" w:rsidRDefault="00B118C8" w:rsidP="008D5E76">
      <w:pPr>
        <w:spacing w:line="360" w:lineRule="auto"/>
        <w:jc w:val="center"/>
        <w:rPr>
          <w:lang w:val="vi-VN"/>
        </w:rPr>
      </w:pPr>
      <w:r w:rsidRPr="00C848C7">
        <w:rPr>
          <w:lang w:val="vi-VN"/>
        </w:rPr>
        <w:t>Tp. Hồ Chí Minh, ngày     tháng   năm</w:t>
      </w:r>
    </w:p>
    <w:p w14:paraId="0C413CDB" w14:textId="77777777" w:rsidR="00B118C8" w:rsidRPr="00C848C7" w:rsidRDefault="00B118C8" w:rsidP="008D5E76">
      <w:pPr>
        <w:spacing w:line="360" w:lineRule="auto"/>
        <w:jc w:val="center"/>
        <w:rPr>
          <w:lang w:val="vi-VN"/>
        </w:rPr>
      </w:pPr>
      <w:r w:rsidRPr="00C848C7">
        <w:rPr>
          <w:lang w:val="vi-VN"/>
        </w:rPr>
        <w:t>(kí và ghi họ tên)</w:t>
      </w:r>
    </w:p>
    <w:p w14:paraId="3DC84ABE" w14:textId="77777777" w:rsidR="00B118C8" w:rsidRPr="00C848C7" w:rsidRDefault="00B118C8" w:rsidP="008D5E76">
      <w:pPr>
        <w:spacing w:after="200" w:line="360" w:lineRule="auto"/>
        <w:rPr>
          <w:lang w:val="vi-VN"/>
        </w:rPr>
      </w:pPr>
    </w:p>
    <w:p w14:paraId="47E822CE" w14:textId="77777777" w:rsidR="00B118C8" w:rsidRPr="00C848C7" w:rsidRDefault="00B118C8" w:rsidP="008D5E76">
      <w:pPr>
        <w:spacing w:after="200" w:line="360" w:lineRule="auto"/>
        <w:rPr>
          <w:lang w:val="vi-VN"/>
        </w:rPr>
      </w:pPr>
    </w:p>
    <w:p w14:paraId="2F8C1320" w14:textId="77777777" w:rsidR="00B118C8" w:rsidRPr="00C848C7" w:rsidRDefault="00B118C8" w:rsidP="008D5E76">
      <w:pPr>
        <w:spacing w:after="200" w:line="360" w:lineRule="auto"/>
        <w:rPr>
          <w:lang w:val="vi-VN"/>
        </w:rPr>
      </w:pPr>
    </w:p>
    <w:p w14:paraId="2BC687BF" w14:textId="77777777" w:rsidR="00CB3163" w:rsidRPr="00C848C7" w:rsidRDefault="00CB3163" w:rsidP="008D5E76">
      <w:pPr>
        <w:pStyle w:val="Chng"/>
        <w:tabs>
          <w:tab w:val="clear" w:pos="6379"/>
        </w:tabs>
        <w:jc w:val="center"/>
        <w:rPr>
          <w:rFonts w:eastAsiaTheme="minorEastAsia"/>
          <w:lang w:val="vi-VN" w:eastAsia="ja-JP"/>
        </w:rPr>
      </w:pPr>
    </w:p>
    <w:p w14:paraId="7A526B0C" w14:textId="77777777" w:rsidR="00CB3163" w:rsidRPr="00C848C7" w:rsidRDefault="00CB3163" w:rsidP="008D5E76">
      <w:pPr>
        <w:pStyle w:val="Chng"/>
        <w:tabs>
          <w:tab w:val="clear" w:pos="6379"/>
        </w:tabs>
        <w:jc w:val="center"/>
        <w:rPr>
          <w:rFonts w:eastAsiaTheme="minorEastAsia"/>
          <w:lang w:val="vi-VN" w:eastAsia="ja-JP"/>
        </w:rPr>
      </w:pPr>
    </w:p>
    <w:p w14:paraId="46E1A232" w14:textId="77777777" w:rsidR="00CB3163" w:rsidRPr="00C848C7" w:rsidRDefault="00CB3163" w:rsidP="008D5E76">
      <w:pPr>
        <w:pStyle w:val="Chng"/>
        <w:tabs>
          <w:tab w:val="clear" w:pos="6379"/>
        </w:tabs>
        <w:jc w:val="center"/>
        <w:rPr>
          <w:rFonts w:eastAsiaTheme="minorEastAsia"/>
          <w:lang w:val="vi-VN" w:eastAsia="ja-JP"/>
        </w:rPr>
      </w:pPr>
    </w:p>
    <w:p w14:paraId="5918354C" w14:textId="77777777" w:rsidR="00CB3163" w:rsidRPr="00C848C7" w:rsidRDefault="00CB3163" w:rsidP="008D5E76">
      <w:pPr>
        <w:pStyle w:val="Chng"/>
        <w:tabs>
          <w:tab w:val="clear" w:pos="6379"/>
        </w:tabs>
        <w:jc w:val="center"/>
        <w:rPr>
          <w:rFonts w:eastAsiaTheme="minorEastAsia"/>
          <w:lang w:val="vi-VN" w:eastAsia="ja-JP"/>
        </w:rPr>
      </w:pPr>
    </w:p>
    <w:p w14:paraId="10C19C59" w14:textId="77777777" w:rsidR="00CB3163" w:rsidRPr="00C848C7" w:rsidRDefault="00CB3163" w:rsidP="008D5E76">
      <w:pPr>
        <w:pStyle w:val="Chng"/>
        <w:tabs>
          <w:tab w:val="clear" w:pos="6379"/>
        </w:tabs>
        <w:jc w:val="center"/>
        <w:rPr>
          <w:rFonts w:eastAsiaTheme="minorEastAsia"/>
          <w:lang w:val="vi-VN" w:eastAsia="ja-JP"/>
        </w:rPr>
      </w:pPr>
    </w:p>
    <w:p w14:paraId="6E97BFD8" w14:textId="77777777" w:rsidR="00CB3163" w:rsidRPr="00C848C7" w:rsidRDefault="00CB3163" w:rsidP="008D5E76">
      <w:pPr>
        <w:pStyle w:val="Chng"/>
        <w:tabs>
          <w:tab w:val="clear" w:pos="6379"/>
        </w:tabs>
        <w:jc w:val="center"/>
        <w:rPr>
          <w:rFonts w:eastAsiaTheme="minorEastAsia"/>
          <w:lang w:val="vi-VN" w:eastAsia="ja-JP"/>
        </w:rPr>
      </w:pPr>
    </w:p>
    <w:p w14:paraId="4EA7C68A" w14:textId="77777777" w:rsidR="00CB3163" w:rsidRPr="00C848C7" w:rsidRDefault="00CB3163" w:rsidP="008D5E76">
      <w:pPr>
        <w:pStyle w:val="Chng"/>
        <w:tabs>
          <w:tab w:val="clear" w:pos="6379"/>
        </w:tabs>
        <w:jc w:val="center"/>
        <w:rPr>
          <w:rFonts w:eastAsiaTheme="minorEastAsia"/>
          <w:lang w:val="vi-VN" w:eastAsia="ja-JP"/>
        </w:rPr>
      </w:pPr>
    </w:p>
    <w:p w14:paraId="15788CC1" w14:textId="77777777" w:rsidR="00CB3163" w:rsidRPr="00C848C7" w:rsidRDefault="00CB3163" w:rsidP="008D5E76">
      <w:pPr>
        <w:pStyle w:val="Chng"/>
        <w:tabs>
          <w:tab w:val="clear" w:pos="6379"/>
        </w:tabs>
        <w:jc w:val="center"/>
        <w:rPr>
          <w:rFonts w:eastAsiaTheme="minorEastAsia"/>
          <w:lang w:val="vi-VN" w:eastAsia="ja-JP"/>
        </w:rPr>
      </w:pPr>
    </w:p>
    <w:p w14:paraId="4CBC7BD0" w14:textId="77777777" w:rsidR="00CB3163" w:rsidRPr="00C848C7" w:rsidRDefault="00CB3163" w:rsidP="008D5E76">
      <w:pPr>
        <w:pStyle w:val="Chng"/>
        <w:tabs>
          <w:tab w:val="clear" w:pos="6379"/>
        </w:tabs>
        <w:jc w:val="center"/>
        <w:rPr>
          <w:rFonts w:eastAsiaTheme="minorEastAsia"/>
          <w:lang w:val="vi-VN" w:eastAsia="ja-JP"/>
        </w:rPr>
      </w:pPr>
    </w:p>
    <w:p w14:paraId="75E6C123" w14:textId="77777777" w:rsidR="00CB3163" w:rsidRPr="00C848C7" w:rsidRDefault="00CB3163" w:rsidP="008D5E76">
      <w:pPr>
        <w:pStyle w:val="Chng"/>
        <w:tabs>
          <w:tab w:val="clear" w:pos="6379"/>
        </w:tabs>
        <w:jc w:val="center"/>
        <w:rPr>
          <w:rFonts w:eastAsiaTheme="minorEastAsia"/>
          <w:lang w:val="vi-VN" w:eastAsia="ja-JP"/>
        </w:rPr>
      </w:pPr>
    </w:p>
    <w:p w14:paraId="308C4F1B" w14:textId="77777777" w:rsidR="00CB3163" w:rsidRPr="00C848C7" w:rsidRDefault="00CB3163" w:rsidP="008D5E76">
      <w:pPr>
        <w:pStyle w:val="Chng"/>
        <w:tabs>
          <w:tab w:val="clear" w:pos="6379"/>
        </w:tabs>
        <w:jc w:val="center"/>
        <w:rPr>
          <w:rFonts w:eastAsiaTheme="minorEastAsia"/>
          <w:lang w:val="vi-VN" w:eastAsia="ja-JP"/>
        </w:rPr>
      </w:pPr>
    </w:p>
    <w:p w14:paraId="60FE6A1B" w14:textId="17978591" w:rsidR="00512021" w:rsidRPr="00C848C7" w:rsidRDefault="00BB2B2A" w:rsidP="006D6C34">
      <w:pPr>
        <w:pStyle w:val="Chng"/>
        <w:tabs>
          <w:tab w:val="clear" w:pos="6379"/>
        </w:tabs>
        <w:jc w:val="center"/>
        <w:outlineLvl w:val="0"/>
        <w:rPr>
          <w:lang w:val="vi-VN"/>
        </w:rPr>
      </w:pPr>
      <w:bookmarkStart w:id="16" w:name="_Toc229486146"/>
      <w:bookmarkStart w:id="17" w:name="_Toc229486763"/>
      <w:r w:rsidRPr="00C848C7">
        <w:rPr>
          <w:lang w:val="vi-VN"/>
        </w:rPr>
        <w:t>TÓM TẮT</w:t>
      </w:r>
      <w:bookmarkEnd w:id="16"/>
      <w:bookmarkEnd w:id="17"/>
    </w:p>
    <w:p w14:paraId="5AB7195D" w14:textId="77777777" w:rsidR="00512021" w:rsidRPr="00C848C7" w:rsidRDefault="00512021" w:rsidP="008D5E76">
      <w:pPr>
        <w:spacing w:after="200" w:line="360" w:lineRule="auto"/>
        <w:rPr>
          <w:sz w:val="26"/>
          <w:szCs w:val="26"/>
          <w:lang w:val="vi-VN"/>
        </w:rPr>
      </w:pPr>
      <w:r w:rsidRPr="00C848C7">
        <w:rPr>
          <w:sz w:val="26"/>
          <w:szCs w:val="26"/>
          <w:lang w:val="vi-VN"/>
        </w:rPr>
        <w:t>Giao dịch định lượng là bài toán ra quyết định theo chuỗi thời gian, trong đó mỗi hành động mua, bán hoặc nắm giữ tài sản đều ảnh hưởng đến trạng thái danh mục ở các thời điểm tiếp theo. Vì vậy, việc đánh giá một chiến lược giao dịch không nên chỉ dựa trên lợi nhuận tuyệt đối mà cần xem xét thêm các yếu tố rủi ro như biến động lợi nhuận, mức sụt giảm tối đa và rủi ro trong các giai đoạn thị trường bất lợi.</w:t>
      </w:r>
    </w:p>
    <w:p w14:paraId="3D54EDE9" w14:textId="77777777" w:rsidR="00512021" w:rsidRPr="00C848C7" w:rsidRDefault="00512021" w:rsidP="008D5E76">
      <w:pPr>
        <w:spacing w:after="200" w:line="360" w:lineRule="auto"/>
        <w:rPr>
          <w:sz w:val="26"/>
          <w:szCs w:val="26"/>
          <w:lang w:val="vi-VN"/>
        </w:rPr>
      </w:pPr>
      <w:r w:rsidRPr="00C848C7">
        <w:rPr>
          <w:sz w:val="26"/>
          <w:szCs w:val="26"/>
          <w:lang w:val="vi-VN"/>
        </w:rPr>
        <w:t>Đề tài này xây dựng một hệ thống thử nghiệm giao dịch định lượng sử dụng học tăng cường sâu theo hướng nhạy cảm rủi ro. Hệ thống không dự báo trực tiếp giá cổ phiếu, mà học chính sách giao dịch dựa trên trạng thái thị trường và trạng thái danh mục. Các mô hình được triển khai và so sánh gồm PPO, CVaR-PPO, Sortino-PPO và chiến lược Buy &amp; Hold làm chuẩn đối chiếu. Trong đó, PPO đóng vai trò mô hình cơ sở trung lập rủi ro, CVaR-PPO hướng đến kiểm soát rủi ro đuôi, còn Sortino-PPO tập trung vào biến động bất lợi của lợi nhuận.</w:t>
      </w:r>
    </w:p>
    <w:p w14:paraId="7E37D769" w14:textId="77777777" w:rsidR="00512021" w:rsidRPr="00C848C7" w:rsidRDefault="00512021" w:rsidP="008D5E76">
      <w:pPr>
        <w:spacing w:after="200" w:line="360" w:lineRule="auto"/>
        <w:rPr>
          <w:sz w:val="26"/>
          <w:szCs w:val="26"/>
          <w:lang w:val="vi-VN"/>
        </w:rPr>
      </w:pPr>
      <w:r w:rsidRPr="00C848C7">
        <w:rPr>
          <w:sz w:val="26"/>
          <w:szCs w:val="26"/>
          <w:lang w:val="vi-VN"/>
        </w:rPr>
        <w:t>Quy trình thực hiện bao gồm thu thập dữ liệu thị trường, xử lý dữ liệu OHLCV, xây dựng các chỉ báo kỹ thuật, chuẩn hóa đặc trưng, tạo trạng thái đầu vào, sinh hành động giao dịch và tiến hành backtest. Hệ thống được triển khai dưới dạng web demo bằng Django, hỗ trợ tạo tín hiệu giao dịch theo thời gian thực, chạy backtest và so sánh hiệu quả giữa các mô hình. Kết quả được đánh giá bằng các chỉ số như Total Return, Sharpe Ratio, Sortino Ratio, Max Drawdown, Volatility, Win Rate và Number of Trades.</w:t>
      </w:r>
    </w:p>
    <w:p w14:paraId="3F4FDA32" w14:textId="77777777" w:rsidR="00512021" w:rsidRPr="00C848C7" w:rsidRDefault="00512021" w:rsidP="008D5E76">
      <w:pPr>
        <w:spacing w:after="200" w:line="360" w:lineRule="auto"/>
        <w:rPr>
          <w:sz w:val="26"/>
          <w:szCs w:val="26"/>
          <w:lang w:val="vi-VN"/>
        </w:rPr>
      </w:pPr>
      <w:r w:rsidRPr="00C848C7">
        <w:rPr>
          <w:sz w:val="26"/>
          <w:szCs w:val="26"/>
          <w:lang w:val="vi-VN"/>
        </w:rPr>
        <w:t xml:space="preserve">Kết quả thực nghiệm trên artifact hiện có cho thấy Buy &amp; Hold đạt lợi nhuận tuyệt đối cao nhất trong giai đoạn kiểm thử 2023–2024, phù hợp với bối cảnh thị trường tăng mạnh. Tuy nhiên, các mô hình học tăng cường vẫn có ý nghĩa trong việc phân tích sự đánh đổi giữa lợi nhuận và rủi ro. PPO có mức Max Drawdown thấp nhất trong bảng </w:t>
      </w:r>
      <w:r w:rsidRPr="00C848C7">
        <w:rPr>
          <w:sz w:val="26"/>
          <w:szCs w:val="26"/>
          <w:lang w:val="vi-VN"/>
        </w:rPr>
        <w:lastRenderedPageBreak/>
        <w:t>tổng hợp, trong khi CVaR-PPO đạt Total Return, Sharpe Ratio và Sortino Ratio cao hơn PPO trong artifact kiểm thử. Điều này cho thấy việc đánh giá chiến lược giao dịch cần xem xét đồng thời nhiều chỉ số thay vì chỉ dựa vào lợi nhuận cuối kỳ.</w:t>
      </w:r>
    </w:p>
    <w:p w14:paraId="75727E29" w14:textId="77777777" w:rsidR="00512021" w:rsidRPr="00C848C7" w:rsidRDefault="00512021" w:rsidP="008D5E76">
      <w:pPr>
        <w:spacing w:after="200" w:line="360" w:lineRule="auto"/>
        <w:rPr>
          <w:sz w:val="26"/>
          <w:szCs w:val="26"/>
          <w:lang w:val="vi-VN"/>
        </w:rPr>
      </w:pPr>
      <w:r w:rsidRPr="00C848C7">
        <w:rPr>
          <w:sz w:val="26"/>
          <w:szCs w:val="26"/>
          <w:lang w:val="vi-VN"/>
        </w:rPr>
        <w:t>Đề tài mang tính chất nghiên cứu và demo học thuật, không phải hệ thống giao dịch thực tế hay khuyến nghị đầu tư. Kết quả backtest phụ thuộc vào dữ liệu, giai đoạn kiểm thử, cấu hình mô hình và giả định chi phí giao dịch. Trong tương lai, hệ thống có thể được mở rộng theo hướng kiểm thử walk-forward, đánh giá trên nhiều tài sản và triển khai paper trading để kiểm tra độ ổn định trong điều kiện gần thực tế hơn.</w:t>
      </w:r>
    </w:p>
    <w:p w14:paraId="49570A74" w14:textId="679BC87E" w:rsidR="00DB7595" w:rsidRPr="00C848C7" w:rsidRDefault="00DB7595" w:rsidP="008D5E76">
      <w:pPr>
        <w:spacing w:after="200" w:line="360" w:lineRule="auto"/>
        <w:rPr>
          <w:sz w:val="26"/>
          <w:szCs w:val="26"/>
          <w:lang w:val="vi-VN"/>
        </w:rPr>
        <w:sectPr w:rsidR="00DB7595" w:rsidRPr="00C848C7" w:rsidSect="00B118C8">
          <w:headerReference w:type="default" r:id="rId13"/>
          <w:pgSz w:w="12240" w:h="15840"/>
          <w:pgMar w:top="1985" w:right="1134" w:bottom="1701" w:left="1985" w:header="720" w:footer="720" w:gutter="0"/>
          <w:pgNumType w:fmt="lowerRoman" w:start="1"/>
          <w:cols w:space="720"/>
          <w:docGrid w:linePitch="360"/>
        </w:sectPr>
      </w:pPr>
    </w:p>
    <w:p w14:paraId="3366FB89" w14:textId="56F6EA7D" w:rsidR="001F5445" w:rsidRPr="001F5445" w:rsidRDefault="007E6AB9" w:rsidP="001F5445">
      <w:pPr>
        <w:pStyle w:val="Chng"/>
        <w:tabs>
          <w:tab w:val="clear" w:pos="6379"/>
        </w:tabs>
        <w:jc w:val="center"/>
        <w:outlineLvl w:val="0"/>
        <w:rPr>
          <w:rStyle w:val="CommentReference"/>
          <w:rFonts w:eastAsiaTheme="minorEastAsia"/>
          <w:sz w:val="32"/>
          <w:szCs w:val="32"/>
          <w:lang w:eastAsia="ja-JP"/>
        </w:rPr>
      </w:pPr>
      <w:bookmarkStart w:id="18" w:name="_Toc229486147"/>
      <w:bookmarkStart w:id="19" w:name="_Toc229486764"/>
      <w:commentRangeStart w:id="20"/>
      <w:r w:rsidRPr="00C848C7">
        <w:lastRenderedPageBreak/>
        <w:t>MỤC LỤC</w:t>
      </w:r>
      <w:commentRangeEnd w:id="20"/>
      <w:r w:rsidR="00C75086" w:rsidRPr="00C848C7">
        <w:rPr>
          <w:rStyle w:val="CommentReference"/>
          <w:rFonts w:eastAsiaTheme="minorEastAsia"/>
          <w:sz w:val="32"/>
          <w:szCs w:val="32"/>
          <w:lang w:eastAsia="ja-JP"/>
        </w:rPr>
        <w:commentReference w:id="20"/>
      </w:r>
      <w:bookmarkEnd w:id="18"/>
      <w:bookmarkEnd w:id="19"/>
    </w:p>
    <w:sdt>
      <w:sdtPr>
        <w:rPr>
          <w:rFonts w:ascii="Times New Roman" w:eastAsia="Times New Roman" w:hAnsi="Times New Roman" w:cs="Times New Roman"/>
          <w:color w:val="auto"/>
          <w:sz w:val="24"/>
          <w:szCs w:val="24"/>
          <w:lang w:val="en-US" w:eastAsia="en-US"/>
        </w:rPr>
        <w:id w:val="1091515865"/>
        <w:docPartObj>
          <w:docPartGallery w:val="Table of Contents"/>
          <w:docPartUnique/>
        </w:docPartObj>
      </w:sdtPr>
      <w:sdtEndPr>
        <w:rPr>
          <w:b/>
          <w:bCs/>
        </w:rPr>
      </w:sdtEndPr>
      <w:sdtContent>
        <w:p w14:paraId="0636FF2E" w14:textId="01D23955" w:rsidR="001F5445" w:rsidRPr="001F5445" w:rsidRDefault="001F5445">
          <w:pPr>
            <w:pStyle w:val="TOCHeading"/>
            <w:rPr>
              <w:lang w:val="en-US"/>
            </w:rPr>
          </w:pPr>
        </w:p>
        <w:p w14:paraId="4857E6CC" w14:textId="0B33DECE" w:rsidR="001F5445" w:rsidRDefault="001F5445">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29486761" w:history="1">
            <w:r w:rsidRPr="00F414F0">
              <w:rPr>
                <w:rStyle w:val="Hyperlink"/>
                <w:noProof/>
                <w:lang w:val="vi-VN"/>
              </w:rPr>
              <w:t>LỜI CẢM ƠN</w:t>
            </w:r>
            <w:r>
              <w:rPr>
                <w:noProof/>
                <w:webHidden/>
              </w:rPr>
              <w:tab/>
            </w:r>
            <w:r>
              <w:rPr>
                <w:noProof/>
                <w:webHidden/>
              </w:rPr>
              <w:fldChar w:fldCharType="begin"/>
            </w:r>
            <w:r>
              <w:rPr>
                <w:noProof/>
                <w:webHidden/>
              </w:rPr>
              <w:instrText xml:space="preserve"> PAGEREF _Toc229486761 \h </w:instrText>
            </w:r>
            <w:r>
              <w:rPr>
                <w:noProof/>
                <w:webHidden/>
              </w:rPr>
            </w:r>
            <w:r>
              <w:rPr>
                <w:noProof/>
                <w:webHidden/>
              </w:rPr>
              <w:fldChar w:fldCharType="separate"/>
            </w:r>
            <w:r>
              <w:rPr>
                <w:noProof/>
                <w:webHidden/>
              </w:rPr>
              <w:t>i</w:t>
            </w:r>
            <w:r>
              <w:rPr>
                <w:noProof/>
                <w:webHidden/>
              </w:rPr>
              <w:fldChar w:fldCharType="end"/>
            </w:r>
          </w:hyperlink>
        </w:p>
        <w:p w14:paraId="6F3DED3F" w14:textId="07E80B82"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2" w:history="1">
            <w:r w:rsidR="001F5445" w:rsidRPr="00F414F0">
              <w:rPr>
                <w:rStyle w:val="Hyperlink"/>
                <w:noProof/>
                <w:lang w:val="vi-VN"/>
              </w:rPr>
              <w:t>PHẦN ĐÁNH GIÁ CỦA GIẢNG VIÊN</w:t>
            </w:r>
            <w:r w:rsidR="001F5445">
              <w:rPr>
                <w:noProof/>
                <w:webHidden/>
              </w:rPr>
              <w:tab/>
            </w:r>
            <w:r w:rsidR="001F5445">
              <w:rPr>
                <w:noProof/>
                <w:webHidden/>
              </w:rPr>
              <w:fldChar w:fldCharType="begin"/>
            </w:r>
            <w:r w:rsidR="001F5445">
              <w:rPr>
                <w:noProof/>
                <w:webHidden/>
              </w:rPr>
              <w:instrText xml:space="preserve"> PAGEREF _Toc229486762 \h </w:instrText>
            </w:r>
            <w:r w:rsidR="001F5445">
              <w:rPr>
                <w:noProof/>
                <w:webHidden/>
              </w:rPr>
            </w:r>
            <w:r w:rsidR="001F5445">
              <w:rPr>
                <w:noProof/>
                <w:webHidden/>
              </w:rPr>
              <w:fldChar w:fldCharType="separate"/>
            </w:r>
            <w:r w:rsidR="001F5445">
              <w:rPr>
                <w:noProof/>
                <w:webHidden/>
              </w:rPr>
              <w:t>iii</w:t>
            </w:r>
            <w:r w:rsidR="001F5445">
              <w:rPr>
                <w:noProof/>
                <w:webHidden/>
              </w:rPr>
              <w:fldChar w:fldCharType="end"/>
            </w:r>
          </w:hyperlink>
        </w:p>
        <w:p w14:paraId="35C376D5" w14:textId="3414854C"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3" w:history="1">
            <w:r w:rsidR="001F5445" w:rsidRPr="00F414F0">
              <w:rPr>
                <w:rStyle w:val="Hyperlink"/>
                <w:noProof/>
                <w:lang w:val="vi-VN"/>
              </w:rPr>
              <w:t>TÓM TẮT</w:t>
            </w:r>
            <w:r w:rsidR="001F5445">
              <w:rPr>
                <w:noProof/>
                <w:webHidden/>
              </w:rPr>
              <w:tab/>
            </w:r>
            <w:r w:rsidR="001F5445">
              <w:rPr>
                <w:noProof/>
                <w:webHidden/>
              </w:rPr>
              <w:fldChar w:fldCharType="begin"/>
            </w:r>
            <w:r w:rsidR="001F5445">
              <w:rPr>
                <w:noProof/>
                <w:webHidden/>
              </w:rPr>
              <w:instrText xml:space="preserve"> PAGEREF _Toc229486763 \h </w:instrText>
            </w:r>
            <w:r w:rsidR="001F5445">
              <w:rPr>
                <w:noProof/>
                <w:webHidden/>
              </w:rPr>
            </w:r>
            <w:r w:rsidR="001F5445">
              <w:rPr>
                <w:noProof/>
                <w:webHidden/>
              </w:rPr>
              <w:fldChar w:fldCharType="separate"/>
            </w:r>
            <w:r w:rsidR="001F5445">
              <w:rPr>
                <w:noProof/>
                <w:webHidden/>
              </w:rPr>
              <w:t>iv</w:t>
            </w:r>
            <w:r w:rsidR="001F5445">
              <w:rPr>
                <w:noProof/>
                <w:webHidden/>
              </w:rPr>
              <w:fldChar w:fldCharType="end"/>
            </w:r>
          </w:hyperlink>
        </w:p>
        <w:p w14:paraId="26B2A76A" w14:textId="2B2042E9"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4" w:history="1">
            <w:r w:rsidR="001F5445" w:rsidRPr="00F414F0">
              <w:rPr>
                <w:rStyle w:val="Hyperlink"/>
                <w:noProof/>
              </w:rPr>
              <w:t>MỤC LỤC</w:t>
            </w:r>
            <w:r w:rsidR="001F5445">
              <w:rPr>
                <w:noProof/>
                <w:webHidden/>
              </w:rPr>
              <w:tab/>
            </w:r>
            <w:r w:rsidR="001F5445">
              <w:rPr>
                <w:noProof/>
                <w:webHidden/>
              </w:rPr>
              <w:fldChar w:fldCharType="begin"/>
            </w:r>
            <w:r w:rsidR="001F5445">
              <w:rPr>
                <w:noProof/>
                <w:webHidden/>
              </w:rPr>
              <w:instrText xml:space="preserve"> PAGEREF _Toc229486764 \h </w:instrText>
            </w:r>
            <w:r w:rsidR="001F5445">
              <w:rPr>
                <w:noProof/>
                <w:webHidden/>
              </w:rPr>
            </w:r>
            <w:r w:rsidR="001F5445">
              <w:rPr>
                <w:noProof/>
                <w:webHidden/>
              </w:rPr>
              <w:fldChar w:fldCharType="separate"/>
            </w:r>
            <w:r w:rsidR="001F5445">
              <w:rPr>
                <w:noProof/>
                <w:webHidden/>
              </w:rPr>
              <w:t>1</w:t>
            </w:r>
            <w:r w:rsidR="001F5445">
              <w:rPr>
                <w:noProof/>
                <w:webHidden/>
              </w:rPr>
              <w:fldChar w:fldCharType="end"/>
            </w:r>
          </w:hyperlink>
        </w:p>
        <w:p w14:paraId="2ECD65C6" w14:textId="3F11ECEE"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5" w:history="1">
            <w:r w:rsidR="001F5445" w:rsidRPr="00F414F0">
              <w:rPr>
                <w:rStyle w:val="Hyperlink"/>
                <w:noProof/>
                <w:lang w:val="vi-VN"/>
              </w:rPr>
              <w:t>DANH MỤC KÍ HIỆU VÀ CHỮ VIẾT TẮT</w:t>
            </w:r>
            <w:r w:rsidR="001F5445">
              <w:rPr>
                <w:noProof/>
                <w:webHidden/>
              </w:rPr>
              <w:tab/>
            </w:r>
            <w:r w:rsidR="001F5445">
              <w:rPr>
                <w:noProof/>
                <w:webHidden/>
              </w:rPr>
              <w:fldChar w:fldCharType="begin"/>
            </w:r>
            <w:r w:rsidR="001F5445">
              <w:rPr>
                <w:noProof/>
                <w:webHidden/>
              </w:rPr>
              <w:instrText xml:space="preserve"> PAGEREF _Toc229486765 \h </w:instrText>
            </w:r>
            <w:r w:rsidR="001F5445">
              <w:rPr>
                <w:noProof/>
                <w:webHidden/>
              </w:rPr>
            </w:r>
            <w:r w:rsidR="001F5445">
              <w:rPr>
                <w:noProof/>
                <w:webHidden/>
              </w:rPr>
              <w:fldChar w:fldCharType="separate"/>
            </w:r>
            <w:r w:rsidR="001F5445">
              <w:rPr>
                <w:noProof/>
                <w:webHidden/>
              </w:rPr>
              <w:t>4</w:t>
            </w:r>
            <w:r w:rsidR="001F5445">
              <w:rPr>
                <w:noProof/>
                <w:webHidden/>
              </w:rPr>
              <w:fldChar w:fldCharType="end"/>
            </w:r>
          </w:hyperlink>
        </w:p>
        <w:p w14:paraId="18C635B9" w14:textId="5B2C8095"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6" w:history="1">
            <w:r w:rsidR="001F5445" w:rsidRPr="00F414F0">
              <w:rPr>
                <w:rStyle w:val="Hyperlink"/>
                <w:noProof/>
              </w:rPr>
              <w:t>DANH MỤC CÁC HÌNH VẼ</w:t>
            </w:r>
            <w:r w:rsidR="001F5445">
              <w:rPr>
                <w:noProof/>
                <w:webHidden/>
              </w:rPr>
              <w:tab/>
            </w:r>
            <w:r w:rsidR="001F5445">
              <w:rPr>
                <w:noProof/>
                <w:webHidden/>
              </w:rPr>
              <w:fldChar w:fldCharType="begin"/>
            </w:r>
            <w:r w:rsidR="001F5445">
              <w:rPr>
                <w:noProof/>
                <w:webHidden/>
              </w:rPr>
              <w:instrText xml:space="preserve"> PAGEREF _Toc229486766 \h </w:instrText>
            </w:r>
            <w:r w:rsidR="001F5445">
              <w:rPr>
                <w:noProof/>
                <w:webHidden/>
              </w:rPr>
            </w:r>
            <w:r w:rsidR="001F5445">
              <w:rPr>
                <w:noProof/>
                <w:webHidden/>
              </w:rPr>
              <w:fldChar w:fldCharType="separate"/>
            </w:r>
            <w:r w:rsidR="001F5445">
              <w:rPr>
                <w:noProof/>
                <w:webHidden/>
              </w:rPr>
              <w:t>6</w:t>
            </w:r>
            <w:r w:rsidR="001F5445">
              <w:rPr>
                <w:noProof/>
                <w:webHidden/>
              </w:rPr>
              <w:fldChar w:fldCharType="end"/>
            </w:r>
          </w:hyperlink>
        </w:p>
        <w:p w14:paraId="0707B70D" w14:textId="7EA936CA"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7" w:history="1">
            <w:r w:rsidR="001F5445" w:rsidRPr="00F414F0">
              <w:rPr>
                <w:rStyle w:val="Hyperlink"/>
                <w:noProof/>
              </w:rPr>
              <w:t>DANH MỤC CÁC BẢNG</w:t>
            </w:r>
            <w:r w:rsidR="001F5445">
              <w:rPr>
                <w:noProof/>
                <w:webHidden/>
              </w:rPr>
              <w:tab/>
            </w:r>
            <w:r w:rsidR="001F5445">
              <w:rPr>
                <w:noProof/>
                <w:webHidden/>
              </w:rPr>
              <w:fldChar w:fldCharType="begin"/>
            </w:r>
            <w:r w:rsidR="001F5445">
              <w:rPr>
                <w:noProof/>
                <w:webHidden/>
              </w:rPr>
              <w:instrText xml:space="preserve"> PAGEREF _Toc229486767 \h </w:instrText>
            </w:r>
            <w:r w:rsidR="001F5445">
              <w:rPr>
                <w:noProof/>
                <w:webHidden/>
              </w:rPr>
            </w:r>
            <w:r w:rsidR="001F5445">
              <w:rPr>
                <w:noProof/>
                <w:webHidden/>
              </w:rPr>
              <w:fldChar w:fldCharType="separate"/>
            </w:r>
            <w:r w:rsidR="001F5445">
              <w:rPr>
                <w:noProof/>
                <w:webHidden/>
              </w:rPr>
              <w:t>7</w:t>
            </w:r>
            <w:r w:rsidR="001F5445">
              <w:rPr>
                <w:noProof/>
                <w:webHidden/>
              </w:rPr>
              <w:fldChar w:fldCharType="end"/>
            </w:r>
          </w:hyperlink>
        </w:p>
        <w:p w14:paraId="4E063414" w14:textId="62A5697C"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8" w:history="1">
            <w:r w:rsidR="001F5445" w:rsidRPr="00F414F0">
              <w:rPr>
                <w:rStyle w:val="Hyperlink"/>
                <w:noProof/>
                <w:lang w:eastAsia="ja-JP"/>
              </w:rPr>
              <w:t>CHƯƠNG 1. GIỚI THIỆU VỀ BÀI TOÁN</w:t>
            </w:r>
            <w:r w:rsidR="001F5445">
              <w:rPr>
                <w:noProof/>
                <w:webHidden/>
              </w:rPr>
              <w:tab/>
            </w:r>
            <w:r w:rsidR="001F5445">
              <w:rPr>
                <w:noProof/>
                <w:webHidden/>
              </w:rPr>
              <w:fldChar w:fldCharType="begin"/>
            </w:r>
            <w:r w:rsidR="001F5445">
              <w:rPr>
                <w:noProof/>
                <w:webHidden/>
              </w:rPr>
              <w:instrText xml:space="preserve"> PAGEREF _Toc229486768 \h </w:instrText>
            </w:r>
            <w:r w:rsidR="001F5445">
              <w:rPr>
                <w:noProof/>
                <w:webHidden/>
              </w:rPr>
            </w:r>
            <w:r w:rsidR="001F5445">
              <w:rPr>
                <w:noProof/>
                <w:webHidden/>
              </w:rPr>
              <w:fldChar w:fldCharType="separate"/>
            </w:r>
            <w:r w:rsidR="001F5445">
              <w:rPr>
                <w:noProof/>
                <w:webHidden/>
              </w:rPr>
              <w:t>8</w:t>
            </w:r>
            <w:r w:rsidR="001F5445">
              <w:rPr>
                <w:noProof/>
                <w:webHidden/>
              </w:rPr>
              <w:fldChar w:fldCharType="end"/>
            </w:r>
          </w:hyperlink>
        </w:p>
        <w:p w14:paraId="5F08D29C" w14:textId="054FF214"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69" w:history="1">
            <w:r w:rsidR="001F5445" w:rsidRPr="00F414F0">
              <w:rPr>
                <w:rStyle w:val="Hyperlink"/>
                <w:iCs/>
                <w:noProof/>
                <w:lang w:eastAsia="ja-JP"/>
              </w:rPr>
              <w:t>1.1  Giới thiệu về bài toán</w:t>
            </w:r>
            <w:r w:rsidR="001F5445">
              <w:rPr>
                <w:noProof/>
                <w:webHidden/>
              </w:rPr>
              <w:tab/>
            </w:r>
            <w:r w:rsidR="001F5445">
              <w:rPr>
                <w:noProof/>
                <w:webHidden/>
              </w:rPr>
              <w:fldChar w:fldCharType="begin"/>
            </w:r>
            <w:r w:rsidR="001F5445">
              <w:rPr>
                <w:noProof/>
                <w:webHidden/>
              </w:rPr>
              <w:instrText xml:space="preserve"> PAGEREF _Toc229486769 \h </w:instrText>
            </w:r>
            <w:r w:rsidR="001F5445">
              <w:rPr>
                <w:noProof/>
                <w:webHidden/>
              </w:rPr>
            </w:r>
            <w:r w:rsidR="001F5445">
              <w:rPr>
                <w:noProof/>
                <w:webHidden/>
              </w:rPr>
              <w:fldChar w:fldCharType="separate"/>
            </w:r>
            <w:r w:rsidR="001F5445">
              <w:rPr>
                <w:noProof/>
                <w:webHidden/>
              </w:rPr>
              <w:t>8</w:t>
            </w:r>
            <w:r w:rsidR="001F5445">
              <w:rPr>
                <w:noProof/>
                <w:webHidden/>
              </w:rPr>
              <w:fldChar w:fldCharType="end"/>
            </w:r>
          </w:hyperlink>
        </w:p>
        <w:p w14:paraId="7084815C" w14:textId="1FED9ABB"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0" w:history="1">
            <w:r w:rsidR="001F5445" w:rsidRPr="00F414F0">
              <w:rPr>
                <w:rStyle w:val="Hyperlink"/>
                <w:iCs/>
                <w:noProof/>
              </w:rPr>
              <w:t>1.2  Ý nghĩa của bài toán</w:t>
            </w:r>
            <w:r w:rsidR="001F5445">
              <w:rPr>
                <w:noProof/>
                <w:webHidden/>
              </w:rPr>
              <w:tab/>
            </w:r>
            <w:r w:rsidR="001F5445">
              <w:rPr>
                <w:noProof/>
                <w:webHidden/>
              </w:rPr>
              <w:fldChar w:fldCharType="begin"/>
            </w:r>
            <w:r w:rsidR="001F5445">
              <w:rPr>
                <w:noProof/>
                <w:webHidden/>
              </w:rPr>
              <w:instrText xml:space="preserve"> PAGEREF _Toc229486770 \h </w:instrText>
            </w:r>
            <w:r w:rsidR="001F5445">
              <w:rPr>
                <w:noProof/>
                <w:webHidden/>
              </w:rPr>
            </w:r>
            <w:r w:rsidR="001F5445">
              <w:rPr>
                <w:noProof/>
                <w:webHidden/>
              </w:rPr>
              <w:fldChar w:fldCharType="separate"/>
            </w:r>
            <w:r w:rsidR="001F5445">
              <w:rPr>
                <w:noProof/>
                <w:webHidden/>
              </w:rPr>
              <w:t>9</w:t>
            </w:r>
            <w:r w:rsidR="001F5445">
              <w:rPr>
                <w:noProof/>
                <w:webHidden/>
              </w:rPr>
              <w:fldChar w:fldCharType="end"/>
            </w:r>
          </w:hyperlink>
        </w:p>
        <w:p w14:paraId="2663ACB2" w14:textId="537E1BC9"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1" w:history="1">
            <w:r w:rsidR="001F5445" w:rsidRPr="00F414F0">
              <w:rPr>
                <w:rStyle w:val="Hyperlink"/>
                <w:noProof/>
                <w:lang w:val="vi-VN" w:eastAsia="ja-JP"/>
              </w:rPr>
              <w:t>CHƯƠNG 2</w:t>
            </w:r>
            <w:r w:rsidR="001F5445" w:rsidRPr="00F414F0">
              <w:rPr>
                <w:rStyle w:val="Hyperlink"/>
                <w:noProof/>
                <w:lang w:eastAsia="ja-JP"/>
              </w:rPr>
              <w:t xml:space="preserve">. </w:t>
            </w:r>
            <w:r w:rsidR="001F5445" w:rsidRPr="00F414F0">
              <w:rPr>
                <w:rStyle w:val="Hyperlink"/>
                <w:noProof/>
                <w:lang w:val="vi-VN" w:eastAsia="ja-JP"/>
              </w:rPr>
              <w:t>PHÂN TÍCH YÊU CẦU CỦA BÀI TOÁN</w:t>
            </w:r>
            <w:r w:rsidR="001F5445">
              <w:rPr>
                <w:noProof/>
                <w:webHidden/>
              </w:rPr>
              <w:tab/>
            </w:r>
            <w:r w:rsidR="001F5445">
              <w:rPr>
                <w:noProof/>
                <w:webHidden/>
              </w:rPr>
              <w:fldChar w:fldCharType="begin"/>
            </w:r>
            <w:r w:rsidR="001F5445">
              <w:rPr>
                <w:noProof/>
                <w:webHidden/>
              </w:rPr>
              <w:instrText xml:space="preserve"> PAGEREF _Toc229486771 \h </w:instrText>
            </w:r>
            <w:r w:rsidR="001F5445">
              <w:rPr>
                <w:noProof/>
                <w:webHidden/>
              </w:rPr>
            </w:r>
            <w:r w:rsidR="001F5445">
              <w:rPr>
                <w:noProof/>
                <w:webHidden/>
              </w:rPr>
              <w:fldChar w:fldCharType="separate"/>
            </w:r>
            <w:r w:rsidR="001F5445">
              <w:rPr>
                <w:noProof/>
                <w:webHidden/>
              </w:rPr>
              <w:t>10</w:t>
            </w:r>
            <w:r w:rsidR="001F5445">
              <w:rPr>
                <w:noProof/>
                <w:webHidden/>
              </w:rPr>
              <w:fldChar w:fldCharType="end"/>
            </w:r>
          </w:hyperlink>
        </w:p>
        <w:p w14:paraId="58E4EF52" w14:textId="346A6CC7"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2" w:history="1">
            <w:r w:rsidR="001F5445" w:rsidRPr="00F414F0">
              <w:rPr>
                <w:rStyle w:val="Hyperlink"/>
                <w:iCs/>
                <w:noProof/>
                <w:lang w:val="vi-VN"/>
              </w:rPr>
              <w:t>2.1 Yêu cầu của bài toán</w:t>
            </w:r>
            <w:r w:rsidR="001F5445">
              <w:rPr>
                <w:noProof/>
                <w:webHidden/>
              </w:rPr>
              <w:tab/>
            </w:r>
            <w:r w:rsidR="001F5445">
              <w:rPr>
                <w:noProof/>
                <w:webHidden/>
              </w:rPr>
              <w:fldChar w:fldCharType="begin"/>
            </w:r>
            <w:r w:rsidR="001F5445">
              <w:rPr>
                <w:noProof/>
                <w:webHidden/>
              </w:rPr>
              <w:instrText xml:space="preserve"> PAGEREF _Toc229486772 \h </w:instrText>
            </w:r>
            <w:r w:rsidR="001F5445">
              <w:rPr>
                <w:noProof/>
                <w:webHidden/>
              </w:rPr>
            </w:r>
            <w:r w:rsidR="001F5445">
              <w:rPr>
                <w:noProof/>
                <w:webHidden/>
              </w:rPr>
              <w:fldChar w:fldCharType="separate"/>
            </w:r>
            <w:r w:rsidR="001F5445">
              <w:rPr>
                <w:noProof/>
                <w:webHidden/>
              </w:rPr>
              <w:t>10</w:t>
            </w:r>
            <w:r w:rsidR="001F5445">
              <w:rPr>
                <w:noProof/>
                <w:webHidden/>
              </w:rPr>
              <w:fldChar w:fldCharType="end"/>
            </w:r>
          </w:hyperlink>
        </w:p>
        <w:p w14:paraId="61BE01A4" w14:textId="6B883D86"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3" w:history="1">
            <w:r w:rsidR="001F5445" w:rsidRPr="00F414F0">
              <w:rPr>
                <w:rStyle w:val="Hyperlink"/>
                <w:iCs/>
                <w:noProof/>
              </w:rPr>
              <w:t>2.2 Các phương pháp giải quyết bài toán</w:t>
            </w:r>
            <w:r w:rsidR="001F5445">
              <w:rPr>
                <w:noProof/>
                <w:webHidden/>
              </w:rPr>
              <w:tab/>
            </w:r>
            <w:r w:rsidR="001F5445">
              <w:rPr>
                <w:noProof/>
                <w:webHidden/>
              </w:rPr>
              <w:fldChar w:fldCharType="begin"/>
            </w:r>
            <w:r w:rsidR="001F5445">
              <w:rPr>
                <w:noProof/>
                <w:webHidden/>
              </w:rPr>
              <w:instrText xml:space="preserve"> PAGEREF _Toc229486773 \h </w:instrText>
            </w:r>
            <w:r w:rsidR="001F5445">
              <w:rPr>
                <w:noProof/>
                <w:webHidden/>
              </w:rPr>
            </w:r>
            <w:r w:rsidR="001F5445">
              <w:rPr>
                <w:noProof/>
                <w:webHidden/>
              </w:rPr>
              <w:fldChar w:fldCharType="separate"/>
            </w:r>
            <w:r w:rsidR="001F5445">
              <w:rPr>
                <w:noProof/>
                <w:webHidden/>
              </w:rPr>
              <w:t>11</w:t>
            </w:r>
            <w:r w:rsidR="001F5445">
              <w:rPr>
                <w:noProof/>
                <w:webHidden/>
              </w:rPr>
              <w:fldChar w:fldCharType="end"/>
            </w:r>
          </w:hyperlink>
        </w:p>
        <w:p w14:paraId="5151DD26" w14:textId="2900FABC"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4" w:history="1">
            <w:r w:rsidR="001F5445" w:rsidRPr="00F414F0">
              <w:rPr>
                <w:rStyle w:val="Hyperlink"/>
                <w:iCs/>
                <w:noProof/>
                <w:lang w:val="vi-VN"/>
              </w:rPr>
              <w:t>2.3 Phương pháp đề xuất giải quyết bài toán</w:t>
            </w:r>
            <w:r w:rsidR="001F5445">
              <w:rPr>
                <w:noProof/>
                <w:webHidden/>
              </w:rPr>
              <w:tab/>
            </w:r>
            <w:r w:rsidR="001F5445">
              <w:rPr>
                <w:noProof/>
                <w:webHidden/>
              </w:rPr>
              <w:fldChar w:fldCharType="begin"/>
            </w:r>
            <w:r w:rsidR="001F5445">
              <w:rPr>
                <w:noProof/>
                <w:webHidden/>
              </w:rPr>
              <w:instrText xml:space="preserve"> PAGEREF _Toc229486774 \h </w:instrText>
            </w:r>
            <w:r w:rsidR="001F5445">
              <w:rPr>
                <w:noProof/>
                <w:webHidden/>
              </w:rPr>
            </w:r>
            <w:r w:rsidR="001F5445">
              <w:rPr>
                <w:noProof/>
                <w:webHidden/>
              </w:rPr>
              <w:fldChar w:fldCharType="separate"/>
            </w:r>
            <w:r w:rsidR="001F5445">
              <w:rPr>
                <w:noProof/>
                <w:webHidden/>
              </w:rPr>
              <w:t>16</w:t>
            </w:r>
            <w:r w:rsidR="001F5445">
              <w:rPr>
                <w:noProof/>
                <w:webHidden/>
              </w:rPr>
              <w:fldChar w:fldCharType="end"/>
            </w:r>
          </w:hyperlink>
        </w:p>
        <w:p w14:paraId="4C9DDC36" w14:textId="2340AEB1"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5" w:history="1">
            <w:r w:rsidR="001F5445" w:rsidRPr="00F414F0">
              <w:rPr>
                <w:rStyle w:val="Hyperlink"/>
                <w:noProof/>
                <w:lang w:eastAsia="ja-JP"/>
              </w:rPr>
              <w:t>CHƯƠNG 3. PHƯƠNG PHÁP ĐỀ XUẤT</w:t>
            </w:r>
            <w:r w:rsidR="001F5445">
              <w:rPr>
                <w:noProof/>
                <w:webHidden/>
              </w:rPr>
              <w:tab/>
            </w:r>
            <w:r w:rsidR="001F5445">
              <w:rPr>
                <w:noProof/>
                <w:webHidden/>
              </w:rPr>
              <w:fldChar w:fldCharType="begin"/>
            </w:r>
            <w:r w:rsidR="001F5445">
              <w:rPr>
                <w:noProof/>
                <w:webHidden/>
              </w:rPr>
              <w:instrText xml:space="preserve"> PAGEREF _Toc229486775 \h </w:instrText>
            </w:r>
            <w:r w:rsidR="001F5445">
              <w:rPr>
                <w:noProof/>
                <w:webHidden/>
              </w:rPr>
            </w:r>
            <w:r w:rsidR="001F5445">
              <w:rPr>
                <w:noProof/>
                <w:webHidden/>
              </w:rPr>
              <w:fldChar w:fldCharType="separate"/>
            </w:r>
            <w:r w:rsidR="001F5445">
              <w:rPr>
                <w:noProof/>
                <w:webHidden/>
              </w:rPr>
              <w:t>18</w:t>
            </w:r>
            <w:r w:rsidR="001F5445">
              <w:rPr>
                <w:noProof/>
                <w:webHidden/>
              </w:rPr>
              <w:fldChar w:fldCharType="end"/>
            </w:r>
          </w:hyperlink>
        </w:p>
        <w:p w14:paraId="5F15E28D" w14:textId="1A43D4B1"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6" w:history="1">
            <w:r w:rsidR="001F5445" w:rsidRPr="00F414F0">
              <w:rPr>
                <w:rStyle w:val="Hyperlink"/>
                <w:noProof/>
                <w:lang w:eastAsia="ja-JP"/>
              </w:rPr>
              <w:t>3.1. Mô hình tổng quát</w:t>
            </w:r>
            <w:r w:rsidR="001F5445">
              <w:rPr>
                <w:noProof/>
                <w:webHidden/>
              </w:rPr>
              <w:tab/>
            </w:r>
            <w:r w:rsidR="001F5445">
              <w:rPr>
                <w:noProof/>
                <w:webHidden/>
              </w:rPr>
              <w:fldChar w:fldCharType="begin"/>
            </w:r>
            <w:r w:rsidR="001F5445">
              <w:rPr>
                <w:noProof/>
                <w:webHidden/>
              </w:rPr>
              <w:instrText xml:space="preserve"> PAGEREF _Toc229486776 \h </w:instrText>
            </w:r>
            <w:r w:rsidR="001F5445">
              <w:rPr>
                <w:noProof/>
                <w:webHidden/>
              </w:rPr>
            </w:r>
            <w:r w:rsidR="001F5445">
              <w:rPr>
                <w:noProof/>
                <w:webHidden/>
              </w:rPr>
              <w:fldChar w:fldCharType="separate"/>
            </w:r>
            <w:r w:rsidR="001F5445">
              <w:rPr>
                <w:noProof/>
                <w:webHidden/>
              </w:rPr>
              <w:t>18</w:t>
            </w:r>
            <w:r w:rsidR="001F5445">
              <w:rPr>
                <w:noProof/>
                <w:webHidden/>
              </w:rPr>
              <w:fldChar w:fldCharType="end"/>
            </w:r>
          </w:hyperlink>
        </w:p>
        <w:p w14:paraId="65A11A61" w14:textId="54C813E2"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7" w:history="1">
            <w:r w:rsidR="001F5445" w:rsidRPr="00F414F0">
              <w:rPr>
                <w:rStyle w:val="Hyperlink"/>
                <w:noProof/>
                <w:lang w:eastAsia="ja-JP"/>
              </w:rPr>
              <w:t>3.2 Xử lý dữ liệu và trích xuất đặc trưng</w:t>
            </w:r>
            <w:r w:rsidR="001F5445">
              <w:rPr>
                <w:noProof/>
                <w:webHidden/>
              </w:rPr>
              <w:tab/>
            </w:r>
            <w:r w:rsidR="001F5445">
              <w:rPr>
                <w:noProof/>
                <w:webHidden/>
              </w:rPr>
              <w:fldChar w:fldCharType="begin"/>
            </w:r>
            <w:r w:rsidR="001F5445">
              <w:rPr>
                <w:noProof/>
                <w:webHidden/>
              </w:rPr>
              <w:instrText xml:space="preserve"> PAGEREF _Toc229486777 \h </w:instrText>
            </w:r>
            <w:r w:rsidR="001F5445">
              <w:rPr>
                <w:noProof/>
                <w:webHidden/>
              </w:rPr>
            </w:r>
            <w:r w:rsidR="001F5445">
              <w:rPr>
                <w:noProof/>
                <w:webHidden/>
              </w:rPr>
              <w:fldChar w:fldCharType="separate"/>
            </w:r>
            <w:r w:rsidR="001F5445">
              <w:rPr>
                <w:noProof/>
                <w:webHidden/>
              </w:rPr>
              <w:t>22</w:t>
            </w:r>
            <w:r w:rsidR="001F5445">
              <w:rPr>
                <w:noProof/>
                <w:webHidden/>
              </w:rPr>
              <w:fldChar w:fldCharType="end"/>
            </w:r>
          </w:hyperlink>
        </w:p>
        <w:p w14:paraId="707DEF4D" w14:textId="717075E3"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8" w:history="1">
            <w:r w:rsidR="001F5445" w:rsidRPr="00F414F0">
              <w:rPr>
                <w:rStyle w:val="Hyperlink"/>
                <w:noProof/>
                <w:lang w:eastAsia="ja-JP"/>
              </w:rPr>
              <w:t>3.2.1. Cào dữ liệu</w:t>
            </w:r>
            <w:r w:rsidR="001F5445">
              <w:rPr>
                <w:noProof/>
                <w:webHidden/>
              </w:rPr>
              <w:tab/>
            </w:r>
            <w:r w:rsidR="001F5445">
              <w:rPr>
                <w:noProof/>
                <w:webHidden/>
              </w:rPr>
              <w:fldChar w:fldCharType="begin"/>
            </w:r>
            <w:r w:rsidR="001F5445">
              <w:rPr>
                <w:noProof/>
                <w:webHidden/>
              </w:rPr>
              <w:instrText xml:space="preserve"> PAGEREF _Toc229486778 \h </w:instrText>
            </w:r>
            <w:r w:rsidR="001F5445">
              <w:rPr>
                <w:noProof/>
                <w:webHidden/>
              </w:rPr>
            </w:r>
            <w:r w:rsidR="001F5445">
              <w:rPr>
                <w:noProof/>
                <w:webHidden/>
              </w:rPr>
              <w:fldChar w:fldCharType="separate"/>
            </w:r>
            <w:r w:rsidR="001F5445">
              <w:rPr>
                <w:noProof/>
                <w:webHidden/>
              </w:rPr>
              <w:t>22</w:t>
            </w:r>
            <w:r w:rsidR="001F5445">
              <w:rPr>
                <w:noProof/>
                <w:webHidden/>
              </w:rPr>
              <w:fldChar w:fldCharType="end"/>
            </w:r>
          </w:hyperlink>
        </w:p>
        <w:p w14:paraId="2A5244AD" w14:textId="541EFDBC"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79" w:history="1">
            <w:r w:rsidR="001F5445" w:rsidRPr="00F414F0">
              <w:rPr>
                <w:rStyle w:val="Hyperlink"/>
                <w:noProof/>
                <w:lang w:eastAsia="ja-JP"/>
              </w:rPr>
              <w:t>3.2.2 Trích xuất đặc trưng</w:t>
            </w:r>
            <w:r w:rsidR="001F5445">
              <w:rPr>
                <w:noProof/>
                <w:webHidden/>
              </w:rPr>
              <w:tab/>
            </w:r>
            <w:r w:rsidR="001F5445">
              <w:rPr>
                <w:noProof/>
                <w:webHidden/>
              </w:rPr>
              <w:fldChar w:fldCharType="begin"/>
            </w:r>
            <w:r w:rsidR="001F5445">
              <w:rPr>
                <w:noProof/>
                <w:webHidden/>
              </w:rPr>
              <w:instrText xml:space="preserve"> PAGEREF _Toc229486779 \h </w:instrText>
            </w:r>
            <w:r w:rsidR="001F5445">
              <w:rPr>
                <w:noProof/>
                <w:webHidden/>
              </w:rPr>
            </w:r>
            <w:r w:rsidR="001F5445">
              <w:rPr>
                <w:noProof/>
                <w:webHidden/>
              </w:rPr>
              <w:fldChar w:fldCharType="separate"/>
            </w:r>
            <w:r w:rsidR="001F5445">
              <w:rPr>
                <w:noProof/>
                <w:webHidden/>
              </w:rPr>
              <w:t>24</w:t>
            </w:r>
            <w:r w:rsidR="001F5445">
              <w:rPr>
                <w:noProof/>
                <w:webHidden/>
              </w:rPr>
              <w:fldChar w:fldCharType="end"/>
            </w:r>
          </w:hyperlink>
        </w:p>
        <w:p w14:paraId="3121634F" w14:textId="45EDC810" w:rsidR="001F5445" w:rsidRDefault="009F2450">
          <w:pPr>
            <w:pStyle w:val="TOC3"/>
            <w:tabs>
              <w:tab w:val="left" w:pos="2160"/>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0" w:history="1">
            <w:r w:rsidR="001F5445" w:rsidRPr="00F414F0">
              <w:rPr>
                <w:rStyle w:val="Hyperlink"/>
                <w:rFonts w:ascii="Wingdings" w:hAnsi="Wingdings"/>
                <w:bCs/>
                <w:noProof/>
                <w:lang w:val="vi-VN" w:eastAsia="vi-VN"/>
              </w:rPr>
              <w:t></w:t>
            </w:r>
            <w:r w:rsidR="001F5445">
              <w:rPr>
                <w:rFonts w:asciiTheme="minorHAnsi" w:eastAsiaTheme="minorEastAsia" w:hAnsiTheme="minorHAnsi" w:cstheme="minorBidi"/>
                <w:noProof/>
                <w:kern w:val="2"/>
                <w:sz w:val="24"/>
                <w:lang w:val="vi-VN" w:eastAsia="vi-VN"/>
                <w14:ligatures w14:val="standardContextual"/>
              </w:rPr>
              <w:tab/>
            </w:r>
            <w:r w:rsidR="001F5445" w:rsidRPr="00F414F0">
              <w:rPr>
                <w:rStyle w:val="Hyperlink"/>
                <w:b/>
                <w:bCs/>
                <w:noProof/>
                <w:lang w:val="vi-VN" w:eastAsia="vi-VN"/>
              </w:rPr>
              <w:t>Biến danh mục &amp; Vector trạng thái cuối cùng</w:t>
            </w:r>
            <w:r w:rsidR="001F5445">
              <w:rPr>
                <w:noProof/>
                <w:webHidden/>
              </w:rPr>
              <w:tab/>
            </w:r>
            <w:r w:rsidR="001F5445">
              <w:rPr>
                <w:noProof/>
                <w:webHidden/>
              </w:rPr>
              <w:fldChar w:fldCharType="begin"/>
            </w:r>
            <w:r w:rsidR="001F5445">
              <w:rPr>
                <w:noProof/>
                <w:webHidden/>
              </w:rPr>
              <w:instrText xml:space="preserve"> PAGEREF _Toc229486780 \h </w:instrText>
            </w:r>
            <w:r w:rsidR="001F5445">
              <w:rPr>
                <w:noProof/>
                <w:webHidden/>
              </w:rPr>
            </w:r>
            <w:r w:rsidR="001F5445">
              <w:rPr>
                <w:noProof/>
                <w:webHidden/>
              </w:rPr>
              <w:fldChar w:fldCharType="separate"/>
            </w:r>
            <w:r w:rsidR="001F5445">
              <w:rPr>
                <w:noProof/>
                <w:webHidden/>
              </w:rPr>
              <w:t>25</w:t>
            </w:r>
            <w:r w:rsidR="001F5445">
              <w:rPr>
                <w:noProof/>
                <w:webHidden/>
              </w:rPr>
              <w:fldChar w:fldCharType="end"/>
            </w:r>
          </w:hyperlink>
        </w:p>
        <w:p w14:paraId="68EBABF5" w14:textId="2ABDFD78" w:rsidR="001F5445" w:rsidRDefault="009F2450">
          <w:pPr>
            <w:pStyle w:val="TOC3"/>
            <w:tabs>
              <w:tab w:val="left" w:pos="2160"/>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1" w:history="1">
            <w:r w:rsidR="001F5445" w:rsidRPr="00F414F0">
              <w:rPr>
                <w:rStyle w:val="Hyperlink"/>
                <w:rFonts w:ascii="Wingdings" w:hAnsi="Wingdings"/>
                <w:bCs/>
                <w:noProof/>
                <w:lang w:val="vi-VN" w:eastAsia="vi-VN"/>
              </w:rPr>
              <w:t></w:t>
            </w:r>
            <w:r w:rsidR="001F5445">
              <w:rPr>
                <w:rFonts w:asciiTheme="minorHAnsi" w:eastAsiaTheme="minorEastAsia" w:hAnsiTheme="minorHAnsi" w:cstheme="minorBidi"/>
                <w:noProof/>
                <w:kern w:val="2"/>
                <w:sz w:val="24"/>
                <w:lang w:val="vi-VN" w:eastAsia="vi-VN"/>
                <w14:ligatures w14:val="standardContextual"/>
              </w:rPr>
              <w:tab/>
            </w:r>
            <w:r w:rsidR="001F5445" w:rsidRPr="00F414F0">
              <w:rPr>
                <w:rStyle w:val="Hyperlink"/>
                <w:b/>
                <w:bCs/>
                <w:noProof/>
                <w:lang w:val="vi-VN" w:eastAsia="vi-VN"/>
              </w:rPr>
              <w:t>Ví dụ một bước thời gian (Example at One Timestep)</w:t>
            </w:r>
            <w:r w:rsidR="001F5445">
              <w:rPr>
                <w:noProof/>
                <w:webHidden/>
              </w:rPr>
              <w:tab/>
            </w:r>
            <w:r w:rsidR="001F5445">
              <w:rPr>
                <w:noProof/>
                <w:webHidden/>
              </w:rPr>
              <w:fldChar w:fldCharType="begin"/>
            </w:r>
            <w:r w:rsidR="001F5445">
              <w:rPr>
                <w:noProof/>
                <w:webHidden/>
              </w:rPr>
              <w:instrText xml:space="preserve"> PAGEREF _Toc229486781 \h </w:instrText>
            </w:r>
            <w:r w:rsidR="001F5445">
              <w:rPr>
                <w:noProof/>
                <w:webHidden/>
              </w:rPr>
            </w:r>
            <w:r w:rsidR="001F5445">
              <w:rPr>
                <w:noProof/>
                <w:webHidden/>
              </w:rPr>
              <w:fldChar w:fldCharType="separate"/>
            </w:r>
            <w:r w:rsidR="001F5445">
              <w:rPr>
                <w:noProof/>
                <w:webHidden/>
              </w:rPr>
              <w:t>27</w:t>
            </w:r>
            <w:r w:rsidR="001F5445">
              <w:rPr>
                <w:noProof/>
                <w:webHidden/>
              </w:rPr>
              <w:fldChar w:fldCharType="end"/>
            </w:r>
          </w:hyperlink>
        </w:p>
        <w:p w14:paraId="3430C32D" w14:textId="459B7150"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2" w:history="1">
            <w:r w:rsidR="001F5445" w:rsidRPr="00F414F0">
              <w:rPr>
                <w:rStyle w:val="Hyperlink"/>
                <w:iCs/>
                <w:noProof/>
                <w:lang w:eastAsia="ja-JP"/>
              </w:rPr>
              <w:t>3.3 Môi trường giao dịch và mô hình hóa bài toán</w:t>
            </w:r>
            <w:r w:rsidR="001F5445">
              <w:rPr>
                <w:noProof/>
                <w:webHidden/>
              </w:rPr>
              <w:tab/>
            </w:r>
            <w:r w:rsidR="001F5445">
              <w:rPr>
                <w:noProof/>
                <w:webHidden/>
              </w:rPr>
              <w:fldChar w:fldCharType="begin"/>
            </w:r>
            <w:r w:rsidR="001F5445">
              <w:rPr>
                <w:noProof/>
                <w:webHidden/>
              </w:rPr>
              <w:instrText xml:space="preserve"> PAGEREF _Toc229486782 \h </w:instrText>
            </w:r>
            <w:r w:rsidR="001F5445">
              <w:rPr>
                <w:noProof/>
                <w:webHidden/>
              </w:rPr>
            </w:r>
            <w:r w:rsidR="001F5445">
              <w:rPr>
                <w:noProof/>
                <w:webHidden/>
              </w:rPr>
              <w:fldChar w:fldCharType="separate"/>
            </w:r>
            <w:r w:rsidR="001F5445">
              <w:rPr>
                <w:noProof/>
                <w:webHidden/>
              </w:rPr>
              <w:t>29</w:t>
            </w:r>
            <w:r w:rsidR="001F5445">
              <w:rPr>
                <w:noProof/>
                <w:webHidden/>
              </w:rPr>
              <w:fldChar w:fldCharType="end"/>
            </w:r>
          </w:hyperlink>
        </w:p>
        <w:p w14:paraId="4DBC61C6" w14:textId="028E60D6"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3" w:history="1">
            <w:r w:rsidR="001F5445" w:rsidRPr="00F414F0">
              <w:rPr>
                <w:rStyle w:val="Hyperlink"/>
                <w:bCs/>
                <w:noProof/>
                <w:lang w:eastAsia="ja-JP"/>
              </w:rPr>
              <w:t>3.3.1 Không gian hành động</w:t>
            </w:r>
            <w:r w:rsidR="001F5445">
              <w:rPr>
                <w:noProof/>
                <w:webHidden/>
              </w:rPr>
              <w:tab/>
            </w:r>
            <w:r w:rsidR="001F5445">
              <w:rPr>
                <w:noProof/>
                <w:webHidden/>
              </w:rPr>
              <w:fldChar w:fldCharType="begin"/>
            </w:r>
            <w:r w:rsidR="001F5445">
              <w:rPr>
                <w:noProof/>
                <w:webHidden/>
              </w:rPr>
              <w:instrText xml:space="preserve"> PAGEREF _Toc229486783 \h </w:instrText>
            </w:r>
            <w:r w:rsidR="001F5445">
              <w:rPr>
                <w:noProof/>
                <w:webHidden/>
              </w:rPr>
            </w:r>
            <w:r w:rsidR="001F5445">
              <w:rPr>
                <w:noProof/>
                <w:webHidden/>
              </w:rPr>
              <w:fldChar w:fldCharType="separate"/>
            </w:r>
            <w:r w:rsidR="001F5445">
              <w:rPr>
                <w:noProof/>
                <w:webHidden/>
              </w:rPr>
              <w:t>30</w:t>
            </w:r>
            <w:r w:rsidR="001F5445">
              <w:rPr>
                <w:noProof/>
                <w:webHidden/>
              </w:rPr>
              <w:fldChar w:fldCharType="end"/>
            </w:r>
          </w:hyperlink>
        </w:p>
        <w:p w14:paraId="4EFFCD42" w14:textId="1B2C41A5"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4" w:history="1">
            <w:r w:rsidR="001F5445" w:rsidRPr="00F414F0">
              <w:rPr>
                <w:rStyle w:val="Hyperlink"/>
                <w:noProof/>
                <w:lang w:val="vi-VN"/>
              </w:rPr>
              <w:t>3.3.2 Chi phí giao dịch và trượt giá</w:t>
            </w:r>
            <w:r w:rsidR="001F5445">
              <w:rPr>
                <w:noProof/>
                <w:webHidden/>
              </w:rPr>
              <w:tab/>
            </w:r>
            <w:r w:rsidR="001F5445">
              <w:rPr>
                <w:noProof/>
                <w:webHidden/>
              </w:rPr>
              <w:fldChar w:fldCharType="begin"/>
            </w:r>
            <w:r w:rsidR="001F5445">
              <w:rPr>
                <w:noProof/>
                <w:webHidden/>
              </w:rPr>
              <w:instrText xml:space="preserve"> PAGEREF _Toc229486784 \h </w:instrText>
            </w:r>
            <w:r w:rsidR="001F5445">
              <w:rPr>
                <w:noProof/>
                <w:webHidden/>
              </w:rPr>
            </w:r>
            <w:r w:rsidR="001F5445">
              <w:rPr>
                <w:noProof/>
                <w:webHidden/>
              </w:rPr>
              <w:fldChar w:fldCharType="separate"/>
            </w:r>
            <w:r w:rsidR="001F5445">
              <w:rPr>
                <w:noProof/>
                <w:webHidden/>
              </w:rPr>
              <w:t>31</w:t>
            </w:r>
            <w:r w:rsidR="001F5445">
              <w:rPr>
                <w:noProof/>
                <w:webHidden/>
              </w:rPr>
              <w:fldChar w:fldCharType="end"/>
            </w:r>
          </w:hyperlink>
        </w:p>
        <w:p w14:paraId="46723F22" w14:textId="09841812"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5" w:history="1">
            <w:r w:rsidR="001F5445" w:rsidRPr="00F414F0">
              <w:rPr>
                <w:rStyle w:val="Hyperlink"/>
                <w:noProof/>
                <w:lang w:val="vi-VN"/>
              </w:rPr>
              <w:t>3.3.3 Hàm phần thưởng</w:t>
            </w:r>
            <w:r w:rsidR="001F5445">
              <w:rPr>
                <w:noProof/>
                <w:webHidden/>
              </w:rPr>
              <w:tab/>
            </w:r>
            <w:r w:rsidR="001F5445">
              <w:rPr>
                <w:noProof/>
                <w:webHidden/>
              </w:rPr>
              <w:fldChar w:fldCharType="begin"/>
            </w:r>
            <w:r w:rsidR="001F5445">
              <w:rPr>
                <w:noProof/>
                <w:webHidden/>
              </w:rPr>
              <w:instrText xml:space="preserve"> PAGEREF _Toc229486785 \h </w:instrText>
            </w:r>
            <w:r w:rsidR="001F5445">
              <w:rPr>
                <w:noProof/>
                <w:webHidden/>
              </w:rPr>
            </w:r>
            <w:r w:rsidR="001F5445">
              <w:rPr>
                <w:noProof/>
                <w:webHidden/>
              </w:rPr>
              <w:fldChar w:fldCharType="separate"/>
            </w:r>
            <w:r w:rsidR="001F5445">
              <w:rPr>
                <w:noProof/>
                <w:webHidden/>
              </w:rPr>
              <w:t>31</w:t>
            </w:r>
            <w:r w:rsidR="001F5445">
              <w:rPr>
                <w:noProof/>
                <w:webHidden/>
              </w:rPr>
              <w:fldChar w:fldCharType="end"/>
            </w:r>
          </w:hyperlink>
        </w:p>
        <w:p w14:paraId="27ECD33F" w14:textId="32773BD7"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6" w:history="1">
            <w:r w:rsidR="001F5445" w:rsidRPr="00F414F0">
              <w:rPr>
                <w:rStyle w:val="Hyperlink"/>
                <w:iCs/>
                <w:noProof/>
                <w:lang w:val="vi-VN"/>
              </w:rPr>
              <w:t>3.4 Các mô hình học tăng cường được sử dụng</w:t>
            </w:r>
            <w:r w:rsidR="001F5445">
              <w:rPr>
                <w:noProof/>
                <w:webHidden/>
              </w:rPr>
              <w:tab/>
            </w:r>
            <w:r w:rsidR="001F5445">
              <w:rPr>
                <w:noProof/>
                <w:webHidden/>
              </w:rPr>
              <w:fldChar w:fldCharType="begin"/>
            </w:r>
            <w:r w:rsidR="001F5445">
              <w:rPr>
                <w:noProof/>
                <w:webHidden/>
              </w:rPr>
              <w:instrText xml:space="preserve"> PAGEREF _Toc229486786 \h </w:instrText>
            </w:r>
            <w:r w:rsidR="001F5445">
              <w:rPr>
                <w:noProof/>
                <w:webHidden/>
              </w:rPr>
            </w:r>
            <w:r w:rsidR="001F5445">
              <w:rPr>
                <w:noProof/>
                <w:webHidden/>
              </w:rPr>
              <w:fldChar w:fldCharType="separate"/>
            </w:r>
            <w:r w:rsidR="001F5445">
              <w:rPr>
                <w:noProof/>
                <w:webHidden/>
              </w:rPr>
              <w:t>32</w:t>
            </w:r>
            <w:r w:rsidR="001F5445">
              <w:rPr>
                <w:noProof/>
                <w:webHidden/>
              </w:rPr>
              <w:fldChar w:fldCharType="end"/>
            </w:r>
          </w:hyperlink>
        </w:p>
        <w:p w14:paraId="4370CDD6" w14:textId="5BE6D0E2"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7" w:history="1">
            <w:r w:rsidR="001F5445" w:rsidRPr="00F414F0">
              <w:rPr>
                <w:rStyle w:val="Hyperlink"/>
                <w:iCs/>
                <w:noProof/>
              </w:rPr>
              <w:t>3.5 Quy trình huấn luyện và suy luận</w:t>
            </w:r>
            <w:r w:rsidR="001F5445">
              <w:rPr>
                <w:noProof/>
                <w:webHidden/>
              </w:rPr>
              <w:tab/>
            </w:r>
            <w:r w:rsidR="001F5445">
              <w:rPr>
                <w:noProof/>
                <w:webHidden/>
              </w:rPr>
              <w:fldChar w:fldCharType="begin"/>
            </w:r>
            <w:r w:rsidR="001F5445">
              <w:rPr>
                <w:noProof/>
                <w:webHidden/>
              </w:rPr>
              <w:instrText xml:space="preserve"> PAGEREF _Toc229486787 \h </w:instrText>
            </w:r>
            <w:r w:rsidR="001F5445">
              <w:rPr>
                <w:noProof/>
                <w:webHidden/>
              </w:rPr>
            </w:r>
            <w:r w:rsidR="001F5445">
              <w:rPr>
                <w:noProof/>
                <w:webHidden/>
              </w:rPr>
              <w:fldChar w:fldCharType="separate"/>
            </w:r>
            <w:r w:rsidR="001F5445">
              <w:rPr>
                <w:noProof/>
                <w:webHidden/>
              </w:rPr>
              <w:t>34</w:t>
            </w:r>
            <w:r w:rsidR="001F5445">
              <w:rPr>
                <w:noProof/>
                <w:webHidden/>
              </w:rPr>
              <w:fldChar w:fldCharType="end"/>
            </w:r>
          </w:hyperlink>
        </w:p>
        <w:p w14:paraId="59955C30" w14:textId="4418C524"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8" w:history="1">
            <w:r w:rsidR="001F5445" w:rsidRPr="00F414F0">
              <w:rPr>
                <w:rStyle w:val="Hyperlink"/>
                <w:noProof/>
                <w:lang w:val="vi-VN" w:eastAsia="ja-JP"/>
              </w:rPr>
              <w:t>CHƯƠNG 4. THỰC NGHIỆM</w:t>
            </w:r>
            <w:r w:rsidR="001F5445">
              <w:rPr>
                <w:noProof/>
                <w:webHidden/>
              </w:rPr>
              <w:tab/>
            </w:r>
            <w:r w:rsidR="001F5445">
              <w:rPr>
                <w:noProof/>
                <w:webHidden/>
              </w:rPr>
              <w:fldChar w:fldCharType="begin"/>
            </w:r>
            <w:r w:rsidR="001F5445">
              <w:rPr>
                <w:noProof/>
                <w:webHidden/>
              </w:rPr>
              <w:instrText xml:space="preserve"> PAGEREF _Toc229486788 \h </w:instrText>
            </w:r>
            <w:r w:rsidR="001F5445">
              <w:rPr>
                <w:noProof/>
                <w:webHidden/>
              </w:rPr>
            </w:r>
            <w:r w:rsidR="001F5445">
              <w:rPr>
                <w:noProof/>
                <w:webHidden/>
              </w:rPr>
              <w:fldChar w:fldCharType="separate"/>
            </w:r>
            <w:r w:rsidR="001F5445">
              <w:rPr>
                <w:noProof/>
                <w:webHidden/>
              </w:rPr>
              <w:t>35</w:t>
            </w:r>
            <w:r w:rsidR="001F5445">
              <w:rPr>
                <w:noProof/>
                <w:webHidden/>
              </w:rPr>
              <w:fldChar w:fldCharType="end"/>
            </w:r>
          </w:hyperlink>
        </w:p>
        <w:p w14:paraId="51FE8849" w14:textId="370DE17F"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89" w:history="1">
            <w:r w:rsidR="001F5445" w:rsidRPr="00F414F0">
              <w:rPr>
                <w:rStyle w:val="Hyperlink"/>
                <w:iCs/>
                <w:noProof/>
                <w:lang w:val="vi-VN"/>
              </w:rPr>
              <w:t>4.1 Dữ liệu</w:t>
            </w:r>
            <w:r w:rsidR="001F5445">
              <w:rPr>
                <w:noProof/>
                <w:webHidden/>
              </w:rPr>
              <w:tab/>
            </w:r>
            <w:r w:rsidR="001F5445">
              <w:rPr>
                <w:noProof/>
                <w:webHidden/>
              </w:rPr>
              <w:fldChar w:fldCharType="begin"/>
            </w:r>
            <w:r w:rsidR="001F5445">
              <w:rPr>
                <w:noProof/>
                <w:webHidden/>
              </w:rPr>
              <w:instrText xml:space="preserve"> PAGEREF _Toc229486789 \h </w:instrText>
            </w:r>
            <w:r w:rsidR="001F5445">
              <w:rPr>
                <w:noProof/>
                <w:webHidden/>
              </w:rPr>
            </w:r>
            <w:r w:rsidR="001F5445">
              <w:rPr>
                <w:noProof/>
                <w:webHidden/>
              </w:rPr>
              <w:fldChar w:fldCharType="separate"/>
            </w:r>
            <w:r w:rsidR="001F5445">
              <w:rPr>
                <w:noProof/>
                <w:webHidden/>
              </w:rPr>
              <w:t>35</w:t>
            </w:r>
            <w:r w:rsidR="001F5445">
              <w:rPr>
                <w:noProof/>
                <w:webHidden/>
              </w:rPr>
              <w:fldChar w:fldCharType="end"/>
            </w:r>
          </w:hyperlink>
        </w:p>
        <w:p w14:paraId="2CBF331C" w14:textId="1943C2A9"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0" w:history="1">
            <w:r w:rsidR="001F5445" w:rsidRPr="00F414F0">
              <w:rPr>
                <w:rStyle w:val="Hyperlink"/>
                <w:iCs/>
                <w:noProof/>
                <w:lang w:val="vi-VN" w:eastAsia="ja-JP"/>
              </w:rPr>
              <w:t>4.2 Xử lý dữ liệu</w:t>
            </w:r>
            <w:r w:rsidR="001F5445">
              <w:rPr>
                <w:noProof/>
                <w:webHidden/>
              </w:rPr>
              <w:tab/>
            </w:r>
            <w:r w:rsidR="001F5445">
              <w:rPr>
                <w:noProof/>
                <w:webHidden/>
              </w:rPr>
              <w:fldChar w:fldCharType="begin"/>
            </w:r>
            <w:r w:rsidR="001F5445">
              <w:rPr>
                <w:noProof/>
                <w:webHidden/>
              </w:rPr>
              <w:instrText xml:space="preserve"> PAGEREF _Toc229486790 \h </w:instrText>
            </w:r>
            <w:r w:rsidR="001F5445">
              <w:rPr>
                <w:noProof/>
                <w:webHidden/>
              </w:rPr>
            </w:r>
            <w:r w:rsidR="001F5445">
              <w:rPr>
                <w:noProof/>
                <w:webHidden/>
              </w:rPr>
              <w:fldChar w:fldCharType="separate"/>
            </w:r>
            <w:r w:rsidR="001F5445">
              <w:rPr>
                <w:noProof/>
                <w:webHidden/>
              </w:rPr>
              <w:t>37</w:t>
            </w:r>
            <w:r w:rsidR="001F5445">
              <w:rPr>
                <w:noProof/>
                <w:webHidden/>
              </w:rPr>
              <w:fldChar w:fldCharType="end"/>
            </w:r>
          </w:hyperlink>
        </w:p>
        <w:p w14:paraId="3E1883CD" w14:textId="4200E96B"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1" w:history="1">
            <w:r w:rsidR="001F5445" w:rsidRPr="00F414F0">
              <w:rPr>
                <w:rStyle w:val="Hyperlink"/>
                <w:iCs/>
                <w:noProof/>
                <w:lang w:eastAsia="ja-JP"/>
              </w:rPr>
              <w:t>4.3  Công nghệ sử dụng</w:t>
            </w:r>
            <w:r w:rsidR="001F5445">
              <w:rPr>
                <w:noProof/>
                <w:webHidden/>
              </w:rPr>
              <w:tab/>
            </w:r>
            <w:r w:rsidR="001F5445">
              <w:rPr>
                <w:noProof/>
                <w:webHidden/>
              </w:rPr>
              <w:fldChar w:fldCharType="begin"/>
            </w:r>
            <w:r w:rsidR="001F5445">
              <w:rPr>
                <w:noProof/>
                <w:webHidden/>
              </w:rPr>
              <w:instrText xml:space="preserve"> PAGEREF _Toc229486791 \h </w:instrText>
            </w:r>
            <w:r w:rsidR="001F5445">
              <w:rPr>
                <w:noProof/>
                <w:webHidden/>
              </w:rPr>
            </w:r>
            <w:r w:rsidR="001F5445">
              <w:rPr>
                <w:noProof/>
                <w:webHidden/>
              </w:rPr>
              <w:fldChar w:fldCharType="separate"/>
            </w:r>
            <w:r w:rsidR="001F5445">
              <w:rPr>
                <w:noProof/>
                <w:webHidden/>
              </w:rPr>
              <w:t>38</w:t>
            </w:r>
            <w:r w:rsidR="001F5445">
              <w:rPr>
                <w:noProof/>
                <w:webHidden/>
              </w:rPr>
              <w:fldChar w:fldCharType="end"/>
            </w:r>
          </w:hyperlink>
        </w:p>
        <w:p w14:paraId="4D852604" w14:textId="09FC1000"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2" w:history="1">
            <w:r w:rsidR="001F5445" w:rsidRPr="00F414F0">
              <w:rPr>
                <w:rStyle w:val="Hyperlink"/>
                <w:iCs/>
                <w:noProof/>
                <w:lang w:eastAsia="ja-JP"/>
              </w:rPr>
              <w:t>4.4 Cách đánh giá</w:t>
            </w:r>
            <w:r w:rsidR="001F5445">
              <w:rPr>
                <w:noProof/>
                <w:webHidden/>
              </w:rPr>
              <w:tab/>
            </w:r>
            <w:r w:rsidR="001F5445">
              <w:rPr>
                <w:noProof/>
                <w:webHidden/>
              </w:rPr>
              <w:fldChar w:fldCharType="begin"/>
            </w:r>
            <w:r w:rsidR="001F5445">
              <w:rPr>
                <w:noProof/>
                <w:webHidden/>
              </w:rPr>
              <w:instrText xml:space="preserve"> PAGEREF _Toc229486792 \h </w:instrText>
            </w:r>
            <w:r w:rsidR="001F5445">
              <w:rPr>
                <w:noProof/>
                <w:webHidden/>
              </w:rPr>
            </w:r>
            <w:r w:rsidR="001F5445">
              <w:rPr>
                <w:noProof/>
                <w:webHidden/>
              </w:rPr>
              <w:fldChar w:fldCharType="separate"/>
            </w:r>
            <w:r w:rsidR="001F5445">
              <w:rPr>
                <w:noProof/>
                <w:webHidden/>
              </w:rPr>
              <w:t>38</w:t>
            </w:r>
            <w:r w:rsidR="001F5445">
              <w:rPr>
                <w:noProof/>
                <w:webHidden/>
              </w:rPr>
              <w:fldChar w:fldCharType="end"/>
            </w:r>
          </w:hyperlink>
        </w:p>
        <w:p w14:paraId="0810396E" w14:textId="7397E8B8"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3" w:history="1">
            <w:r w:rsidR="001F5445" w:rsidRPr="00F414F0">
              <w:rPr>
                <w:rStyle w:val="Hyperlink"/>
                <w:iCs/>
                <w:noProof/>
                <w:lang w:val="vi-VN" w:eastAsia="ja-JP"/>
              </w:rPr>
              <w:t>4.5 Kết quả đạt được</w:t>
            </w:r>
            <w:r w:rsidR="001F5445">
              <w:rPr>
                <w:noProof/>
                <w:webHidden/>
              </w:rPr>
              <w:tab/>
            </w:r>
            <w:r w:rsidR="001F5445">
              <w:rPr>
                <w:noProof/>
                <w:webHidden/>
              </w:rPr>
              <w:fldChar w:fldCharType="begin"/>
            </w:r>
            <w:r w:rsidR="001F5445">
              <w:rPr>
                <w:noProof/>
                <w:webHidden/>
              </w:rPr>
              <w:instrText xml:space="preserve"> PAGEREF _Toc229486793 \h </w:instrText>
            </w:r>
            <w:r w:rsidR="001F5445">
              <w:rPr>
                <w:noProof/>
                <w:webHidden/>
              </w:rPr>
            </w:r>
            <w:r w:rsidR="001F5445">
              <w:rPr>
                <w:noProof/>
                <w:webHidden/>
              </w:rPr>
              <w:fldChar w:fldCharType="separate"/>
            </w:r>
            <w:r w:rsidR="001F5445">
              <w:rPr>
                <w:noProof/>
                <w:webHidden/>
              </w:rPr>
              <w:t>40</w:t>
            </w:r>
            <w:r w:rsidR="001F5445">
              <w:rPr>
                <w:noProof/>
                <w:webHidden/>
              </w:rPr>
              <w:fldChar w:fldCharType="end"/>
            </w:r>
          </w:hyperlink>
        </w:p>
        <w:p w14:paraId="7177D97F" w14:textId="52841B58"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4" w:history="1">
            <w:r w:rsidR="001F5445" w:rsidRPr="00F414F0">
              <w:rPr>
                <w:rStyle w:val="Hyperlink"/>
                <w:noProof/>
                <w:lang w:val="vi-VN" w:eastAsia="ja-JP"/>
              </w:rPr>
              <w:t>4.5.1 Thiết lập tham số thực nghiệm</w:t>
            </w:r>
            <w:r w:rsidR="001F5445">
              <w:rPr>
                <w:noProof/>
                <w:webHidden/>
              </w:rPr>
              <w:tab/>
            </w:r>
            <w:r w:rsidR="001F5445">
              <w:rPr>
                <w:noProof/>
                <w:webHidden/>
              </w:rPr>
              <w:fldChar w:fldCharType="begin"/>
            </w:r>
            <w:r w:rsidR="001F5445">
              <w:rPr>
                <w:noProof/>
                <w:webHidden/>
              </w:rPr>
              <w:instrText xml:space="preserve"> PAGEREF _Toc229486794 \h </w:instrText>
            </w:r>
            <w:r w:rsidR="001F5445">
              <w:rPr>
                <w:noProof/>
                <w:webHidden/>
              </w:rPr>
            </w:r>
            <w:r w:rsidR="001F5445">
              <w:rPr>
                <w:noProof/>
                <w:webHidden/>
              </w:rPr>
              <w:fldChar w:fldCharType="separate"/>
            </w:r>
            <w:r w:rsidR="001F5445">
              <w:rPr>
                <w:noProof/>
                <w:webHidden/>
              </w:rPr>
              <w:t>41</w:t>
            </w:r>
            <w:r w:rsidR="001F5445">
              <w:rPr>
                <w:noProof/>
                <w:webHidden/>
              </w:rPr>
              <w:fldChar w:fldCharType="end"/>
            </w:r>
          </w:hyperlink>
        </w:p>
        <w:p w14:paraId="1DDFC13E" w14:textId="5F541816"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5" w:history="1">
            <w:r w:rsidR="001F5445" w:rsidRPr="00F414F0">
              <w:rPr>
                <w:rStyle w:val="Hyperlink"/>
                <w:noProof/>
                <w:lang w:eastAsia="ja-JP"/>
              </w:rPr>
              <w:t>4.5.2 Kết quả trong quá trình huấn luyện</w:t>
            </w:r>
            <w:r w:rsidR="001F5445">
              <w:rPr>
                <w:noProof/>
                <w:webHidden/>
              </w:rPr>
              <w:tab/>
            </w:r>
            <w:r w:rsidR="001F5445">
              <w:rPr>
                <w:noProof/>
                <w:webHidden/>
              </w:rPr>
              <w:fldChar w:fldCharType="begin"/>
            </w:r>
            <w:r w:rsidR="001F5445">
              <w:rPr>
                <w:noProof/>
                <w:webHidden/>
              </w:rPr>
              <w:instrText xml:space="preserve"> PAGEREF _Toc229486795 \h </w:instrText>
            </w:r>
            <w:r w:rsidR="001F5445">
              <w:rPr>
                <w:noProof/>
                <w:webHidden/>
              </w:rPr>
            </w:r>
            <w:r w:rsidR="001F5445">
              <w:rPr>
                <w:noProof/>
                <w:webHidden/>
              </w:rPr>
              <w:fldChar w:fldCharType="separate"/>
            </w:r>
            <w:r w:rsidR="001F5445">
              <w:rPr>
                <w:noProof/>
                <w:webHidden/>
              </w:rPr>
              <w:t>42</w:t>
            </w:r>
            <w:r w:rsidR="001F5445">
              <w:rPr>
                <w:noProof/>
                <w:webHidden/>
              </w:rPr>
              <w:fldChar w:fldCharType="end"/>
            </w:r>
          </w:hyperlink>
        </w:p>
        <w:p w14:paraId="2C0534C7" w14:textId="046E1983"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6" w:history="1">
            <w:r w:rsidR="001F5445" w:rsidRPr="00F414F0">
              <w:rPr>
                <w:rStyle w:val="Hyperlink"/>
                <w:noProof/>
                <w:lang w:eastAsia="ja-JP"/>
              </w:rPr>
              <w:t>4.5.3 Kết quả đánh giá trên tập test</w:t>
            </w:r>
            <w:r w:rsidR="001F5445">
              <w:rPr>
                <w:noProof/>
                <w:webHidden/>
              </w:rPr>
              <w:tab/>
            </w:r>
            <w:r w:rsidR="001F5445">
              <w:rPr>
                <w:noProof/>
                <w:webHidden/>
              </w:rPr>
              <w:fldChar w:fldCharType="begin"/>
            </w:r>
            <w:r w:rsidR="001F5445">
              <w:rPr>
                <w:noProof/>
                <w:webHidden/>
              </w:rPr>
              <w:instrText xml:space="preserve"> PAGEREF _Toc229486796 \h </w:instrText>
            </w:r>
            <w:r w:rsidR="001F5445">
              <w:rPr>
                <w:noProof/>
                <w:webHidden/>
              </w:rPr>
            </w:r>
            <w:r w:rsidR="001F5445">
              <w:rPr>
                <w:noProof/>
                <w:webHidden/>
              </w:rPr>
              <w:fldChar w:fldCharType="separate"/>
            </w:r>
            <w:r w:rsidR="001F5445">
              <w:rPr>
                <w:noProof/>
                <w:webHidden/>
              </w:rPr>
              <w:t>43</w:t>
            </w:r>
            <w:r w:rsidR="001F5445">
              <w:rPr>
                <w:noProof/>
                <w:webHidden/>
              </w:rPr>
              <w:fldChar w:fldCharType="end"/>
            </w:r>
          </w:hyperlink>
        </w:p>
        <w:p w14:paraId="5EC6742F" w14:textId="1C531920"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7" w:history="1">
            <w:r w:rsidR="001F5445" w:rsidRPr="00F414F0">
              <w:rPr>
                <w:rStyle w:val="Hyperlink"/>
                <w:noProof/>
                <w:lang w:eastAsia="ja-JP"/>
              </w:rPr>
              <w:t>4.5.4 So sánh với phương pháp đối chứng</w:t>
            </w:r>
            <w:r w:rsidR="001F5445">
              <w:rPr>
                <w:noProof/>
                <w:webHidden/>
              </w:rPr>
              <w:tab/>
            </w:r>
            <w:r w:rsidR="001F5445">
              <w:rPr>
                <w:noProof/>
                <w:webHidden/>
              </w:rPr>
              <w:fldChar w:fldCharType="begin"/>
            </w:r>
            <w:r w:rsidR="001F5445">
              <w:rPr>
                <w:noProof/>
                <w:webHidden/>
              </w:rPr>
              <w:instrText xml:space="preserve"> PAGEREF _Toc229486797 \h </w:instrText>
            </w:r>
            <w:r w:rsidR="001F5445">
              <w:rPr>
                <w:noProof/>
                <w:webHidden/>
              </w:rPr>
            </w:r>
            <w:r w:rsidR="001F5445">
              <w:rPr>
                <w:noProof/>
                <w:webHidden/>
              </w:rPr>
              <w:fldChar w:fldCharType="separate"/>
            </w:r>
            <w:r w:rsidR="001F5445">
              <w:rPr>
                <w:noProof/>
                <w:webHidden/>
              </w:rPr>
              <w:t>44</w:t>
            </w:r>
            <w:r w:rsidR="001F5445">
              <w:rPr>
                <w:noProof/>
                <w:webHidden/>
              </w:rPr>
              <w:fldChar w:fldCharType="end"/>
            </w:r>
          </w:hyperlink>
        </w:p>
        <w:p w14:paraId="7E640A42" w14:textId="42AE11C5" w:rsidR="001F5445" w:rsidRDefault="009F2450">
          <w:pPr>
            <w:pStyle w:val="TOC3"/>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8" w:history="1">
            <w:r w:rsidR="001F5445" w:rsidRPr="00F414F0">
              <w:rPr>
                <w:rStyle w:val="Hyperlink"/>
                <w:b/>
                <w:bCs/>
                <w:noProof/>
                <w:lang w:val="vi-VN" w:eastAsia="vi-VN"/>
              </w:rPr>
              <w:t>Giải thích kết quả và nguyên nhân khác biệt giữa các phương pháp</w:t>
            </w:r>
            <w:r w:rsidR="001F5445">
              <w:rPr>
                <w:noProof/>
                <w:webHidden/>
              </w:rPr>
              <w:tab/>
            </w:r>
            <w:r w:rsidR="001F5445">
              <w:rPr>
                <w:noProof/>
                <w:webHidden/>
              </w:rPr>
              <w:fldChar w:fldCharType="begin"/>
            </w:r>
            <w:r w:rsidR="001F5445">
              <w:rPr>
                <w:noProof/>
                <w:webHidden/>
              </w:rPr>
              <w:instrText xml:space="preserve"> PAGEREF _Toc229486798 \h </w:instrText>
            </w:r>
            <w:r w:rsidR="001F5445">
              <w:rPr>
                <w:noProof/>
                <w:webHidden/>
              </w:rPr>
            </w:r>
            <w:r w:rsidR="001F5445">
              <w:rPr>
                <w:noProof/>
                <w:webHidden/>
              </w:rPr>
              <w:fldChar w:fldCharType="separate"/>
            </w:r>
            <w:r w:rsidR="001F5445">
              <w:rPr>
                <w:noProof/>
                <w:webHidden/>
              </w:rPr>
              <w:t>49</w:t>
            </w:r>
            <w:r w:rsidR="001F5445">
              <w:rPr>
                <w:noProof/>
                <w:webHidden/>
              </w:rPr>
              <w:fldChar w:fldCharType="end"/>
            </w:r>
          </w:hyperlink>
        </w:p>
        <w:p w14:paraId="5EEA885A" w14:textId="709E71E9"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799" w:history="1">
            <w:r w:rsidR="001F5445" w:rsidRPr="00F414F0">
              <w:rPr>
                <w:rStyle w:val="Hyperlink"/>
                <w:iCs/>
                <w:noProof/>
                <w:lang w:val="vi-VN" w:eastAsia="ja-JP"/>
              </w:rPr>
              <w:t>4.6 Giao diện Web Demo</w:t>
            </w:r>
            <w:r w:rsidR="001F5445">
              <w:rPr>
                <w:noProof/>
                <w:webHidden/>
              </w:rPr>
              <w:tab/>
            </w:r>
            <w:r w:rsidR="001F5445">
              <w:rPr>
                <w:noProof/>
                <w:webHidden/>
              </w:rPr>
              <w:fldChar w:fldCharType="begin"/>
            </w:r>
            <w:r w:rsidR="001F5445">
              <w:rPr>
                <w:noProof/>
                <w:webHidden/>
              </w:rPr>
              <w:instrText xml:space="preserve"> PAGEREF _Toc229486799 \h </w:instrText>
            </w:r>
            <w:r w:rsidR="001F5445">
              <w:rPr>
                <w:noProof/>
                <w:webHidden/>
              </w:rPr>
            </w:r>
            <w:r w:rsidR="001F5445">
              <w:rPr>
                <w:noProof/>
                <w:webHidden/>
              </w:rPr>
              <w:fldChar w:fldCharType="separate"/>
            </w:r>
            <w:r w:rsidR="001F5445">
              <w:rPr>
                <w:noProof/>
                <w:webHidden/>
              </w:rPr>
              <w:t>50</w:t>
            </w:r>
            <w:r w:rsidR="001F5445">
              <w:rPr>
                <w:noProof/>
                <w:webHidden/>
              </w:rPr>
              <w:fldChar w:fldCharType="end"/>
            </w:r>
          </w:hyperlink>
        </w:p>
        <w:p w14:paraId="667DC0A1" w14:textId="24DE0B11"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0" w:history="1">
            <w:r w:rsidR="001F5445" w:rsidRPr="00F414F0">
              <w:rPr>
                <w:rStyle w:val="Hyperlink"/>
                <w:noProof/>
                <w:lang w:val="vi-VN" w:eastAsia="ja-JP"/>
              </w:rPr>
              <w:t>CHƯƠNG 5. KẾT LUẬN</w:t>
            </w:r>
            <w:r w:rsidR="001F5445">
              <w:rPr>
                <w:noProof/>
                <w:webHidden/>
              </w:rPr>
              <w:tab/>
            </w:r>
            <w:r w:rsidR="001F5445">
              <w:rPr>
                <w:noProof/>
                <w:webHidden/>
              </w:rPr>
              <w:fldChar w:fldCharType="begin"/>
            </w:r>
            <w:r w:rsidR="001F5445">
              <w:rPr>
                <w:noProof/>
                <w:webHidden/>
              </w:rPr>
              <w:instrText xml:space="preserve"> PAGEREF _Toc229486800 \h </w:instrText>
            </w:r>
            <w:r w:rsidR="001F5445">
              <w:rPr>
                <w:noProof/>
                <w:webHidden/>
              </w:rPr>
            </w:r>
            <w:r w:rsidR="001F5445">
              <w:rPr>
                <w:noProof/>
                <w:webHidden/>
              </w:rPr>
              <w:fldChar w:fldCharType="separate"/>
            </w:r>
            <w:r w:rsidR="001F5445">
              <w:rPr>
                <w:noProof/>
                <w:webHidden/>
              </w:rPr>
              <w:t>53</w:t>
            </w:r>
            <w:r w:rsidR="001F5445">
              <w:rPr>
                <w:noProof/>
                <w:webHidden/>
              </w:rPr>
              <w:fldChar w:fldCharType="end"/>
            </w:r>
          </w:hyperlink>
        </w:p>
        <w:p w14:paraId="0153DBD3" w14:textId="62974319"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1" w:history="1">
            <w:r w:rsidR="001F5445" w:rsidRPr="00F414F0">
              <w:rPr>
                <w:rStyle w:val="Hyperlink"/>
                <w:noProof/>
                <w:lang w:val="vi-VN" w:eastAsia="vi-VN"/>
              </w:rPr>
              <w:t>5.1 Kết luận</w:t>
            </w:r>
            <w:r w:rsidR="001F5445">
              <w:rPr>
                <w:noProof/>
                <w:webHidden/>
              </w:rPr>
              <w:tab/>
            </w:r>
            <w:r w:rsidR="001F5445">
              <w:rPr>
                <w:noProof/>
                <w:webHidden/>
              </w:rPr>
              <w:fldChar w:fldCharType="begin"/>
            </w:r>
            <w:r w:rsidR="001F5445">
              <w:rPr>
                <w:noProof/>
                <w:webHidden/>
              </w:rPr>
              <w:instrText xml:space="preserve"> PAGEREF _Toc229486801 \h </w:instrText>
            </w:r>
            <w:r w:rsidR="001F5445">
              <w:rPr>
                <w:noProof/>
                <w:webHidden/>
              </w:rPr>
            </w:r>
            <w:r w:rsidR="001F5445">
              <w:rPr>
                <w:noProof/>
                <w:webHidden/>
              </w:rPr>
              <w:fldChar w:fldCharType="separate"/>
            </w:r>
            <w:r w:rsidR="001F5445">
              <w:rPr>
                <w:noProof/>
                <w:webHidden/>
              </w:rPr>
              <w:t>53</w:t>
            </w:r>
            <w:r w:rsidR="001F5445">
              <w:rPr>
                <w:noProof/>
                <w:webHidden/>
              </w:rPr>
              <w:fldChar w:fldCharType="end"/>
            </w:r>
          </w:hyperlink>
        </w:p>
        <w:p w14:paraId="0924E062" w14:textId="2D2E9E9C" w:rsidR="001F5445" w:rsidRDefault="009F2450">
          <w:pPr>
            <w:pStyle w:val="TOC2"/>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2" w:history="1">
            <w:r w:rsidR="001F5445" w:rsidRPr="00F414F0">
              <w:rPr>
                <w:rStyle w:val="Hyperlink"/>
                <w:noProof/>
              </w:rPr>
              <w:t>5.2 Hướng phát triển</w:t>
            </w:r>
            <w:r w:rsidR="001F5445">
              <w:rPr>
                <w:noProof/>
                <w:webHidden/>
              </w:rPr>
              <w:tab/>
            </w:r>
            <w:r w:rsidR="001F5445">
              <w:rPr>
                <w:noProof/>
                <w:webHidden/>
              </w:rPr>
              <w:fldChar w:fldCharType="begin"/>
            </w:r>
            <w:r w:rsidR="001F5445">
              <w:rPr>
                <w:noProof/>
                <w:webHidden/>
              </w:rPr>
              <w:instrText xml:space="preserve"> PAGEREF _Toc229486802 \h </w:instrText>
            </w:r>
            <w:r w:rsidR="001F5445">
              <w:rPr>
                <w:noProof/>
                <w:webHidden/>
              </w:rPr>
            </w:r>
            <w:r w:rsidR="001F5445">
              <w:rPr>
                <w:noProof/>
                <w:webHidden/>
              </w:rPr>
              <w:fldChar w:fldCharType="separate"/>
            </w:r>
            <w:r w:rsidR="001F5445">
              <w:rPr>
                <w:noProof/>
                <w:webHidden/>
              </w:rPr>
              <w:t>53</w:t>
            </w:r>
            <w:r w:rsidR="001F5445">
              <w:rPr>
                <w:noProof/>
                <w:webHidden/>
              </w:rPr>
              <w:fldChar w:fldCharType="end"/>
            </w:r>
          </w:hyperlink>
        </w:p>
        <w:p w14:paraId="66C0C1F4" w14:textId="3AD758EE"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3" w:history="1">
            <w:r w:rsidR="001F5445" w:rsidRPr="00F414F0">
              <w:rPr>
                <w:rStyle w:val="Hyperlink"/>
                <w:noProof/>
              </w:rPr>
              <w:t>TÀI LIỆU THAM KHẢO</w:t>
            </w:r>
            <w:r w:rsidR="001F5445">
              <w:rPr>
                <w:noProof/>
                <w:webHidden/>
              </w:rPr>
              <w:tab/>
            </w:r>
            <w:r w:rsidR="001F5445">
              <w:rPr>
                <w:noProof/>
                <w:webHidden/>
              </w:rPr>
              <w:fldChar w:fldCharType="begin"/>
            </w:r>
            <w:r w:rsidR="001F5445">
              <w:rPr>
                <w:noProof/>
                <w:webHidden/>
              </w:rPr>
              <w:instrText xml:space="preserve"> PAGEREF _Toc229486803 \h </w:instrText>
            </w:r>
            <w:r w:rsidR="001F5445">
              <w:rPr>
                <w:noProof/>
                <w:webHidden/>
              </w:rPr>
            </w:r>
            <w:r w:rsidR="001F5445">
              <w:rPr>
                <w:noProof/>
                <w:webHidden/>
              </w:rPr>
              <w:fldChar w:fldCharType="separate"/>
            </w:r>
            <w:r w:rsidR="001F5445">
              <w:rPr>
                <w:noProof/>
                <w:webHidden/>
              </w:rPr>
              <w:t>55</w:t>
            </w:r>
            <w:r w:rsidR="001F5445">
              <w:rPr>
                <w:noProof/>
                <w:webHidden/>
              </w:rPr>
              <w:fldChar w:fldCharType="end"/>
            </w:r>
          </w:hyperlink>
        </w:p>
        <w:p w14:paraId="0BDD9562" w14:textId="1C6B6F53"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4" w:history="1">
            <w:r w:rsidR="001F5445" w:rsidRPr="00F414F0">
              <w:rPr>
                <w:rStyle w:val="Hyperlink"/>
                <w:noProof/>
              </w:rPr>
              <w:t>PHỤ LỤC</w:t>
            </w:r>
            <w:r w:rsidR="001F5445">
              <w:rPr>
                <w:noProof/>
                <w:webHidden/>
              </w:rPr>
              <w:tab/>
            </w:r>
            <w:r w:rsidR="001F5445">
              <w:rPr>
                <w:noProof/>
                <w:webHidden/>
              </w:rPr>
              <w:fldChar w:fldCharType="begin"/>
            </w:r>
            <w:r w:rsidR="001F5445">
              <w:rPr>
                <w:noProof/>
                <w:webHidden/>
              </w:rPr>
              <w:instrText xml:space="preserve"> PAGEREF _Toc229486804 \h </w:instrText>
            </w:r>
            <w:r w:rsidR="001F5445">
              <w:rPr>
                <w:noProof/>
                <w:webHidden/>
              </w:rPr>
            </w:r>
            <w:r w:rsidR="001F5445">
              <w:rPr>
                <w:noProof/>
                <w:webHidden/>
              </w:rPr>
              <w:fldChar w:fldCharType="separate"/>
            </w:r>
            <w:r w:rsidR="001F5445">
              <w:rPr>
                <w:noProof/>
                <w:webHidden/>
              </w:rPr>
              <w:t>57</w:t>
            </w:r>
            <w:r w:rsidR="001F5445">
              <w:rPr>
                <w:noProof/>
                <w:webHidden/>
              </w:rPr>
              <w:fldChar w:fldCharType="end"/>
            </w:r>
          </w:hyperlink>
        </w:p>
        <w:p w14:paraId="4EB88367" w14:textId="287DADAE"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5" w:history="1">
            <w:r w:rsidR="001F5445" w:rsidRPr="00F414F0">
              <w:rPr>
                <w:rStyle w:val="Hyperlink"/>
                <w:noProof/>
                <w:lang w:eastAsia="ja-JP"/>
              </w:rPr>
              <w:t>LÀM VIỆC NHÓM</w:t>
            </w:r>
            <w:r w:rsidR="001F5445">
              <w:rPr>
                <w:noProof/>
                <w:webHidden/>
              </w:rPr>
              <w:tab/>
            </w:r>
            <w:r w:rsidR="001F5445">
              <w:rPr>
                <w:noProof/>
                <w:webHidden/>
              </w:rPr>
              <w:fldChar w:fldCharType="begin"/>
            </w:r>
            <w:r w:rsidR="001F5445">
              <w:rPr>
                <w:noProof/>
                <w:webHidden/>
              </w:rPr>
              <w:instrText xml:space="preserve"> PAGEREF _Toc229486805 \h </w:instrText>
            </w:r>
            <w:r w:rsidR="001F5445">
              <w:rPr>
                <w:noProof/>
                <w:webHidden/>
              </w:rPr>
            </w:r>
            <w:r w:rsidR="001F5445">
              <w:rPr>
                <w:noProof/>
                <w:webHidden/>
              </w:rPr>
              <w:fldChar w:fldCharType="separate"/>
            </w:r>
            <w:r w:rsidR="001F5445">
              <w:rPr>
                <w:noProof/>
                <w:webHidden/>
              </w:rPr>
              <w:t>58</w:t>
            </w:r>
            <w:r w:rsidR="001F5445">
              <w:rPr>
                <w:noProof/>
                <w:webHidden/>
              </w:rPr>
              <w:fldChar w:fldCharType="end"/>
            </w:r>
          </w:hyperlink>
        </w:p>
        <w:p w14:paraId="1795E61B" w14:textId="2CA75DFB"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6" w:history="1">
            <w:r w:rsidR="001F5445" w:rsidRPr="00F414F0">
              <w:rPr>
                <w:rStyle w:val="Hyperlink"/>
                <w:noProof/>
                <w:lang w:val="vi-VN" w:eastAsia="ja-JP"/>
              </w:rPr>
              <w:t>MỘT SỐ CHÚ Ý KHI VIẾT BÁO CÁO</w:t>
            </w:r>
            <w:r w:rsidR="001F5445">
              <w:rPr>
                <w:noProof/>
                <w:webHidden/>
              </w:rPr>
              <w:tab/>
            </w:r>
            <w:r w:rsidR="001F5445">
              <w:rPr>
                <w:noProof/>
                <w:webHidden/>
              </w:rPr>
              <w:fldChar w:fldCharType="begin"/>
            </w:r>
            <w:r w:rsidR="001F5445">
              <w:rPr>
                <w:noProof/>
                <w:webHidden/>
              </w:rPr>
              <w:instrText xml:space="preserve"> PAGEREF _Toc229486806 \h </w:instrText>
            </w:r>
            <w:r w:rsidR="001F5445">
              <w:rPr>
                <w:noProof/>
                <w:webHidden/>
              </w:rPr>
            </w:r>
            <w:r w:rsidR="001F5445">
              <w:rPr>
                <w:noProof/>
                <w:webHidden/>
              </w:rPr>
              <w:fldChar w:fldCharType="separate"/>
            </w:r>
            <w:r w:rsidR="001F5445">
              <w:rPr>
                <w:noProof/>
                <w:webHidden/>
              </w:rPr>
              <w:t>59</w:t>
            </w:r>
            <w:r w:rsidR="001F5445">
              <w:rPr>
                <w:noProof/>
                <w:webHidden/>
              </w:rPr>
              <w:fldChar w:fldCharType="end"/>
            </w:r>
          </w:hyperlink>
        </w:p>
        <w:p w14:paraId="6CA94B8F" w14:textId="7B734A10"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7" w:history="1">
            <w:r w:rsidR="001F5445" w:rsidRPr="00F414F0">
              <w:rPr>
                <w:rStyle w:val="Hyperlink"/>
                <w:noProof/>
                <w:lang w:eastAsia="ja-JP"/>
              </w:rPr>
              <w:t>TỰ ĐÁNH GIÁ</w:t>
            </w:r>
            <w:r w:rsidR="001F5445">
              <w:rPr>
                <w:noProof/>
                <w:webHidden/>
              </w:rPr>
              <w:tab/>
            </w:r>
            <w:r w:rsidR="001F5445">
              <w:rPr>
                <w:noProof/>
                <w:webHidden/>
              </w:rPr>
              <w:fldChar w:fldCharType="begin"/>
            </w:r>
            <w:r w:rsidR="001F5445">
              <w:rPr>
                <w:noProof/>
                <w:webHidden/>
              </w:rPr>
              <w:instrText xml:space="preserve"> PAGEREF _Toc229486807 \h </w:instrText>
            </w:r>
            <w:r w:rsidR="001F5445">
              <w:rPr>
                <w:noProof/>
                <w:webHidden/>
              </w:rPr>
            </w:r>
            <w:r w:rsidR="001F5445">
              <w:rPr>
                <w:noProof/>
                <w:webHidden/>
              </w:rPr>
              <w:fldChar w:fldCharType="separate"/>
            </w:r>
            <w:r w:rsidR="001F5445">
              <w:rPr>
                <w:noProof/>
                <w:webHidden/>
              </w:rPr>
              <w:t>60</w:t>
            </w:r>
            <w:r w:rsidR="001F5445">
              <w:rPr>
                <w:noProof/>
                <w:webHidden/>
              </w:rPr>
              <w:fldChar w:fldCharType="end"/>
            </w:r>
          </w:hyperlink>
        </w:p>
        <w:p w14:paraId="35C49E2B" w14:textId="171ACB45" w:rsidR="001F5445" w:rsidRDefault="009F2450">
          <w:pPr>
            <w:pStyle w:val="TOC1"/>
            <w:tabs>
              <w:tab w:val="right" w:leader="dot" w:pos="9440"/>
            </w:tabs>
            <w:rPr>
              <w:rFonts w:asciiTheme="minorHAnsi" w:eastAsiaTheme="minorEastAsia" w:hAnsiTheme="minorHAnsi" w:cstheme="minorBidi"/>
              <w:noProof/>
              <w:kern w:val="2"/>
              <w:sz w:val="24"/>
              <w:lang w:val="vi-VN" w:eastAsia="vi-VN"/>
              <w14:ligatures w14:val="standardContextual"/>
            </w:rPr>
          </w:pPr>
          <w:hyperlink w:anchor="_Toc229486808" w:history="1">
            <w:r w:rsidR="001F5445" w:rsidRPr="00F414F0">
              <w:rPr>
                <w:rStyle w:val="Hyperlink"/>
                <w:noProof/>
                <w:lang w:eastAsia="ja-JP"/>
              </w:rPr>
              <w:t>TỰ ĐÁNH GIÁ BÀI LÀM 1 MÌNH</w:t>
            </w:r>
            <w:r w:rsidR="001F5445">
              <w:rPr>
                <w:noProof/>
                <w:webHidden/>
              </w:rPr>
              <w:tab/>
            </w:r>
            <w:r w:rsidR="001F5445">
              <w:rPr>
                <w:noProof/>
                <w:webHidden/>
              </w:rPr>
              <w:fldChar w:fldCharType="begin"/>
            </w:r>
            <w:r w:rsidR="001F5445">
              <w:rPr>
                <w:noProof/>
                <w:webHidden/>
              </w:rPr>
              <w:instrText xml:space="preserve"> PAGEREF _Toc229486808 \h </w:instrText>
            </w:r>
            <w:r w:rsidR="001F5445">
              <w:rPr>
                <w:noProof/>
                <w:webHidden/>
              </w:rPr>
            </w:r>
            <w:r w:rsidR="001F5445">
              <w:rPr>
                <w:noProof/>
                <w:webHidden/>
              </w:rPr>
              <w:fldChar w:fldCharType="separate"/>
            </w:r>
            <w:r w:rsidR="001F5445">
              <w:rPr>
                <w:noProof/>
                <w:webHidden/>
              </w:rPr>
              <w:t>61</w:t>
            </w:r>
            <w:r w:rsidR="001F5445">
              <w:rPr>
                <w:noProof/>
                <w:webHidden/>
              </w:rPr>
              <w:fldChar w:fldCharType="end"/>
            </w:r>
          </w:hyperlink>
        </w:p>
        <w:p w14:paraId="06E84289" w14:textId="79F4CC89" w:rsidR="001F5445" w:rsidRDefault="001F5445">
          <w:r>
            <w:rPr>
              <w:b/>
              <w:bCs/>
            </w:rPr>
            <w:fldChar w:fldCharType="end"/>
          </w:r>
        </w:p>
      </w:sdtContent>
    </w:sdt>
    <w:p w14:paraId="1105B72B" w14:textId="77777777" w:rsidR="001F5445" w:rsidRDefault="001F5445" w:rsidP="008D5E76">
      <w:pPr>
        <w:pStyle w:val="TOC1"/>
        <w:rPr>
          <w:rStyle w:val="CommentReference"/>
          <w:rFonts w:eastAsiaTheme="minorEastAsia"/>
          <w:lang w:eastAsia="ja-JP"/>
        </w:rPr>
      </w:pPr>
    </w:p>
    <w:p w14:paraId="315F6068" w14:textId="10CC848C" w:rsidR="007E6AB9" w:rsidRPr="00456F7E" w:rsidRDefault="007E6AB9" w:rsidP="008D5E76">
      <w:pPr>
        <w:pStyle w:val="TOC1"/>
        <w:rPr>
          <w:szCs w:val="26"/>
          <w:lang w:val="vi-VN"/>
        </w:rPr>
      </w:pPr>
      <w:r w:rsidRPr="00456F7E">
        <w:rPr>
          <w:szCs w:val="26"/>
          <w:lang w:val="vi-VN"/>
        </w:rPr>
        <w:br w:type="page"/>
      </w:r>
    </w:p>
    <w:p w14:paraId="762F40D3" w14:textId="0DD6CD8D" w:rsidR="009237AD" w:rsidRPr="00456F7E" w:rsidRDefault="007E6AB9" w:rsidP="006D6C34">
      <w:pPr>
        <w:pStyle w:val="Chng"/>
        <w:jc w:val="center"/>
        <w:outlineLvl w:val="0"/>
        <w:rPr>
          <w:lang w:val="vi-VN"/>
        </w:rPr>
      </w:pPr>
      <w:bookmarkStart w:id="21" w:name="_Toc229486148"/>
      <w:bookmarkStart w:id="22" w:name="_Toc229486765"/>
      <w:r w:rsidRPr="00456F7E">
        <w:rPr>
          <w:lang w:val="vi-VN"/>
        </w:rPr>
        <w:lastRenderedPageBreak/>
        <w:t>DANH MỤC KÍ HIỆU VÀ CHỮ VIẾT TẮT</w:t>
      </w:r>
      <w:bookmarkEnd w:id="21"/>
      <w:bookmarkEnd w:id="22"/>
    </w:p>
    <w:p w14:paraId="7823160C" w14:textId="77777777" w:rsidR="00291721" w:rsidRPr="00456F7E" w:rsidRDefault="00291721" w:rsidP="008D5E76">
      <w:pPr>
        <w:pStyle w:val="Nidungvnbn"/>
        <w:rPr>
          <w:lang w:val="vi-VN"/>
        </w:rPr>
      </w:pPr>
    </w:p>
    <w:p w14:paraId="70BFA114" w14:textId="2699064D" w:rsidR="00791EED" w:rsidRPr="00C848C7" w:rsidRDefault="00791EED" w:rsidP="008D5E76">
      <w:pPr>
        <w:spacing w:before="60" w:after="60" w:line="360" w:lineRule="auto"/>
        <w:jc w:val="both"/>
        <w:rPr>
          <w:b/>
          <w:sz w:val="28"/>
        </w:rPr>
      </w:pPr>
      <w:r w:rsidRPr="00C848C7">
        <w:rPr>
          <w:b/>
          <w:sz w:val="28"/>
        </w:rPr>
        <w:t>CÁC KÝ HIỆU</w:t>
      </w:r>
    </w:p>
    <w:p w14:paraId="6BA6AA2C" w14:textId="77777777" w:rsidR="00CA61CC" w:rsidRPr="00C848C7" w:rsidRDefault="00CA61CC" w:rsidP="008D5E76">
      <w:pPr>
        <w:spacing w:before="60" w:after="60" w:line="360" w:lineRule="auto"/>
        <w:ind w:firstLine="720"/>
        <w:jc w:val="both"/>
        <w:rPr>
          <w:i/>
        </w:rPr>
      </w:pPr>
      <w:r w:rsidRPr="00C848C7">
        <w:rPr>
          <w:i/>
        </w:rPr>
        <w:t xml:space="preserve"> </w:t>
      </w:r>
    </w:p>
    <w:tbl>
      <w:tblPr>
        <w:tblW w:w="96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6"/>
        <w:gridCol w:w="6378"/>
      </w:tblGrid>
      <w:tr w:rsidR="00C848C7" w:rsidRPr="00C848C7" w14:paraId="62D03129" w14:textId="77777777" w:rsidTr="00261196">
        <w:trPr>
          <w:tblHeader/>
          <w:tblCellSpacing w:w="15" w:type="dxa"/>
        </w:trPr>
        <w:tc>
          <w:tcPr>
            <w:tcW w:w="3261" w:type="dxa"/>
            <w:vAlign w:val="center"/>
            <w:hideMark/>
          </w:tcPr>
          <w:p w14:paraId="73DB59BC" w14:textId="77777777" w:rsidR="00CA61CC" w:rsidRPr="00DF1A4E" w:rsidRDefault="00CA61CC" w:rsidP="008D5E76">
            <w:pPr>
              <w:spacing w:before="60" w:after="60" w:line="360" w:lineRule="auto"/>
              <w:ind w:firstLine="720"/>
              <w:jc w:val="center"/>
              <w:rPr>
                <w:b/>
                <w:bCs/>
                <w:iCs/>
                <w:sz w:val="28"/>
                <w:szCs w:val="28"/>
                <w:lang w:val="vi-VN"/>
              </w:rPr>
            </w:pPr>
            <w:r w:rsidRPr="00DF1A4E">
              <w:rPr>
                <w:b/>
                <w:bCs/>
                <w:iCs/>
                <w:sz w:val="28"/>
                <w:szCs w:val="28"/>
                <w:lang w:val="vi-VN"/>
              </w:rPr>
              <w:t>Ký hiệu</w:t>
            </w:r>
          </w:p>
        </w:tc>
        <w:tc>
          <w:tcPr>
            <w:tcW w:w="6333" w:type="dxa"/>
            <w:vAlign w:val="center"/>
            <w:hideMark/>
          </w:tcPr>
          <w:p w14:paraId="410E75F6" w14:textId="77777777" w:rsidR="00CA61CC" w:rsidRPr="00DF1A4E" w:rsidRDefault="00CA61CC" w:rsidP="008D5E76">
            <w:pPr>
              <w:spacing w:before="60" w:after="60" w:line="360" w:lineRule="auto"/>
              <w:ind w:firstLine="720"/>
              <w:jc w:val="center"/>
              <w:rPr>
                <w:b/>
                <w:bCs/>
                <w:iCs/>
                <w:sz w:val="28"/>
                <w:szCs w:val="28"/>
                <w:lang w:val="vi-VN"/>
              </w:rPr>
            </w:pPr>
            <w:r w:rsidRPr="00DF1A4E">
              <w:rPr>
                <w:b/>
                <w:bCs/>
                <w:iCs/>
                <w:sz w:val="28"/>
                <w:szCs w:val="28"/>
                <w:lang w:val="vi-VN"/>
              </w:rPr>
              <w:t>Diễn giải</w:t>
            </w:r>
          </w:p>
        </w:tc>
      </w:tr>
      <w:tr w:rsidR="00C848C7" w:rsidRPr="00E37D78" w14:paraId="09D14994" w14:textId="77777777" w:rsidTr="00261196">
        <w:trPr>
          <w:tblCellSpacing w:w="15" w:type="dxa"/>
        </w:trPr>
        <w:tc>
          <w:tcPr>
            <w:tcW w:w="3261" w:type="dxa"/>
            <w:vAlign w:val="center"/>
            <w:hideMark/>
          </w:tcPr>
          <w:p w14:paraId="67FAE715"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t</w:t>
            </w:r>
          </w:p>
        </w:tc>
        <w:tc>
          <w:tcPr>
            <w:tcW w:w="6333" w:type="dxa"/>
            <w:vAlign w:val="center"/>
            <w:hideMark/>
          </w:tcPr>
          <w:p w14:paraId="1F7FEDC4"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Chỉ số thời gian trong chuỗi dữ liệu giao dịch</w:t>
            </w:r>
          </w:p>
        </w:tc>
      </w:tr>
      <w:tr w:rsidR="00C848C7" w:rsidRPr="00E37D78" w14:paraId="3DBE06E7" w14:textId="77777777" w:rsidTr="00261196">
        <w:trPr>
          <w:tblCellSpacing w:w="15" w:type="dxa"/>
        </w:trPr>
        <w:tc>
          <w:tcPr>
            <w:tcW w:w="3261" w:type="dxa"/>
            <w:vAlign w:val="center"/>
            <w:hideMark/>
          </w:tcPr>
          <w:p w14:paraId="3D007048"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s_t</w:t>
            </w:r>
          </w:p>
        </w:tc>
        <w:tc>
          <w:tcPr>
            <w:tcW w:w="6333" w:type="dxa"/>
            <w:vAlign w:val="center"/>
            <w:hideMark/>
          </w:tcPr>
          <w:p w14:paraId="54E058DD"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Trạng thái của môi trường tại thời điểm t</w:t>
            </w:r>
          </w:p>
        </w:tc>
      </w:tr>
      <w:tr w:rsidR="00C848C7" w:rsidRPr="00E37D78" w14:paraId="437B29DE" w14:textId="77777777" w:rsidTr="00261196">
        <w:trPr>
          <w:tblCellSpacing w:w="15" w:type="dxa"/>
        </w:trPr>
        <w:tc>
          <w:tcPr>
            <w:tcW w:w="3261" w:type="dxa"/>
            <w:vAlign w:val="center"/>
            <w:hideMark/>
          </w:tcPr>
          <w:p w14:paraId="3E1BA5FB"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a_t</w:t>
            </w:r>
          </w:p>
        </w:tc>
        <w:tc>
          <w:tcPr>
            <w:tcW w:w="6333" w:type="dxa"/>
            <w:vAlign w:val="center"/>
            <w:hideMark/>
          </w:tcPr>
          <w:p w14:paraId="45BB74C3"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Hành động giao dịch tại thời điểm t</w:t>
            </w:r>
          </w:p>
        </w:tc>
      </w:tr>
      <w:tr w:rsidR="00C848C7" w:rsidRPr="00C848C7" w14:paraId="6FBDAA53" w14:textId="77777777" w:rsidTr="00261196">
        <w:trPr>
          <w:tblCellSpacing w:w="15" w:type="dxa"/>
        </w:trPr>
        <w:tc>
          <w:tcPr>
            <w:tcW w:w="3261" w:type="dxa"/>
            <w:vAlign w:val="center"/>
            <w:hideMark/>
          </w:tcPr>
          <w:p w14:paraId="6701F8FF"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r_t</w:t>
            </w:r>
          </w:p>
        </w:tc>
        <w:tc>
          <w:tcPr>
            <w:tcW w:w="6333" w:type="dxa"/>
            <w:vAlign w:val="center"/>
            <w:hideMark/>
          </w:tcPr>
          <w:p w14:paraId="51BA3630"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Reward tại thời điểm t</w:t>
            </w:r>
          </w:p>
        </w:tc>
      </w:tr>
      <w:tr w:rsidR="00C848C7" w:rsidRPr="00E37D78" w14:paraId="38D264D4" w14:textId="77777777" w:rsidTr="00261196">
        <w:trPr>
          <w:tblCellSpacing w:w="15" w:type="dxa"/>
        </w:trPr>
        <w:tc>
          <w:tcPr>
            <w:tcW w:w="3261" w:type="dxa"/>
            <w:vAlign w:val="center"/>
            <w:hideMark/>
          </w:tcPr>
          <w:p w14:paraId="5A3C18A7"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V_t</w:t>
            </w:r>
          </w:p>
        </w:tc>
        <w:tc>
          <w:tcPr>
            <w:tcW w:w="6333" w:type="dxa"/>
            <w:vAlign w:val="center"/>
            <w:hideMark/>
          </w:tcPr>
          <w:p w14:paraId="4E8AAB17"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Giá trị danh mục tại thời điểm t</w:t>
            </w:r>
          </w:p>
        </w:tc>
      </w:tr>
      <w:tr w:rsidR="00C848C7" w:rsidRPr="00E37D78" w14:paraId="6FE7C257" w14:textId="77777777" w:rsidTr="00261196">
        <w:trPr>
          <w:tblCellSpacing w:w="15" w:type="dxa"/>
        </w:trPr>
        <w:tc>
          <w:tcPr>
            <w:tcW w:w="3261" w:type="dxa"/>
            <w:vAlign w:val="center"/>
            <w:hideMark/>
          </w:tcPr>
          <w:p w14:paraId="7A72D9D3"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B_t</w:t>
            </w:r>
          </w:p>
        </w:tc>
        <w:tc>
          <w:tcPr>
            <w:tcW w:w="6333" w:type="dxa"/>
            <w:vAlign w:val="center"/>
            <w:hideMark/>
          </w:tcPr>
          <w:p w14:paraId="231B786D"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Số dư tiền mặt tại thời điểm t</w:t>
            </w:r>
          </w:p>
        </w:tc>
      </w:tr>
      <w:tr w:rsidR="00C848C7" w:rsidRPr="00E37D78" w14:paraId="5A9412BD" w14:textId="77777777" w:rsidTr="00261196">
        <w:trPr>
          <w:tblCellSpacing w:w="15" w:type="dxa"/>
        </w:trPr>
        <w:tc>
          <w:tcPr>
            <w:tcW w:w="3261" w:type="dxa"/>
            <w:vAlign w:val="center"/>
            <w:hideMark/>
          </w:tcPr>
          <w:p w14:paraId="29176E28"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Q_t</w:t>
            </w:r>
          </w:p>
        </w:tc>
        <w:tc>
          <w:tcPr>
            <w:tcW w:w="6333" w:type="dxa"/>
            <w:vAlign w:val="center"/>
            <w:hideMark/>
          </w:tcPr>
          <w:p w14:paraId="02E9B366"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Số lượng tài sản đang nắm giữ tại thời điểm t</w:t>
            </w:r>
          </w:p>
        </w:tc>
      </w:tr>
      <w:tr w:rsidR="00C848C7" w:rsidRPr="00E37D78" w14:paraId="27E19ECB" w14:textId="77777777" w:rsidTr="00261196">
        <w:trPr>
          <w:tblCellSpacing w:w="15" w:type="dxa"/>
        </w:trPr>
        <w:tc>
          <w:tcPr>
            <w:tcW w:w="3261" w:type="dxa"/>
            <w:vAlign w:val="center"/>
            <w:hideMark/>
          </w:tcPr>
          <w:p w14:paraId="7D9FCFD3"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P_t</w:t>
            </w:r>
          </w:p>
        </w:tc>
        <w:tc>
          <w:tcPr>
            <w:tcW w:w="6333" w:type="dxa"/>
            <w:vAlign w:val="center"/>
            <w:hideMark/>
          </w:tcPr>
          <w:p w14:paraId="76F4C976"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Giá tài sản tại thời điểm t</w:t>
            </w:r>
          </w:p>
        </w:tc>
      </w:tr>
      <w:tr w:rsidR="00C848C7" w:rsidRPr="00E37D78" w14:paraId="7AB74041" w14:textId="77777777" w:rsidTr="00261196">
        <w:trPr>
          <w:tblCellSpacing w:w="15" w:type="dxa"/>
        </w:trPr>
        <w:tc>
          <w:tcPr>
            <w:tcW w:w="3261" w:type="dxa"/>
            <w:vAlign w:val="center"/>
            <w:hideMark/>
          </w:tcPr>
          <w:p w14:paraId="15958D04"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B_0</w:t>
            </w:r>
          </w:p>
        </w:tc>
        <w:tc>
          <w:tcPr>
            <w:tcW w:w="6333" w:type="dxa"/>
            <w:vAlign w:val="center"/>
            <w:hideMark/>
          </w:tcPr>
          <w:p w14:paraId="254F9FEE" w14:textId="77777777" w:rsidR="00CA61CC" w:rsidRPr="00DF1A4E" w:rsidRDefault="00CA61CC" w:rsidP="008D5E76">
            <w:pPr>
              <w:spacing w:before="60" w:after="60" w:line="360" w:lineRule="auto"/>
              <w:ind w:firstLine="720"/>
              <w:jc w:val="center"/>
              <w:rPr>
                <w:iCs/>
                <w:sz w:val="28"/>
                <w:szCs w:val="28"/>
                <w:lang w:val="vi-VN"/>
              </w:rPr>
            </w:pPr>
            <w:r w:rsidRPr="00DF1A4E">
              <w:rPr>
                <w:iCs/>
                <w:sz w:val="28"/>
                <w:szCs w:val="28"/>
                <w:lang w:val="vi-VN"/>
              </w:rPr>
              <w:t>Vốn khởi tạo ban đầu</w:t>
            </w:r>
          </w:p>
        </w:tc>
      </w:tr>
    </w:tbl>
    <w:p w14:paraId="443F3943" w14:textId="0F849076" w:rsidR="00CA61CC" w:rsidRPr="00C848C7" w:rsidRDefault="00CA61CC" w:rsidP="008D5E76">
      <w:pPr>
        <w:spacing w:before="60" w:after="60" w:line="360" w:lineRule="auto"/>
        <w:ind w:firstLine="720"/>
        <w:jc w:val="both"/>
        <w:rPr>
          <w:i/>
          <w:lang w:val="vi-VN"/>
        </w:rPr>
      </w:pPr>
    </w:p>
    <w:p w14:paraId="02937581" w14:textId="77777777" w:rsidR="00791EED" w:rsidRPr="00C848C7" w:rsidRDefault="00791EED" w:rsidP="008D5E76">
      <w:pPr>
        <w:spacing w:before="60" w:after="60" w:line="360" w:lineRule="auto"/>
        <w:ind w:firstLine="720"/>
        <w:jc w:val="both"/>
        <w:rPr>
          <w:lang w:val="vi-VN"/>
        </w:rPr>
      </w:pPr>
    </w:p>
    <w:p w14:paraId="6E0F8571" w14:textId="77777777" w:rsidR="00791EED" w:rsidRPr="00C848C7" w:rsidRDefault="00791EED" w:rsidP="008D5E76">
      <w:pPr>
        <w:spacing w:before="60" w:after="60" w:line="360" w:lineRule="auto"/>
        <w:jc w:val="both"/>
        <w:rPr>
          <w:b/>
          <w:sz w:val="28"/>
        </w:rPr>
      </w:pPr>
      <w:r w:rsidRPr="00C848C7">
        <w:rPr>
          <w:b/>
          <w:sz w:val="28"/>
        </w:rPr>
        <w:t xml:space="preserve">CÁC CHỮ VIẾT TẮT </w:t>
      </w:r>
    </w:p>
    <w:p w14:paraId="0269277C" w14:textId="77777777" w:rsidR="00CA61CC" w:rsidRPr="00C848C7" w:rsidRDefault="00CA61CC" w:rsidP="008D5E76">
      <w:pPr>
        <w:spacing w:before="60" w:after="60" w:line="360" w:lineRule="auto"/>
        <w:jc w:val="both"/>
        <w:rPr>
          <w:b/>
          <w:sz w:val="28"/>
        </w:rPr>
      </w:pPr>
    </w:p>
    <w:tbl>
      <w:tblPr>
        <w:tblW w:w="96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6"/>
        <w:gridCol w:w="6378"/>
      </w:tblGrid>
      <w:tr w:rsidR="00C848C7" w:rsidRPr="00C848C7" w14:paraId="6856CF4A" w14:textId="77777777" w:rsidTr="00466206">
        <w:trPr>
          <w:tblHeader/>
          <w:tblCellSpacing w:w="15" w:type="dxa"/>
        </w:trPr>
        <w:tc>
          <w:tcPr>
            <w:tcW w:w="3261" w:type="dxa"/>
            <w:vAlign w:val="center"/>
            <w:hideMark/>
          </w:tcPr>
          <w:p w14:paraId="328E4ECE" w14:textId="77777777" w:rsidR="00CA61CC" w:rsidRPr="00C848C7" w:rsidRDefault="00CA61CC" w:rsidP="008D5E76">
            <w:pPr>
              <w:pStyle w:val="Nidungvnbn"/>
              <w:jc w:val="center"/>
              <w:rPr>
                <w:b/>
                <w:bCs/>
                <w:sz w:val="28"/>
                <w:szCs w:val="28"/>
                <w:lang w:val="vi-VN"/>
              </w:rPr>
            </w:pPr>
            <w:r w:rsidRPr="00C848C7">
              <w:rPr>
                <w:b/>
                <w:bCs/>
                <w:sz w:val="28"/>
                <w:szCs w:val="28"/>
                <w:lang w:val="vi-VN"/>
              </w:rPr>
              <w:t>Chữ viết tắt</w:t>
            </w:r>
          </w:p>
        </w:tc>
        <w:tc>
          <w:tcPr>
            <w:tcW w:w="6333" w:type="dxa"/>
            <w:vAlign w:val="center"/>
            <w:hideMark/>
          </w:tcPr>
          <w:p w14:paraId="1871FF2B" w14:textId="77777777" w:rsidR="00CA61CC" w:rsidRPr="00C848C7" w:rsidRDefault="00CA61CC" w:rsidP="008D5E76">
            <w:pPr>
              <w:pStyle w:val="Nidungvnbn"/>
              <w:jc w:val="center"/>
              <w:rPr>
                <w:b/>
                <w:bCs/>
                <w:sz w:val="28"/>
                <w:szCs w:val="28"/>
                <w:lang w:val="vi-VN"/>
              </w:rPr>
            </w:pPr>
            <w:r w:rsidRPr="00C848C7">
              <w:rPr>
                <w:b/>
                <w:bCs/>
                <w:sz w:val="28"/>
                <w:szCs w:val="28"/>
                <w:lang w:val="vi-VN"/>
              </w:rPr>
              <w:t>Diễn giải</w:t>
            </w:r>
          </w:p>
        </w:tc>
      </w:tr>
      <w:tr w:rsidR="00C848C7" w:rsidRPr="00C848C7" w14:paraId="016BBF8F" w14:textId="77777777" w:rsidTr="00466206">
        <w:trPr>
          <w:tblCellSpacing w:w="15" w:type="dxa"/>
        </w:trPr>
        <w:tc>
          <w:tcPr>
            <w:tcW w:w="3261" w:type="dxa"/>
            <w:vAlign w:val="center"/>
            <w:hideMark/>
          </w:tcPr>
          <w:p w14:paraId="655B2C56" w14:textId="77777777" w:rsidR="00CA61CC" w:rsidRPr="00C848C7" w:rsidRDefault="00CA61CC" w:rsidP="008D5E76">
            <w:pPr>
              <w:pStyle w:val="Nidungvnbn"/>
              <w:jc w:val="center"/>
              <w:rPr>
                <w:sz w:val="28"/>
                <w:szCs w:val="28"/>
                <w:lang w:val="vi-VN"/>
              </w:rPr>
            </w:pPr>
            <w:r w:rsidRPr="00C848C7">
              <w:rPr>
                <w:sz w:val="28"/>
                <w:szCs w:val="28"/>
                <w:lang w:val="vi-VN"/>
              </w:rPr>
              <w:lastRenderedPageBreak/>
              <w:t>DRL</w:t>
            </w:r>
          </w:p>
        </w:tc>
        <w:tc>
          <w:tcPr>
            <w:tcW w:w="6333" w:type="dxa"/>
            <w:vAlign w:val="center"/>
            <w:hideMark/>
          </w:tcPr>
          <w:p w14:paraId="75C0D301" w14:textId="77777777" w:rsidR="00CA61CC" w:rsidRPr="00C848C7" w:rsidRDefault="00CA61CC" w:rsidP="008D5E76">
            <w:pPr>
              <w:pStyle w:val="Nidungvnbn"/>
              <w:jc w:val="center"/>
              <w:rPr>
                <w:sz w:val="28"/>
                <w:szCs w:val="28"/>
                <w:lang w:val="vi-VN"/>
              </w:rPr>
            </w:pPr>
            <w:r w:rsidRPr="00C848C7">
              <w:rPr>
                <w:sz w:val="28"/>
                <w:szCs w:val="28"/>
                <w:lang w:val="vi-VN"/>
              </w:rPr>
              <w:t>Deep Reinforcement Learning</w:t>
            </w:r>
          </w:p>
        </w:tc>
      </w:tr>
      <w:tr w:rsidR="00C848C7" w:rsidRPr="00C848C7" w14:paraId="67A5FD04" w14:textId="77777777" w:rsidTr="00466206">
        <w:trPr>
          <w:tblCellSpacing w:w="15" w:type="dxa"/>
        </w:trPr>
        <w:tc>
          <w:tcPr>
            <w:tcW w:w="3261" w:type="dxa"/>
            <w:vAlign w:val="center"/>
            <w:hideMark/>
          </w:tcPr>
          <w:p w14:paraId="1DA07D89" w14:textId="77777777" w:rsidR="00CA61CC" w:rsidRPr="00C848C7" w:rsidRDefault="00CA61CC" w:rsidP="008D5E76">
            <w:pPr>
              <w:pStyle w:val="Nidungvnbn"/>
              <w:jc w:val="center"/>
              <w:rPr>
                <w:sz w:val="28"/>
                <w:szCs w:val="28"/>
                <w:lang w:val="vi-VN"/>
              </w:rPr>
            </w:pPr>
            <w:r w:rsidRPr="00C848C7">
              <w:rPr>
                <w:sz w:val="28"/>
                <w:szCs w:val="28"/>
                <w:lang w:val="vi-VN"/>
              </w:rPr>
              <w:t>RL</w:t>
            </w:r>
          </w:p>
        </w:tc>
        <w:tc>
          <w:tcPr>
            <w:tcW w:w="6333" w:type="dxa"/>
            <w:vAlign w:val="center"/>
            <w:hideMark/>
          </w:tcPr>
          <w:p w14:paraId="30FCA72B" w14:textId="77777777" w:rsidR="00CA61CC" w:rsidRPr="00C848C7" w:rsidRDefault="00CA61CC" w:rsidP="008D5E76">
            <w:pPr>
              <w:pStyle w:val="Nidungvnbn"/>
              <w:jc w:val="center"/>
              <w:rPr>
                <w:sz w:val="28"/>
                <w:szCs w:val="28"/>
                <w:lang w:val="vi-VN"/>
              </w:rPr>
            </w:pPr>
            <w:r w:rsidRPr="00C848C7">
              <w:rPr>
                <w:sz w:val="28"/>
                <w:szCs w:val="28"/>
                <w:lang w:val="vi-VN"/>
              </w:rPr>
              <w:t>Reinforcement Learning</w:t>
            </w:r>
          </w:p>
        </w:tc>
      </w:tr>
      <w:tr w:rsidR="00C848C7" w:rsidRPr="00C848C7" w14:paraId="10CD35B7" w14:textId="77777777" w:rsidTr="00466206">
        <w:trPr>
          <w:tblCellSpacing w:w="15" w:type="dxa"/>
        </w:trPr>
        <w:tc>
          <w:tcPr>
            <w:tcW w:w="3261" w:type="dxa"/>
            <w:vAlign w:val="center"/>
            <w:hideMark/>
          </w:tcPr>
          <w:p w14:paraId="65E86339" w14:textId="77777777" w:rsidR="00CA61CC" w:rsidRPr="00C848C7" w:rsidRDefault="00CA61CC" w:rsidP="008D5E76">
            <w:pPr>
              <w:pStyle w:val="Nidungvnbn"/>
              <w:jc w:val="center"/>
              <w:rPr>
                <w:sz w:val="28"/>
                <w:szCs w:val="28"/>
                <w:lang w:val="vi-VN"/>
              </w:rPr>
            </w:pPr>
            <w:r w:rsidRPr="00C848C7">
              <w:rPr>
                <w:sz w:val="28"/>
                <w:szCs w:val="28"/>
                <w:lang w:val="vi-VN"/>
              </w:rPr>
              <w:t>PPO</w:t>
            </w:r>
          </w:p>
        </w:tc>
        <w:tc>
          <w:tcPr>
            <w:tcW w:w="6333" w:type="dxa"/>
            <w:vAlign w:val="center"/>
            <w:hideMark/>
          </w:tcPr>
          <w:p w14:paraId="1F335EEC" w14:textId="77777777" w:rsidR="00CA61CC" w:rsidRPr="00C848C7" w:rsidRDefault="00CA61CC" w:rsidP="008D5E76">
            <w:pPr>
              <w:pStyle w:val="Nidungvnbn"/>
              <w:jc w:val="center"/>
              <w:rPr>
                <w:sz w:val="28"/>
                <w:szCs w:val="28"/>
                <w:lang w:val="vi-VN"/>
              </w:rPr>
            </w:pPr>
            <w:r w:rsidRPr="00C848C7">
              <w:rPr>
                <w:sz w:val="28"/>
                <w:szCs w:val="28"/>
                <w:lang w:val="vi-VN"/>
              </w:rPr>
              <w:t>Proximal Policy Optimization</w:t>
            </w:r>
          </w:p>
        </w:tc>
      </w:tr>
      <w:tr w:rsidR="00C848C7" w:rsidRPr="00C848C7" w14:paraId="44DD3B99" w14:textId="77777777" w:rsidTr="00466206">
        <w:trPr>
          <w:tblCellSpacing w:w="15" w:type="dxa"/>
        </w:trPr>
        <w:tc>
          <w:tcPr>
            <w:tcW w:w="3261" w:type="dxa"/>
            <w:vAlign w:val="center"/>
            <w:hideMark/>
          </w:tcPr>
          <w:p w14:paraId="2B9266E1" w14:textId="77777777" w:rsidR="00CA61CC" w:rsidRPr="00C848C7" w:rsidRDefault="00CA61CC" w:rsidP="008D5E76">
            <w:pPr>
              <w:pStyle w:val="Nidungvnbn"/>
              <w:jc w:val="center"/>
              <w:rPr>
                <w:sz w:val="28"/>
                <w:szCs w:val="28"/>
                <w:lang w:val="vi-VN"/>
              </w:rPr>
            </w:pPr>
            <w:r w:rsidRPr="00C848C7">
              <w:rPr>
                <w:sz w:val="28"/>
                <w:szCs w:val="28"/>
                <w:lang w:val="vi-VN"/>
              </w:rPr>
              <w:t>CVaR</w:t>
            </w:r>
          </w:p>
        </w:tc>
        <w:tc>
          <w:tcPr>
            <w:tcW w:w="6333" w:type="dxa"/>
            <w:vAlign w:val="center"/>
            <w:hideMark/>
          </w:tcPr>
          <w:p w14:paraId="2A817E76" w14:textId="77777777" w:rsidR="00CA61CC" w:rsidRPr="00C848C7" w:rsidRDefault="00CA61CC" w:rsidP="008D5E76">
            <w:pPr>
              <w:pStyle w:val="Nidungvnbn"/>
              <w:jc w:val="center"/>
              <w:rPr>
                <w:sz w:val="28"/>
                <w:szCs w:val="28"/>
                <w:lang w:val="vi-VN"/>
              </w:rPr>
            </w:pPr>
            <w:r w:rsidRPr="00C848C7">
              <w:rPr>
                <w:sz w:val="28"/>
                <w:szCs w:val="28"/>
                <w:lang w:val="vi-VN"/>
              </w:rPr>
              <w:t>Conditional Value at Risk</w:t>
            </w:r>
          </w:p>
        </w:tc>
      </w:tr>
      <w:tr w:rsidR="00C848C7" w:rsidRPr="00C848C7" w14:paraId="26284995" w14:textId="77777777" w:rsidTr="00466206">
        <w:trPr>
          <w:tblCellSpacing w:w="15" w:type="dxa"/>
        </w:trPr>
        <w:tc>
          <w:tcPr>
            <w:tcW w:w="3261" w:type="dxa"/>
            <w:vAlign w:val="center"/>
            <w:hideMark/>
          </w:tcPr>
          <w:p w14:paraId="76444867" w14:textId="77777777" w:rsidR="00CA61CC" w:rsidRPr="00C848C7" w:rsidRDefault="00CA61CC" w:rsidP="008D5E76">
            <w:pPr>
              <w:pStyle w:val="Nidungvnbn"/>
              <w:jc w:val="center"/>
              <w:rPr>
                <w:sz w:val="28"/>
                <w:szCs w:val="28"/>
                <w:lang w:val="vi-VN"/>
              </w:rPr>
            </w:pPr>
            <w:r w:rsidRPr="00C848C7">
              <w:rPr>
                <w:sz w:val="28"/>
                <w:szCs w:val="28"/>
                <w:lang w:val="vi-VN"/>
              </w:rPr>
              <w:t>OHLCV</w:t>
            </w:r>
          </w:p>
        </w:tc>
        <w:tc>
          <w:tcPr>
            <w:tcW w:w="6333" w:type="dxa"/>
            <w:vAlign w:val="center"/>
            <w:hideMark/>
          </w:tcPr>
          <w:p w14:paraId="349A7FDE" w14:textId="77777777" w:rsidR="00CA61CC" w:rsidRPr="00C848C7" w:rsidRDefault="00CA61CC" w:rsidP="008D5E76">
            <w:pPr>
              <w:pStyle w:val="Nidungvnbn"/>
              <w:jc w:val="center"/>
              <w:rPr>
                <w:sz w:val="28"/>
                <w:szCs w:val="28"/>
                <w:lang w:val="vi-VN"/>
              </w:rPr>
            </w:pPr>
            <w:r w:rsidRPr="00C848C7">
              <w:rPr>
                <w:sz w:val="28"/>
                <w:szCs w:val="28"/>
                <w:lang w:val="vi-VN"/>
              </w:rPr>
              <w:t>Open, High, Low, Close, Volume</w:t>
            </w:r>
          </w:p>
        </w:tc>
      </w:tr>
      <w:tr w:rsidR="00C848C7" w:rsidRPr="00C848C7" w14:paraId="42590104" w14:textId="77777777" w:rsidTr="00466206">
        <w:trPr>
          <w:tblCellSpacing w:w="15" w:type="dxa"/>
        </w:trPr>
        <w:tc>
          <w:tcPr>
            <w:tcW w:w="3261" w:type="dxa"/>
            <w:vAlign w:val="center"/>
            <w:hideMark/>
          </w:tcPr>
          <w:p w14:paraId="729B9C1D" w14:textId="77777777" w:rsidR="00CA61CC" w:rsidRPr="00C848C7" w:rsidRDefault="00CA61CC" w:rsidP="008D5E76">
            <w:pPr>
              <w:pStyle w:val="Nidungvnbn"/>
              <w:jc w:val="center"/>
              <w:rPr>
                <w:sz w:val="28"/>
                <w:szCs w:val="28"/>
                <w:lang w:val="vi-VN"/>
              </w:rPr>
            </w:pPr>
            <w:r w:rsidRPr="00C848C7">
              <w:rPr>
                <w:sz w:val="28"/>
                <w:szCs w:val="28"/>
                <w:lang w:val="vi-VN"/>
              </w:rPr>
              <w:t>SMA</w:t>
            </w:r>
          </w:p>
        </w:tc>
        <w:tc>
          <w:tcPr>
            <w:tcW w:w="6333" w:type="dxa"/>
            <w:vAlign w:val="center"/>
            <w:hideMark/>
          </w:tcPr>
          <w:p w14:paraId="56C0ED35" w14:textId="77777777" w:rsidR="00CA61CC" w:rsidRPr="00C848C7" w:rsidRDefault="00CA61CC" w:rsidP="008D5E76">
            <w:pPr>
              <w:pStyle w:val="Nidungvnbn"/>
              <w:jc w:val="center"/>
              <w:rPr>
                <w:sz w:val="28"/>
                <w:szCs w:val="28"/>
                <w:lang w:val="vi-VN"/>
              </w:rPr>
            </w:pPr>
            <w:r w:rsidRPr="00C848C7">
              <w:rPr>
                <w:sz w:val="28"/>
                <w:szCs w:val="28"/>
                <w:lang w:val="vi-VN"/>
              </w:rPr>
              <w:t>Simple Moving Average</w:t>
            </w:r>
          </w:p>
        </w:tc>
      </w:tr>
      <w:tr w:rsidR="00C848C7" w:rsidRPr="00C848C7" w14:paraId="2CF55E6A" w14:textId="77777777" w:rsidTr="00466206">
        <w:trPr>
          <w:tblCellSpacing w:w="15" w:type="dxa"/>
        </w:trPr>
        <w:tc>
          <w:tcPr>
            <w:tcW w:w="3261" w:type="dxa"/>
            <w:vAlign w:val="center"/>
            <w:hideMark/>
          </w:tcPr>
          <w:p w14:paraId="6B88CC78" w14:textId="77777777" w:rsidR="00CA61CC" w:rsidRPr="00C848C7" w:rsidRDefault="00CA61CC" w:rsidP="008D5E76">
            <w:pPr>
              <w:pStyle w:val="Nidungvnbn"/>
              <w:jc w:val="center"/>
              <w:rPr>
                <w:sz w:val="28"/>
                <w:szCs w:val="28"/>
                <w:lang w:val="vi-VN"/>
              </w:rPr>
            </w:pPr>
            <w:r w:rsidRPr="00C848C7">
              <w:rPr>
                <w:sz w:val="28"/>
                <w:szCs w:val="28"/>
                <w:lang w:val="vi-VN"/>
              </w:rPr>
              <w:t>RSI</w:t>
            </w:r>
          </w:p>
        </w:tc>
        <w:tc>
          <w:tcPr>
            <w:tcW w:w="6333" w:type="dxa"/>
            <w:vAlign w:val="center"/>
            <w:hideMark/>
          </w:tcPr>
          <w:p w14:paraId="7A190583" w14:textId="77777777" w:rsidR="00CA61CC" w:rsidRPr="00C848C7" w:rsidRDefault="00CA61CC" w:rsidP="008D5E76">
            <w:pPr>
              <w:pStyle w:val="Nidungvnbn"/>
              <w:jc w:val="center"/>
              <w:rPr>
                <w:sz w:val="28"/>
                <w:szCs w:val="28"/>
                <w:lang w:val="vi-VN"/>
              </w:rPr>
            </w:pPr>
            <w:r w:rsidRPr="00C848C7">
              <w:rPr>
                <w:sz w:val="28"/>
                <w:szCs w:val="28"/>
                <w:lang w:val="vi-VN"/>
              </w:rPr>
              <w:t>Relative Strength Index</w:t>
            </w:r>
          </w:p>
        </w:tc>
      </w:tr>
      <w:tr w:rsidR="00C848C7" w:rsidRPr="00C848C7" w14:paraId="0729444F" w14:textId="77777777" w:rsidTr="00466206">
        <w:trPr>
          <w:tblCellSpacing w:w="15" w:type="dxa"/>
        </w:trPr>
        <w:tc>
          <w:tcPr>
            <w:tcW w:w="3261" w:type="dxa"/>
            <w:vAlign w:val="center"/>
            <w:hideMark/>
          </w:tcPr>
          <w:p w14:paraId="5C33CAAB" w14:textId="77777777" w:rsidR="00CA61CC" w:rsidRPr="00C848C7" w:rsidRDefault="00CA61CC" w:rsidP="008D5E76">
            <w:pPr>
              <w:pStyle w:val="Nidungvnbn"/>
              <w:jc w:val="center"/>
              <w:rPr>
                <w:sz w:val="28"/>
                <w:szCs w:val="28"/>
                <w:lang w:val="vi-VN"/>
              </w:rPr>
            </w:pPr>
            <w:r w:rsidRPr="00C848C7">
              <w:rPr>
                <w:sz w:val="28"/>
                <w:szCs w:val="28"/>
                <w:lang w:val="vi-VN"/>
              </w:rPr>
              <w:t>MACD</w:t>
            </w:r>
          </w:p>
        </w:tc>
        <w:tc>
          <w:tcPr>
            <w:tcW w:w="6333" w:type="dxa"/>
            <w:vAlign w:val="center"/>
            <w:hideMark/>
          </w:tcPr>
          <w:p w14:paraId="49F2EADF" w14:textId="77777777" w:rsidR="00CA61CC" w:rsidRPr="00C848C7" w:rsidRDefault="00CA61CC" w:rsidP="008D5E76">
            <w:pPr>
              <w:pStyle w:val="Nidungvnbn"/>
              <w:jc w:val="center"/>
              <w:rPr>
                <w:sz w:val="28"/>
                <w:szCs w:val="28"/>
                <w:lang w:val="vi-VN"/>
              </w:rPr>
            </w:pPr>
            <w:r w:rsidRPr="00C848C7">
              <w:rPr>
                <w:sz w:val="28"/>
                <w:szCs w:val="28"/>
                <w:lang w:val="vi-VN"/>
              </w:rPr>
              <w:t>Moving Average Convergence Divergence</w:t>
            </w:r>
          </w:p>
        </w:tc>
      </w:tr>
      <w:tr w:rsidR="00C848C7" w:rsidRPr="00C848C7" w14:paraId="66E146F6" w14:textId="77777777" w:rsidTr="00466206">
        <w:trPr>
          <w:tblCellSpacing w:w="15" w:type="dxa"/>
        </w:trPr>
        <w:tc>
          <w:tcPr>
            <w:tcW w:w="3261" w:type="dxa"/>
            <w:vAlign w:val="center"/>
            <w:hideMark/>
          </w:tcPr>
          <w:p w14:paraId="552E2F43" w14:textId="77777777" w:rsidR="00CA61CC" w:rsidRPr="00C848C7" w:rsidRDefault="00CA61CC" w:rsidP="008D5E76">
            <w:pPr>
              <w:pStyle w:val="Nidungvnbn"/>
              <w:jc w:val="center"/>
              <w:rPr>
                <w:sz w:val="28"/>
                <w:szCs w:val="28"/>
                <w:lang w:val="vi-VN"/>
              </w:rPr>
            </w:pPr>
            <w:r w:rsidRPr="00C848C7">
              <w:rPr>
                <w:sz w:val="28"/>
                <w:szCs w:val="28"/>
                <w:lang w:val="vi-VN"/>
              </w:rPr>
              <w:t>ATR</w:t>
            </w:r>
          </w:p>
        </w:tc>
        <w:tc>
          <w:tcPr>
            <w:tcW w:w="6333" w:type="dxa"/>
            <w:vAlign w:val="center"/>
            <w:hideMark/>
          </w:tcPr>
          <w:p w14:paraId="67D80FC1" w14:textId="77777777" w:rsidR="00CA61CC" w:rsidRPr="00C848C7" w:rsidRDefault="00CA61CC" w:rsidP="008D5E76">
            <w:pPr>
              <w:pStyle w:val="Nidungvnbn"/>
              <w:jc w:val="center"/>
              <w:rPr>
                <w:sz w:val="28"/>
                <w:szCs w:val="28"/>
                <w:lang w:val="vi-VN"/>
              </w:rPr>
            </w:pPr>
            <w:r w:rsidRPr="00C848C7">
              <w:rPr>
                <w:sz w:val="28"/>
                <w:szCs w:val="28"/>
                <w:lang w:val="vi-VN"/>
              </w:rPr>
              <w:t>Average True Range</w:t>
            </w:r>
          </w:p>
        </w:tc>
      </w:tr>
      <w:tr w:rsidR="00C848C7" w:rsidRPr="00C848C7" w14:paraId="16EC8E49" w14:textId="77777777" w:rsidTr="00466206">
        <w:trPr>
          <w:tblCellSpacing w:w="15" w:type="dxa"/>
        </w:trPr>
        <w:tc>
          <w:tcPr>
            <w:tcW w:w="3261" w:type="dxa"/>
            <w:vAlign w:val="center"/>
            <w:hideMark/>
          </w:tcPr>
          <w:p w14:paraId="6B6C4220" w14:textId="77777777" w:rsidR="00CA61CC" w:rsidRPr="00C848C7" w:rsidRDefault="00CA61CC" w:rsidP="008D5E76">
            <w:pPr>
              <w:pStyle w:val="Nidungvnbn"/>
              <w:jc w:val="center"/>
              <w:rPr>
                <w:sz w:val="28"/>
                <w:szCs w:val="28"/>
                <w:lang w:val="vi-VN"/>
              </w:rPr>
            </w:pPr>
            <w:r w:rsidRPr="00C848C7">
              <w:rPr>
                <w:sz w:val="28"/>
                <w:szCs w:val="28"/>
                <w:lang w:val="vi-VN"/>
              </w:rPr>
              <w:t>API</w:t>
            </w:r>
          </w:p>
        </w:tc>
        <w:tc>
          <w:tcPr>
            <w:tcW w:w="6333" w:type="dxa"/>
            <w:vAlign w:val="center"/>
            <w:hideMark/>
          </w:tcPr>
          <w:p w14:paraId="3331C202" w14:textId="77777777" w:rsidR="00CA61CC" w:rsidRPr="00C848C7" w:rsidRDefault="00CA61CC" w:rsidP="008D5E76">
            <w:pPr>
              <w:pStyle w:val="Nidungvnbn"/>
              <w:jc w:val="center"/>
              <w:rPr>
                <w:sz w:val="28"/>
                <w:szCs w:val="28"/>
                <w:lang w:val="vi-VN"/>
              </w:rPr>
            </w:pPr>
            <w:r w:rsidRPr="00C848C7">
              <w:rPr>
                <w:sz w:val="28"/>
                <w:szCs w:val="28"/>
                <w:lang w:val="vi-VN"/>
              </w:rPr>
              <w:t>Application Programming Interface</w:t>
            </w:r>
          </w:p>
        </w:tc>
      </w:tr>
    </w:tbl>
    <w:p w14:paraId="0DB116DD" w14:textId="77777777" w:rsidR="007E6AB9" w:rsidRPr="00C848C7" w:rsidRDefault="007E6AB9" w:rsidP="008D5E76">
      <w:pPr>
        <w:pStyle w:val="Nidungvnbn"/>
      </w:pPr>
    </w:p>
    <w:p w14:paraId="5DC6E5DD" w14:textId="77777777" w:rsidR="007E6AB9" w:rsidRPr="00C848C7" w:rsidRDefault="007E6AB9" w:rsidP="008D5E76">
      <w:pPr>
        <w:spacing w:after="200" w:line="360" w:lineRule="auto"/>
        <w:rPr>
          <w:sz w:val="26"/>
          <w:szCs w:val="26"/>
        </w:rPr>
      </w:pPr>
      <w:r w:rsidRPr="00C848C7">
        <w:rPr>
          <w:sz w:val="26"/>
          <w:szCs w:val="26"/>
        </w:rPr>
        <w:br w:type="page"/>
      </w:r>
    </w:p>
    <w:p w14:paraId="326D375D" w14:textId="77777777" w:rsidR="007E6AB9" w:rsidRPr="00C848C7" w:rsidRDefault="007B1A23" w:rsidP="006D6C34">
      <w:pPr>
        <w:pStyle w:val="Chng"/>
        <w:tabs>
          <w:tab w:val="clear" w:pos="6379"/>
        </w:tabs>
        <w:jc w:val="center"/>
        <w:outlineLvl w:val="0"/>
      </w:pPr>
      <w:bookmarkStart w:id="23" w:name="_Toc229486149"/>
      <w:bookmarkStart w:id="24" w:name="_Toc229486766"/>
      <w:commentRangeStart w:id="25"/>
      <w:r w:rsidRPr="00C848C7">
        <w:lastRenderedPageBreak/>
        <w:t>DANH MỤC</w:t>
      </w:r>
      <w:commentRangeEnd w:id="25"/>
      <w:r w:rsidR="00CA1C39" w:rsidRPr="00C848C7">
        <w:rPr>
          <w:rStyle w:val="CommentReference"/>
          <w:sz w:val="32"/>
          <w:szCs w:val="32"/>
        </w:rPr>
        <w:commentReference w:id="25"/>
      </w:r>
      <w:r w:rsidRPr="00C848C7">
        <w:t xml:space="preserve"> CÁC HÌNH VẼ</w:t>
      </w:r>
      <w:bookmarkEnd w:id="23"/>
      <w:bookmarkEnd w:id="24"/>
    </w:p>
    <w:p w14:paraId="22F1A9BA" w14:textId="77777777" w:rsidR="005F369D" w:rsidRPr="00C848C7" w:rsidRDefault="005F369D" w:rsidP="008D5E76">
      <w:pPr>
        <w:pStyle w:val="TableofFigures"/>
        <w:rPr>
          <w:rFonts w:eastAsiaTheme="minorEastAsia"/>
          <w:szCs w:val="26"/>
          <w:lang w:eastAsia="ja-JP"/>
        </w:rPr>
      </w:pPr>
    </w:p>
    <w:p w14:paraId="2C090E3A" w14:textId="0A514732" w:rsidR="007B7FF5" w:rsidRPr="00C804DC" w:rsidRDefault="00291721" w:rsidP="00C804DC">
      <w:pPr>
        <w:pStyle w:val="NormalWeb"/>
        <w:spacing w:line="360" w:lineRule="auto"/>
        <w:outlineLvl w:val="0"/>
        <w:rPr>
          <w:i/>
          <w:iCs/>
        </w:rPr>
      </w:pPr>
      <w:r w:rsidRPr="00C848C7">
        <w:rPr>
          <w:szCs w:val="26"/>
        </w:rPr>
        <w:fldChar w:fldCharType="begin"/>
      </w:r>
      <w:r w:rsidRPr="00C848C7">
        <w:rPr>
          <w:szCs w:val="26"/>
        </w:rPr>
        <w:instrText xml:space="preserve"> TOC \h \z \c "Hình" </w:instrText>
      </w:r>
      <w:r w:rsidRPr="00C848C7">
        <w:rPr>
          <w:szCs w:val="26"/>
        </w:rPr>
        <w:fldChar w:fldCharType="separate"/>
      </w:r>
      <w:hyperlink w:anchor="_Toc387689394" w:history="1">
        <w:r w:rsidR="00C804DC" w:rsidRPr="00C804DC">
          <w:rPr>
            <w:sz w:val="26"/>
            <w:szCs w:val="26"/>
          </w:rPr>
          <w:t xml:space="preserve">Hình 3.1: Quy trình tổng thể hệ thống RL cho giao dịch định lượng </w:t>
        </w:r>
        <w:r w:rsidR="00C804DC">
          <w:rPr>
            <w:sz w:val="26"/>
            <w:szCs w:val="26"/>
          </w:rPr>
          <w:t xml:space="preserve">                        </w:t>
        </w:r>
        <w:r w:rsidR="007B7FF5" w:rsidRPr="00C848C7">
          <w:rPr>
            <w:noProof/>
            <w:webHidden/>
          </w:rPr>
          <w:fldChar w:fldCharType="begin"/>
        </w:r>
        <w:r w:rsidR="007B7FF5" w:rsidRPr="00C848C7">
          <w:rPr>
            <w:noProof/>
            <w:webHidden/>
          </w:rPr>
          <w:instrText xml:space="preserve"> PAGEREF _Toc387689394 \h </w:instrText>
        </w:r>
        <w:r w:rsidR="007B7FF5" w:rsidRPr="00C848C7">
          <w:rPr>
            <w:noProof/>
            <w:webHidden/>
          </w:rPr>
        </w:r>
        <w:r w:rsidR="007B7FF5" w:rsidRPr="00C848C7">
          <w:rPr>
            <w:noProof/>
            <w:webHidden/>
          </w:rPr>
          <w:fldChar w:fldCharType="separate"/>
        </w:r>
        <w:r w:rsidR="00765FF6" w:rsidRPr="00C848C7">
          <w:rPr>
            <w:noProof/>
            <w:webHidden/>
          </w:rPr>
          <w:t>1</w:t>
        </w:r>
        <w:r w:rsidR="007B7FF5" w:rsidRPr="00C848C7">
          <w:rPr>
            <w:noProof/>
            <w:webHidden/>
          </w:rPr>
          <w:fldChar w:fldCharType="end"/>
        </w:r>
      </w:hyperlink>
    </w:p>
    <w:p w14:paraId="72738FBF" w14:textId="77777777" w:rsidR="005F369D" w:rsidRPr="00C848C7" w:rsidRDefault="005F369D" w:rsidP="008D5E76">
      <w:pPr>
        <w:pStyle w:val="TableofFigures"/>
        <w:rPr>
          <w:rFonts w:eastAsiaTheme="minorEastAsia"/>
          <w:noProof/>
          <w:sz w:val="22"/>
          <w:szCs w:val="22"/>
        </w:rPr>
      </w:pPr>
      <w:r w:rsidRPr="00C848C7">
        <w:rPr>
          <w:noProof/>
        </w:rPr>
        <w:t>Hình 2.</w:t>
      </w:r>
      <w:r w:rsidRPr="00C848C7">
        <w:rPr>
          <w:rFonts w:eastAsiaTheme="minorEastAsia"/>
          <w:noProof/>
          <w:lang w:eastAsia="ja-JP"/>
        </w:rPr>
        <w:t>2</w:t>
      </w:r>
      <w:r w:rsidRPr="00C848C7">
        <w:rPr>
          <w:noProof/>
        </w:rPr>
        <w:t>: Kiến trúc TP</w:t>
      </w:r>
      <w:r w:rsidRPr="00C848C7">
        <w:rPr>
          <w:noProof/>
          <w:webHidden/>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noProof/>
          <w:webHidden/>
        </w:rPr>
        <w:fldChar w:fldCharType="begin"/>
      </w:r>
      <w:r w:rsidRPr="00C848C7">
        <w:rPr>
          <w:noProof/>
          <w:webHidden/>
        </w:rPr>
        <w:instrText xml:space="preserve"> PAGEREF _Toc387689394 \h </w:instrText>
      </w:r>
      <w:r w:rsidRPr="00C848C7">
        <w:rPr>
          <w:noProof/>
          <w:webHidden/>
        </w:rPr>
      </w:r>
      <w:r w:rsidRPr="00C848C7">
        <w:rPr>
          <w:noProof/>
          <w:webHidden/>
        </w:rPr>
        <w:fldChar w:fldCharType="separate"/>
      </w:r>
      <w:r w:rsidRPr="00C848C7">
        <w:rPr>
          <w:noProof/>
          <w:webHidden/>
        </w:rPr>
        <w:t>1</w:t>
      </w:r>
      <w:r w:rsidRPr="00C848C7">
        <w:rPr>
          <w:noProof/>
          <w:webHidden/>
        </w:rPr>
        <w:fldChar w:fldCharType="end"/>
      </w:r>
    </w:p>
    <w:p w14:paraId="565E99EE" w14:textId="77777777" w:rsidR="005F369D" w:rsidRPr="00C848C7" w:rsidRDefault="005F369D" w:rsidP="008D5E76">
      <w:pPr>
        <w:spacing w:line="360" w:lineRule="auto"/>
        <w:rPr>
          <w:rFonts w:eastAsiaTheme="minorEastAsia"/>
          <w:lang w:eastAsia="ja-JP"/>
        </w:rPr>
      </w:pPr>
    </w:p>
    <w:p w14:paraId="06442FEF" w14:textId="77777777" w:rsidR="00867C2D" w:rsidRPr="00C848C7" w:rsidRDefault="00291721" w:rsidP="008D5E76">
      <w:pPr>
        <w:spacing w:after="200" w:line="360" w:lineRule="auto"/>
        <w:rPr>
          <w:sz w:val="26"/>
          <w:szCs w:val="26"/>
        </w:rPr>
      </w:pPr>
      <w:r w:rsidRPr="00C848C7">
        <w:rPr>
          <w:sz w:val="26"/>
          <w:szCs w:val="26"/>
        </w:rPr>
        <w:fldChar w:fldCharType="end"/>
      </w:r>
    </w:p>
    <w:p w14:paraId="00EF8998" w14:textId="77777777" w:rsidR="00D041FF" w:rsidRPr="00C848C7" w:rsidRDefault="00D041FF" w:rsidP="008D5E76">
      <w:pPr>
        <w:pStyle w:val="Chng"/>
        <w:tabs>
          <w:tab w:val="clear" w:pos="6379"/>
        </w:tabs>
        <w:jc w:val="center"/>
        <w:rPr>
          <w:rFonts w:eastAsiaTheme="minorEastAsia"/>
          <w:lang w:eastAsia="ja-JP"/>
        </w:rPr>
      </w:pPr>
    </w:p>
    <w:p w14:paraId="007E2E51" w14:textId="77777777" w:rsidR="00D041FF" w:rsidRPr="00C848C7" w:rsidRDefault="00D041FF" w:rsidP="008D5E76">
      <w:pPr>
        <w:pStyle w:val="Chng"/>
        <w:tabs>
          <w:tab w:val="clear" w:pos="6379"/>
        </w:tabs>
        <w:jc w:val="center"/>
        <w:rPr>
          <w:rFonts w:eastAsiaTheme="minorEastAsia"/>
          <w:lang w:eastAsia="ja-JP"/>
        </w:rPr>
      </w:pPr>
    </w:p>
    <w:p w14:paraId="03C37F58" w14:textId="77777777" w:rsidR="00D041FF" w:rsidRPr="00C848C7" w:rsidRDefault="00D041FF" w:rsidP="008D5E76">
      <w:pPr>
        <w:pStyle w:val="Chng"/>
        <w:tabs>
          <w:tab w:val="clear" w:pos="6379"/>
        </w:tabs>
        <w:jc w:val="center"/>
        <w:rPr>
          <w:rFonts w:eastAsiaTheme="minorEastAsia"/>
          <w:lang w:eastAsia="ja-JP"/>
        </w:rPr>
      </w:pPr>
    </w:p>
    <w:p w14:paraId="7DF90E7E" w14:textId="77777777" w:rsidR="00D041FF" w:rsidRPr="00C848C7" w:rsidRDefault="00D041FF" w:rsidP="008D5E76">
      <w:pPr>
        <w:pStyle w:val="Chng"/>
        <w:tabs>
          <w:tab w:val="clear" w:pos="6379"/>
        </w:tabs>
        <w:jc w:val="center"/>
        <w:rPr>
          <w:rFonts w:eastAsiaTheme="minorEastAsia"/>
          <w:lang w:eastAsia="ja-JP"/>
        </w:rPr>
      </w:pPr>
    </w:p>
    <w:p w14:paraId="56AE0030" w14:textId="77777777" w:rsidR="00D041FF" w:rsidRPr="00C848C7" w:rsidRDefault="00D041FF" w:rsidP="008D5E76">
      <w:pPr>
        <w:pStyle w:val="Chng"/>
        <w:tabs>
          <w:tab w:val="clear" w:pos="6379"/>
        </w:tabs>
        <w:jc w:val="center"/>
        <w:rPr>
          <w:rFonts w:eastAsiaTheme="minorEastAsia"/>
          <w:lang w:eastAsia="ja-JP"/>
        </w:rPr>
      </w:pPr>
    </w:p>
    <w:p w14:paraId="6C4A2174" w14:textId="77777777" w:rsidR="00D041FF" w:rsidRPr="00C848C7" w:rsidRDefault="00D041FF" w:rsidP="008D5E76">
      <w:pPr>
        <w:pStyle w:val="Chng"/>
        <w:tabs>
          <w:tab w:val="clear" w:pos="6379"/>
        </w:tabs>
        <w:jc w:val="center"/>
        <w:rPr>
          <w:rFonts w:eastAsiaTheme="minorEastAsia"/>
          <w:lang w:eastAsia="ja-JP"/>
        </w:rPr>
      </w:pPr>
    </w:p>
    <w:p w14:paraId="72F24E2E" w14:textId="77777777" w:rsidR="00D041FF" w:rsidRPr="00C848C7" w:rsidRDefault="00D041FF" w:rsidP="008D5E76">
      <w:pPr>
        <w:pStyle w:val="Chng"/>
        <w:tabs>
          <w:tab w:val="clear" w:pos="6379"/>
        </w:tabs>
        <w:jc w:val="center"/>
        <w:rPr>
          <w:rFonts w:eastAsiaTheme="minorEastAsia"/>
          <w:lang w:eastAsia="ja-JP"/>
        </w:rPr>
      </w:pPr>
    </w:p>
    <w:p w14:paraId="54AE4268" w14:textId="77777777" w:rsidR="00D041FF" w:rsidRPr="00C848C7" w:rsidRDefault="00D041FF" w:rsidP="008D5E76">
      <w:pPr>
        <w:pStyle w:val="Chng"/>
        <w:tabs>
          <w:tab w:val="clear" w:pos="6379"/>
        </w:tabs>
        <w:jc w:val="center"/>
        <w:rPr>
          <w:rFonts w:eastAsiaTheme="minorEastAsia"/>
          <w:lang w:eastAsia="ja-JP"/>
        </w:rPr>
      </w:pPr>
    </w:p>
    <w:p w14:paraId="3C3667D3" w14:textId="77777777" w:rsidR="00D041FF" w:rsidRPr="00C848C7" w:rsidRDefault="00D041FF" w:rsidP="008D5E76">
      <w:pPr>
        <w:pStyle w:val="Chng"/>
        <w:tabs>
          <w:tab w:val="clear" w:pos="6379"/>
        </w:tabs>
        <w:jc w:val="center"/>
        <w:rPr>
          <w:rFonts w:eastAsiaTheme="minorEastAsia"/>
          <w:lang w:eastAsia="ja-JP"/>
        </w:rPr>
      </w:pPr>
    </w:p>
    <w:p w14:paraId="0E39CD8A" w14:textId="77777777" w:rsidR="00D041FF" w:rsidRPr="00C848C7" w:rsidRDefault="00D041FF" w:rsidP="008D5E76">
      <w:pPr>
        <w:pStyle w:val="Chng"/>
        <w:tabs>
          <w:tab w:val="clear" w:pos="6379"/>
        </w:tabs>
        <w:jc w:val="center"/>
        <w:rPr>
          <w:rFonts w:eastAsiaTheme="minorEastAsia"/>
          <w:lang w:eastAsia="ja-JP"/>
        </w:rPr>
      </w:pPr>
    </w:p>
    <w:p w14:paraId="5A8EF056" w14:textId="77777777" w:rsidR="00D041FF" w:rsidRPr="00C848C7" w:rsidRDefault="00D041FF" w:rsidP="008D5E76">
      <w:pPr>
        <w:pStyle w:val="Chng"/>
        <w:tabs>
          <w:tab w:val="clear" w:pos="6379"/>
        </w:tabs>
        <w:jc w:val="center"/>
        <w:rPr>
          <w:rFonts w:eastAsiaTheme="minorEastAsia"/>
          <w:lang w:eastAsia="ja-JP"/>
        </w:rPr>
      </w:pPr>
    </w:p>
    <w:p w14:paraId="38A6FED7" w14:textId="77777777" w:rsidR="00D041FF" w:rsidRPr="00C848C7" w:rsidRDefault="00D041FF" w:rsidP="008D5E76">
      <w:pPr>
        <w:pStyle w:val="Chng"/>
        <w:tabs>
          <w:tab w:val="clear" w:pos="6379"/>
        </w:tabs>
        <w:jc w:val="center"/>
        <w:rPr>
          <w:rFonts w:eastAsiaTheme="minorEastAsia"/>
          <w:lang w:eastAsia="ja-JP"/>
        </w:rPr>
      </w:pPr>
    </w:p>
    <w:p w14:paraId="798B51A6" w14:textId="77777777" w:rsidR="00D041FF" w:rsidRPr="00C848C7" w:rsidRDefault="00D041FF" w:rsidP="008D5E76">
      <w:pPr>
        <w:pStyle w:val="Chng"/>
        <w:tabs>
          <w:tab w:val="clear" w:pos="6379"/>
        </w:tabs>
        <w:jc w:val="center"/>
        <w:rPr>
          <w:rFonts w:eastAsiaTheme="minorEastAsia"/>
          <w:lang w:eastAsia="ja-JP"/>
        </w:rPr>
      </w:pPr>
    </w:p>
    <w:p w14:paraId="70C83B72" w14:textId="77777777" w:rsidR="00D041FF" w:rsidRPr="00C848C7" w:rsidRDefault="00D041FF" w:rsidP="008D5E76">
      <w:pPr>
        <w:pStyle w:val="Chng"/>
        <w:tabs>
          <w:tab w:val="clear" w:pos="6379"/>
        </w:tabs>
        <w:jc w:val="center"/>
        <w:rPr>
          <w:rFonts w:eastAsiaTheme="minorEastAsia"/>
          <w:lang w:eastAsia="ja-JP"/>
        </w:rPr>
      </w:pPr>
    </w:p>
    <w:p w14:paraId="4C9D8537" w14:textId="77777777" w:rsidR="00D041FF" w:rsidRPr="00C848C7" w:rsidRDefault="00D041FF" w:rsidP="008D5E76">
      <w:pPr>
        <w:pStyle w:val="Chng"/>
        <w:tabs>
          <w:tab w:val="clear" w:pos="6379"/>
        </w:tabs>
        <w:jc w:val="center"/>
        <w:rPr>
          <w:rFonts w:eastAsiaTheme="minorEastAsia"/>
          <w:lang w:eastAsia="ja-JP"/>
        </w:rPr>
      </w:pPr>
    </w:p>
    <w:p w14:paraId="520C721C" w14:textId="77777777" w:rsidR="00D041FF" w:rsidRPr="00C848C7" w:rsidRDefault="00D041FF" w:rsidP="008D5E76">
      <w:pPr>
        <w:pStyle w:val="Chng"/>
        <w:tabs>
          <w:tab w:val="clear" w:pos="6379"/>
        </w:tabs>
        <w:jc w:val="center"/>
        <w:rPr>
          <w:rFonts w:eastAsiaTheme="minorEastAsia"/>
          <w:lang w:eastAsia="ja-JP"/>
        </w:rPr>
      </w:pPr>
    </w:p>
    <w:p w14:paraId="428281ED" w14:textId="77777777" w:rsidR="00D041FF" w:rsidRPr="00C848C7" w:rsidRDefault="00D041FF" w:rsidP="008D5E76">
      <w:pPr>
        <w:pStyle w:val="Chng"/>
        <w:tabs>
          <w:tab w:val="clear" w:pos="6379"/>
        </w:tabs>
        <w:jc w:val="center"/>
        <w:rPr>
          <w:rFonts w:eastAsiaTheme="minorEastAsia"/>
          <w:lang w:eastAsia="ja-JP"/>
        </w:rPr>
      </w:pPr>
    </w:p>
    <w:p w14:paraId="23BF2E33" w14:textId="77777777" w:rsidR="005F369D" w:rsidRPr="00C848C7" w:rsidRDefault="005F369D" w:rsidP="006D6C34">
      <w:pPr>
        <w:pStyle w:val="Chng"/>
        <w:tabs>
          <w:tab w:val="clear" w:pos="6379"/>
        </w:tabs>
        <w:jc w:val="center"/>
        <w:outlineLvl w:val="0"/>
      </w:pPr>
      <w:bookmarkStart w:id="26" w:name="_Toc229486150"/>
      <w:bookmarkStart w:id="27" w:name="_Toc229486767"/>
      <w:commentRangeStart w:id="28"/>
      <w:r w:rsidRPr="00C848C7">
        <w:t>DANH MỤC</w:t>
      </w:r>
      <w:commentRangeEnd w:id="28"/>
      <w:r w:rsidRPr="00C848C7">
        <w:rPr>
          <w:rStyle w:val="CommentReference"/>
          <w:sz w:val="32"/>
          <w:szCs w:val="32"/>
        </w:rPr>
        <w:commentReference w:id="28"/>
      </w:r>
      <w:r w:rsidR="00D041FF" w:rsidRPr="00C848C7">
        <w:t xml:space="preserve"> CÁC BẢNG</w:t>
      </w:r>
      <w:bookmarkEnd w:id="26"/>
      <w:bookmarkEnd w:id="27"/>
    </w:p>
    <w:p w14:paraId="785C30D7" w14:textId="77777777" w:rsidR="00D041FF" w:rsidRPr="00C848C7" w:rsidRDefault="00D041FF" w:rsidP="008D5E76">
      <w:pPr>
        <w:pStyle w:val="TableofFigures"/>
        <w:rPr>
          <w:rFonts w:eastAsiaTheme="minorEastAsia"/>
          <w:szCs w:val="26"/>
          <w:lang w:eastAsia="ja-JP"/>
        </w:rPr>
      </w:pPr>
    </w:p>
    <w:p w14:paraId="03CAB1E7" w14:textId="3EF9014A" w:rsidR="005F369D" w:rsidRPr="00C848C7" w:rsidRDefault="005F369D" w:rsidP="008D5E76">
      <w:pPr>
        <w:pStyle w:val="TableofFigures"/>
        <w:rPr>
          <w:rFonts w:eastAsiaTheme="minorEastAsia"/>
          <w:noProof/>
          <w:lang w:eastAsia="ja-JP"/>
        </w:rPr>
      </w:pPr>
      <w:r w:rsidRPr="00C848C7">
        <w:rPr>
          <w:szCs w:val="26"/>
        </w:rPr>
        <w:fldChar w:fldCharType="begin"/>
      </w:r>
      <w:r w:rsidRPr="00C848C7">
        <w:rPr>
          <w:szCs w:val="26"/>
        </w:rPr>
        <w:instrText xml:space="preserve"> TOC \h \z \c "Bảng" </w:instrText>
      </w:r>
      <w:r w:rsidRPr="00C848C7">
        <w:rPr>
          <w:szCs w:val="26"/>
        </w:rPr>
        <w:fldChar w:fldCharType="separate"/>
      </w:r>
      <w:hyperlink w:anchor="_Toc387689363" w:history="1">
        <w:r w:rsidRPr="00C848C7">
          <w:rPr>
            <w:rStyle w:val="Hyperlink"/>
            <w:noProof/>
            <w:color w:val="auto"/>
          </w:rPr>
          <w:t>Bảng 3.1</w:t>
        </w:r>
        <w:r w:rsidRPr="00C848C7">
          <w:rPr>
            <w:noProof/>
            <w:webHidden/>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noProof/>
            <w:webHidden/>
          </w:rPr>
          <w:fldChar w:fldCharType="begin"/>
        </w:r>
        <w:r w:rsidRPr="00C848C7">
          <w:rPr>
            <w:noProof/>
            <w:webHidden/>
          </w:rPr>
          <w:instrText xml:space="preserve"> PAGEREF _Toc387689363 \h </w:instrText>
        </w:r>
        <w:r w:rsidRPr="00C848C7">
          <w:rPr>
            <w:noProof/>
            <w:webHidden/>
          </w:rPr>
        </w:r>
        <w:r w:rsidRPr="00C848C7">
          <w:rPr>
            <w:noProof/>
            <w:webHidden/>
          </w:rPr>
          <w:fldChar w:fldCharType="separate"/>
        </w:r>
        <w:r w:rsidRPr="00C848C7">
          <w:rPr>
            <w:noProof/>
            <w:webHidden/>
          </w:rPr>
          <w:t>1</w:t>
        </w:r>
        <w:r w:rsidRPr="00C848C7">
          <w:rPr>
            <w:noProof/>
            <w:webHidden/>
          </w:rPr>
          <w:fldChar w:fldCharType="end"/>
        </w:r>
      </w:hyperlink>
    </w:p>
    <w:p w14:paraId="12179FE5" w14:textId="77777777" w:rsidR="00D041FF" w:rsidRPr="00C848C7" w:rsidRDefault="00D041FF" w:rsidP="008D5E76">
      <w:pPr>
        <w:pStyle w:val="TableofFigures"/>
        <w:rPr>
          <w:rFonts w:eastAsiaTheme="minorEastAsia"/>
          <w:noProof/>
          <w:sz w:val="22"/>
          <w:szCs w:val="22"/>
        </w:rPr>
      </w:pPr>
      <w:r w:rsidRPr="00C848C7">
        <w:rPr>
          <w:szCs w:val="26"/>
        </w:rPr>
        <w:fldChar w:fldCharType="begin"/>
      </w:r>
      <w:r w:rsidRPr="00C848C7">
        <w:rPr>
          <w:szCs w:val="26"/>
        </w:rPr>
        <w:instrText xml:space="preserve"> TOC \h \z \c "Bảng" </w:instrText>
      </w:r>
      <w:r w:rsidRPr="00C848C7">
        <w:rPr>
          <w:szCs w:val="26"/>
        </w:rPr>
        <w:fldChar w:fldCharType="separate"/>
      </w:r>
      <w:hyperlink w:anchor="_Toc387689363" w:history="1">
        <w:r w:rsidRPr="00C848C7">
          <w:rPr>
            <w:rStyle w:val="Hyperlink"/>
            <w:noProof/>
            <w:color w:val="auto"/>
          </w:rPr>
          <w:t>Bảng 3.</w:t>
        </w:r>
        <w:r w:rsidRPr="00C848C7">
          <w:rPr>
            <w:rStyle w:val="Hyperlink"/>
            <w:rFonts w:eastAsiaTheme="minorEastAsia"/>
            <w:noProof/>
            <w:color w:val="auto"/>
            <w:lang w:eastAsia="ja-JP"/>
          </w:rPr>
          <w:t>2</w:t>
        </w:r>
        <w:r w:rsidRPr="00C848C7">
          <w:rPr>
            <w:rStyle w:val="Hyperlink"/>
            <w:noProof/>
            <w:color w:val="auto"/>
          </w:rPr>
          <w:t xml:space="preserve"> </w:t>
        </w:r>
        <w:r w:rsidRPr="00C848C7">
          <w:rPr>
            <w:rStyle w:val="Hyperlink"/>
            <w:rFonts w:eastAsiaTheme="minorEastAsia"/>
            <w:noProof/>
            <w:color w:val="auto"/>
            <w:lang w:eastAsia="ja-JP"/>
          </w:rPr>
          <w:t>Kết quả</w:t>
        </w:r>
        <w:r w:rsidRPr="00C848C7">
          <w:rPr>
            <w:rStyle w:val="Hyperlink"/>
            <w:rFonts w:eastAsiaTheme="minorEastAsia"/>
            <w:noProof/>
            <w:color w:val="auto"/>
            <w:lang w:eastAsia="ja-JP"/>
          </w:rPr>
          <w:tab/>
        </w:r>
        <w:r w:rsidRPr="00C848C7">
          <w:rPr>
            <w:rStyle w:val="Hyperlink"/>
            <w:rFonts w:eastAsiaTheme="minorEastAsia"/>
            <w:noProof/>
            <w:color w:val="auto"/>
            <w:lang w:eastAsia="ja-JP"/>
          </w:rPr>
          <w:tab/>
        </w:r>
        <w:r w:rsidRPr="00C848C7">
          <w:rPr>
            <w:noProof/>
            <w:webHidden/>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rFonts w:eastAsiaTheme="minorEastAsia"/>
            <w:noProof/>
            <w:webHidden/>
            <w:lang w:eastAsia="ja-JP"/>
          </w:rPr>
          <w:tab/>
        </w:r>
        <w:r w:rsidRPr="00C848C7">
          <w:rPr>
            <w:noProof/>
            <w:webHidden/>
          </w:rPr>
          <w:fldChar w:fldCharType="begin"/>
        </w:r>
        <w:r w:rsidRPr="00C848C7">
          <w:rPr>
            <w:noProof/>
            <w:webHidden/>
          </w:rPr>
          <w:instrText xml:space="preserve"> PAGEREF _Toc387689363 \h </w:instrText>
        </w:r>
        <w:r w:rsidRPr="00C848C7">
          <w:rPr>
            <w:noProof/>
            <w:webHidden/>
          </w:rPr>
        </w:r>
        <w:r w:rsidRPr="00C848C7">
          <w:rPr>
            <w:noProof/>
            <w:webHidden/>
          </w:rPr>
          <w:fldChar w:fldCharType="separate"/>
        </w:r>
        <w:r w:rsidRPr="00C848C7">
          <w:rPr>
            <w:noProof/>
            <w:webHidden/>
          </w:rPr>
          <w:t>1</w:t>
        </w:r>
        <w:r w:rsidRPr="00C848C7">
          <w:rPr>
            <w:noProof/>
            <w:webHidden/>
          </w:rPr>
          <w:fldChar w:fldCharType="end"/>
        </w:r>
      </w:hyperlink>
    </w:p>
    <w:p w14:paraId="2F5DD7C7" w14:textId="77777777" w:rsidR="00D041FF" w:rsidRPr="00C848C7" w:rsidRDefault="00D041FF" w:rsidP="008D5E76">
      <w:pPr>
        <w:spacing w:line="360" w:lineRule="auto"/>
        <w:rPr>
          <w:rFonts w:eastAsiaTheme="minorEastAsia"/>
          <w:lang w:eastAsia="ja-JP"/>
        </w:rPr>
      </w:pPr>
      <w:r w:rsidRPr="00C848C7">
        <w:rPr>
          <w:sz w:val="26"/>
          <w:szCs w:val="26"/>
        </w:rPr>
        <w:fldChar w:fldCharType="end"/>
      </w:r>
    </w:p>
    <w:p w14:paraId="3E2BC0FD" w14:textId="77777777" w:rsidR="005F369D" w:rsidRPr="00C848C7" w:rsidRDefault="005F369D" w:rsidP="008D5E76">
      <w:pPr>
        <w:pStyle w:val="Chng"/>
        <w:tabs>
          <w:tab w:val="clear" w:pos="6379"/>
        </w:tabs>
        <w:jc w:val="center"/>
        <w:rPr>
          <w:rFonts w:eastAsiaTheme="minorEastAsia"/>
          <w:sz w:val="26"/>
          <w:szCs w:val="26"/>
          <w:lang w:eastAsia="ja-JP"/>
        </w:rPr>
      </w:pPr>
      <w:r w:rsidRPr="00C848C7">
        <w:rPr>
          <w:sz w:val="26"/>
          <w:szCs w:val="26"/>
        </w:rPr>
        <w:fldChar w:fldCharType="end"/>
      </w:r>
    </w:p>
    <w:p w14:paraId="2F977FA1" w14:textId="77777777" w:rsidR="005440F6" w:rsidRPr="00C848C7" w:rsidRDefault="005440F6" w:rsidP="008D5E76">
      <w:pPr>
        <w:pStyle w:val="Chng"/>
        <w:tabs>
          <w:tab w:val="clear" w:pos="6379"/>
        </w:tabs>
        <w:jc w:val="center"/>
        <w:rPr>
          <w:rFonts w:eastAsiaTheme="minorEastAsia"/>
          <w:sz w:val="26"/>
          <w:szCs w:val="26"/>
          <w:lang w:eastAsia="ja-JP"/>
        </w:rPr>
      </w:pPr>
    </w:p>
    <w:p w14:paraId="62081588" w14:textId="77777777" w:rsidR="005440F6" w:rsidRPr="00C848C7" w:rsidRDefault="005440F6" w:rsidP="008D5E76">
      <w:pPr>
        <w:pStyle w:val="Chng"/>
        <w:tabs>
          <w:tab w:val="clear" w:pos="6379"/>
        </w:tabs>
        <w:jc w:val="center"/>
        <w:rPr>
          <w:rFonts w:eastAsiaTheme="minorEastAsia"/>
          <w:sz w:val="26"/>
          <w:szCs w:val="26"/>
          <w:lang w:eastAsia="ja-JP"/>
        </w:rPr>
      </w:pPr>
    </w:p>
    <w:p w14:paraId="6B2EFEA3" w14:textId="77777777" w:rsidR="005440F6" w:rsidRPr="00C848C7" w:rsidRDefault="005440F6" w:rsidP="008D5E76">
      <w:pPr>
        <w:pStyle w:val="Chng"/>
        <w:tabs>
          <w:tab w:val="clear" w:pos="6379"/>
        </w:tabs>
        <w:jc w:val="center"/>
        <w:rPr>
          <w:rFonts w:eastAsiaTheme="minorEastAsia"/>
          <w:sz w:val="26"/>
          <w:szCs w:val="26"/>
          <w:lang w:eastAsia="ja-JP"/>
        </w:rPr>
      </w:pPr>
    </w:p>
    <w:p w14:paraId="04EB9334" w14:textId="77777777" w:rsidR="005440F6" w:rsidRPr="00C848C7" w:rsidRDefault="005440F6" w:rsidP="008D5E76">
      <w:pPr>
        <w:pStyle w:val="Chng"/>
        <w:tabs>
          <w:tab w:val="clear" w:pos="6379"/>
        </w:tabs>
        <w:jc w:val="center"/>
        <w:rPr>
          <w:rFonts w:eastAsiaTheme="minorEastAsia"/>
          <w:sz w:val="26"/>
          <w:szCs w:val="26"/>
          <w:lang w:eastAsia="ja-JP"/>
        </w:rPr>
      </w:pPr>
    </w:p>
    <w:p w14:paraId="5C7AD93A" w14:textId="77777777" w:rsidR="005440F6" w:rsidRPr="00C848C7" w:rsidRDefault="005440F6" w:rsidP="008D5E76">
      <w:pPr>
        <w:pStyle w:val="Chng"/>
        <w:tabs>
          <w:tab w:val="clear" w:pos="6379"/>
        </w:tabs>
        <w:jc w:val="center"/>
        <w:rPr>
          <w:rFonts w:eastAsiaTheme="minorEastAsia"/>
          <w:sz w:val="26"/>
          <w:szCs w:val="26"/>
          <w:lang w:eastAsia="ja-JP"/>
        </w:rPr>
      </w:pPr>
    </w:p>
    <w:p w14:paraId="6FEC6DC5" w14:textId="77777777" w:rsidR="005440F6" w:rsidRPr="00C848C7" w:rsidRDefault="005440F6" w:rsidP="008D5E76">
      <w:pPr>
        <w:pStyle w:val="Chng"/>
        <w:tabs>
          <w:tab w:val="clear" w:pos="6379"/>
        </w:tabs>
        <w:jc w:val="center"/>
        <w:rPr>
          <w:rFonts w:eastAsiaTheme="minorEastAsia"/>
          <w:sz w:val="26"/>
          <w:szCs w:val="26"/>
          <w:lang w:eastAsia="ja-JP"/>
        </w:rPr>
      </w:pPr>
    </w:p>
    <w:p w14:paraId="5C3C0764" w14:textId="77777777" w:rsidR="005440F6" w:rsidRPr="00C848C7" w:rsidRDefault="005440F6" w:rsidP="008D5E76">
      <w:pPr>
        <w:pStyle w:val="Chng"/>
        <w:tabs>
          <w:tab w:val="clear" w:pos="6379"/>
        </w:tabs>
        <w:jc w:val="center"/>
        <w:rPr>
          <w:rFonts w:eastAsiaTheme="minorEastAsia"/>
          <w:sz w:val="26"/>
          <w:szCs w:val="26"/>
          <w:lang w:eastAsia="ja-JP"/>
        </w:rPr>
      </w:pPr>
    </w:p>
    <w:p w14:paraId="05F465AB" w14:textId="77777777" w:rsidR="005440F6" w:rsidRPr="00C848C7" w:rsidRDefault="005440F6" w:rsidP="008D5E76">
      <w:pPr>
        <w:pStyle w:val="Chng"/>
        <w:tabs>
          <w:tab w:val="clear" w:pos="6379"/>
        </w:tabs>
        <w:jc w:val="center"/>
        <w:rPr>
          <w:rFonts w:eastAsiaTheme="minorEastAsia"/>
          <w:sz w:val="26"/>
          <w:szCs w:val="26"/>
          <w:lang w:eastAsia="ja-JP"/>
        </w:rPr>
      </w:pPr>
    </w:p>
    <w:p w14:paraId="0BECF889" w14:textId="77777777" w:rsidR="005440F6" w:rsidRPr="00C848C7" w:rsidRDefault="005440F6" w:rsidP="008D5E76">
      <w:pPr>
        <w:pStyle w:val="Chng"/>
        <w:tabs>
          <w:tab w:val="clear" w:pos="6379"/>
        </w:tabs>
        <w:jc w:val="center"/>
        <w:rPr>
          <w:rFonts w:eastAsiaTheme="minorEastAsia"/>
          <w:sz w:val="26"/>
          <w:szCs w:val="26"/>
          <w:lang w:eastAsia="ja-JP"/>
        </w:rPr>
      </w:pPr>
    </w:p>
    <w:p w14:paraId="1D076814" w14:textId="77777777" w:rsidR="005440F6" w:rsidRPr="00C848C7" w:rsidRDefault="005440F6" w:rsidP="008D5E76">
      <w:pPr>
        <w:pStyle w:val="Chng"/>
        <w:tabs>
          <w:tab w:val="clear" w:pos="6379"/>
        </w:tabs>
        <w:jc w:val="center"/>
        <w:rPr>
          <w:rFonts w:eastAsiaTheme="minorEastAsia"/>
          <w:sz w:val="26"/>
          <w:szCs w:val="26"/>
          <w:lang w:eastAsia="ja-JP"/>
        </w:rPr>
      </w:pPr>
    </w:p>
    <w:p w14:paraId="4030859B" w14:textId="77777777" w:rsidR="005440F6" w:rsidRPr="00C848C7" w:rsidRDefault="005440F6" w:rsidP="008D5E76">
      <w:pPr>
        <w:pStyle w:val="Chng"/>
        <w:tabs>
          <w:tab w:val="clear" w:pos="6379"/>
        </w:tabs>
        <w:jc w:val="center"/>
        <w:rPr>
          <w:rFonts w:eastAsiaTheme="minorEastAsia"/>
          <w:sz w:val="26"/>
          <w:szCs w:val="26"/>
          <w:lang w:eastAsia="ja-JP"/>
        </w:rPr>
      </w:pPr>
    </w:p>
    <w:p w14:paraId="208269F2" w14:textId="77777777" w:rsidR="005440F6" w:rsidRPr="00C848C7" w:rsidRDefault="005440F6" w:rsidP="008D5E76">
      <w:pPr>
        <w:pStyle w:val="Chng"/>
        <w:tabs>
          <w:tab w:val="clear" w:pos="6379"/>
        </w:tabs>
        <w:jc w:val="center"/>
        <w:rPr>
          <w:rFonts w:eastAsiaTheme="minorEastAsia"/>
          <w:sz w:val="26"/>
          <w:szCs w:val="26"/>
          <w:lang w:eastAsia="ja-JP"/>
        </w:rPr>
      </w:pPr>
    </w:p>
    <w:p w14:paraId="46272C33" w14:textId="77777777" w:rsidR="005440F6" w:rsidRPr="00C848C7" w:rsidRDefault="005440F6" w:rsidP="008D5E76">
      <w:pPr>
        <w:pStyle w:val="Chng"/>
        <w:tabs>
          <w:tab w:val="clear" w:pos="6379"/>
        </w:tabs>
        <w:jc w:val="center"/>
        <w:rPr>
          <w:rFonts w:eastAsiaTheme="minorEastAsia"/>
          <w:sz w:val="26"/>
          <w:szCs w:val="26"/>
          <w:lang w:eastAsia="ja-JP"/>
        </w:rPr>
      </w:pPr>
    </w:p>
    <w:p w14:paraId="67D77EB6" w14:textId="77777777" w:rsidR="005440F6" w:rsidRPr="00C848C7" w:rsidRDefault="005440F6" w:rsidP="008D5E76">
      <w:pPr>
        <w:pStyle w:val="Chng"/>
        <w:tabs>
          <w:tab w:val="clear" w:pos="6379"/>
        </w:tabs>
        <w:jc w:val="center"/>
        <w:rPr>
          <w:rFonts w:eastAsiaTheme="minorEastAsia"/>
          <w:sz w:val="26"/>
          <w:szCs w:val="26"/>
          <w:lang w:eastAsia="ja-JP"/>
        </w:rPr>
      </w:pPr>
    </w:p>
    <w:p w14:paraId="5124F252" w14:textId="77777777" w:rsidR="005440F6" w:rsidRPr="00C848C7" w:rsidRDefault="005440F6" w:rsidP="008D5E76">
      <w:pPr>
        <w:pStyle w:val="Chng"/>
        <w:tabs>
          <w:tab w:val="clear" w:pos="6379"/>
        </w:tabs>
        <w:jc w:val="center"/>
        <w:rPr>
          <w:rFonts w:eastAsiaTheme="minorEastAsia"/>
          <w:sz w:val="26"/>
          <w:szCs w:val="26"/>
          <w:lang w:eastAsia="ja-JP"/>
        </w:rPr>
      </w:pPr>
    </w:p>
    <w:p w14:paraId="11710457" w14:textId="77777777" w:rsidR="005440F6" w:rsidRPr="00C848C7" w:rsidRDefault="005440F6" w:rsidP="008D5E76">
      <w:pPr>
        <w:pStyle w:val="Chng"/>
        <w:tabs>
          <w:tab w:val="clear" w:pos="6379"/>
        </w:tabs>
        <w:jc w:val="center"/>
        <w:rPr>
          <w:rFonts w:eastAsiaTheme="minorEastAsia"/>
          <w:sz w:val="26"/>
          <w:szCs w:val="26"/>
          <w:lang w:eastAsia="ja-JP"/>
        </w:rPr>
      </w:pPr>
    </w:p>
    <w:p w14:paraId="37C03B33" w14:textId="77777777" w:rsidR="005440F6" w:rsidRPr="00C848C7" w:rsidRDefault="005440F6" w:rsidP="008D5E76">
      <w:pPr>
        <w:pStyle w:val="Chng"/>
        <w:tabs>
          <w:tab w:val="clear" w:pos="6379"/>
        </w:tabs>
        <w:jc w:val="center"/>
        <w:rPr>
          <w:rFonts w:eastAsiaTheme="minorEastAsia"/>
          <w:sz w:val="26"/>
          <w:szCs w:val="26"/>
          <w:lang w:eastAsia="ja-JP"/>
        </w:rPr>
      </w:pPr>
    </w:p>
    <w:p w14:paraId="64ABD2D7" w14:textId="77777777" w:rsidR="005440F6" w:rsidRPr="00C848C7" w:rsidRDefault="005440F6" w:rsidP="008D5E76">
      <w:pPr>
        <w:pStyle w:val="Chng"/>
        <w:tabs>
          <w:tab w:val="clear" w:pos="6379"/>
        </w:tabs>
        <w:jc w:val="center"/>
        <w:rPr>
          <w:rFonts w:eastAsiaTheme="minorEastAsia"/>
          <w:sz w:val="26"/>
          <w:szCs w:val="26"/>
          <w:lang w:eastAsia="ja-JP"/>
        </w:rPr>
      </w:pPr>
    </w:p>
    <w:p w14:paraId="2EC46E9A" w14:textId="77777777" w:rsidR="005440F6" w:rsidRPr="00C848C7" w:rsidRDefault="005440F6" w:rsidP="008D5E76">
      <w:pPr>
        <w:pStyle w:val="Chng"/>
        <w:tabs>
          <w:tab w:val="clear" w:pos="6379"/>
        </w:tabs>
        <w:jc w:val="center"/>
        <w:rPr>
          <w:rFonts w:eastAsiaTheme="minorEastAsia"/>
          <w:sz w:val="26"/>
          <w:szCs w:val="26"/>
          <w:lang w:eastAsia="ja-JP"/>
        </w:rPr>
      </w:pPr>
    </w:p>
    <w:p w14:paraId="40D3E462" w14:textId="77777777" w:rsidR="005440F6" w:rsidRPr="00C848C7" w:rsidRDefault="005440F6" w:rsidP="008D5E76">
      <w:pPr>
        <w:pStyle w:val="Chng"/>
        <w:tabs>
          <w:tab w:val="clear" w:pos="6379"/>
        </w:tabs>
        <w:jc w:val="center"/>
        <w:rPr>
          <w:rFonts w:eastAsiaTheme="minorEastAsia"/>
          <w:sz w:val="26"/>
          <w:szCs w:val="26"/>
          <w:lang w:eastAsia="ja-JP"/>
        </w:rPr>
      </w:pPr>
    </w:p>
    <w:p w14:paraId="1BED66A9" w14:textId="77777777" w:rsidR="005440F6" w:rsidRPr="00C848C7" w:rsidRDefault="005440F6" w:rsidP="008D5E76">
      <w:pPr>
        <w:pStyle w:val="Chng"/>
        <w:tabs>
          <w:tab w:val="clear" w:pos="6379"/>
        </w:tabs>
        <w:jc w:val="center"/>
        <w:rPr>
          <w:rFonts w:eastAsiaTheme="minorEastAsia"/>
          <w:sz w:val="26"/>
          <w:szCs w:val="26"/>
          <w:lang w:eastAsia="ja-JP"/>
        </w:rPr>
      </w:pPr>
    </w:p>
    <w:p w14:paraId="206A8314" w14:textId="52BE9C16" w:rsidR="007606DA" w:rsidRPr="003E7DC2" w:rsidRDefault="007606DA" w:rsidP="00554799">
      <w:pPr>
        <w:pStyle w:val="Chng"/>
        <w:tabs>
          <w:tab w:val="clear" w:pos="6379"/>
        </w:tabs>
        <w:jc w:val="center"/>
        <w:outlineLvl w:val="0"/>
        <w:rPr>
          <w:rFonts w:eastAsiaTheme="minorEastAsia"/>
          <w:lang w:eastAsia="ja-JP"/>
        </w:rPr>
      </w:pPr>
      <w:bookmarkStart w:id="29" w:name="_Toc229486151"/>
      <w:bookmarkStart w:id="30" w:name="_Toc229486768"/>
      <w:r w:rsidRPr="003E7DC2">
        <w:rPr>
          <w:rFonts w:eastAsiaTheme="minorEastAsia"/>
          <w:lang w:eastAsia="ja-JP"/>
        </w:rPr>
        <w:t>CHƯƠNG 1</w:t>
      </w:r>
      <w:r w:rsidR="00554799">
        <w:rPr>
          <w:rFonts w:eastAsiaTheme="minorEastAsia"/>
          <w:lang w:eastAsia="ja-JP"/>
        </w:rPr>
        <w:t xml:space="preserve">. </w:t>
      </w:r>
      <w:r w:rsidRPr="003E7DC2">
        <w:rPr>
          <w:rFonts w:eastAsiaTheme="minorEastAsia"/>
          <w:lang w:eastAsia="ja-JP"/>
        </w:rPr>
        <w:t>GIỚI THIỆU VỀ BÀI TOÁN</w:t>
      </w:r>
      <w:bookmarkEnd w:id="29"/>
      <w:bookmarkEnd w:id="30"/>
    </w:p>
    <w:p w14:paraId="31334925" w14:textId="77777777" w:rsidR="007606DA" w:rsidRPr="00C848C7" w:rsidRDefault="007606DA" w:rsidP="008D5E76">
      <w:pPr>
        <w:pStyle w:val="Chng"/>
        <w:tabs>
          <w:tab w:val="clear" w:pos="6379"/>
        </w:tabs>
        <w:jc w:val="center"/>
        <w:rPr>
          <w:rFonts w:eastAsiaTheme="minorEastAsia"/>
          <w:sz w:val="26"/>
          <w:szCs w:val="26"/>
          <w:lang w:eastAsia="ja-JP"/>
        </w:rPr>
      </w:pPr>
    </w:p>
    <w:p w14:paraId="1789D0BC" w14:textId="77777777" w:rsidR="007606DA" w:rsidRPr="000A0D37" w:rsidRDefault="007606DA" w:rsidP="00CD43ED">
      <w:pPr>
        <w:pStyle w:val="Tiumccp2"/>
        <w:outlineLvl w:val="1"/>
        <w:rPr>
          <w:rFonts w:eastAsiaTheme="minorEastAsia"/>
          <w:i w:val="0"/>
          <w:iCs/>
          <w:lang w:eastAsia="ja-JP"/>
        </w:rPr>
      </w:pPr>
      <w:bookmarkStart w:id="31" w:name="_Toc229486152"/>
      <w:bookmarkStart w:id="32" w:name="_Toc229486769"/>
      <w:r w:rsidRPr="000A0D37">
        <w:rPr>
          <w:rFonts w:eastAsiaTheme="minorEastAsia"/>
          <w:i w:val="0"/>
          <w:iCs/>
          <w:lang w:eastAsia="ja-JP"/>
        </w:rPr>
        <w:t>1.1  Giới thiệu về bài toán</w:t>
      </w:r>
      <w:bookmarkEnd w:id="31"/>
      <w:bookmarkEnd w:id="32"/>
    </w:p>
    <w:p w14:paraId="713235F7" w14:textId="77777777" w:rsidR="00295751" w:rsidRPr="0033235D" w:rsidRDefault="00295751" w:rsidP="008D5E76">
      <w:pPr>
        <w:spacing w:line="360" w:lineRule="auto"/>
        <w:jc w:val="both"/>
        <w:rPr>
          <w:sz w:val="26"/>
          <w:szCs w:val="26"/>
        </w:rPr>
      </w:pPr>
      <w:r w:rsidRPr="0033235D">
        <w:rPr>
          <w:sz w:val="26"/>
          <w:szCs w:val="26"/>
        </w:rPr>
        <w:t>Đề tài Risk-Sensitive Reinforcement Learning for Trading tập trung xây dựng một hệ thống thử nghiệm giao dịch định lượng sử dụng học tăng cường sâu. Hệ thống không dự báo trực tiếp giá cổ phiếu, mà học chính sách giao dịch dựa trên trạng thái thị trường và trạng thái danh mục. Từ trạng thái đầu vào, mô hình sinh ra một hành động liên tục, sau đó hành động này được diễn giải thành tín hiệu BUY, SELL hoặc HOLD trong quá trình demo và backtest.</w:t>
      </w:r>
    </w:p>
    <w:p w14:paraId="492D9053" w14:textId="77777777" w:rsidR="00196888" w:rsidRPr="0033235D" w:rsidRDefault="00196888" w:rsidP="008D5E76">
      <w:pPr>
        <w:spacing w:line="360" w:lineRule="auto"/>
        <w:jc w:val="both"/>
        <w:rPr>
          <w:sz w:val="26"/>
          <w:szCs w:val="26"/>
        </w:rPr>
      </w:pPr>
    </w:p>
    <w:p w14:paraId="2E4D2E02" w14:textId="77777777" w:rsidR="00295751" w:rsidRPr="0033235D" w:rsidRDefault="00295751" w:rsidP="008D5E76">
      <w:pPr>
        <w:spacing w:line="360" w:lineRule="auto"/>
        <w:jc w:val="both"/>
        <w:rPr>
          <w:sz w:val="26"/>
          <w:szCs w:val="26"/>
        </w:rPr>
      </w:pPr>
      <w:r w:rsidRPr="0033235D">
        <w:rPr>
          <w:sz w:val="26"/>
          <w:szCs w:val="26"/>
        </w:rPr>
        <w:t>Bài toán được mô hình hóa theo hướng ra quyết định tuần tự. Ở mỗi thời điểm giao dịch, hệ thống quan sát dữ liệu thị trường, các chỉ báo kỹ thuật và thông tin danh mục hiện tại. Dựa trên trạng thái này, policy quyết định mức độ mua, bán hoặc giữ tài sản. Quyết định tại một thời điểm sẽ ảnh hưởng đến trạng thái danh mục ở các thời điểm sau, do đó bài toán không chỉ phụ thuộc vào biến động giá mà còn phụ thuộc vào cách quản lý vị thế và rủi ro.</w:t>
      </w:r>
    </w:p>
    <w:p w14:paraId="3B2F03E1" w14:textId="77777777" w:rsidR="00196888" w:rsidRPr="0033235D" w:rsidRDefault="00196888" w:rsidP="008D5E76">
      <w:pPr>
        <w:spacing w:line="360" w:lineRule="auto"/>
        <w:jc w:val="both"/>
        <w:rPr>
          <w:sz w:val="26"/>
          <w:szCs w:val="26"/>
        </w:rPr>
      </w:pPr>
    </w:p>
    <w:p w14:paraId="61EABE25" w14:textId="77777777" w:rsidR="00295751" w:rsidRPr="0033235D" w:rsidRDefault="00295751" w:rsidP="008D5E76">
      <w:pPr>
        <w:spacing w:line="360" w:lineRule="auto"/>
        <w:jc w:val="both"/>
        <w:rPr>
          <w:sz w:val="26"/>
          <w:szCs w:val="26"/>
        </w:rPr>
      </w:pPr>
      <w:r w:rsidRPr="0033235D">
        <w:rPr>
          <w:sz w:val="26"/>
          <w:szCs w:val="26"/>
        </w:rPr>
        <w:t>Trong phạm vi đề tài, các mô hình được so sánh gồm PPO, CVaR-PPO, Sortino-PPO và chiến lược Buy &amp; Hold. PPO được dùng như mô hình cơ sở trung lập rủi ro. CVaR-PPO bổ sung góc nhìn về rủi ro đuôi, tức các trường hợp lợi nhuận bất lợi. Sortino-PPO tập trung vào biến động bất lợi của lợi nhuận. Buy &amp; Hold được sử dụng làm benchmark thụ động để đối chiếu với các chính sách học tăng cường.</w:t>
      </w:r>
    </w:p>
    <w:p w14:paraId="058D6CDC" w14:textId="77777777" w:rsidR="00295751" w:rsidRPr="0033235D" w:rsidRDefault="00295751" w:rsidP="008D5E76">
      <w:pPr>
        <w:spacing w:line="360" w:lineRule="auto"/>
        <w:jc w:val="both"/>
        <w:rPr>
          <w:sz w:val="26"/>
          <w:szCs w:val="26"/>
        </w:rPr>
      </w:pPr>
      <w:r w:rsidRPr="0033235D">
        <w:rPr>
          <w:sz w:val="26"/>
          <w:szCs w:val="26"/>
        </w:rPr>
        <w:t xml:space="preserve">Hệ thống được triển khai dưới dạng web demo bằng Django, hỗ trợ các chức năng chính gồm tạo tín hiệu giao dịch theo thời gian thực, chạy backtest và so sánh kết quả giữa các </w:t>
      </w:r>
      <w:r w:rsidRPr="0033235D">
        <w:rPr>
          <w:sz w:val="26"/>
          <w:szCs w:val="26"/>
        </w:rPr>
        <w:lastRenderedPageBreak/>
        <w:t>mô hình. Kết quả đánh giá được trình bày thông qua các chỉ số như Total Return, Sharpe Ratio, Sortino Ratio, Max Drawdown, Volatility, Win Rate và Number of Trades. Đề tài chỉ phục vụ mục đích học thuật và thực nghiệm, không phải hệ thống giao dịch thật hay khuyến nghị đầu tư.</w:t>
      </w:r>
    </w:p>
    <w:p w14:paraId="57407EF7" w14:textId="77777777" w:rsidR="000B7ED2" w:rsidRDefault="000B7ED2" w:rsidP="008D5E76">
      <w:pPr>
        <w:pStyle w:val="Chng"/>
        <w:tabs>
          <w:tab w:val="clear" w:pos="6379"/>
        </w:tabs>
        <w:rPr>
          <w:rFonts w:eastAsiaTheme="minorEastAsia"/>
          <w:sz w:val="26"/>
          <w:szCs w:val="26"/>
          <w:lang w:eastAsia="ja-JP"/>
        </w:rPr>
      </w:pPr>
    </w:p>
    <w:p w14:paraId="109D4747" w14:textId="77777777" w:rsidR="000A5E1E" w:rsidRPr="00C848C7" w:rsidRDefault="000A5E1E" w:rsidP="008D5E76">
      <w:pPr>
        <w:pStyle w:val="Chng"/>
        <w:tabs>
          <w:tab w:val="clear" w:pos="6379"/>
        </w:tabs>
        <w:rPr>
          <w:rFonts w:eastAsiaTheme="minorEastAsia"/>
          <w:sz w:val="26"/>
          <w:szCs w:val="26"/>
          <w:lang w:eastAsia="ja-JP"/>
        </w:rPr>
      </w:pPr>
    </w:p>
    <w:p w14:paraId="1D1969EE" w14:textId="77777777" w:rsidR="007606DA" w:rsidRPr="00292269" w:rsidRDefault="007606DA" w:rsidP="00CD43ED">
      <w:pPr>
        <w:pStyle w:val="Tiumccp2"/>
        <w:jc w:val="both"/>
        <w:outlineLvl w:val="1"/>
        <w:rPr>
          <w:i w:val="0"/>
          <w:iCs/>
        </w:rPr>
      </w:pPr>
      <w:bookmarkStart w:id="33" w:name="_Toc229486153"/>
      <w:bookmarkStart w:id="34" w:name="_Toc229486770"/>
      <w:r w:rsidRPr="00292269">
        <w:rPr>
          <w:rFonts w:eastAsiaTheme="minorEastAsia" w:hint="eastAsia"/>
          <w:i w:val="0"/>
          <w:iCs/>
        </w:rPr>
        <w:t>1.2</w:t>
      </w:r>
      <w:r w:rsidRPr="00292269">
        <w:rPr>
          <w:rFonts w:eastAsiaTheme="minorEastAsia"/>
          <w:i w:val="0"/>
          <w:iCs/>
        </w:rPr>
        <w:t xml:space="preserve"> </w:t>
      </w:r>
      <w:r w:rsidRPr="00292269">
        <w:rPr>
          <w:rFonts w:eastAsiaTheme="minorEastAsia" w:hint="eastAsia"/>
          <w:i w:val="0"/>
          <w:iCs/>
        </w:rPr>
        <w:t xml:space="preserve"> Ý nghĩa của bài toán</w:t>
      </w:r>
      <w:bookmarkEnd w:id="33"/>
      <w:bookmarkEnd w:id="34"/>
    </w:p>
    <w:p w14:paraId="42A63F9A" w14:textId="35240782" w:rsidR="0011380F" w:rsidRPr="0033235D" w:rsidRDefault="0011380F" w:rsidP="008D5E76">
      <w:pPr>
        <w:spacing w:line="360" w:lineRule="auto"/>
        <w:jc w:val="both"/>
        <w:rPr>
          <w:sz w:val="26"/>
          <w:szCs w:val="26"/>
        </w:rPr>
      </w:pPr>
      <w:r w:rsidRPr="0033235D">
        <w:rPr>
          <w:sz w:val="26"/>
          <w:szCs w:val="26"/>
        </w:rPr>
        <w:t>Ý nghĩa chính của bài toán nằm ở việc đánh giá chiến lược giao dịch không chỉ dựa trên lợi nhuận cuối kỳ mà còn dựa trên mức độ rủi ro đi kèm. Trong thực tế, một chiến lược có lợi nhuận cao vẫn có thể kém ổn định nếu có Max Drawdown lớn hoặc Volatility cao. Vì vậy, việc so sánh các mô hình theo nhiều chỉ số rủi ro/lợi nhuận giúp đánh giá chiến lược một cách đầy đủ hơn.</w:t>
      </w:r>
    </w:p>
    <w:p w14:paraId="49C4AD2E" w14:textId="77777777" w:rsidR="000B7ED2" w:rsidRPr="0033235D" w:rsidRDefault="000B7ED2" w:rsidP="008D5E76">
      <w:pPr>
        <w:spacing w:line="360" w:lineRule="auto"/>
        <w:jc w:val="both"/>
        <w:rPr>
          <w:sz w:val="26"/>
          <w:szCs w:val="26"/>
        </w:rPr>
      </w:pPr>
    </w:p>
    <w:p w14:paraId="7EE2DF04" w14:textId="77777777" w:rsidR="0011380F" w:rsidRPr="0033235D" w:rsidRDefault="0011380F" w:rsidP="008D5E76">
      <w:pPr>
        <w:spacing w:line="360" w:lineRule="auto"/>
        <w:jc w:val="both"/>
        <w:rPr>
          <w:sz w:val="26"/>
          <w:szCs w:val="26"/>
        </w:rPr>
      </w:pPr>
      <w:r w:rsidRPr="0033235D">
        <w:rPr>
          <w:sz w:val="26"/>
          <w:szCs w:val="26"/>
        </w:rPr>
        <w:t>Về mặt học thuật, đề tài giúp minh họa sự khác biệt giữa chính sách giao dịch trung lập rủi ro và chính sách nhạy cảm rủi ro. PPO đại diện cho hướng tối ưu lợi nhuận kỳ vọng, trong khi CVaR-PPO và Sortino-PPO đưa thêm yếu tố rủi ro vào quá trình huấn luyện hoặc định hình reward. Việc đặt các mô hình này trong cùng một môi trường backtest giúp phân tích rõ hơn sự đánh đổi giữa lợi nhuận, drawdown và biến động danh mục.</w:t>
      </w:r>
    </w:p>
    <w:p w14:paraId="136739B9" w14:textId="77777777" w:rsidR="000B7ED2" w:rsidRPr="0033235D" w:rsidRDefault="000B7ED2" w:rsidP="008D5E76">
      <w:pPr>
        <w:spacing w:line="360" w:lineRule="auto"/>
        <w:jc w:val="both"/>
        <w:rPr>
          <w:sz w:val="26"/>
          <w:szCs w:val="26"/>
        </w:rPr>
      </w:pPr>
    </w:p>
    <w:p w14:paraId="6092A81E" w14:textId="77777777" w:rsidR="0011380F" w:rsidRPr="0033235D" w:rsidRDefault="0011380F" w:rsidP="008D5E76">
      <w:pPr>
        <w:spacing w:line="360" w:lineRule="auto"/>
        <w:jc w:val="both"/>
        <w:rPr>
          <w:sz w:val="26"/>
          <w:szCs w:val="26"/>
        </w:rPr>
      </w:pPr>
      <w:r w:rsidRPr="0033235D">
        <w:rPr>
          <w:sz w:val="26"/>
          <w:szCs w:val="26"/>
        </w:rPr>
        <w:t>Về mặt triển khai, đề tài xây dựng được một quy trình thực nghiệm gồm xử lý dữ liệu thị trường, tạo chỉ báo kỹ thuật, chuẩn hóa đặc trưng, xây dựng trạng thái, sinh hành động giao dịch và đánh giá kết quả bằng backtest. Web demo giúp trực quan hóa kết quả và hỗ trợ so sánh các mô hình trên cùng một giai đoạn dữ liệu.</w:t>
      </w:r>
    </w:p>
    <w:p w14:paraId="57905469" w14:textId="62DA05C5" w:rsidR="006F6589" w:rsidRPr="00DD0FC9" w:rsidRDefault="0011380F" w:rsidP="008D5E76">
      <w:pPr>
        <w:spacing w:line="360" w:lineRule="auto"/>
        <w:jc w:val="both"/>
        <w:rPr>
          <w:sz w:val="26"/>
          <w:szCs w:val="26"/>
        </w:rPr>
      </w:pPr>
      <w:r w:rsidRPr="0033235D">
        <w:rPr>
          <w:sz w:val="26"/>
          <w:szCs w:val="26"/>
        </w:rPr>
        <w:t xml:space="preserve">Tuy nhiên, kết quả của hệ thống cần được diễn giải thận trọng. Backtest phụ thuộc vào dữ liệu, giai đoạn kiểm thử, cấu hình mô hình, chi phí giao dịch và slippage. Do đó, giá trị chính của đề tài là minh họa cách xây dựng và đánh giá các chính sách giao dịch học tăng </w:t>
      </w:r>
      <w:r w:rsidRPr="0033235D">
        <w:rPr>
          <w:sz w:val="26"/>
          <w:szCs w:val="26"/>
        </w:rPr>
        <w:lastRenderedPageBreak/>
        <w:t>cường có xét đến rủi ro, chứ không nhằm khẳng định mô hình có thể tạo lợi nhuận ổn định trong giao dịch thực tế</w:t>
      </w:r>
      <w:r w:rsidR="00DD0FC9">
        <w:rPr>
          <w:sz w:val="26"/>
          <w:szCs w:val="26"/>
        </w:rPr>
        <w:t>.</w:t>
      </w:r>
    </w:p>
    <w:p w14:paraId="3414EDC8" w14:textId="77777777" w:rsidR="007606DA" w:rsidRDefault="007606DA" w:rsidP="008D5E76">
      <w:pPr>
        <w:pStyle w:val="Tiumccp1"/>
        <w:tabs>
          <w:tab w:val="clear" w:pos="6379"/>
        </w:tabs>
        <w:rPr>
          <w:rFonts w:eastAsiaTheme="minorEastAsia"/>
          <w:sz w:val="26"/>
          <w:szCs w:val="26"/>
          <w:lang w:eastAsia="ja-JP"/>
        </w:rPr>
      </w:pPr>
    </w:p>
    <w:p w14:paraId="31EB37B1" w14:textId="77777777" w:rsidR="002003E9" w:rsidRPr="002003E9" w:rsidRDefault="002003E9" w:rsidP="008D5E76">
      <w:pPr>
        <w:pStyle w:val="Tiumccp1"/>
        <w:tabs>
          <w:tab w:val="clear" w:pos="6379"/>
        </w:tabs>
        <w:rPr>
          <w:rFonts w:eastAsiaTheme="minorEastAsia"/>
          <w:sz w:val="26"/>
          <w:szCs w:val="26"/>
          <w:lang w:eastAsia="ja-JP"/>
        </w:rPr>
      </w:pPr>
    </w:p>
    <w:p w14:paraId="7C363BDA" w14:textId="20E7F240" w:rsidR="007606DA" w:rsidRPr="00CD43ED" w:rsidRDefault="007606DA" w:rsidP="001D6692">
      <w:pPr>
        <w:pStyle w:val="Chng"/>
        <w:jc w:val="center"/>
        <w:outlineLvl w:val="0"/>
        <w:rPr>
          <w:rFonts w:eastAsiaTheme="minorEastAsia"/>
          <w:lang w:val="vi-VN" w:eastAsia="ja-JP"/>
        </w:rPr>
      </w:pPr>
      <w:bookmarkStart w:id="35" w:name="_Toc229486154"/>
      <w:bookmarkStart w:id="36" w:name="_Toc229486771"/>
      <w:r w:rsidRPr="00C848C7">
        <w:rPr>
          <w:rFonts w:eastAsiaTheme="minorEastAsia"/>
          <w:lang w:val="vi-VN" w:eastAsia="ja-JP"/>
        </w:rPr>
        <w:t>CHƯƠNG 2</w:t>
      </w:r>
      <w:r w:rsidR="00CD43ED">
        <w:rPr>
          <w:rFonts w:eastAsiaTheme="minorEastAsia"/>
          <w:lang w:eastAsia="ja-JP"/>
        </w:rPr>
        <w:t xml:space="preserve">. </w:t>
      </w:r>
      <w:r w:rsidRPr="00C77CFF">
        <w:rPr>
          <w:rFonts w:eastAsiaTheme="minorEastAsia"/>
          <w:lang w:val="vi-VN" w:eastAsia="ja-JP"/>
        </w:rPr>
        <w:t>PHÂN TÍCH YÊU CẦU CỦA BÀI TOÁN</w:t>
      </w:r>
      <w:bookmarkEnd w:id="35"/>
      <w:bookmarkEnd w:id="36"/>
    </w:p>
    <w:p w14:paraId="47A31E38" w14:textId="77777777" w:rsidR="007606DA" w:rsidRPr="00C848C7" w:rsidRDefault="007606DA" w:rsidP="008D5E76">
      <w:pPr>
        <w:pStyle w:val="Tiumccp1"/>
        <w:tabs>
          <w:tab w:val="clear" w:pos="6379"/>
        </w:tabs>
        <w:rPr>
          <w:rFonts w:eastAsiaTheme="minorEastAsia"/>
          <w:sz w:val="26"/>
          <w:szCs w:val="26"/>
          <w:lang w:val="vi-VN" w:eastAsia="ja-JP"/>
        </w:rPr>
      </w:pPr>
    </w:p>
    <w:p w14:paraId="57CB2648" w14:textId="77777777" w:rsidR="007606DA" w:rsidRPr="007B080A" w:rsidRDefault="007606DA" w:rsidP="00E62584">
      <w:pPr>
        <w:pStyle w:val="Tiumccp2"/>
        <w:jc w:val="both"/>
        <w:outlineLvl w:val="1"/>
        <w:rPr>
          <w:rFonts w:eastAsiaTheme="minorEastAsia"/>
          <w:i w:val="0"/>
          <w:iCs/>
          <w:lang w:val="vi-VN"/>
        </w:rPr>
      </w:pPr>
      <w:bookmarkStart w:id="37" w:name="_Toc229486155"/>
      <w:bookmarkStart w:id="38" w:name="_Toc229486772"/>
      <w:r w:rsidRPr="007B080A">
        <w:rPr>
          <w:rFonts w:eastAsiaTheme="minorEastAsia"/>
          <w:i w:val="0"/>
          <w:iCs/>
          <w:lang w:val="vi-VN"/>
        </w:rPr>
        <w:t>2.1 Yêu cầu của bài toán</w:t>
      </w:r>
      <w:bookmarkEnd w:id="37"/>
      <w:bookmarkEnd w:id="38"/>
    </w:p>
    <w:p w14:paraId="71DF800B" w14:textId="77777777" w:rsidR="00DE323C" w:rsidRPr="00456F7E" w:rsidRDefault="00DE323C" w:rsidP="008D5E76">
      <w:pPr>
        <w:spacing w:line="360" w:lineRule="auto"/>
        <w:jc w:val="both"/>
        <w:rPr>
          <w:sz w:val="26"/>
          <w:szCs w:val="26"/>
          <w:lang w:val="vi-VN"/>
        </w:rPr>
      </w:pPr>
      <w:r w:rsidRPr="00876F5F">
        <w:rPr>
          <w:sz w:val="26"/>
          <w:szCs w:val="26"/>
          <w:lang w:val="vi-VN"/>
        </w:rPr>
        <w:t>Bài toán của đề tài là xây dựng một hệ thống thử nghiệm giao dịch định lượng sử dụng học tăng cường sâu, trong đó mô hình sinh hành động giao dịch dựa trên trạng thái thị trường và trạng thái danh mục. Hệ thống không dự báo trực tiếp giá cổ phiếu, mà học chính sách giao dịch để quyết định mức độ mua, bán hoặc nắm giữ tài sản tại từng thời điểm.</w:t>
      </w:r>
    </w:p>
    <w:p w14:paraId="66E33829" w14:textId="77777777" w:rsidR="002E5D0C" w:rsidRPr="00456F7E" w:rsidRDefault="002E5D0C" w:rsidP="008D5E76">
      <w:pPr>
        <w:spacing w:line="360" w:lineRule="auto"/>
        <w:jc w:val="both"/>
        <w:rPr>
          <w:sz w:val="26"/>
          <w:szCs w:val="26"/>
          <w:lang w:val="vi-VN"/>
        </w:rPr>
      </w:pPr>
    </w:p>
    <w:p w14:paraId="26400EBF" w14:textId="77777777" w:rsidR="00DE323C" w:rsidRPr="00456F7E" w:rsidRDefault="00DE323C" w:rsidP="008D5E76">
      <w:pPr>
        <w:spacing w:line="360" w:lineRule="auto"/>
        <w:jc w:val="both"/>
        <w:rPr>
          <w:sz w:val="26"/>
          <w:szCs w:val="26"/>
          <w:lang w:val="vi-VN"/>
        </w:rPr>
      </w:pPr>
      <w:r w:rsidRPr="00876F5F">
        <w:rPr>
          <w:sz w:val="26"/>
          <w:szCs w:val="26"/>
          <w:lang w:val="vi-VN"/>
        </w:rPr>
        <w:t>Dữ liệu đầu vào của hệ thống bao gồm mã tài sản cần phân tích, khoảng thời gian backtest, số vốn ban đầu và mô hình được chọn để sinh tín hiệu giao dịch. Dữ liệu thị trường được lấy dưới dạng OHLCV, gồm giá mở cửa, giá cao nhất, giá thấp nhất, giá đóng cửa và khối lượng giao dịch. Từ dữ liệu này, hệ thống xây dựng thêm các chỉ báo kỹ thuật như SMA, RSI, MACD, Bollinger Bands, ATR, returns, log returns và volume SMA để tạo đặc trưng đầu vào cho mô hình.</w:t>
      </w:r>
    </w:p>
    <w:p w14:paraId="16C0F699" w14:textId="77777777" w:rsidR="002E5D0C" w:rsidRPr="00456F7E" w:rsidRDefault="002E5D0C" w:rsidP="008D5E76">
      <w:pPr>
        <w:spacing w:line="360" w:lineRule="auto"/>
        <w:jc w:val="both"/>
        <w:rPr>
          <w:sz w:val="26"/>
          <w:szCs w:val="26"/>
          <w:lang w:val="vi-VN"/>
        </w:rPr>
      </w:pPr>
    </w:p>
    <w:p w14:paraId="02828CD5" w14:textId="77777777" w:rsidR="00DE323C" w:rsidRPr="00876F5F" w:rsidRDefault="00DE323C" w:rsidP="008D5E76">
      <w:pPr>
        <w:spacing w:line="360" w:lineRule="auto"/>
        <w:jc w:val="both"/>
        <w:rPr>
          <w:sz w:val="26"/>
          <w:szCs w:val="26"/>
        </w:rPr>
      </w:pPr>
      <w:r w:rsidRPr="00876F5F">
        <w:rPr>
          <w:sz w:val="26"/>
          <w:szCs w:val="26"/>
          <w:lang w:val="vi-VN"/>
        </w:rPr>
        <w:t xml:space="preserve">Đầu ra của hệ thống gồm hành động giao dịch liên tục do policy sinh ra, tín hiệu BUY, SELL hoặc HOLD, đường giá trị danh mục, chuỗi drawdown và các chỉ số đánh giá hiệu quả giao dịch. </w:t>
      </w:r>
      <w:r w:rsidRPr="00876F5F">
        <w:rPr>
          <w:sz w:val="26"/>
          <w:szCs w:val="26"/>
        </w:rPr>
        <w:t>Các chỉ số chính bao gồm Total Return, Sharpe Ratio, Sortino Ratio, Max Drawdown, Volatility, Win Rate và Number of Trades. Các chỉ số này giúp đánh giá chiến lược trên cả hai khía cạnh lợi nhuận và rủi ro.</w:t>
      </w:r>
    </w:p>
    <w:p w14:paraId="1DB257E0" w14:textId="77777777" w:rsidR="002E5D0C" w:rsidRPr="00876F5F" w:rsidRDefault="002E5D0C" w:rsidP="008D5E76">
      <w:pPr>
        <w:spacing w:line="360" w:lineRule="auto"/>
        <w:jc w:val="both"/>
        <w:rPr>
          <w:sz w:val="26"/>
          <w:szCs w:val="26"/>
        </w:rPr>
      </w:pPr>
    </w:p>
    <w:p w14:paraId="656179E1" w14:textId="77777777" w:rsidR="00DE323C" w:rsidRPr="00876F5F" w:rsidRDefault="00DE323C" w:rsidP="008D5E76">
      <w:pPr>
        <w:spacing w:line="360" w:lineRule="auto"/>
        <w:jc w:val="both"/>
        <w:rPr>
          <w:sz w:val="26"/>
          <w:szCs w:val="26"/>
        </w:rPr>
      </w:pPr>
      <w:r w:rsidRPr="00876F5F">
        <w:rPr>
          <w:sz w:val="26"/>
          <w:szCs w:val="26"/>
        </w:rPr>
        <w:lastRenderedPageBreak/>
        <w:t>Về yêu cầu chức năng, hệ thống cần hỗ trợ ba nhóm chức năng chính. Thứ nhất là tạo tín hiệu giao dịch theo thời gian thực dựa trên mô hình được chọn. Thứ hai là chạy backtest để đánh giá hiệu quả của các mô hình trên dữ liệu lịch sử. Thứ ba là so sánh PPO, CVaR-PPO, Sortino-PPO và Buy &amp; Hold trên cùng một giai đoạn dữ liệu để quan sát sự khác biệt giữa các chiến lược.</w:t>
      </w:r>
    </w:p>
    <w:p w14:paraId="3A3A4737" w14:textId="77777777" w:rsidR="00AC3FEA" w:rsidRPr="00876F5F" w:rsidRDefault="00AC3FEA" w:rsidP="008D5E76">
      <w:pPr>
        <w:spacing w:line="360" w:lineRule="auto"/>
        <w:jc w:val="both"/>
        <w:rPr>
          <w:sz w:val="26"/>
          <w:szCs w:val="26"/>
        </w:rPr>
      </w:pPr>
    </w:p>
    <w:p w14:paraId="678D96E9" w14:textId="77777777" w:rsidR="00DE323C" w:rsidRPr="00876F5F" w:rsidRDefault="00DE323C" w:rsidP="008D5E76">
      <w:pPr>
        <w:spacing w:line="360" w:lineRule="auto"/>
        <w:jc w:val="both"/>
        <w:rPr>
          <w:sz w:val="26"/>
          <w:szCs w:val="26"/>
        </w:rPr>
      </w:pPr>
      <w:r w:rsidRPr="00876F5F">
        <w:rPr>
          <w:sz w:val="26"/>
          <w:szCs w:val="26"/>
        </w:rPr>
        <w:t>Về yêu cầu phi chức năng, hệ thống cần đảm bảo dữ liệu được xử lý nhất quán giữa quá trình huấn luyện và quá trình suy luận. Các tham số chuẩn hóa đặc trưng phải được lấy từ giai đoạn huấn luyện, không tính lại trên dữ liệu test hoặc dữ liệu realtime nhằm giảm nguy cơ data leakage. Ngoài ra, kết quả backtest cần được trình bày kèm thông tin về symbol, giai đoạn dữ liệu, vốn ban đầu, chi phí giao dịch và slippage để việc diễn giải kết quả rõ ràng hơn.</w:t>
      </w:r>
    </w:p>
    <w:p w14:paraId="16D233D4" w14:textId="77777777" w:rsidR="00DE323C" w:rsidRDefault="00DE323C" w:rsidP="008D5E76">
      <w:pPr>
        <w:pStyle w:val="Tiumccp2"/>
        <w:tabs>
          <w:tab w:val="clear" w:pos="6379"/>
        </w:tabs>
        <w:jc w:val="both"/>
        <w:rPr>
          <w:rFonts w:eastAsiaTheme="minorEastAsia"/>
          <w:b w:val="0"/>
          <w:i w:val="0"/>
          <w:sz w:val="26"/>
          <w:lang w:eastAsia="ja-JP"/>
        </w:rPr>
      </w:pPr>
    </w:p>
    <w:p w14:paraId="2BA52DB6" w14:textId="77777777" w:rsidR="00876F5F" w:rsidRPr="00C848C7" w:rsidRDefault="00876F5F" w:rsidP="008D5E76">
      <w:pPr>
        <w:pStyle w:val="Tiumccp2"/>
        <w:tabs>
          <w:tab w:val="clear" w:pos="6379"/>
        </w:tabs>
        <w:jc w:val="both"/>
        <w:rPr>
          <w:rFonts w:eastAsiaTheme="minorEastAsia"/>
          <w:b w:val="0"/>
          <w:i w:val="0"/>
          <w:sz w:val="26"/>
          <w:lang w:eastAsia="ja-JP"/>
        </w:rPr>
      </w:pPr>
    </w:p>
    <w:p w14:paraId="37CF3DB7" w14:textId="77777777" w:rsidR="007606DA" w:rsidRPr="009D2072" w:rsidRDefault="007606DA" w:rsidP="0086533A">
      <w:pPr>
        <w:pStyle w:val="Tiumccp2"/>
        <w:jc w:val="both"/>
        <w:outlineLvl w:val="1"/>
        <w:rPr>
          <w:rFonts w:eastAsiaTheme="minorEastAsia"/>
          <w:i w:val="0"/>
          <w:iCs/>
        </w:rPr>
      </w:pPr>
      <w:bookmarkStart w:id="39" w:name="_Toc229486156"/>
      <w:bookmarkStart w:id="40" w:name="_Toc229486773"/>
      <w:r w:rsidRPr="009D2072">
        <w:rPr>
          <w:rFonts w:eastAsiaTheme="minorEastAsia"/>
          <w:i w:val="0"/>
          <w:iCs/>
        </w:rPr>
        <w:t>2.2 Các phương pháp giải quyết bài toán</w:t>
      </w:r>
      <w:bookmarkEnd w:id="39"/>
      <w:bookmarkEnd w:id="40"/>
    </w:p>
    <w:p w14:paraId="76DC2DE1" w14:textId="77777777" w:rsidR="00844533" w:rsidRPr="0062062B" w:rsidRDefault="00844533" w:rsidP="008D5E76">
      <w:pPr>
        <w:spacing w:line="360" w:lineRule="auto"/>
        <w:jc w:val="both"/>
        <w:rPr>
          <w:sz w:val="26"/>
          <w:szCs w:val="26"/>
        </w:rPr>
      </w:pPr>
      <w:r w:rsidRPr="0062062B">
        <w:rPr>
          <w:sz w:val="26"/>
          <w:szCs w:val="26"/>
        </w:rPr>
        <w:t>Trong giao dịch định lượng, có nhiều hướng tiếp cận để xây dựng và đánh giá chiến lược giao dịch. Với phạm vi đề tài này, các phương pháp liên quan được xem xét gồm chiến lược Buy &amp; Hold, học tăng cường trong giao dịch tài chính, PPO, CVaR và Sortino Ratio. Các phương pháp này được chọn vì có liên quan trực tiếp đến cách hệ thống trong đề tài xây dựng policy giao dịch, đánh giá rủi ro và so sánh kết quả thực nghiệm.</w:t>
      </w:r>
    </w:p>
    <w:p w14:paraId="741B1248" w14:textId="77777777" w:rsidR="003E7DC2" w:rsidRPr="005B3942" w:rsidRDefault="003E7DC2" w:rsidP="008D5E76">
      <w:pPr>
        <w:pStyle w:val="Nidungvnbn"/>
        <w:rPr>
          <w:sz w:val="24"/>
          <w:szCs w:val="24"/>
        </w:rPr>
      </w:pPr>
    </w:p>
    <w:p w14:paraId="6BBBF23B" w14:textId="77777777" w:rsidR="00611204" w:rsidRPr="00DF3D9E" w:rsidRDefault="00844533" w:rsidP="009F2450">
      <w:pPr>
        <w:pStyle w:val="Nidungvnbn"/>
        <w:numPr>
          <w:ilvl w:val="0"/>
          <w:numId w:val="20"/>
        </w:numPr>
        <w:rPr>
          <w:sz w:val="28"/>
          <w:szCs w:val="28"/>
        </w:rPr>
      </w:pPr>
      <w:r w:rsidRPr="00DF3D9E">
        <w:rPr>
          <w:rStyle w:val="Strong"/>
          <w:sz w:val="28"/>
          <w:szCs w:val="28"/>
        </w:rPr>
        <w:t>Chiến lược Buy &amp; Hold.</w:t>
      </w:r>
      <w:r w:rsidRPr="00DF3D9E">
        <w:rPr>
          <w:sz w:val="28"/>
          <w:szCs w:val="28"/>
        </w:rPr>
        <w:t xml:space="preserve"> </w:t>
      </w:r>
    </w:p>
    <w:p w14:paraId="77D8F5E3" w14:textId="13A63E97" w:rsidR="00844533" w:rsidRPr="0062062B" w:rsidRDefault="00844533" w:rsidP="008D5E76">
      <w:pPr>
        <w:spacing w:line="360" w:lineRule="auto"/>
        <w:jc w:val="both"/>
        <w:rPr>
          <w:sz w:val="26"/>
          <w:szCs w:val="26"/>
        </w:rPr>
      </w:pPr>
      <w:r w:rsidRPr="0062062B">
        <w:rPr>
          <w:sz w:val="26"/>
          <w:szCs w:val="26"/>
        </w:rPr>
        <w:t xml:space="preserve">Buy &amp; Hold là chiến lược đầu tư thụ động, trong đó nhà đầu tư mua tài sản ở thời điểm đầu và nắm giữ đến cuối giai đoạn đánh giá. Phương pháp này đơn giản, dễ hiểu và thường được sử dụng làm benchmark trong các bài toán giao dịch. Tuy nhiên, Buy &amp; Hold không điều chỉnh vị thế theo trạng thái thị trường nên có thể chịu mức sụt giảm lớn trong </w:t>
      </w:r>
      <w:r w:rsidRPr="0062062B">
        <w:rPr>
          <w:sz w:val="26"/>
          <w:szCs w:val="26"/>
        </w:rPr>
        <w:lastRenderedPageBreak/>
        <w:t>các giai đoạn thị trường giảm mạnh. Trong đề tài này, Buy &amp; Hold được sử dụng làm chuẩn đối chiếu để đánh giá các chính sách học tăng cường.</w:t>
      </w:r>
    </w:p>
    <w:p w14:paraId="6C9077BE" w14:textId="77777777" w:rsidR="00611204" w:rsidRPr="005B3942" w:rsidRDefault="00611204" w:rsidP="008D5E76">
      <w:pPr>
        <w:pStyle w:val="NormalWeb"/>
        <w:spacing w:line="360" w:lineRule="auto"/>
        <w:jc w:val="both"/>
      </w:pPr>
    </w:p>
    <w:p w14:paraId="3DF1B909" w14:textId="67817E9B" w:rsidR="005D3153" w:rsidRPr="00DF3D9E" w:rsidRDefault="00611204" w:rsidP="009F2450">
      <w:pPr>
        <w:pStyle w:val="Nidungvnbn"/>
        <w:numPr>
          <w:ilvl w:val="0"/>
          <w:numId w:val="20"/>
        </w:numPr>
        <w:rPr>
          <w:b/>
          <w:bCs/>
          <w:sz w:val="28"/>
          <w:szCs w:val="28"/>
        </w:rPr>
      </w:pPr>
      <w:r w:rsidRPr="00DF3D9E">
        <w:rPr>
          <w:b/>
          <w:bCs/>
          <w:sz w:val="28"/>
          <w:szCs w:val="28"/>
        </w:rPr>
        <w:t>Học tăng cường trong giao dịch tài chính.</w:t>
      </w:r>
    </w:p>
    <w:p w14:paraId="50A4CF9A" w14:textId="74CEE841" w:rsidR="005D3153" w:rsidRPr="0062062B" w:rsidRDefault="005D3153" w:rsidP="008D5E76">
      <w:pPr>
        <w:spacing w:line="360" w:lineRule="auto"/>
        <w:jc w:val="both"/>
        <w:rPr>
          <w:sz w:val="26"/>
          <w:szCs w:val="26"/>
        </w:rPr>
      </w:pPr>
      <w:r w:rsidRPr="0062062B">
        <w:rPr>
          <w:sz w:val="26"/>
          <w:szCs w:val="26"/>
        </w:rPr>
        <w:t xml:space="preserve">Trong bài báo </w:t>
      </w:r>
      <w:r w:rsidRPr="0062062B">
        <w:rPr>
          <w:rStyle w:val="Emphasis"/>
          <w:i w:val="0"/>
          <w:iCs w:val="0"/>
          <w:sz w:val="26"/>
          <w:szCs w:val="26"/>
        </w:rPr>
        <w:t>“</w:t>
      </w:r>
      <w:r w:rsidRPr="0062062B">
        <w:rPr>
          <w:rStyle w:val="Emphasis"/>
          <w:sz w:val="26"/>
          <w:szCs w:val="26"/>
        </w:rPr>
        <w:t>Learning to Trade via Direct Reinforcement</w:t>
      </w:r>
      <w:r w:rsidRPr="0062062B">
        <w:rPr>
          <w:rStyle w:val="Emphasis"/>
          <w:i w:val="0"/>
          <w:iCs w:val="0"/>
          <w:sz w:val="26"/>
          <w:szCs w:val="26"/>
        </w:rPr>
        <w:t>”</w:t>
      </w:r>
      <w:r w:rsidRPr="0062062B">
        <w:rPr>
          <w:sz w:val="26"/>
          <w:szCs w:val="26"/>
        </w:rPr>
        <w:t xml:space="preserve">, Moody và Saffell (2001) đề xuất sử dụng thuật toán </w:t>
      </w:r>
      <w:r w:rsidRPr="0062062B">
        <w:rPr>
          <w:rStyle w:val="Strong"/>
          <w:b w:val="0"/>
          <w:bCs w:val="0"/>
          <w:sz w:val="26"/>
          <w:szCs w:val="26"/>
        </w:rPr>
        <w:t>Recurrent Reinforcement Learning (RRL)</w:t>
      </w:r>
      <w:r w:rsidRPr="0062062B">
        <w:rPr>
          <w:sz w:val="26"/>
          <w:szCs w:val="26"/>
        </w:rPr>
        <w:t xml:space="preserve"> để học trực tiếp chiến lược giao dịch và tối ưu hiệu suất đầu tư thay vì xây dựng mô hình dự báo giá trước rồi ra quyết định giao dịch. Phương pháp này xem bài toán đầu tư như một bài toán điều khiển ngẫu nhiên (stochastic control), loại bỏ nhu cầu xây dựng mô hình dự báo và tránh “curse of dimensionality” khi sử dụng các phương pháp Q</w:t>
      </w:r>
      <w:r w:rsidRPr="0062062B">
        <w:rPr>
          <w:sz w:val="26"/>
          <w:szCs w:val="26"/>
        </w:rPr>
        <w:noBreakHyphen/>
        <w:t>learning/TD</w:t>
      </w:r>
      <w:r w:rsidRPr="0062062B">
        <w:rPr>
          <w:sz w:val="26"/>
          <w:szCs w:val="26"/>
        </w:rPr>
        <w:noBreakHyphen/>
        <w:t>learning.</w:t>
      </w:r>
    </w:p>
    <w:p w14:paraId="4AA078EE" w14:textId="77777777" w:rsidR="004F5386" w:rsidRPr="0062062B" w:rsidRDefault="004F5386" w:rsidP="008D5E76">
      <w:pPr>
        <w:spacing w:line="360" w:lineRule="auto"/>
        <w:jc w:val="both"/>
        <w:rPr>
          <w:sz w:val="26"/>
          <w:szCs w:val="26"/>
        </w:rPr>
      </w:pPr>
    </w:p>
    <w:p w14:paraId="041414B7" w14:textId="0F9A155B" w:rsidR="000327FB" w:rsidRPr="0062062B" w:rsidRDefault="000327FB" w:rsidP="008D5E76">
      <w:pPr>
        <w:spacing w:line="360" w:lineRule="auto"/>
        <w:jc w:val="both"/>
        <w:rPr>
          <w:sz w:val="26"/>
          <w:szCs w:val="26"/>
        </w:rPr>
      </w:pPr>
      <w:r w:rsidRPr="0062062B">
        <w:rPr>
          <w:sz w:val="26"/>
          <w:szCs w:val="26"/>
        </w:rPr>
        <w:t>Trong các thử nghiệm mô phỏng với dữ liệu tài chính thực tế, phương pháp RRL được chứng minh tạo ra chiến lược giao dịch tốt hơn so với các hệ thống sử dụng Q</w:t>
      </w:r>
      <w:r w:rsidRPr="0062062B">
        <w:rPr>
          <w:sz w:val="26"/>
          <w:szCs w:val="26"/>
        </w:rPr>
        <w:noBreakHyphen/>
        <w:t>learning – đặc biệt trên các chỉ tiêu điều chỉnh theo rủi ro như differential Sharpe ratio – và vẫn tính đến chi phí giao dịch. Mô hình RRL đã được áp dụng thành công cho các ứng dụng thực tế như giao dịch nội ngày cặp tiền ngoại hối (FX) và phân bổ danh mục dựa trên chỉ số S&amp;P 500 và trái phiếu T</w:t>
      </w:r>
      <w:r w:rsidRPr="0062062B">
        <w:rPr>
          <w:sz w:val="26"/>
          <w:szCs w:val="26"/>
        </w:rPr>
        <w:noBreakHyphen/>
        <w:t>Bills.</w:t>
      </w:r>
    </w:p>
    <w:p w14:paraId="0EB48472" w14:textId="476DE135" w:rsidR="00D56DFA" w:rsidRPr="0062062B" w:rsidRDefault="000327FB" w:rsidP="008D5E76">
      <w:pPr>
        <w:spacing w:line="360" w:lineRule="auto"/>
        <w:jc w:val="both"/>
        <w:rPr>
          <w:sz w:val="26"/>
          <w:szCs w:val="26"/>
        </w:rPr>
      </w:pPr>
      <w:r w:rsidRPr="0062062B">
        <w:rPr>
          <w:sz w:val="26"/>
          <w:szCs w:val="26"/>
        </w:rPr>
        <w:t>Tuy nhiên, hạn chế của hướng tiếp cận này là hiệu quả mô hình có thể phụ thuộc mạnh vào dữ liệu huấn luyện, giả định về chi phí giao dịch và khả năng tổng quát hóa sang các thị trường/kỳ khác nhau, do chiến lược học trực tiếp chính sách dựa trên dữ liệu lịch sử có thể không luôn phản ánh được tính phi tuyến, non</w:t>
      </w:r>
      <w:r w:rsidRPr="0062062B">
        <w:rPr>
          <w:sz w:val="26"/>
          <w:szCs w:val="26"/>
        </w:rPr>
        <w:noBreakHyphen/>
        <w:t>stationary trong dữ liệu tài chính thực tế.</w:t>
      </w:r>
    </w:p>
    <w:p w14:paraId="1C5C244C" w14:textId="77777777" w:rsidR="00402101" w:rsidRPr="005B3942" w:rsidRDefault="00402101" w:rsidP="008D5E76">
      <w:pPr>
        <w:pStyle w:val="NormalWeb"/>
        <w:spacing w:line="360" w:lineRule="auto"/>
        <w:jc w:val="both"/>
      </w:pPr>
    </w:p>
    <w:p w14:paraId="09D583E1" w14:textId="5F3113E6" w:rsidR="00670565" w:rsidRPr="00DF3D9E" w:rsidRDefault="00611204" w:rsidP="009F2450">
      <w:pPr>
        <w:pStyle w:val="NormalWeb"/>
        <w:numPr>
          <w:ilvl w:val="0"/>
          <w:numId w:val="2"/>
        </w:numPr>
        <w:spacing w:line="360" w:lineRule="auto"/>
        <w:rPr>
          <w:sz w:val="28"/>
          <w:szCs w:val="28"/>
        </w:rPr>
      </w:pPr>
      <w:r w:rsidRPr="00DF3D9E">
        <w:rPr>
          <w:rStyle w:val="Strong"/>
          <w:sz w:val="28"/>
          <w:szCs w:val="28"/>
        </w:rPr>
        <w:t>Deep Reinforcement Learning cho quản lý danh mục.</w:t>
      </w:r>
    </w:p>
    <w:p w14:paraId="69CBCF82" w14:textId="351D8FE7" w:rsidR="00611204" w:rsidRPr="0062062B" w:rsidRDefault="00611204" w:rsidP="008D5E76">
      <w:pPr>
        <w:spacing w:line="360" w:lineRule="auto"/>
        <w:jc w:val="both"/>
        <w:rPr>
          <w:sz w:val="26"/>
          <w:szCs w:val="26"/>
        </w:rPr>
      </w:pPr>
      <w:r w:rsidRPr="0062062B">
        <w:rPr>
          <w:sz w:val="26"/>
          <w:szCs w:val="26"/>
        </w:rPr>
        <w:lastRenderedPageBreak/>
        <w:t xml:space="preserve">Trong bài báo </w:t>
      </w:r>
      <w:r w:rsidRPr="0062062B">
        <w:rPr>
          <w:rStyle w:val="Emphasis"/>
          <w:sz w:val="26"/>
          <w:szCs w:val="26"/>
        </w:rPr>
        <w:t>“A Deep Reinforcement Learning Framework for the Financial Portfolio Management Problem”</w:t>
      </w:r>
      <w:r w:rsidRPr="0062062B">
        <w:rPr>
          <w:sz w:val="26"/>
          <w:szCs w:val="26"/>
        </w:rPr>
        <w:t xml:space="preserve">, Jiang, Xu và Liang (2017) đề xuất một framework deep reinforcement learning có tên </w:t>
      </w:r>
      <w:r w:rsidRPr="0062062B">
        <w:rPr>
          <w:rStyle w:val="Strong"/>
          <w:sz w:val="26"/>
          <w:szCs w:val="26"/>
        </w:rPr>
        <w:t>Financial Reinforcement Learning (FRL)</w:t>
      </w:r>
      <w:r w:rsidRPr="0062062B">
        <w:rPr>
          <w:sz w:val="26"/>
          <w:szCs w:val="26"/>
        </w:rPr>
        <w:t xml:space="preserve"> để giải quyết bài toán </w:t>
      </w:r>
      <w:r w:rsidRPr="0062062B">
        <w:rPr>
          <w:rStyle w:val="Strong"/>
          <w:b w:val="0"/>
          <w:bCs w:val="0"/>
          <w:sz w:val="26"/>
          <w:szCs w:val="26"/>
        </w:rPr>
        <w:t>quản lý danh mục đầu tư đa tài sản</w:t>
      </w:r>
      <w:r w:rsidRPr="0062062B">
        <w:rPr>
          <w:sz w:val="26"/>
          <w:szCs w:val="26"/>
        </w:rPr>
        <w:t>. Bài báo mô hình hóa bài toán phân bổ vốn như một quá trình tuần tự, sử dụng các đặc trưng thị trường (OHLCV và chỉ báo kỹ thuật) làm trạng thái và huấn luyện policy network để phân bổ vốn giữa các tài sản nhằm tối ưu tổng lợi nhuận trong quá trình huấn luyện.</w:t>
      </w:r>
    </w:p>
    <w:p w14:paraId="68029687" w14:textId="77777777" w:rsidR="00197414" w:rsidRPr="0062062B" w:rsidRDefault="00197414" w:rsidP="008D5E76">
      <w:pPr>
        <w:spacing w:line="360" w:lineRule="auto"/>
        <w:jc w:val="both"/>
        <w:rPr>
          <w:sz w:val="26"/>
          <w:szCs w:val="26"/>
        </w:rPr>
      </w:pPr>
    </w:p>
    <w:p w14:paraId="4AE4982D" w14:textId="77777777" w:rsidR="00611204" w:rsidRPr="0062062B" w:rsidRDefault="00611204" w:rsidP="008D5E76">
      <w:pPr>
        <w:spacing w:line="360" w:lineRule="auto"/>
        <w:jc w:val="both"/>
        <w:rPr>
          <w:sz w:val="26"/>
          <w:szCs w:val="26"/>
        </w:rPr>
      </w:pPr>
      <w:r w:rsidRPr="0062062B">
        <w:rPr>
          <w:sz w:val="26"/>
          <w:szCs w:val="26"/>
        </w:rPr>
        <w:t xml:space="preserve">Trong các thử nghiệm thực nghiệm, tác giả áp dụng mô hình FRL trên </w:t>
      </w:r>
      <w:r w:rsidRPr="0062062B">
        <w:rPr>
          <w:rStyle w:val="Strong"/>
          <w:b w:val="0"/>
          <w:bCs w:val="0"/>
          <w:sz w:val="26"/>
          <w:szCs w:val="26"/>
        </w:rPr>
        <w:t>dữ liệu lịch sử cổ phiếu của sàn NYSE &amp; NASDAQ</w:t>
      </w:r>
      <w:r w:rsidRPr="0062062B">
        <w:rPr>
          <w:sz w:val="26"/>
          <w:szCs w:val="26"/>
        </w:rPr>
        <w:t xml:space="preserve"> với nhiều cổ phiếu khác nhau và so sánh hiệu suất với các benchmark truyền thống như </w:t>
      </w:r>
      <w:r w:rsidRPr="0062062B">
        <w:rPr>
          <w:rStyle w:val="Strong"/>
          <w:sz w:val="26"/>
          <w:szCs w:val="26"/>
        </w:rPr>
        <w:t>Uniform Buy &amp; Hold</w:t>
      </w:r>
      <w:r w:rsidRPr="0062062B">
        <w:rPr>
          <w:sz w:val="26"/>
          <w:szCs w:val="26"/>
        </w:rPr>
        <w:t xml:space="preserve"> và </w:t>
      </w:r>
      <w:r w:rsidRPr="0062062B">
        <w:rPr>
          <w:rStyle w:val="Strong"/>
          <w:sz w:val="26"/>
          <w:szCs w:val="26"/>
        </w:rPr>
        <w:t>Mean</w:t>
      </w:r>
      <w:r w:rsidRPr="0062062B">
        <w:rPr>
          <w:rStyle w:val="Strong"/>
          <w:sz w:val="26"/>
          <w:szCs w:val="26"/>
        </w:rPr>
        <w:noBreakHyphen/>
        <w:t>Variance Portfolio</w:t>
      </w:r>
      <w:r w:rsidRPr="0062062B">
        <w:rPr>
          <w:sz w:val="26"/>
          <w:szCs w:val="26"/>
        </w:rPr>
        <w:t xml:space="preserve">. Kết quả cho thấy mô hình FRL </w:t>
      </w:r>
      <w:r w:rsidRPr="0062062B">
        <w:rPr>
          <w:rStyle w:val="Strong"/>
          <w:b w:val="0"/>
          <w:bCs w:val="0"/>
          <w:sz w:val="26"/>
          <w:szCs w:val="26"/>
        </w:rPr>
        <w:t>đạt tổng lợi nhuận lớn hơn</w:t>
      </w:r>
      <w:r w:rsidRPr="0062062B">
        <w:rPr>
          <w:sz w:val="26"/>
          <w:szCs w:val="26"/>
        </w:rPr>
        <w:t xml:space="preserve"> so với các chiến lược benchmark, đồng thời </w:t>
      </w:r>
      <w:r w:rsidRPr="0062062B">
        <w:rPr>
          <w:rStyle w:val="Strong"/>
          <w:b w:val="0"/>
          <w:bCs w:val="0"/>
          <w:sz w:val="26"/>
          <w:szCs w:val="26"/>
        </w:rPr>
        <w:t>giảm</w:t>
      </w:r>
      <w:r w:rsidRPr="0062062B">
        <w:rPr>
          <w:rStyle w:val="Strong"/>
          <w:sz w:val="26"/>
          <w:szCs w:val="26"/>
        </w:rPr>
        <w:t xml:space="preserve"> </w:t>
      </w:r>
      <w:r w:rsidRPr="0062062B">
        <w:rPr>
          <w:rStyle w:val="Strong"/>
          <w:b w:val="0"/>
          <w:bCs w:val="0"/>
          <w:sz w:val="26"/>
          <w:szCs w:val="26"/>
        </w:rPr>
        <w:t>đáng kể downside volatility</w:t>
      </w:r>
      <w:r w:rsidRPr="0062062B">
        <w:rPr>
          <w:sz w:val="26"/>
          <w:szCs w:val="26"/>
        </w:rPr>
        <w:t xml:space="preserve"> và </w:t>
      </w:r>
      <w:r w:rsidRPr="0062062B">
        <w:rPr>
          <w:rStyle w:val="Strong"/>
          <w:b w:val="0"/>
          <w:bCs w:val="0"/>
          <w:sz w:val="26"/>
          <w:szCs w:val="26"/>
        </w:rPr>
        <w:t>max drawdown</w:t>
      </w:r>
      <w:r w:rsidRPr="0062062B">
        <w:rPr>
          <w:sz w:val="26"/>
          <w:szCs w:val="26"/>
        </w:rPr>
        <w:t xml:space="preserve"> trong nhiều giai đoạn thực nghiệm, đặc biệt khi thị trường có biến động mạnh. Những kết quả này chứng minh khả năng học chính sách phân bổ vốn trực tiếp từ dữ liệu thị trường, đồng thời cung cấp một phương pháp quản lý danh mục hiệu quả hơn các cách tiếp cận cổ điển trong nhiều kịch bản kiểm thử.</w:t>
      </w:r>
    </w:p>
    <w:p w14:paraId="5D5249DD" w14:textId="77777777" w:rsidR="00197414" w:rsidRPr="0062062B" w:rsidRDefault="00197414" w:rsidP="008D5E76">
      <w:pPr>
        <w:spacing w:line="360" w:lineRule="auto"/>
        <w:jc w:val="both"/>
        <w:rPr>
          <w:sz w:val="26"/>
          <w:szCs w:val="26"/>
        </w:rPr>
      </w:pPr>
    </w:p>
    <w:p w14:paraId="3EAECA0B" w14:textId="77777777" w:rsidR="00611204" w:rsidRPr="0062062B" w:rsidRDefault="00611204" w:rsidP="008D5E76">
      <w:pPr>
        <w:spacing w:line="360" w:lineRule="auto"/>
        <w:jc w:val="both"/>
        <w:rPr>
          <w:sz w:val="26"/>
          <w:szCs w:val="26"/>
        </w:rPr>
      </w:pPr>
      <w:r w:rsidRPr="0062062B">
        <w:rPr>
          <w:sz w:val="26"/>
          <w:szCs w:val="26"/>
        </w:rPr>
        <w:t xml:space="preserve">Tuy nhiên, hạn chế của công trình là </w:t>
      </w:r>
      <w:r w:rsidRPr="0062062B">
        <w:rPr>
          <w:rStyle w:val="Strong"/>
          <w:b w:val="0"/>
          <w:bCs w:val="0"/>
          <w:sz w:val="26"/>
          <w:szCs w:val="26"/>
        </w:rPr>
        <w:t>phạm vi thử nghiệm chủ yếu trên dữ liệu lịch sử cố định</w:t>
      </w:r>
      <w:r w:rsidRPr="0062062B">
        <w:rPr>
          <w:sz w:val="26"/>
          <w:szCs w:val="26"/>
        </w:rPr>
        <w:t xml:space="preserve">, có thể dẫn tới overfitting khi triển khai ngoài mẫu, và mô hình yêu cầu </w:t>
      </w:r>
      <w:r w:rsidRPr="0062062B">
        <w:rPr>
          <w:rStyle w:val="Strong"/>
          <w:b w:val="0"/>
          <w:bCs w:val="0"/>
          <w:sz w:val="26"/>
          <w:szCs w:val="26"/>
        </w:rPr>
        <w:t>số lượng tài sản đủ lớn</w:t>
      </w:r>
      <w:r w:rsidRPr="0062062B">
        <w:rPr>
          <w:sz w:val="26"/>
          <w:szCs w:val="26"/>
        </w:rPr>
        <w:t xml:space="preserve"> mới khai thác được hết tiềm năng học sâu, nên không hoàn toàn tương thích nếu dữ liệu đầu vào chỉ có 1 tài sản duy nhất — trường hợp chính của đề tài này.</w:t>
      </w:r>
    </w:p>
    <w:p w14:paraId="31652FE9" w14:textId="77777777" w:rsidR="00F1485A" w:rsidRPr="0062062B" w:rsidRDefault="00F1485A" w:rsidP="008D5E76">
      <w:pPr>
        <w:spacing w:line="360" w:lineRule="auto"/>
        <w:jc w:val="both"/>
        <w:rPr>
          <w:sz w:val="26"/>
          <w:szCs w:val="26"/>
        </w:rPr>
      </w:pPr>
    </w:p>
    <w:p w14:paraId="31774BD3" w14:textId="77777777" w:rsidR="00EA0FCC" w:rsidRDefault="00EA0FCC" w:rsidP="008D5E76">
      <w:pPr>
        <w:pStyle w:val="NormalWeb"/>
        <w:spacing w:line="360" w:lineRule="auto"/>
      </w:pPr>
    </w:p>
    <w:p w14:paraId="557B3753" w14:textId="77777777" w:rsidR="000C0920" w:rsidRPr="005B3942" w:rsidRDefault="000C0920" w:rsidP="008D5E76">
      <w:pPr>
        <w:pStyle w:val="NormalWeb"/>
        <w:spacing w:line="360" w:lineRule="auto"/>
      </w:pPr>
    </w:p>
    <w:p w14:paraId="40662A21" w14:textId="77777777" w:rsidR="004707CE" w:rsidRPr="00DF3D9E" w:rsidRDefault="004707CE" w:rsidP="009F2450">
      <w:pPr>
        <w:pStyle w:val="NormalWeb"/>
        <w:numPr>
          <w:ilvl w:val="0"/>
          <w:numId w:val="2"/>
        </w:numPr>
        <w:spacing w:line="360" w:lineRule="auto"/>
        <w:rPr>
          <w:sz w:val="28"/>
          <w:szCs w:val="28"/>
        </w:rPr>
      </w:pPr>
      <w:r w:rsidRPr="00DF3D9E">
        <w:rPr>
          <w:rStyle w:val="Strong"/>
          <w:sz w:val="28"/>
          <w:szCs w:val="28"/>
        </w:rPr>
        <w:lastRenderedPageBreak/>
        <w:t>Proximal Policy Optimization (PPO).</w:t>
      </w:r>
    </w:p>
    <w:p w14:paraId="4E9726EA" w14:textId="2B06709C" w:rsidR="004707CE" w:rsidRDefault="004707CE" w:rsidP="008D5E76">
      <w:pPr>
        <w:spacing w:line="360" w:lineRule="auto"/>
        <w:jc w:val="both"/>
        <w:rPr>
          <w:sz w:val="26"/>
          <w:szCs w:val="26"/>
        </w:rPr>
      </w:pPr>
      <w:r w:rsidRPr="00021AC9">
        <w:rPr>
          <w:sz w:val="26"/>
          <w:szCs w:val="26"/>
        </w:rPr>
        <w:t xml:space="preserve">Trong bài báo </w:t>
      </w:r>
      <w:r w:rsidRPr="00021AC9">
        <w:rPr>
          <w:rStyle w:val="Emphasis"/>
          <w:sz w:val="26"/>
          <w:szCs w:val="26"/>
        </w:rPr>
        <w:t>“Proximal Policy Optimization Algorithms”</w:t>
      </w:r>
      <w:r w:rsidRPr="00021AC9">
        <w:rPr>
          <w:sz w:val="26"/>
          <w:szCs w:val="26"/>
        </w:rPr>
        <w:t xml:space="preserve">, Schulman và cộng sự (2017) đề xuất </w:t>
      </w:r>
      <w:r w:rsidRPr="00021AC9">
        <w:rPr>
          <w:rStyle w:val="Strong"/>
          <w:sz w:val="26"/>
          <w:szCs w:val="26"/>
        </w:rPr>
        <w:t>PPO</w:t>
      </w:r>
      <w:r w:rsidRPr="00021AC9">
        <w:rPr>
          <w:sz w:val="26"/>
          <w:szCs w:val="26"/>
        </w:rPr>
        <w:t xml:space="preserve"> nhằm cải thiện độ ổn định của quá trình cập nhật policy bằng cách giới hạn mức thay đổi giữa policy mới và policy cũ. </w:t>
      </w:r>
      <w:r w:rsidRPr="00021AC9">
        <w:rPr>
          <w:rStyle w:val="Strong"/>
          <w:sz w:val="26"/>
          <w:szCs w:val="26"/>
        </w:rPr>
        <w:t>PPO</w:t>
      </w:r>
      <w:r w:rsidRPr="00021AC9">
        <w:rPr>
          <w:sz w:val="26"/>
          <w:szCs w:val="26"/>
        </w:rPr>
        <w:t xml:space="preserve"> là một phương pháp tương đối dễ triển khai, ổn định hơn so với các thuật toán policy gradient truyền thống và phù hợp với không gian hành động liên tục.</w:t>
      </w:r>
    </w:p>
    <w:p w14:paraId="72002288" w14:textId="77777777" w:rsidR="00021AC9" w:rsidRPr="00021AC9" w:rsidRDefault="00021AC9" w:rsidP="008D5E76">
      <w:pPr>
        <w:spacing w:line="360" w:lineRule="auto"/>
        <w:jc w:val="both"/>
        <w:rPr>
          <w:sz w:val="26"/>
          <w:szCs w:val="26"/>
        </w:rPr>
      </w:pPr>
    </w:p>
    <w:p w14:paraId="17BCB255" w14:textId="77777777" w:rsidR="004707CE" w:rsidRDefault="004707CE" w:rsidP="008D5E76">
      <w:pPr>
        <w:spacing w:line="360" w:lineRule="auto"/>
        <w:jc w:val="both"/>
        <w:rPr>
          <w:sz w:val="26"/>
          <w:szCs w:val="26"/>
        </w:rPr>
      </w:pPr>
      <w:r w:rsidRPr="00021AC9">
        <w:rPr>
          <w:sz w:val="26"/>
          <w:szCs w:val="26"/>
        </w:rPr>
        <w:t xml:space="preserve">Trong các thử nghiệm mô phỏng, </w:t>
      </w:r>
      <w:r w:rsidRPr="00021AC9">
        <w:rPr>
          <w:rStyle w:val="Strong"/>
          <w:sz w:val="26"/>
          <w:szCs w:val="26"/>
        </w:rPr>
        <w:t>PPO</w:t>
      </w:r>
      <w:r w:rsidRPr="00021AC9">
        <w:rPr>
          <w:sz w:val="26"/>
          <w:szCs w:val="26"/>
        </w:rPr>
        <w:t xml:space="preserve"> được chứng minh giữ ổn định reward và cải thiện tốc độ hội tụ so với các thuật toán baseline, đặc biệt trong các bài toán liên quan đến học policy liên tục. Trong đề tài này, </w:t>
      </w:r>
      <w:r w:rsidRPr="00021AC9">
        <w:rPr>
          <w:rStyle w:val="Strong"/>
          <w:sz w:val="26"/>
          <w:szCs w:val="26"/>
        </w:rPr>
        <w:t>PPO</w:t>
      </w:r>
      <w:r w:rsidRPr="00021AC9">
        <w:rPr>
          <w:sz w:val="26"/>
          <w:szCs w:val="26"/>
        </w:rPr>
        <w:t xml:space="preserve"> được sử dụng làm baseline trung lập rủi ro để so sánh với các biến thể nhạy cảm rủi ro như CVaR-PPO và Sortino-PPO, cũng như so sánh với chiến lược Buy &amp; Hold.</w:t>
      </w:r>
    </w:p>
    <w:p w14:paraId="7D53E7DC" w14:textId="77777777" w:rsidR="00B34F36" w:rsidRPr="00021AC9" w:rsidRDefault="00B34F36" w:rsidP="008D5E76">
      <w:pPr>
        <w:spacing w:line="360" w:lineRule="auto"/>
        <w:jc w:val="both"/>
        <w:rPr>
          <w:sz w:val="26"/>
          <w:szCs w:val="26"/>
        </w:rPr>
      </w:pPr>
    </w:p>
    <w:p w14:paraId="3D1219C1" w14:textId="77777777" w:rsidR="004707CE" w:rsidRPr="00021AC9" w:rsidRDefault="004707CE" w:rsidP="008D5E76">
      <w:pPr>
        <w:spacing w:line="360" w:lineRule="auto"/>
        <w:jc w:val="both"/>
        <w:rPr>
          <w:sz w:val="26"/>
          <w:szCs w:val="26"/>
        </w:rPr>
      </w:pPr>
      <w:r w:rsidRPr="00021AC9">
        <w:rPr>
          <w:sz w:val="26"/>
          <w:szCs w:val="26"/>
        </w:rPr>
        <w:t xml:space="preserve">Hạn chế của </w:t>
      </w:r>
      <w:r w:rsidRPr="00021AC9">
        <w:rPr>
          <w:rStyle w:val="Strong"/>
          <w:sz w:val="26"/>
          <w:szCs w:val="26"/>
        </w:rPr>
        <w:t>PPO</w:t>
      </w:r>
      <w:r w:rsidRPr="00021AC9">
        <w:rPr>
          <w:sz w:val="26"/>
          <w:szCs w:val="26"/>
        </w:rPr>
        <w:t xml:space="preserve"> trong trading là nếu chỉ tối ưu expected reward, mô hình có thể chưa kiểm soát tốt các rủi ro như drawdown, volatility hoặc tail risk.</w:t>
      </w:r>
    </w:p>
    <w:p w14:paraId="1CCA4F00" w14:textId="6AC98645" w:rsidR="00611204" w:rsidRPr="005B3942" w:rsidRDefault="00611204" w:rsidP="008D5E76">
      <w:pPr>
        <w:pStyle w:val="NormalWeb"/>
        <w:spacing w:line="360" w:lineRule="auto"/>
        <w:jc w:val="center"/>
      </w:pPr>
    </w:p>
    <w:p w14:paraId="4C11A056" w14:textId="77777777" w:rsidR="00C265DF" w:rsidRPr="00DF3D9E" w:rsidRDefault="00C265DF" w:rsidP="009F2450">
      <w:pPr>
        <w:pStyle w:val="NormalWeb"/>
        <w:numPr>
          <w:ilvl w:val="0"/>
          <w:numId w:val="2"/>
        </w:numPr>
        <w:spacing w:line="360" w:lineRule="auto"/>
        <w:rPr>
          <w:sz w:val="28"/>
          <w:szCs w:val="28"/>
        </w:rPr>
      </w:pPr>
      <w:r w:rsidRPr="00DF3D9E">
        <w:rPr>
          <w:rStyle w:val="Strong"/>
          <w:sz w:val="28"/>
          <w:szCs w:val="28"/>
        </w:rPr>
        <w:t>Conditional Value at Risk (CVaR).</w:t>
      </w:r>
    </w:p>
    <w:p w14:paraId="58001812" w14:textId="29D4F1F7" w:rsidR="00C265DF" w:rsidRDefault="00C265DF" w:rsidP="008D5E76">
      <w:pPr>
        <w:spacing w:line="360" w:lineRule="auto"/>
        <w:jc w:val="both"/>
        <w:rPr>
          <w:sz w:val="26"/>
          <w:szCs w:val="26"/>
        </w:rPr>
      </w:pPr>
      <w:r w:rsidRPr="007E794F">
        <w:rPr>
          <w:sz w:val="26"/>
          <w:szCs w:val="26"/>
        </w:rPr>
        <w:t xml:space="preserve">Trong bài báo </w:t>
      </w:r>
      <w:r w:rsidRPr="007E794F">
        <w:rPr>
          <w:rStyle w:val="Emphasis"/>
          <w:sz w:val="26"/>
          <w:szCs w:val="26"/>
        </w:rPr>
        <w:t>“Optimization of Conditional Value-at-Risk”</w:t>
      </w:r>
      <w:r w:rsidRPr="007E794F">
        <w:rPr>
          <w:sz w:val="26"/>
          <w:szCs w:val="26"/>
        </w:rPr>
        <w:t xml:space="preserve">, Rockafellar và Uryasev (1999) trình bày phương pháp tối ưu </w:t>
      </w:r>
      <w:r w:rsidRPr="007E794F">
        <w:rPr>
          <w:rStyle w:val="Strong"/>
          <w:sz w:val="26"/>
          <w:szCs w:val="26"/>
        </w:rPr>
        <w:t>CVaR</w:t>
      </w:r>
      <w:r w:rsidRPr="007E794F">
        <w:rPr>
          <w:sz w:val="26"/>
          <w:szCs w:val="26"/>
        </w:rPr>
        <w:t xml:space="preserve">, một thước đo tập trung vào phần đuôi xấu của phân phối tổn thất. </w:t>
      </w:r>
      <w:r w:rsidRPr="007E794F">
        <w:rPr>
          <w:rStyle w:val="Strong"/>
          <w:sz w:val="26"/>
          <w:szCs w:val="26"/>
        </w:rPr>
        <w:t>CVaR</w:t>
      </w:r>
      <w:r w:rsidRPr="007E794F">
        <w:rPr>
          <w:sz w:val="26"/>
          <w:szCs w:val="26"/>
        </w:rPr>
        <w:t xml:space="preserve"> không chỉ quan tâm đến ngưỡng rủi ro như </w:t>
      </w:r>
      <w:r w:rsidRPr="007E794F">
        <w:rPr>
          <w:rStyle w:val="Strong"/>
          <w:sz w:val="26"/>
          <w:szCs w:val="26"/>
        </w:rPr>
        <w:t>VaR</w:t>
      </w:r>
      <w:r w:rsidRPr="007E794F">
        <w:rPr>
          <w:sz w:val="26"/>
          <w:szCs w:val="26"/>
        </w:rPr>
        <w:t>, mà còn xem xét mức tổn thất kỳ vọng trong các trường hợp xấu nhất, giúp đánh giá rủi ro cực đoan trong danh mục đầu tư.</w:t>
      </w:r>
    </w:p>
    <w:p w14:paraId="5B713818" w14:textId="77777777" w:rsidR="007E794F" w:rsidRPr="007E794F" w:rsidRDefault="007E794F" w:rsidP="008D5E76">
      <w:pPr>
        <w:spacing w:line="360" w:lineRule="auto"/>
        <w:jc w:val="both"/>
        <w:rPr>
          <w:sz w:val="26"/>
          <w:szCs w:val="26"/>
        </w:rPr>
      </w:pPr>
    </w:p>
    <w:p w14:paraId="16A85F5B" w14:textId="77777777" w:rsidR="00C265DF" w:rsidRDefault="00C265DF" w:rsidP="008D5E76">
      <w:pPr>
        <w:spacing w:line="360" w:lineRule="auto"/>
        <w:jc w:val="both"/>
        <w:rPr>
          <w:sz w:val="26"/>
          <w:szCs w:val="26"/>
        </w:rPr>
      </w:pPr>
      <w:r w:rsidRPr="007E794F">
        <w:rPr>
          <w:sz w:val="26"/>
          <w:szCs w:val="26"/>
        </w:rPr>
        <w:lastRenderedPageBreak/>
        <w:t xml:space="preserve">Trong các thử nghiệm trên dữ liệu thị trường giả lập, tối ưu hóa </w:t>
      </w:r>
      <w:r w:rsidRPr="007E794F">
        <w:rPr>
          <w:rStyle w:val="Strong"/>
          <w:sz w:val="26"/>
          <w:szCs w:val="26"/>
        </w:rPr>
        <w:t>CVaR</w:t>
      </w:r>
      <w:r w:rsidRPr="007E794F">
        <w:rPr>
          <w:sz w:val="26"/>
          <w:szCs w:val="26"/>
        </w:rPr>
        <w:t xml:space="preserve"> giúp giảm </w:t>
      </w:r>
      <w:r w:rsidRPr="007E794F">
        <w:rPr>
          <w:rStyle w:val="Strong"/>
          <w:sz w:val="26"/>
          <w:szCs w:val="26"/>
        </w:rPr>
        <w:t>tail loss</w:t>
      </w:r>
      <w:r w:rsidRPr="007E794F">
        <w:rPr>
          <w:sz w:val="26"/>
          <w:szCs w:val="26"/>
        </w:rPr>
        <w:t xml:space="preserve"> đáng kể so với các chiến lược tối ưu reward kỳ vọng, đồng thời cải thiện khả năng kiểm soát rủi ro tổng thể. Trong đề tài này, ý tưởng </w:t>
      </w:r>
      <w:r w:rsidRPr="007E794F">
        <w:rPr>
          <w:rStyle w:val="Strong"/>
          <w:sz w:val="26"/>
          <w:szCs w:val="26"/>
        </w:rPr>
        <w:t>CVaR</w:t>
      </w:r>
      <w:r w:rsidRPr="007E794F">
        <w:rPr>
          <w:sz w:val="26"/>
          <w:szCs w:val="26"/>
        </w:rPr>
        <w:t xml:space="preserve"> được kết hợp vào </w:t>
      </w:r>
      <w:r w:rsidRPr="007E794F">
        <w:rPr>
          <w:rStyle w:val="Strong"/>
          <w:sz w:val="26"/>
          <w:szCs w:val="26"/>
        </w:rPr>
        <w:t>CVaR-PPO</w:t>
      </w:r>
      <w:r w:rsidRPr="007E794F">
        <w:rPr>
          <w:sz w:val="26"/>
          <w:szCs w:val="26"/>
        </w:rPr>
        <w:t xml:space="preserve">, nhằm đưa yếu tố </w:t>
      </w:r>
      <w:r w:rsidRPr="007E794F">
        <w:rPr>
          <w:rStyle w:val="Strong"/>
          <w:sz w:val="26"/>
          <w:szCs w:val="26"/>
        </w:rPr>
        <w:t>tail risk</w:t>
      </w:r>
      <w:r w:rsidRPr="007E794F">
        <w:rPr>
          <w:sz w:val="26"/>
          <w:szCs w:val="26"/>
        </w:rPr>
        <w:t xml:space="preserve"> vào quá trình huấn luyện </w:t>
      </w:r>
      <w:r w:rsidRPr="007E794F">
        <w:rPr>
          <w:rStyle w:val="Strong"/>
          <w:sz w:val="26"/>
          <w:szCs w:val="26"/>
        </w:rPr>
        <w:t>policy</w:t>
      </w:r>
      <w:r w:rsidRPr="007E794F">
        <w:rPr>
          <w:sz w:val="26"/>
          <w:szCs w:val="26"/>
        </w:rPr>
        <w:t>, giúp chiến lược học tăng cường cân bằng giữa tối ưu lợi nhuận và quản lý rủi ro cực đoan.</w:t>
      </w:r>
    </w:p>
    <w:p w14:paraId="0C92129F" w14:textId="77777777" w:rsidR="007E794F" w:rsidRPr="007E794F" w:rsidRDefault="007E794F" w:rsidP="008D5E76">
      <w:pPr>
        <w:spacing w:line="360" w:lineRule="auto"/>
        <w:jc w:val="both"/>
        <w:rPr>
          <w:sz w:val="26"/>
          <w:szCs w:val="26"/>
        </w:rPr>
      </w:pPr>
    </w:p>
    <w:p w14:paraId="545EE05A" w14:textId="77777777" w:rsidR="00C265DF" w:rsidRPr="007E794F" w:rsidRDefault="00C265DF" w:rsidP="008D5E76">
      <w:pPr>
        <w:spacing w:line="360" w:lineRule="auto"/>
        <w:jc w:val="both"/>
        <w:rPr>
          <w:sz w:val="26"/>
          <w:szCs w:val="26"/>
        </w:rPr>
      </w:pPr>
      <w:r w:rsidRPr="007E794F">
        <w:rPr>
          <w:sz w:val="26"/>
          <w:szCs w:val="26"/>
        </w:rPr>
        <w:t xml:space="preserve">Hạn chế của hướng tiếp cận này là kết quả </w:t>
      </w:r>
      <w:r w:rsidRPr="007E794F">
        <w:rPr>
          <w:rStyle w:val="Strong"/>
          <w:sz w:val="26"/>
          <w:szCs w:val="26"/>
        </w:rPr>
        <w:t>phụ thuộc vào cách ước lượng phần đuôi phân phối</w:t>
      </w:r>
      <w:r w:rsidRPr="007E794F">
        <w:rPr>
          <w:sz w:val="26"/>
          <w:szCs w:val="26"/>
        </w:rPr>
        <w:t xml:space="preserve"> và các tham số điều chỉnh mức phạt rủi ro. Nếu ước lượng không chính xác, chiến lược học tăng cường có thể đánh giá sai rủi ro extreme và đưa ra policy không tối ưu trong thực tế.</w:t>
      </w:r>
    </w:p>
    <w:p w14:paraId="631B0A67" w14:textId="77DDFBDA" w:rsidR="00807559" w:rsidRPr="00DF3D9E" w:rsidRDefault="00807559" w:rsidP="008D5E76">
      <w:pPr>
        <w:pStyle w:val="NormalWeb"/>
        <w:spacing w:line="360" w:lineRule="auto"/>
        <w:jc w:val="center"/>
        <w:rPr>
          <w:sz w:val="28"/>
          <w:szCs w:val="28"/>
        </w:rPr>
      </w:pPr>
    </w:p>
    <w:p w14:paraId="5DFB0245" w14:textId="47D0035D" w:rsidR="00373323" w:rsidRPr="00DF3D9E" w:rsidRDefault="001E4B54" w:rsidP="009F2450">
      <w:pPr>
        <w:pStyle w:val="NormalWeb"/>
        <w:numPr>
          <w:ilvl w:val="0"/>
          <w:numId w:val="2"/>
        </w:numPr>
        <w:spacing w:line="360" w:lineRule="auto"/>
        <w:rPr>
          <w:sz w:val="28"/>
          <w:szCs w:val="28"/>
        </w:rPr>
      </w:pPr>
      <w:r w:rsidRPr="00DF3D9E">
        <w:rPr>
          <w:rStyle w:val="Strong"/>
          <w:sz w:val="28"/>
          <w:szCs w:val="28"/>
        </w:rPr>
        <w:t>Sortino Ratio và Downside Risk.</w:t>
      </w:r>
    </w:p>
    <w:p w14:paraId="58C71E90" w14:textId="7AB805B1" w:rsidR="001E4B54" w:rsidRDefault="001E4B54" w:rsidP="008D5E76">
      <w:pPr>
        <w:spacing w:line="360" w:lineRule="auto"/>
        <w:jc w:val="both"/>
        <w:rPr>
          <w:sz w:val="26"/>
          <w:szCs w:val="26"/>
        </w:rPr>
      </w:pPr>
      <w:r w:rsidRPr="00786869">
        <w:rPr>
          <w:sz w:val="26"/>
          <w:szCs w:val="26"/>
        </w:rPr>
        <w:t xml:space="preserve">Trong bài báo </w:t>
      </w:r>
      <w:r w:rsidRPr="00786869">
        <w:rPr>
          <w:rStyle w:val="Emphasis"/>
          <w:sz w:val="26"/>
          <w:szCs w:val="26"/>
        </w:rPr>
        <w:t>“Performance Measurement in a Downside Risk Framework”</w:t>
      </w:r>
      <w:r w:rsidRPr="00786869">
        <w:rPr>
          <w:sz w:val="26"/>
          <w:szCs w:val="26"/>
        </w:rPr>
        <w:t xml:space="preserve">, Sortino và Price (1994) đề xuất </w:t>
      </w:r>
      <w:r w:rsidRPr="00786869">
        <w:rPr>
          <w:rStyle w:val="Strong"/>
          <w:sz w:val="26"/>
          <w:szCs w:val="26"/>
        </w:rPr>
        <w:t>Sortino Ratio</w:t>
      </w:r>
      <w:r w:rsidRPr="00786869">
        <w:rPr>
          <w:sz w:val="26"/>
          <w:szCs w:val="26"/>
        </w:rPr>
        <w:t xml:space="preserve">, một chỉ số đánh giá hiệu quả đầu tư dựa trên </w:t>
      </w:r>
      <w:r w:rsidRPr="00786869">
        <w:rPr>
          <w:rStyle w:val="Strong"/>
          <w:sz w:val="26"/>
          <w:szCs w:val="26"/>
        </w:rPr>
        <w:t>downside risk</w:t>
      </w:r>
      <w:r w:rsidRPr="00786869">
        <w:rPr>
          <w:sz w:val="26"/>
          <w:szCs w:val="26"/>
        </w:rPr>
        <w:t>, chỉ tập trung vào các biến động bất lợi thay vì toàn bộ biến động lợi nhuận. Phương pháp này giúp nhà đầu tư đánh giá rủi ro thực tế liên quan đến các khoản lỗ tiềm năng, phù hợp với bài toán giao dịch định lượng.</w:t>
      </w:r>
    </w:p>
    <w:p w14:paraId="2FAD3BED" w14:textId="77777777" w:rsidR="00786869" w:rsidRPr="00786869" w:rsidRDefault="00786869" w:rsidP="008D5E76">
      <w:pPr>
        <w:spacing w:line="360" w:lineRule="auto"/>
        <w:jc w:val="both"/>
        <w:rPr>
          <w:sz w:val="26"/>
          <w:szCs w:val="26"/>
        </w:rPr>
      </w:pPr>
    </w:p>
    <w:p w14:paraId="69EC50DA" w14:textId="77777777" w:rsidR="001E4B54" w:rsidRDefault="001E4B54" w:rsidP="008D5E76">
      <w:pPr>
        <w:spacing w:line="360" w:lineRule="auto"/>
        <w:jc w:val="both"/>
        <w:rPr>
          <w:sz w:val="26"/>
          <w:szCs w:val="26"/>
        </w:rPr>
      </w:pPr>
      <w:r w:rsidRPr="00786869">
        <w:rPr>
          <w:sz w:val="26"/>
          <w:szCs w:val="26"/>
        </w:rPr>
        <w:t xml:space="preserve">Trong thử nghiệm trên các danh mục đầu tư lịch sử, áp dụng </w:t>
      </w:r>
      <w:r w:rsidRPr="00786869">
        <w:rPr>
          <w:rStyle w:val="Strong"/>
          <w:sz w:val="26"/>
          <w:szCs w:val="26"/>
        </w:rPr>
        <w:t>Sortino Ratio</w:t>
      </w:r>
      <w:r w:rsidRPr="00786869">
        <w:rPr>
          <w:sz w:val="26"/>
          <w:szCs w:val="26"/>
        </w:rPr>
        <w:t xml:space="preserve"> giúp so sánh chiến lược một cách nhạy cảm với các biến động âm. Trong đề tài này, </w:t>
      </w:r>
      <w:r w:rsidRPr="00786869">
        <w:rPr>
          <w:rStyle w:val="Strong"/>
          <w:sz w:val="26"/>
          <w:szCs w:val="26"/>
        </w:rPr>
        <w:t>Sortino-PPO</w:t>
      </w:r>
      <w:r w:rsidRPr="00786869">
        <w:rPr>
          <w:sz w:val="26"/>
          <w:szCs w:val="26"/>
        </w:rPr>
        <w:t xml:space="preserve"> sử dụng ý tưởng </w:t>
      </w:r>
      <w:r w:rsidRPr="00786869">
        <w:rPr>
          <w:rStyle w:val="Strong"/>
          <w:sz w:val="26"/>
          <w:szCs w:val="26"/>
        </w:rPr>
        <w:t>downside risk</w:t>
      </w:r>
      <w:r w:rsidRPr="00786869">
        <w:rPr>
          <w:sz w:val="26"/>
          <w:szCs w:val="26"/>
        </w:rPr>
        <w:t xml:space="preserve"> để điều chỉnh </w:t>
      </w:r>
      <w:r w:rsidRPr="00786869">
        <w:rPr>
          <w:rStyle w:val="Strong"/>
          <w:sz w:val="26"/>
          <w:szCs w:val="26"/>
        </w:rPr>
        <w:t>reward</w:t>
      </w:r>
      <w:r w:rsidRPr="00786869">
        <w:rPr>
          <w:sz w:val="26"/>
          <w:szCs w:val="26"/>
        </w:rPr>
        <w:t xml:space="preserve">, hướng mô hình học tăng cường đến việc giảm </w:t>
      </w:r>
      <w:r w:rsidRPr="00786869">
        <w:rPr>
          <w:rStyle w:val="Strong"/>
          <w:sz w:val="26"/>
          <w:szCs w:val="26"/>
        </w:rPr>
        <w:t>downside volatility</w:t>
      </w:r>
      <w:r w:rsidRPr="00786869">
        <w:rPr>
          <w:sz w:val="26"/>
          <w:szCs w:val="26"/>
        </w:rPr>
        <w:t xml:space="preserve"> của danh mục, đồng thời so sánh với baseline </w:t>
      </w:r>
      <w:r w:rsidRPr="00786869">
        <w:rPr>
          <w:rStyle w:val="Strong"/>
          <w:sz w:val="26"/>
          <w:szCs w:val="26"/>
        </w:rPr>
        <w:t>PPO</w:t>
      </w:r>
      <w:r w:rsidRPr="00786869">
        <w:rPr>
          <w:sz w:val="26"/>
          <w:szCs w:val="26"/>
        </w:rPr>
        <w:t xml:space="preserve"> trung lập rủi ro và chiến lược </w:t>
      </w:r>
      <w:r w:rsidRPr="00786869">
        <w:rPr>
          <w:rStyle w:val="Strong"/>
          <w:sz w:val="26"/>
          <w:szCs w:val="26"/>
        </w:rPr>
        <w:t>Buy &amp; Hold</w:t>
      </w:r>
      <w:r w:rsidRPr="00786869">
        <w:rPr>
          <w:sz w:val="26"/>
          <w:szCs w:val="26"/>
        </w:rPr>
        <w:t xml:space="preserve">. Kết quả cho thấy </w:t>
      </w:r>
      <w:r w:rsidRPr="00786869">
        <w:rPr>
          <w:rStyle w:val="Strong"/>
          <w:sz w:val="26"/>
          <w:szCs w:val="26"/>
        </w:rPr>
        <w:t>Sortino-PPO</w:t>
      </w:r>
      <w:r w:rsidRPr="00786869">
        <w:rPr>
          <w:sz w:val="26"/>
          <w:szCs w:val="26"/>
        </w:rPr>
        <w:t xml:space="preserve"> có khả năng giảm các lỗ bất lợi trong giai đoạn thị trường giảm, cải thiện độ ổn định của danh mục mà vẫn giữ lợi nhuận tương đối.</w:t>
      </w:r>
    </w:p>
    <w:p w14:paraId="7F5A04EE" w14:textId="77777777" w:rsidR="00786869" w:rsidRPr="00786869" w:rsidRDefault="00786869" w:rsidP="008D5E76">
      <w:pPr>
        <w:spacing w:line="360" w:lineRule="auto"/>
        <w:jc w:val="both"/>
        <w:rPr>
          <w:sz w:val="26"/>
          <w:szCs w:val="26"/>
        </w:rPr>
      </w:pPr>
    </w:p>
    <w:p w14:paraId="29E6B388" w14:textId="77777777" w:rsidR="001E4B54" w:rsidRDefault="001E4B54" w:rsidP="008D5E76">
      <w:pPr>
        <w:spacing w:line="360" w:lineRule="auto"/>
        <w:jc w:val="both"/>
        <w:rPr>
          <w:sz w:val="26"/>
          <w:szCs w:val="26"/>
        </w:rPr>
      </w:pPr>
      <w:r w:rsidRPr="00786869">
        <w:rPr>
          <w:sz w:val="26"/>
          <w:szCs w:val="26"/>
        </w:rPr>
        <w:t xml:space="preserve">Hạn chế của phương pháp là việc giảm </w:t>
      </w:r>
      <w:r w:rsidRPr="00786869">
        <w:rPr>
          <w:rStyle w:val="Strong"/>
          <w:sz w:val="26"/>
          <w:szCs w:val="26"/>
        </w:rPr>
        <w:t>downside volatility</w:t>
      </w:r>
      <w:r w:rsidRPr="00786869">
        <w:rPr>
          <w:sz w:val="26"/>
          <w:szCs w:val="26"/>
        </w:rPr>
        <w:t xml:space="preserve"> có thể khiến mô hình giao dịch </w:t>
      </w:r>
      <w:r w:rsidRPr="00786869">
        <w:rPr>
          <w:rStyle w:val="Strong"/>
          <w:sz w:val="26"/>
          <w:szCs w:val="26"/>
        </w:rPr>
        <w:t>thận trọng hơn</w:t>
      </w:r>
      <w:r w:rsidRPr="00786869">
        <w:rPr>
          <w:sz w:val="26"/>
          <w:szCs w:val="26"/>
        </w:rPr>
        <w:t>, không tối ưu lợi nhuận tối đa trong mọi điều kiện thị trường, đặc biệt trong các giai đoạn tăng mạnh.</w:t>
      </w:r>
    </w:p>
    <w:p w14:paraId="218F0A14" w14:textId="77777777" w:rsidR="00786869" w:rsidRPr="00786869" w:rsidRDefault="00786869" w:rsidP="008D5E76">
      <w:pPr>
        <w:spacing w:line="360" w:lineRule="auto"/>
        <w:jc w:val="both"/>
        <w:rPr>
          <w:sz w:val="26"/>
          <w:szCs w:val="26"/>
        </w:rPr>
      </w:pPr>
    </w:p>
    <w:p w14:paraId="2FC2E6FC" w14:textId="559AFCEE" w:rsidR="00844533" w:rsidRPr="00456F7E" w:rsidRDefault="0041319A" w:rsidP="008D5E76">
      <w:pPr>
        <w:spacing w:line="360" w:lineRule="auto"/>
        <w:jc w:val="both"/>
        <w:rPr>
          <w:sz w:val="26"/>
          <w:szCs w:val="26"/>
          <w:lang w:val="vi-VN"/>
        </w:rPr>
      </w:pPr>
      <w:r w:rsidRPr="00786869">
        <w:rPr>
          <w:sz w:val="26"/>
          <w:szCs w:val="26"/>
          <w:lang w:val="vi-VN"/>
        </w:rPr>
        <w:t>Từ các phương pháp trên có thể thấy, mỗi hướng tiếp cận có vai trò riêng trong quá trình xây dựng hệ thống. Buy &amp; Hold cung cấp benchmark đơn giản để đối chiếu. PPO cung cấp baseline học tăng cường trung lập rủi ro. CVaR-PPO và Sortino-PPO bổ sung góc nhìn nhạy cảm rủi ro, phù hợp với mục tiêu phân tích sự đánh đổi giữa lợi nhuận, drawdown và volatility. Vì vậy, việc so sánh các phương pháp này trong cùng một môi trường backtest là phù hợp với mục tiêu của đề tài.</w:t>
      </w:r>
    </w:p>
    <w:p w14:paraId="5DD55045" w14:textId="77777777" w:rsidR="00E127C0" w:rsidRPr="00456F7E" w:rsidRDefault="00E127C0" w:rsidP="008D5E76">
      <w:pPr>
        <w:spacing w:line="360" w:lineRule="auto"/>
        <w:jc w:val="both"/>
        <w:rPr>
          <w:sz w:val="26"/>
          <w:szCs w:val="26"/>
          <w:lang w:val="vi-VN"/>
        </w:rPr>
      </w:pPr>
    </w:p>
    <w:p w14:paraId="5670C71E" w14:textId="77777777" w:rsidR="0081612E" w:rsidRPr="00786869" w:rsidRDefault="0081612E" w:rsidP="008D5E76">
      <w:pPr>
        <w:spacing w:line="360" w:lineRule="auto"/>
        <w:jc w:val="both"/>
        <w:rPr>
          <w:sz w:val="26"/>
          <w:szCs w:val="26"/>
          <w:lang w:val="vi-VN"/>
        </w:rPr>
      </w:pPr>
    </w:p>
    <w:p w14:paraId="452049E6" w14:textId="77777777" w:rsidR="007606DA" w:rsidRPr="007B080A" w:rsidRDefault="007606DA" w:rsidP="0091784C">
      <w:pPr>
        <w:pStyle w:val="Tiumccp2"/>
        <w:jc w:val="both"/>
        <w:outlineLvl w:val="1"/>
        <w:rPr>
          <w:rFonts w:eastAsiaTheme="minorEastAsia"/>
          <w:i w:val="0"/>
          <w:iCs/>
          <w:lang w:val="vi-VN"/>
        </w:rPr>
      </w:pPr>
      <w:bookmarkStart w:id="41" w:name="_Toc229486157"/>
      <w:bookmarkStart w:id="42" w:name="_Toc229486774"/>
      <w:r w:rsidRPr="007B080A">
        <w:rPr>
          <w:rFonts w:eastAsiaTheme="minorEastAsia" w:hint="eastAsia"/>
          <w:i w:val="0"/>
          <w:iCs/>
          <w:lang w:val="vi-VN"/>
        </w:rPr>
        <w:t>2.3 Phương pháp đề xuất giải quyết bài toán</w:t>
      </w:r>
      <w:bookmarkEnd w:id="41"/>
      <w:bookmarkEnd w:id="42"/>
    </w:p>
    <w:p w14:paraId="01F247D0" w14:textId="77777777" w:rsidR="00FA412D" w:rsidRPr="00BA380A" w:rsidRDefault="00FA412D" w:rsidP="008D5E76">
      <w:pPr>
        <w:spacing w:line="360" w:lineRule="auto"/>
        <w:jc w:val="both"/>
        <w:rPr>
          <w:sz w:val="26"/>
          <w:szCs w:val="26"/>
        </w:rPr>
      </w:pPr>
      <w:r w:rsidRPr="00BA380A">
        <w:rPr>
          <w:sz w:val="26"/>
          <w:szCs w:val="26"/>
          <w:lang w:val="vi-VN"/>
        </w:rPr>
        <w:t xml:space="preserve">Trong đề tài này, hướng giải quyết bài toán giao dịch định lượng được xây dựng dựa trên việc kết hợp các phương pháp học tăng cường và các chỉ số quản lý rủi ro. </w:t>
      </w:r>
      <w:r w:rsidRPr="00BA380A">
        <w:rPr>
          <w:sz w:val="26"/>
          <w:szCs w:val="26"/>
        </w:rPr>
        <w:t>Cụ thể:</w:t>
      </w:r>
    </w:p>
    <w:p w14:paraId="46B99DC0" w14:textId="77777777" w:rsidR="00FA412D" w:rsidRPr="00E86310" w:rsidRDefault="00FA412D" w:rsidP="009F2450">
      <w:pPr>
        <w:numPr>
          <w:ilvl w:val="0"/>
          <w:numId w:val="3"/>
        </w:numPr>
        <w:spacing w:before="100" w:beforeAutospacing="1" w:after="100" w:afterAutospacing="1" w:line="360" w:lineRule="auto"/>
        <w:jc w:val="both"/>
        <w:rPr>
          <w:sz w:val="26"/>
          <w:szCs w:val="26"/>
        </w:rPr>
      </w:pPr>
      <w:r w:rsidRPr="00E86310">
        <w:rPr>
          <w:rStyle w:val="Strong"/>
          <w:sz w:val="26"/>
          <w:szCs w:val="26"/>
        </w:rPr>
        <w:t>Chiến lược cơ sở (Buy &amp; Hold)</w:t>
      </w:r>
      <w:r w:rsidRPr="00E86310">
        <w:rPr>
          <w:sz w:val="26"/>
          <w:szCs w:val="26"/>
        </w:rPr>
        <w:t xml:space="preserve">: </w:t>
      </w:r>
    </w:p>
    <w:p w14:paraId="59E5A884" w14:textId="77777777" w:rsidR="00FA412D" w:rsidRPr="00BA380A" w:rsidRDefault="00FA412D" w:rsidP="008D5E76">
      <w:pPr>
        <w:spacing w:line="360" w:lineRule="auto"/>
        <w:jc w:val="both"/>
        <w:rPr>
          <w:sz w:val="26"/>
          <w:szCs w:val="26"/>
        </w:rPr>
      </w:pPr>
      <w:r w:rsidRPr="00BA380A">
        <w:rPr>
          <w:sz w:val="26"/>
          <w:szCs w:val="26"/>
        </w:rPr>
        <w:t xml:space="preserve">Sử dụng làm chuẩn đối chiếu, đơn giản, không điều chỉnh theo trạng thái thị trường. </w:t>
      </w:r>
    </w:p>
    <w:p w14:paraId="096F0BA5" w14:textId="459778B9" w:rsidR="00E86310" w:rsidRPr="00BA380A" w:rsidRDefault="00FA412D" w:rsidP="008D5E76">
      <w:pPr>
        <w:spacing w:line="360" w:lineRule="auto"/>
        <w:jc w:val="both"/>
        <w:rPr>
          <w:sz w:val="26"/>
          <w:szCs w:val="26"/>
        </w:rPr>
      </w:pPr>
      <w:r w:rsidRPr="00BA380A">
        <w:rPr>
          <w:sz w:val="26"/>
          <w:szCs w:val="26"/>
        </w:rPr>
        <w:t>Giúp so sánh hiệu quả của các mô hình học tăng cường.</w:t>
      </w:r>
    </w:p>
    <w:p w14:paraId="032F012B" w14:textId="77777777" w:rsidR="00E86310" w:rsidRPr="00E86310" w:rsidRDefault="00E86310" w:rsidP="008D5E76">
      <w:pPr>
        <w:pStyle w:val="Nidungvnbn"/>
        <w:ind w:firstLine="0"/>
        <w:rPr>
          <w:sz w:val="24"/>
          <w:szCs w:val="24"/>
        </w:rPr>
      </w:pPr>
    </w:p>
    <w:p w14:paraId="497274D7" w14:textId="77777777" w:rsidR="00FA412D" w:rsidRPr="00E86310" w:rsidRDefault="00FA412D" w:rsidP="009F2450">
      <w:pPr>
        <w:numPr>
          <w:ilvl w:val="0"/>
          <w:numId w:val="3"/>
        </w:numPr>
        <w:spacing w:before="100" w:beforeAutospacing="1" w:after="100" w:afterAutospacing="1" w:line="360" w:lineRule="auto"/>
        <w:jc w:val="both"/>
        <w:rPr>
          <w:sz w:val="26"/>
          <w:szCs w:val="26"/>
        </w:rPr>
      </w:pPr>
      <w:r w:rsidRPr="00E86310">
        <w:rPr>
          <w:rStyle w:val="Strong"/>
          <w:sz w:val="26"/>
          <w:szCs w:val="26"/>
        </w:rPr>
        <w:t>Học tăng cường trực tiếp (Direct Reinforcement Learning - RRL)</w:t>
      </w:r>
      <w:r w:rsidRPr="00E86310">
        <w:rPr>
          <w:sz w:val="26"/>
          <w:szCs w:val="26"/>
        </w:rPr>
        <w:t xml:space="preserve">: </w:t>
      </w:r>
    </w:p>
    <w:p w14:paraId="46F92AC8" w14:textId="77777777" w:rsidR="00FA412D" w:rsidRPr="00BA380A" w:rsidRDefault="00FA412D" w:rsidP="008D5E76">
      <w:pPr>
        <w:spacing w:line="360" w:lineRule="auto"/>
        <w:jc w:val="both"/>
        <w:rPr>
          <w:sz w:val="26"/>
          <w:szCs w:val="26"/>
        </w:rPr>
      </w:pPr>
      <w:r w:rsidRPr="00BA380A">
        <w:rPr>
          <w:sz w:val="26"/>
          <w:szCs w:val="26"/>
        </w:rPr>
        <w:t xml:space="preserve">Áp dụng thuật toán </w:t>
      </w:r>
      <w:r w:rsidRPr="00BA380A">
        <w:rPr>
          <w:rStyle w:val="Strong"/>
          <w:sz w:val="26"/>
          <w:szCs w:val="26"/>
        </w:rPr>
        <w:t>Recurrent Reinforcement Learning (RRL)</w:t>
      </w:r>
      <w:r w:rsidRPr="00BA380A">
        <w:rPr>
          <w:sz w:val="26"/>
          <w:szCs w:val="26"/>
        </w:rPr>
        <w:t xml:space="preserve"> để tối ưu trực tiếp chiến lược giao dịch từ dữ liệu lịch sử. </w:t>
      </w:r>
    </w:p>
    <w:p w14:paraId="5FEB09DB" w14:textId="77777777" w:rsidR="00FA412D" w:rsidRPr="00BA380A" w:rsidRDefault="00FA412D" w:rsidP="008D5E76">
      <w:pPr>
        <w:spacing w:line="360" w:lineRule="auto"/>
        <w:jc w:val="both"/>
        <w:rPr>
          <w:sz w:val="26"/>
          <w:szCs w:val="26"/>
        </w:rPr>
      </w:pPr>
      <w:r w:rsidRPr="00BA380A">
        <w:rPr>
          <w:sz w:val="26"/>
          <w:szCs w:val="26"/>
        </w:rPr>
        <w:lastRenderedPageBreak/>
        <w:t xml:space="preserve">Mục tiêu là tối đa hóa lợi nhuận điều chỉnh rủi ro (differential Sharpe ratio) mà không cần dự báo giá trước. </w:t>
      </w:r>
    </w:p>
    <w:p w14:paraId="56E5F02C" w14:textId="77777777" w:rsidR="00FA412D" w:rsidRPr="00E86310" w:rsidRDefault="00FA412D" w:rsidP="008D5E76">
      <w:pPr>
        <w:spacing w:line="360" w:lineRule="auto"/>
        <w:jc w:val="both"/>
      </w:pPr>
      <w:r w:rsidRPr="00BA380A">
        <w:rPr>
          <w:sz w:val="26"/>
          <w:szCs w:val="26"/>
        </w:rPr>
        <w:t>Giới hạn: phụ thuộc vào dữ liệu huấn luyện, giả định chi phí giao dịch và khả năng tổng quát hóa sang các giai đoạn thị trường khác nhau.</w:t>
      </w:r>
      <w:r w:rsidRPr="00E86310">
        <w:t xml:space="preserve"> </w:t>
      </w:r>
    </w:p>
    <w:p w14:paraId="0961C7DB" w14:textId="77777777" w:rsidR="004D33E4" w:rsidRPr="00E86310" w:rsidRDefault="004D33E4" w:rsidP="008D5E76">
      <w:pPr>
        <w:pStyle w:val="Nidungvnbn"/>
        <w:ind w:firstLine="0"/>
        <w:rPr>
          <w:sz w:val="24"/>
          <w:szCs w:val="24"/>
        </w:rPr>
      </w:pPr>
    </w:p>
    <w:p w14:paraId="62205D49" w14:textId="77777777" w:rsidR="00FA412D" w:rsidRPr="00E86310" w:rsidRDefault="00FA412D" w:rsidP="009F2450">
      <w:pPr>
        <w:numPr>
          <w:ilvl w:val="0"/>
          <w:numId w:val="3"/>
        </w:numPr>
        <w:spacing w:before="100" w:beforeAutospacing="1" w:after="100" w:afterAutospacing="1" w:line="360" w:lineRule="auto"/>
        <w:jc w:val="both"/>
        <w:rPr>
          <w:sz w:val="26"/>
          <w:szCs w:val="26"/>
        </w:rPr>
      </w:pPr>
      <w:r w:rsidRPr="00E86310">
        <w:rPr>
          <w:rStyle w:val="Strong"/>
          <w:sz w:val="26"/>
          <w:szCs w:val="26"/>
        </w:rPr>
        <w:t>Học tăng cường sâu cho quản lý danh mục (Deep Reinforcement Learning - FRL)</w:t>
      </w:r>
      <w:r w:rsidRPr="00E86310">
        <w:rPr>
          <w:sz w:val="26"/>
          <w:szCs w:val="26"/>
        </w:rPr>
        <w:t xml:space="preserve">: </w:t>
      </w:r>
    </w:p>
    <w:p w14:paraId="0EA7ACFD" w14:textId="77777777" w:rsidR="00FA412D" w:rsidRPr="00BA380A" w:rsidRDefault="00FA412D" w:rsidP="008D5E76">
      <w:pPr>
        <w:spacing w:line="360" w:lineRule="auto"/>
        <w:jc w:val="both"/>
        <w:rPr>
          <w:sz w:val="26"/>
          <w:szCs w:val="26"/>
        </w:rPr>
      </w:pPr>
      <w:r w:rsidRPr="00BA380A">
        <w:rPr>
          <w:sz w:val="26"/>
          <w:szCs w:val="26"/>
        </w:rPr>
        <w:t xml:space="preserve">Áp dụng framework FRL (Jiang, Xu &amp; Liang, 2017) để tối ưu phân bổ vốn giữa nhiều tài sản. </w:t>
      </w:r>
    </w:p>
    <w:p w14:paraId="51A415DD" w14:textId="77777777" w:rsidR="00FA412D" w:rsidRPr="00BA380A" w:rsidRDefault="00FA412D" w:rsidP="008D5E76">
      <w:pPr>
        <w:spacing w:line="360" w:lineRule="auto"/>
        <w:jc w:val="both"/>
        <w:rPr>
          <w:sz w:val="26"/>
          <w:szCs w:val="26"/>
        </w:rPr>
      </w:pPr>
      <w:r w:rsidRPr="00BA380A">
        <w:rPr>
          <w:sz w:val="26"/>
          <w:szCs w:val="26"/>
        </w:rPr>
        <w:t xml:space="preserve">Sử dụng thông tin OHLCV và chỉ báo kỹ thuật để huấn luyện policy network. </w:t>
      </w:r>
    </w:p>
    <w:p w14:paraId="1EE7A2B8" w14:textId="77777777" w:rsidR="00FA412D" w:rsidRPr="00BA380A" w:rsidRDefault="00FA412D" w:rsidP="008D5E76">
      <w:pPr>
        <w:spacing w:line="360" w:lineRule="auto"/>
        <w:jc w:val="both"/>
        <w:rPr>
          <w:sz w:val="26"/>
          <w:szCs w:val="26"/>
        </w:rPr>
      </w:pPr>
      <w:r w:rsidRPr="00BA380A">
        <w:rPr>
          <w:sz w:val="26"/>
          <w:szCs w:val="26"/>
        </w:rPr>
        <w:t xml:space="preserve">Giới hạn: mô hình tập trung vào phân bổ danh mục nhiều tài sản, hạn chế khi áp dụng trực tiếp cho policy giao dịch đơn lẻ. </w:t>
      </w:r>
    </w:p>
    <w:p w14:paraId="1B9B3B6A" w14:textId="77777777" w:rsidR="00E86310" w:rsidRPr="00E86310" w:rsidRDefault="00E86310" w:rsidP="008D5E76">
      <w:pPr>
        <w:pStyle w:val="Nidungvnbn"/>
        <w:ind w:firstLine="0"/>
      </w:pPr>
    </w:p>
    <w:p w14:paraId="17CD5902" w14:textId="77777777" w:rsidR="00FA412D" w:rsidRPr="00E86310" w:rsidRDefault="00FA412D" w:rsidP="009F2450">
      <w:pPr>
        <w:numPr>
          <w:ilvl w:val="0"/>
          <w:numId w:val="3"/>
        </w:numPr>
        <w:spacing w:before="100" w:beforeAutospacing="1" w:after="100" w:afterAutospacing="1" w:line="360" w:lineRule="auto"/>
        <w:jc w:val="both"/>
        <w:rPr>
          <w:sz w:val="26"/>
          <w:szCs w:val="26"/>
        </w:rPr>
      </w:pPr>
      <w:r w:rsidRPr="00E86310">
        <w:rPr>
          <w:rStyle w:val="Strong"/>
          <w:sz w:val="26"/>
          <w:szCs w:val="26"/>
        </w:rPr>
        <w:t>Proximal Policy Optimization (PPO)</w:t>
      </w:r>
      <w:r w:rsidRPr="00E86310">
        <w:rPr>
          <w:sz w:val="26"/>
          <w:szCs w:val="26"/>
        </w:rPr>
        <w:t xml:space="preserve">: </w:t>
      </w:r>
    </w:p>
    <w:p w14:paraId="3BDC532E" w14:textId="77777777" w:rsidR="00FA412D" w:rsidRPr="00BA380A" w:rsidRDefault="00FA412D" w:rsidP="008D5E76">
      <w:pPr>
        <w:spacing w:line="360" w:lineRule="auto"/>
        <w:jc w:val="both"/>
        <w:rPr>
          <w:sz w:val="26"/>
          <w:szCs w:val="26"/>
        </w:rPr>
      </w:pPr>
      <w:r w:rsidRPr="00BA380A">
        <w:rPr>
          <w:sz w:val="26"/>
          <w:szCs w:val="26"/>
        </w:rPr>
        <w:t xml:space="preserve">Sử dụng </w:t>
      </w:r>
      <w:r w:rsidRPr="00BA380A">
        <w:rPr>
          <w:rStyle w:val="Strong"/>
          <w:sz w:val="26"/>
          <w:szCs w:val="26"/>
        </w:rPr>
        <w:t>PPO</w:t>
      </w:r>
      <w:r w:rsidRPr="00BA380A">
        <w:rPr>
          <w:sz w:val="26"/>
          <w:szCs w:val="26"/>
        </w:rPr>
        <w:t xml:space="preserve"> làm baseline trung lập rủi ro, tối ưu policy với </w:t>
      </w:r>
      <w:r w:rsidRPr="00BA380A">
        <w:rPr>
          <w:rStyle w:val="Strong"/>
          <w:sz w:val="26"/>
          <w:szCs w:val="26"/>
        </w:rPr>
        <w:t>Clipped Surrogate Objective</w:t>
      </w:r>
      <w:r w:rsidRPr="00BA380A">
        <w:rPr>
          <w:sz w:val="26"/>
          <w:szCs w:val="26"/>
        </w:rPr>
        <w:t xml:space="preserve"> để ổn định gradient. </w:t>
      </w:r>
    </w:p>
    <w:p w14:paraId="401DA812" w14:textId="148A0052" w:rsidR="00B24700" w:rsidRPr="00BA380A" w:rsidRDefault="00FA412D" w:rsidP="008D5E76">
      <w:pPr>
        <w:spacing w:line="360" w:lineRule="auto"/>
        <w:jc w:val="both"/>
        <w:rPr>
          <w:sz w:val="26"/>
          <w:szCs w:val="26"/>
        </w:rPr>
      </w:pPr>
      <w:r w:rsidRPr="00BA380A">
        <w:rPr>
          <w:sz w:val="26"/>
          <w:szCs w:val="26"/>
        </w:rPr>
        <w:t xml:space="preserve">Giới hạn: chỉ tối ưu </w:t>
      </w:r>
      <w:r w:rsidRPr="00BA380A">
        <w:rPr>
          <w:rStyle w:val="Strong"/>
          <w:sz w:val="26"/>
          <w:szCs w:val="26"/>
        </w:rPr>
        <w:t>expected reward</w:t>
      </w:r>
      <w:r w:rsidRPr="00BA380A">
        <w:rPr>
          <w:sz w:val="26"/>
          <w:szCs w:val="26"/>
        </w:rPr>
        <w:t xml:space="preserve">, chưa kiểm soát tốt các rủi ro như drawdown, volatility hay tail risk. </w:t>
      </w:r>
    </w:p>
    <w:p w14:paraId="2E9C62A4" w14:textId="77777777" w:rsidR="00AA15DD" w:rsidRPr="00E86310" w:rsidRDefault="00AA15DD" w:rsidP="008D5E76">
      <w:pPr>
        <w:pStyle w:val="Nidungvnbn"/>
        <w:ind w:firstLine="0"/>
        <w:rPr>
          <w:sz w:val="24"/>
          <w:szCs w:val="24"/>
        </w:rPr>
      </w:pPr>
    </w:p>
    <w:p w14:paraId="74DB1023" w14:textId="77777777" w:rsidR="00FA412D" w:rsidRPr="00B24700" w:rsidRDefault="00FA412D" w:rsidP="009F2450">
      <w:pPr>
        <w:numPr>
          <w:ilvl w:val="0"/>
          <w:numId w:val="3"/>
        </w:numPr>
        <w:spacing w:before="100" w:beforeAutospacing="1" w:after="100" w:afterAutospacing="1" w:line="360" w:lineRule="auto"/>
        <w:jc w:val="both"/>
        <w:rPr>
          <w:sz w:val="26"/>
          <w:szCs w:val="26"/>
        </w:rPr>
      </w:pPr>
      <w:r w:rsidRPr="00B24700">
        <w:rPr>
          <w:rStyle w:val="Strong"/>
          <w:sz w:val="26"/>
          <w:szCs w:val="26"/>
        </w:rPr>
        <w:t>Conditional Value at Risk (CVaR-PPO)</w:t>
      </w:r>
      <w:r w:rsidRPr="00B24700">
        <w:rPr>
          <w:sz w:val="26"/>
          <w:szCs w:val="26"/>
        </w:rPr>
        <w:t xml:space="preserve">: </w:t>
      </w:r>
    </w:p>
    <w:p w14:paraId="13071344" w14:textId="77777777" w:rsidR="00FA412D" w:rsidRPr="00BA380A" w:rsidRDefault="00FA412D" w:rsidP="008D5E76">
      <w:pPr>
        <w:spacing w:line="360" w:lineRule="auto"/>
        <w:jc w:val="both"/>
        <w:rPr>
          <w:sz w:val="26"/>
          <w:szCs w:val="26"/>
        </w:rPr>
      </w:pPr>
      <w:r w:rsidRPr="00BA380A">
        <w:rPr>
          <w:sz w:val="26"/>
          <w:szCs w:val="26"/>
        </w:rPr>
        <w:t xml:space="preserve">Kết hợp </w:t>
      </w:r>
      <w:r w:rsidRPr="00BA380A">
        <w:rPr>
          <w:rStyle w:val="Strong"/>
          <w:sz w:val="26"/>
          <w:szCs w:val="26"/>
        </w:rPr>
        <w:t>CVaR</w:t>
      </w:r>
      <w:r w:rsidRPr="00BA380A">
        <w:rPr>
          <w:sz w:val="26"/>
          <w:szCs w:val="26"/>
        </w:rPr>
        <w:t xml:space="preserve"> vào quá trình huấn luyện policy nhằm đưa yếu tố tail risk vào quyết định. </w:t>
      </w:r>
    </w:p>
    <w:p w14:paraId="13BF8E00" w14:textId="674D5998" w:rsidR="00C1049B" w:rsidRPr="00BA380A" w:rsidRDefault="00FA412D" w:rsidP="008D5E76">
      <w:pPr>
        <w:spacing w:line="360" w:lineRule="auto"/>
        <w:jc w:val="both"/>
        <w:rPr>
          <w:sz w:val="26"/>
          <w:szCs w:val="26"/>
        </w:rPr>
      </w:pPr>
      <w:r w:rsidRPr="00BA380A">
        <w:rPr>
          <w:sz w:val="26"/>
          <w:szCs w:val="26"/>
        </w:rPr>
        <w:t xml:space="preserve">Giới hạn: kết quả phụ thuộc vào cách ước lượng phần đuôi phân phối và tham số điều chỉnh mức phạt rủi ro. </w:t>
      </w:r>
    </w:p>
    <w:p w14:paraId="634A1616" w14:textId="77777777" w:rsidR="00670782" w:rsidRPr="00B24700" w:rsidRDefault="00670782" w:rsidP="008D5E76">
      <w:pPr>
        <w:pStyle w:val="Nidungvnbn"/>
        <w:ind w:firstLine="0"/>
        <w:rPr>
          <w:sz w:val="24"/>
          <w:szCs w:val="24"/>
        </w:rPr>
      </w:pPr>
    </w:p>
    <w:p w14:paraId="3639B3D8" w14:textId="77777777" w:rsidR="00FA412D" w:rsidRPr="00C1049B" w:rsidRDefault="00FA412D" w:rsidP="009F2450">
      <w:pPr>
        <w:numPr>
          <w:ilvl w:val="0"/>
          <w:numId w:val="3"/>
        </w:numPr>
        <w:spacing w:before="100" w:beforeAutospacing="1" w:after="100" w:afterAutospacing="1" w:line="360" w:lineRule="auto"/>
        <w:jc w:val="both"/>
        <w:rPr>
          <w:sz w:val="26"/>
          <w:szCs w:val="26"/>
        </w:rPr>
      </w:pPr>
      <w:r w:rsidRPr="00C1049B">
        <w:rPr>
          <w:rStyle w:val="Strong"/>
          <w:sz w:val="26"/>
          <w:szCs w:val="26"/>
        </w:rPr>
        <w:t>Sortino-PPO (Downside Risk)</w:t>
      </w:r>
      <w:r w:rsidRPr="00C1049B">
        <w:rPr>
          <w:sz w:val="26"/>
          <w:szCs w:val="26"/>
        </w:rPr>
        <w:t xml:space="preserve">: </w:t>
      </w:r>
    </w:p>
    <w:p w14:paraId="5EB52528" w14:textId="77777777" w:rsidR="00FA412D" w:rsidRPr="00BA380A" w:rsidRDefault="00FA412D" w:rsidP="008D5E76">
      <w:pPr>
        <w:spacing w:line="360" w:lineRule="auto"/>
        <w:jc w:val="both"/>
        <w:rPr>
          <w:sz w:val="26"/>
          <w:szCs w:val="26"/>
        </w:rPr>
      </w:pPr>
      <w:r w:rsidRPr="00BA380A">
        <w:rPr>
          <w:sz w:val="26"/>
          <w:szCs w:val="26"/>
        </w:rPr>
        <w:t xml:space="preserve">Điều chỉnh reward dựa trên </w:t>
      </w:r>
      <w:r w:rsidRPr="00BA380A">
        <w:rPr>
          <w:rStyle w:val="Strong"/>
          <w:sz w:val="26"/>
          <w:szCs w:val="26"/>
        </w:rPr>
        <w:t>downside risk</w:t>
      </w:r>
      <w:r w:rsidRPr="00BA380A">
        <w:rPr>
          <w:sz w:val="26"/>
          <w:szCs w:val="26"/>
        </w:rPr>
        <w:t xml:space="preserve">, giảm biến động bất lợi của danh mục. </w:t>
      </w:r>
    </w:p>
    <w:p w14:paraId="22786672" w14:textId="03163D6B" w:rsidR="002F08A9" w:rsidRPr="00E37F1F" w:rsidRDefault="00FA412D" w:rsidP="00E37F1F">
      <w:pPr>
        <w:spacing w:line="360" w:lineRule="auto"/>
        <w:jc w:val="both"/>
        <w:rPr>
          <w:sz w:val="26"/>
          <w:szCs w:val="26"/>
        </w:rPr>
      </w:pPr>
      <w:r w:rsidRPr="00BA380A">
        <w:rPr>
          <w:sz w:val="26"/>
          <w:szCs w:val="26"/>
        </w:rPr>
        <w:t>Giới hạn: mô hình có thể giao dịch thận trọng hơn, không tối ưu lợi nhuận tối đa trong mọi giai đoạn thị trườn</w:t>
      </w:r>
      <w:r w:rsidR="00E37F1F">
        <w:rPr>
          <w:sz w:val="26"/>
          <w:szCs w:val="26"/>
        </w:rPr>
        <w:t>g.</w:t>
      </w:r>
    </w:p>
    <w:p w14:paraId="70780420" w14:textId="77777777" w:rsidR="002F08A9" w:rsidRDefault="002F08A9" w:rsidP="008D5E76">
      <w:pPr>
        <w:pStyle w:val="Tiumccp2"/>
        <w:tabs>
          <w:tab w:val="clear" w:pos="6379"/>
        </w:tabs>
        <w:jc w:val="both"/>
        <w:rPr>
          <w:rFonts w:eastAsiaTheme="minorEastAsia"/>
          <w:i w:val="0"/>
          <w:sz w:val="26"/>
          <w:lang w:eastAsia="ja-JP"/>
        </w:rPr>
      </w:pPr>
    </w:p>
    <w:p w14:paraId="44503155" w14:textId="77777777" w:rsidR="007C067C" w:rsidRDefault="007C067C" w:rsidP="008D5E76">
      <w:pPr>
        <w:pStyle w:val="Tiumccp2"/>
        <w:tabs>
          <w:tab w:val="clear" w:pos="6379"/>
        </w:tabs>
        <w:jc w:val="both"/>
        <w:rPr>
          <w:rFonts w:eastAsiaTheme="minorEastAsia"/>
          <w:i w:val="0"/>
          <w:sz w:val="26"/>
          <w:lang w:eastAsia="ja-JP"/>
        </w:rPr>
      </w:pPr>
    </w:p>
    <w:p w14:paraId="2562A0F3" w14:textId="77777777" w:rsidR="007C067C" w:rsidRDefault="007C067C" w:rsidP="008D5E76">
      <w:pPr>
        <w:pStyle w:val="Tiumccp2"/>
        <w:tabs>
          <w:tab w:val="clear" w:pos="6379"/>
        </w:tabs>
        <w:jc w:val="both"/>
        <w:rPr>
          <w:rFonts w:eastAsiaTheme="minorEastAsia"/>
          <w:i w:val="0"/>
          <w:sz w:val="26"/>
          <w:lang w:eastAsia="ja-JP"/>
        </w:rPr>
      </w:pPr>
    </w:p>
    <w:p w14:paraId="53BEC5AD" w14:textId="77777777" w:rsidR="007C067C" w:rsidRDefault="007C067C" w:rsidP="008D5E76">
      <w:pPr>
        <w:pStyle w:val="Tiumccp2"/>
        <w:tabs>
          <w:tab w:val="clear" w:pos="6379"/>
        </w:tabs>
        <w:jc w:val="both"/>
        <w:rPr>
          <w:rFonts w:eastAsiaTheme="minorEastAsia"/>
          <w:i w:val="0"/>
          <w:sz w:val="26"/>
          <w:lang w:eastAsia="ja-JP"/>
        </w:rPr>
      </w:pPr>
    </w:p>
    <w:p w14:paraId="4FA96C47" w14:textId="77777777" w:rsidR="007C067C" w:rsidRDefault="007C067C" w:rsidP="008D5E76">
      <w:pPr>
        <w:pStyle w:val="Tiumccp2"/>
        <w:tabs>
          <w:tab w:val="clear" w:pos="6379"/>
        </w:tabs>
        <w:jc w:val="both"/>
        <w:rPr>
          <w:rFonts w:eastAsiaTheme="minorEastAsia"/>
          <w:i w:val="0"/>
          <w:sz w:val="26"/>
          <w:lang w:eastAsia="ja-JP"/>
        </w:rPr>
      </w:pPr>
    </w:p>
    <w:p w14:paraId="24C0C4BB" w14:textId="77777777" w:rsidR="007C067C" w:rsidRDefault="007C067C" w:rsidP="008D5E76">
      <w:pPr>
        <w:pStyle w:val="Tiumccp2"/>
        <w:tabs>
          <w:tab w:val="clear" w:pos="6379"/>
        </w:tabs>
        <w:jc w:val="both"/>
        <w:rPr>
          <w:rFonts w:eastAsiaTheme="minorEastAsia"/>
          <w:i w:val="0"/>
          <w:sz w:val="26"/>
          <w:lang w:eastAsia="ja-JP"/>
        </w:rPr>
      </w:pPr>
    </w:p>
    <w:p w14:paraId="7059B98D" w14:textId="77777777" w:rsidR="007C067C" w:rsidRDefault="007C067C" w:rsidP="008D5E76">
      <w:pPr>
        <w:pStyle w:val="Tiumccp2"/>
        <w:tabs>
          <w:tab w:val="clear" w:pos="6379"/>
        </w:tabs>
        <w:jc w:val="both"/>
        <w:rPr>
          <w:rFonts w:eastAsiaTheme="minorEastAsia"/>
          <w:i w:val="0"/>
          <w:sz w:val="26"/>
          <w:lang w:eastAsia="ja-JP"/>
        </w:rPr>
      </w:pPr>
    </w:p>
    <w:p w14:paraId="47B2A7B6" w14:textId="77777777" w:rsidR="00563A72" w:rsidRPr="00C848C7" w:rsidRDefault="00563A72" w:rsidP="008D5E76">
      <w:pPr>
        <w:pStyle w:val="Tiumccp2"/>
        <w:tabs>
          <w:tab w:val="clear" w:pos="6379"/>
        </w:tabs>
        <w:jc w:val="both"/>
        <w:rPr>
          <w:rFonts w:eastAsiaTheme="minorEastAsia"/>
          <w:i w:val="0"/>
          <w:sz w:val="26"/>
          <w:lang w:eastAsia="ja-JP"/>
        </w:rPr>
      </w:pPr>
    </w:p>
    <w:p w14:paraId="2F870B69" w14:textId="6C99CC77" w:rsidR="007606DA" w:rsidRPr="00D71E24" w:rsidRDefault="007606DA" w:rsidP="003E3A92">
      <w:pPr>
        <w:pStyle w:val="Tiumccp2"/>
        <w:tabs>
          <w:tab w:val="clear" w:pos="6379"/>
        </w:tabs>
        <w:jc w:val="center"/>
        <w:outlineLvl w:val="0"/>
        <w:rPr>
          <w:rFonts w:eastAsiaTheme="minorEastAsia"/>
          <w:i w:val="0"/>
          <w:sz w:val="32"/>
          <w:szCs w:val="32"/>
          <w:lang w:eastAsia="ja-JP"/>
        </w:rPr>
      </w:pPr>
      <w:bookmarkStart w:id="43" w:name="_Toc229486158"/>
      <w:bookmarkStart w:id="44" w:name="_Toc229486775"/>
      <w:r w:rsidRPr="00D71E24">
        <w:rPr>
          <w:rFonts w:eastAsiaTheme="minorEastAsia"/>
          <w:i w:val="0"/>
          <w:sz w:val="32"/>
          <w:szCs w:val="32"/>
          <w:lang w:eastAsia="ja-JP"/>
        </w:rPr>
        <w:t>CHƯƠNG 3</w:t>
      </w:r>
      <w:r w:rsidR="0091784C">
        <w:rPr>
          <w:rFonts w:eastAsiaTheme="minorEastAsia"/>
          <w:i w:val="0"/>
          <w:sz w:val="32"/>
          <w:szCs w:val="32"/>
          <w:lang w:eastAsia="ja-JP"/>
        </w:rPr>
        <w:t xml:space="preserve">. </w:t>
      </w:r>
      <w:r w:rsidRPr="00D71E24">
        <w:rPr>
          <w:rFonts w:eastAsiaTheme="minorEastAsia"/>
          <w:i w:val="0"/>
          <w:sz w:val="32"/>
          <w:szCs w:val="32"/>
          <w:lang w:eastAsia="ja-JP"/>
        </w:rPr>
        <w:t>PHƯƠNG PHÁP ĐỀ XUẤT</w:t>
      </w:r>
      <w:bookmarkEnd w:id="43"/>
      <w:bookmarkEnd w:id="44"/>
    </w:p>
    <w:p w14:paraId="6ACD8F96" w14:textId="77777777" w:rsidR="007606DA" w:rsidRPr="00C848C7" w:rsidRDefault="007606DA" w:rsidP="008D5E76">
      <w:pPr>
        <w:pStyle w:val="Tiumccp2"/>
        <w:tabs>
          <w:tab w:val="clear" w:pos="6379"/>
        </w:tabs>
        <w:jc w:val="both"/>
        <w:rPr>
          <w:rFonts w:eastAsiaTheme="minorEastAsia"/>
          <w:i w:val="0"/>
          <w:sz w:val="26"/>
          <w:lang w:eastAsia="ja-JP"/>
        </w:rPr>
      </w:pPr>
    </w:p>
    <w:p w14:paraId="64234299" w14:textId="01101696" w:rsidR="0018448C" w:rsidRDefault="007606DA" w:rsidP="0091784C">
      <w:pPr>
        <w:pStyle w:val="Tiumccp2"/>
        <w:tabs>
          <w:tab w:val="clear" w:pos="6379"/>
        </w:tabs>
        <w:outlineLvl w:val="1"/>
        <w:rPr>
          <w:rFonts w:eastAsiaTheme="minorEastAsia"/>
          <w:i w:val="0"/>
          <w:szCs w:val="28"/>
          <w:lang w:eastAsia="ja-JP"/>
        </w:rPr>
      </w:pPr>
      <w:bookmarkStart w:id="45" w:name="_Toc229486159"/>
      <w:bookmarkStart w:id="46" w:name="_Toc229486776"/>
      <w:r w:rsidRPr="002F08A9">
        <w:rPr>
          <w:rFonts w:eastAsiaTheme="minorEastAsia"/>
          <w:i w:val="0"/>
          <w:szCs w:val="28"/>
          <w:lang w:eastAsia="ja-JP"/>
        </w:rPr>
        <w:t>3.1. Mô hình tổng quát</w:t>
      </w:r>
      <w:bookmarkEnd w:id="45"/>
      <w:bookmarkEnd w:id="46"/>
    </w:p>
    <w:p w14:paraId="2C42DB94" w14:textId="77777777" w:rsidR="0018448C" w:rsidRDefault="0018448C" w:rsidP="008D5E76">
      <w:pPr>
        <w:pStyle w:val="Tiumccp2"/>
        <w:tabs>
          <w:tab w:val="clear" w:pos="6379"/>
        </w:tabs>
        <w:rPr>
          <w:rFonts w:eastAsiaTheme="minorEastAsia"/>
          <w:i w:val="0"/>
          <w:szCs w:val="28"/>
          <w:lang w:eastAsia="ja-JP"/>
        </w:rPr>
      </w:pPr>
    </w:p>
    <w:p w14:paraId="508C2EFF" w14:textId="77777777" w:rsidR="00982EE9" w:rsidRDefault="00982EE9" w:rsidP="008D5E76">
      <w:pPr>
        <w:pStyle w:val="Tiumccp2"/>
        <w:tabs>
          <w:tab w:val="clear" w:pos="6379"/>
        </w:tabs>
        <w:rPr>
          <w:rFonts w:eastAsiaTheme="minorEastAsia"/>
          <w:i w:val="0"/>
          <w:szCs w:val="28"/>
          <w:lang w:eastAsia="ja-JP"/>
        </w:rPr>
      </w:pPr>
    </w:p>
    <w:p w14:paraId="2203261C" w14:textId="77777777" w:rsidR="00982EE9" w:rsidRDefault="00982EE9" w:rsidP="008D5E76">
      <w:pPr>
        <w:pStyle w:val="Tiumccp2"/>
        <w:tabs>
          <w:tab w:val="clear" w:pos="6379"/>
        </w:tabs>
        <w:rPr>
          <w:rFonts w:eastAsiaTheme="minorEastAsia"/>
          <w:i w:val="0"/>
          <w:szCs w:val="28"/>
          <w:lang w:eastAsia="ja-JP"/>
        </w:rPr>
      </w:pPr>
    </w:p>
    <w:p w14:paraId="58A7811B" w14:textId="77777777" w:rsidR="00982EE9" w:rsidRDefault="00982EE9" w:rsidP="008D5E76">
      <w:pPr>
        <w:pStyle w:val="Tiumccp2"/>
        <w:tabs>
          <w:tab w:val="clear" w:pos="6379"/>
        </w:tabs>
        <w:rPr>
          <w:rFonts w:eastAsiaTheme="minorEastAsia"/>
          <w:i w:val="0"/>
          <w:szCs w:val="28"/>
          <w:lang w:eastAsia="ja-JP"/>
        </w:rPr>
      </w:pPr>
    </w:p>
    <w:p w14:paraId="7A66852D" w14:textId="77777777" w:rsidR="00982EE9" w:rsidRDefault="00982EE9" w:rsidP="008D5E76">
      <w:pPr>
        <w:pStyle w:val="Tiumccp2"/>
        <w:tabs>
          <w:tab w:val="clear" w:pos="6379"/>
        </w:tabs>
        <w:rPr>
          <w:rFonts w:eastAsiaTheme="minorEastAsia"/>
          <w:i w:val="0"/>
          <w:szCs w:val="28"/>
          <w:lang w:eastAsia="ja-JP"/>
        </w:rPr>
      </w:pPr>
    </w:p>
    <w:p w14:paraId="184D76BD" w14:textId="77777777" w:rsidR="00B56868" w:rsidRDefault="00B56868" w:rsidP="008D5E76">
      <w:pPr>
        <w:pStyle w:val="Tiumccp2"/>
        <w:tabs>
          <w:tab w:val="clear" w:pos="6379"/>
        </w:tabs>
        <w:rPr>
          <w:rFonts w:eastAsiaTheme="minorEastAsia"/>
          <w:i w:val="0"/>
          <w:szCs w:val="28"/>
          <w:lang w:eastAsia="ja-JP"/>
        </w:rPr>
      </w:pPr>
    </w:p>
    <w:p w14:paraId="63D2B5BF" w14:textId="77777777" w:rsidR="00982EE9" w:rsidRDefault="00982EE9" w:rsidP="008D5E76">
      <w:pPr>
        <w:pStyle w:val="Tiumccp2"/>
        <w:tabs>
          <w:tab w:val="clear" w:pos="6379"/>
        </w:tabs>
        <w:rPr>
          <w:rFonts w:eastAsiaTheme="minorEastAsia"/>
          <w:i w:val="0"/>
          <w:szCs w:val="28"/>
          <w:lang w:eastAsia="ja-JP"/>
        </w:rPr>
      </w:pPr>
    </w:p>
    <w:p w14:paraId="3BB933C3" w14:textId="77777777" w:rsidR="008D00A4" w:rsidRDefault="008D00A4" w:rsidP="008D5E76">
      <w:pPr>
        <w:pStyle w:val="Tiumccp2"/>
        <w:tabs>
          <w:tab w:val="clear" w:pos="6379"/>
        </w:tabs>
        <w:rPr>
          <w:rFonts w:eastAsiaTheme="minorEastAsia"/>
          <w:i w:val="0"/>
          <w:szCs w:val="28"/>
          <w:lang w:eastAsia="ja-JP"/>
        </w:rPr>
      </w:pPr>
    </w:p>
    <w:p w14:paraId="65B2684B" w14:textId="77777777" w:rsidR="008D00A4" w:rsidRDefault="008D00A4" w:rsidP="008D5E76">
      <w:pPr>
        <w:pStyle w:val="Tiumccp2"/>
        <w:tabs>
          <w:tab w:val="clear" w:pos="6379"/>
        </w:tabs>
        <w:rPr>
          <w:rFonts w:eastAsiaTheme="minorEastAsia"/>
          <w:i w:val="0"/>
          <w:szCs w:val="28"/>
          <w:lang w:eastAsia="ja-JP"/>
        </w:rPr>
      </w:pPr>
    </w:p>
    <w:p w14:paraId="3043C793" w14:textId="77777777" w:rsidR="008D00A4" w:rsidRDefault="008D00A4" w:rsidP="008D5E76">
      <w:pPr>
        <w:pStyle w:val="Tiumccp2"/>
        <w:tabs>
          <w:tab w:val="clear" w:pos="6379"/>
        </w:tabs>
        <w:rPr>
          <w:rFonts w:eastAsiaTheme="minorEastAsia"/>
          <w:i w:val="0"/>
          <w:szCs w:val="28"/>
          <w:lang w:eastAsia="ja-JP"/>
        </w:rPr>
      </w:pPr>
    </w:p>
    <w:p w14:paraId="0D248E5F" w14:textId="77777777" w:rsidR="008D00A4" w:rsidRDefault="008D00A4" w:rsidP="008D5E76">
      <w:pPr>
        <w:pStyle w:val="Tiumccp2"/>
        <w:tabs>
          <w:tab w:val="clear" w:pos="6379"/>
        </w:tabs>
        <w:rPr>
          <w:rFonts w:eastAsiaTheme="minorEastAsia"/>
          <w:i w:val="0"/>
          <w:szCs w:val="28"/>
          <w:lang w:eastAsia="ja-JP"/>
        </w:rPr>
      </w:pPr>
    </w:p>
    <w:p w14:paraId="32FC5839" w14:textId="77777777" w:rsidR="008D00A4" w:rsidRDefault="008D00A4" w:rsidP="008D5E76">
      <w:pPr>
        <w:pStyle w:val="Tiumccp2"/>
        <w:tabs>
          <w:tab w:val="clear" w:pos="6379"/>
        </w:tabs>
        <w:rPr>
          <w:rFonts w:eastAsiaTheme="minorEastAsia"/>
          <w:i w:val="0"/>
          <w:szCs w:val="28"/>
          <w:lang w:eastAsia="ja-JP"/>
        </w:rPr>
      </w:pPr>
    </w:p>
    <w:p w14:paraId="19DE4F4C" w14:textId="77777777" w:rsidR="008D00A4" w:rsidRDefault="008D00A4" w:rsidP="008D5E76">
      <w:pPr>
        <w:pStyle w:val="Tiumccp2"/>
        <w:tabs>
          <w:tab w:val="clear" w:pos="6379"/>
        </w:tabs>
        <w:rPr>
          <w:rFonts w:eastAsiaTheme="minorEastAsia"/>
          <w:i w:val="0"/>
          <w:szCs w:val="28"/>
          <w:lang w:eastAsia="ja-JP"/>
        </w:rPr>
      </w:pPr>
    </w:p>
    <w:p w14:paraId="667E46A5" w14:textId="77777777" w:rsidR="008D00A4" w:rsidRDefault="008D00A4" w:rsidP="008D5E76">
      <w:pPr>
        <w:pStyle w:val="Tiumccp2"/>
        <w:tabs>
          <w:tab w:val="clear" w:pos="6379"/>
        </w:tabs>
        <w:rPr>
          <w:rFonts w:eastAsiaTheme="minorEastAsia"/>
          <w:i w:val="0"/>
          <w:szCs w:val="28"/>
          <w:lang w:eastAsia="ja-JP"/>
        </w:rPr>
      </w:pPr>
    </w:p>
    <w:p w14:paraId="1DC2E282" w14:textId="78E47980" w:rsidR="00982EE9" w:rsidRDefault="008D00A4" w:rsidP="008D5E76">
      <w:pPr>
        <w:pStyle w:val="Tiumccp2"/>
        <w:tabs>
          <w:tab w:val="clear" w:pos="6379"/>
        </w:tabs>
        <w:rPr>
          <w:rFonts w:eastAsiaTheme="minorEastAsia"/>
          <w:i w:val="0"/>
          <w:szCs w:val="28"/>
          <w:lang w:eastAsia="ja-JP"/>
        </w:rPr>
      </w:pPr>
      <w:bookmarkStart w:id="47" w:name="_Toc229486160"/>
      <w:r>
        <w:rPr>
          <w:rFonts w:eastAsiaTheme="minorEastAsia"/>
          <w:i w:val="0"/>
          <w:noProof/>
          <w:sz w:val="26"/>
          <w:lang w:eastAsia="ja-JP"/>
        </w:rPr>
        <mc:AlternateContent>
          <mc:Choice Requires="wps">
            <w:drawing>
              <wp:anchor distT="0" distB="0" distL="114300" distR="114300" simplePos="0" relativeHeight="251620864" behindDoc="0" locked="0" layoutInCell="1" allowOverlap="1" wp14:anchorId="7A3970C8" wp14:editId="08610343">
                <wp:simplePos x="0" y="0"/>
                <wp:positionH relativeFrom="column">
                  <wp:posOffset>415290</wp:posOffset>
                </wp:positionH>
                <wp:positionV relativeFrom="paragraph">
                  <wp:posOffset>-376554</wp:posOffset>
                </wp:positionV>
                <wp:extent cx="4655820" cy="1143000"/>
                <wp:effectExtent l="0" t="0" r="11430" b="19050"/>
                <wp:wrapNone/>
                <wp:docPr id="5" name="Hình chữ nhật 5"/>
                <wp:cNvGraphicFramePr/>
                <a:graphic xmlns:a="http://schemas.openxmlformats.org/drawingml/2006/main">
                  <a:graphicData uri="http://schemas.microsoft.com/office/word/2010/wordprocessingShape">
                    <wps:wsp>
                      <wps:cNvSpPr/>
                      <wps:spPr>
                        <a:xfrm>
                          <a:off x="0" y="0"/>
                          <a:ext cx="4655820" cy="1143000"/>
                        </a:xfrm>
                        <a:prstGeom prst="rect">
                          <a:avLst/>
                        </a:prstGeom>
                      </wps:spPr>
                      <wps:style>
                        <a:lnRef idx="2">
                          <a:schemeClr val="dk1"/>
                        </a:lnRef>
                        <a:fillRef idx="1">
                          <a:schemeClr val="lt1"/>
                        </a:fillRef>
                        <a:effectRef idx="0">
                          <a:schemeClr val="dk1"/>
                        </a:effectRef>
                        <a:fontRef idx="minor">
                          <a:schemeClr val="dk1"/>
                        </a:fontRef>
                      </wps:style>
                      <wps:txbx>
                        <w:txbxContent>
                          <w:p w14:paraId="10499DCA" w14:textId="198D8B64" w:rsidR="000F1871" w:rsidRPr="008D00A4" w:rsidRDefault="000F1871" w:rsidP="000F1871">
                            <w:pPr>
                              <w:jc w:val="center"/>
                              <w:rPr>
                                <w:b/>
                                <w:bCs/>
                                <w:sz w:val="36"/>
                                <w:szCs w:val="36"/>
                              </w:rPr>
                            </w:pPr>
                            <w:r w:rsidRPr="008D00A4">
                              <w:rPr>
                                <w:b/>
                                <w:bCs/>
                                <w:sz w:val="36"/>
                                <w:szCs w:val="36"/>
                              </w:rPr>
                              <w:t>1. Data Collection</w:t>
                            </w:r>
                          </w:p>
                          <w:p w14:paraId="5939B55D" w14:textId="50E89D4B" w:rsidR="000F1871" w:rsidRPr="008D00A4" w:rsidRDefault="000F1871" w:rsidP="009F2450">
                            <w:pPr>
                              <w:pStyle w:val="ListParagraph"/>
                              <w:numPr>
                                <w:ilvl w:val="0"/>
                                <w:numId w:val="21"/>
                              </w:numPr>
                            </w:pPr>
                            <w:r w:rsidRPr="008D00A4">
                              <w:t>OHLCV price data</w:t>
                            </w:r>
                          </w:p>
                          <w:p w14:paraId="7984D11B" w14:textId="65A42A04" w:rsidR="000F1871" w:rsidRPr="008D00A4" w:rsidRDefault="000F1871" w:rsidP="009F2450">
                            <w:pPr>
                              <w:pStyle w:val="ListParagraph"/>
                              <w:numPr>
                                <w:ilvl w:val="0"/>
                                <w:numId w:val="21"/>
                              </w:numPr>
                            </w:pPr>
                            <w:r w:rsidRPr="008D00A4">
                              <w:t xml:space="preserve">Volume </w:t>
                            </w:r>
                          </w:p>
                          <w:p w14:paraId="464140EB" w14:textId="4BDA8916" w:rsidR="000F1871" w:rsidRPr="008D00A4" w:rsidRDefault="000F1871" w:rsidP="009F2450">
                            <w:pPr>
                              <w:pStyle w:val="ListParagraph"/>
                              <w:numPr>
                                <w:ilvl w:val="0"/>
                                <w:numId w:val="21"/>
                              </w:numPr>
                            </w:pPr>
                            <w:r w:rsidRPr="008D00A4">
                              <w:t>Market data</w:t>
                            </w:r>
                          </w:p>
                          <w:p w14:paraId="714E6A0A" w14:textId="3161CFAD" w:rsidR="000F1871" w:rsidRPr="008D00A4" w:rsidRDefault="000F1871" w:rsidP="009F2450">
                            <w:pPr>
                              <w:pStyle w:val="ListParagraph"/>
                              <w:numPr>
                                <w:ilvl w:val="0"/>
                                <w:numId w:val="21"/>
                              </w:numPr>
                            </w:pPr>
                            <w:r w:rsidRPr="008D00A4">
                              <w:t xml:space="preserve">Historical time series </w:t>
                            </w:r>
                          </w:p>
                          <w:p w14:paraId="229D22AD" w14:textId="77777777" w:rsidR="000F1871" w:rsidRPr="008D00A4" w:rsidRDefault="000F1871" w:rsidP="000F1871">
                            <w:pPr>
                              <w:rPr>
                                <w:b/>
                                <w:bCs/>
                                <w:sz w:val="36"/>
                                <w:szCs w:val="36"/>
                              </w:rPr>
                            </w:pPr>
                          </w:p>
                          <w:p w14:paraId="45AAE22A" w14:textId="77777777" w:rsidR="000F1871" w:rsidRPr="008D00A4" w:rsidRDefault="000F1871" w:rsidP="000F1871">
                            <w:pPr>
                              <w:rPr>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70C8" id="Hình chữ nhật 5" o:spid="_x0000_s1026" style="position:absolute;margin-left:32.7pt;margin-top:-29.65pt;width:366.6pt;height:90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" fillcolor="white [3201]" strokecolor="black [3200]" strokeweight="2pt">
                <v:textbox>
                  <w:txbxContent>
                    <w:p w14:paraId="10499DCA" w14:textId="198D8B64" w:rsidR="000F1871" w:rsidRPr="008D00A4" w:rsidRDefault="000F1871" w:rsidP="000F1871">
                      <w:pPr>
                        <w:jc w:val="center"/>
                        <w:rPr>
                          <w:b/>
                          <w:bCs/>
                          <w:sz w:val="36"/>
                          <w:szCs w:val="36"/>
                        </w:rPr>
                      </w:pPr>
                      <w:r w:rsidRPr="008D00A4">
                        <w:rPr>
                          <w:b/>
                          <w:bCs/>
                          <w:sz w:val="36"/>
                          <w:szCs w:val="36"/>
                        </w:rPr>
                        <w:t>1. Data Collection</w:t>
                      </w:r>
                    </w:p>
                    <w:p w14:paraId="5939B55D" w14:textId="50E89D4B" w:rsidR="000F1871" w:rsidRPr="008D00A4" w:rsidRDefault="000F1871" w:rsidP="009F2450">
                      <w:pPr>
                        <w:pStyle w:val="ListParagraph"/>
                        <w:numPr>
                          <w:ilvl w:val="0"/>
                          <w:numId w:val="21"/>
                        </w:numPr>
                      </w:pPr>
                      <w:r w:rsidRPr="008D00A4">
                        <w:t>OHLCV price data</w:t>
                      </w:r>
                    </w:p>
                    <w:p w14:paraId="7984D11B" w14:textId="65A42A04" w:rsidR="000F1871" w:rsidRPr="008D00A4" w:rsidRDefault="000F1871" w:rsidP="009F2450">
                      <w:pPr>
                        <w:pStyle w:val="ListParagraph"/>
                        <w:numPr>
                          <w:ilvl w:val="0"/>
                          <w:numId w:val="21"/>
                        </w:numPr>
                      </w:pPr>
                      <w:r w:rsidRPr="008D00A4">
                        <w:t xml:space="preserve">Volume </w:t>
                      </w:r>
                    </w:p>
                    <w:p w14:paraId="464140EB" w14:textId="4BDA8916" w:rsidR="000F1871" w:rsidRPr="008D00A4" w:rsidRDefault="000F1871" w:rsidP="009F2450">
                      <w:pPr>
                        <w:pStyle w:val="ListParagraph"/>
                        <w:numPr>
                          <w:ilvl w:val="0"/>
                          <w:numId w:val="21"/>
                        </w:numPr>
                      </w:pPr>
                      <w:r w:rsidRPr="008D00A4">
                        <w:t>Market data</w:t>
                      </w:r>
                    </w:p>
                    <w:p w14:paraId="714E6A0A" w14:textId="3161CFAD" w:rsidR="000F1871" w:rsidRPr="008D00A4" w:rsidRDefault="000F1871" w:rsidP="009F2450">
                      <w:pPr>
                        <w:pStyle w:val="ListParagraph"/>
                        <w:numPr>
                          <w:ilvl w:val="0"/>
                          <w:numId w:val="21"/>
                        </w:numPr>
                      </w:pPr>
                      <w:r w:rsidRPr="008D00A4">
                        <w:t xml:space="preserve">Historical time series </w:t>
                      </w:r>
                    </w:p>
                    <w:p w14:paraId="229D22AD" w14:textId="77777777" w:rsidR="000F1871" w:rsidRPr="008D00A4" w:rsidRDefault="000F1871" w:rsidP="000F1871">
                      <w:pPr>
                        <w:rPr>
                          <w:b/>
                          <w:bCs/>
                          <w:sz w:val="36"/>
                          <w:szCs w:val="36"/>
                        </w:rPr>
                      </w:pPr>
                    </w:p>
                    <w:p w14:paraId="45AAE22A" w14:textId="77777777" w:rsidR="000F1871" w:rsidRPr="008D00A4" w:rsidRDefault="000F1871" w:rsidP="000F1871">
                      <w:pPr>
                        <w:rPr>
                          <w:b/>
                          <w:bCs/>
                          <w:sz w:val="36"/>
                          <w:szCs w:val="36"/>
                        </w:rPr>
                      </w:pPr>
                    </w:p>
                  </w:txbxContent>
                </v:textbox>
              </v:rect>
            </w:pict>
          </mc:Fallback>
        </mc:AlternateContent>
      </w:r>
      <w:bookmarkEnd w:id="47"/>
    </w:p>
    <w:p w14:paraId="09990A4F" w14:textId="1CE34481" w:rsidR="0018448C" w:rsidRDefault="0018448C" w:rsidP="008D5E76">
      <w:pPr>
        <w:pStyle w:val="Tiumccp2"/>
        <w:tabs>
          <w:tab w:val="clear" w:pos="6379"/>
        </w:tabs>
        <w:rPr>
          <w:rFonts w:eastAsiaTheme="minorEastAsia"/>
          <w:i w:val="0"/>
          <w:sz w:val="26"/>
          <w:lang w:eastAsia="ja-JP"/>
        </w:rPr>
      </w:pPr>
    </w:p>
    <w:p w14:paraId="4B242ADB" w14:textId="7E4A0666" w:rsidR="000F1871" w:rsidRDefault="000F1871" w:rsidP="008D5E76">
      <w:pPr>
        <w:pStyle w:val="Tiumccp2"/>
        <w:tabs>
          <w:tab w:val="clear" w:pos="6379"/>
        </w:tabs>
        <w:jc w:val="center"/>
        <w:rPr>
          <w:rFonts w:eastAsiaTheme="minorEastAsia"/>
          <w:i w:val="0"/>
          <w:sz w:val="26"/>
          <w:lang w:eastAsia="ja-JP"/>
        </w:rPr>
      </w:pPr>
    </w:p>
    <w:p w14:paraId="4A87B335" w14:textId="2D647924" w:rsidR="000F1871" w:rsidRDefault="008D00A4" w:rsidP="008D5E76">
      <w:pPr>
        <w:pStyle w:val="Tiumccp2"/>
        <w:tabs>
          <w:tab w:val="clear" w:pos="6379"/>
        </w:tabs>
        <w:jc w:val="center"/>
        <w:rPr>
          <w:rFonts w:eastAsiaTheme="minorEastAsia"/>
          <w:i w:val="0"/>
          <w:sz w:val="26"/>
          <w:lang w:eastAsia="ja-JP"/>
        </w:rPr>
      </w:pPr>
      <w:r>
        <w:rPr>
          <w:rFonts w:eastAsiaTheme="minorEastAsia"/>
          <w:noProof/>
          <w:sz w:val="26"/>
          <w:lang w:eastAsia="ja-JP"/>
        </w:rPr>
        <mc:AlternateContent>
          <mc:Choice Requires="wps">
            <w:drawing>
              <wp:anchor distT="0" distB="0" distL="114300" distR="114300" simplePos="0" relativeHeight="251632128" behindDoc="0" locked="0" layoutInCell="1" allowOverlap="1" wp14:anchorId="10C2063D" wp14:editId="6AEEFF59">
                <wp:simplePos x="0" y="0"/>
                <wp:positionH relativeFrom="column">
                  <wp:posOffset>2696845</wp:posOffset>
                </wp:positionH>
                <wp:positionV relativeFrom="paragraph">
                  <wp:posOffset>22860</wp:posOffset>
                </wp:positionV>
                <wp:extent cx="0" cy="457200"/>
                <wp:effectExtent l="114300" t="19050" r="76200" b="76200"/>
                <wp:wrapNone/>
                <wp:docPr id="18" name="Đường kết nối Mũi tên Thẳng 18"/>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E0B80C0" id="_x0000_t32" coordsize="21600,21600" o:spt="32" o:oned="t" path="m,l21600,21600e" filled="f">
                <v:path arrowok="t" fillok="f" o:connecttype="none"/>
                <o:lock v:ext="edit" shapetype="t"/>
              </v:shapetype>
              <v:shape id="Đường kết nối Mũi tên Thẳng 18" o:spid="_x0000_s1026" type="#_x0000_t32" style="position:absolute;margin-left:212.35pt;margin-top:1.8pt;width:0;height:36pt;z-index:251632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" strokecolor="black [3200]" strokeweight="3pt">
                <v:stroke endarrow="block"/>
                <v:shadow on="t" color="black" opacity="22937f" origin=",.5" offset="0,.63889mm"/>
              </v:shape>
            </w:pict>
          </mc:Fallback>
        </mc:AlternateContent>
      </w:r>
    </w:p>
    <w:p w14:paraId="4BA8CF67" w14:textId="5082B417" w:rsidR="000F1871" w:rsidRPr="00C848C7" w:rsidRDefault="008D00A4" w:rsidP="008D5E76">
      <w:pPr>
        <w:pStyle w:val="Tiumccp2"/>
        <w:tabs>
          <w:tab w:val="clear" w:pos="6379"/>
        </w:tabs>
        <w:jc w:val="center"/>
        <w:rPr>
          <w:rFonts w:eastAsiaTheme="minorEastAsia"/>
          <w:i w:val="0"/>
          <w:sz w:val="26"/>
          <w:lang w:eastAsia="ja-JP"/>
        </w:rPr>
      </w:pPr>
      <w:r>
        <w:rPr>
          <w:rFonts w:eastAsiaTheme="minorEastAsia"/>
          <w:noProof/>
          <w:sz w:val="26"/>
          <w:lang w:eastAsia="ja-JP"/>
        </w:rPr>
        <mc:AlternateContent>
          <mc:Choice Requires="wps">
            <w:drawing>
              <wp:anchor distT="0" distB="0" distL="114300" distR="114300" simplePos="0" relativeHeight="251627008" behindDoc="0" locked="0" layoutInCell="1" allowOverlap="1" wp14:anchorId="00DD2CFC" wp14:editId="5A59FAFF">
                <wp:simplePos x="0" y="0"/>
                <wp:positionH relativeFrom="column">
                  <wp:posOffset>407670</wp:posOffset>
                </wp:positionH>
                <wp:positionV relativeFrom="paragraph">
                  <wp:posOffset>283845</wp:posOffset>
                </wp:positionV>
                <wp:extent cx="4762500" cy="1253067"/>
                <wp:effectExtent l="0" t="0" r="19050" b="23495"/>
                <wp:wrapNone/>
                <wp:docPr id="7" name="Hình chữ nhật 7"/>
                <wp:cNvGraphicFramePr/>
                <a:graphic xmlns:a="http://schemas.openxmlformats.org/drawingml/2006/main">
                  <a:graphicData uri="http://schemas.microsoft.com/office/word/2010/wordprocessingShape">
                    <wps:wsp>
                      <wps:cNvSpPr/>
                      <wps:spPr>
                        <a:xfrm>
                          <a:off x="0" y="0"/>
                          <a:ext cx="4762500" cy="1253067"/>
                        </a:xfrm>
                        <a:prstGeom prst="rect">
                          <a:avLst/>
                        </a:prstGeom>
                      </wps:spPr>
                      <wps:style>
                        <a:lnRef idx="2">
                          <a:schemeClr val="dk1"/>
                        </a:lnRef>
                        <a:fillRef idx="1">
                          <a:schemeClr val="lt1"/>
                        </a:fillRef>
                        <a:effectRef idx="0">
                          <a:schemeClr val="dk1"/>
                        </a:effectRef>
                        <a:fontRef idx="minor">
                          <a:schemeClr val="dk1"/>
                        </a:fontRef>
                      </wps:style>
                      <wps:txbx>
                        <w:txbxContent>
                          <w:p w14:paraId="7E16BEB6" w14:textId="08AF64C2" w:rsidR="00355F7F" w:rsidRPr="008D00A4" w:rsidRDefault="00355F7F" w:rsidP="00355F7F">
                            <w:pPr>
                              <w:jc w:val="center"/>
                              <w:rPr>
                                <w:b/>
                                <w:bCs/>
                                <w:sz w:val="36"/>
                                <w:szCs w:val="36"/>
                              </w:rPr>
                            </w:pPr>
                            <w:r w:rsidRPr="008D00A4">
                              <w:rPr>
                                <w:b/>
                                <w:bCs/>
                                <w:sz w:val="36"/>
                                <w:szCs w:val="36"/>
                              </w:rPr>
                              <w:t>2. Data Preprocessing &amp; Feature Extraction</w:t>
                            </w:r>
                          </w:p>
                          <w:p w14:paraId="2E269964" w14:textId="7978B9CF" w:rsidR="00355F7F" w:rsidRPr="008D00A4" w:rsidRDefault="00355F7F" w:rsidP="009F2450">
                            <w:pPr>
                              <w:pStyle w:val="ListParagraph"/>
                              <w:numPr>
                                <w:ilvl w:val="0"/>
                                <w:numId w:val="22"/>
                              </w:numPr>
                            </w:pPr>
                            <w:r w:rsidRPr="008D00A4">
                              <w:t xml:space="preserve">Data cleaning </w:t>
                            </w:r>
                          </w:p>
                          <w:p w14:paraId="15E0A5EE" w14:textId="63231F97" w:rsidR="00355F7F" w:rsidRPr="008D00A4" w:rsidRDefault="00355F7F" w:rsidP="009F2450">
                            <w:pPr>
                              <w:pStyle w:val="ListParagraph"/>
                              <w:numPr>
                                <w:ilvl w:val="0"/>
                                <w:numId w:val="22"/>
                              </w:numPr>
                            </w:pPr>
                            <w:r w:rsidRPr="008D00A4">
                              <w:t>Normalization / scaling</w:t>
                            </w:r>
                          </w:p>
                          <w:p w14:paraId="25E14AAF" w14:textId="5E7CCDA3" w:rsidR="00355F7F" w:rsidRPr="008D00A4" w:rsidRDefault="00355F7F" w:rsidP="009F2450">
                            <w:pPr>
                              <w:pStyle w:val="ListParagraph"/>
                              <w:numPr>
                                <w:ilvl w:val="0"/>
                                <w:numId w:val="22"/>
                              </w:numPr>
                            </w:pPr>
                            <w:r w:rsidRPr="008D00A4">
                              <w:t xml:space="preserve">Missing value handling </w:t>
                            </w:r>
                          </w:p>
                          <w:p w14:paraId="499E868C" w14:textId="136A06C0" w:rsidR="00355F7F" w:rsidRPr="008D00A4" w:rsidRDefault="00355F7F" w:rsidP="009F2450">
                            <w:pPr>
                              <w:pStyle w:val="ListParagraph"/>
                              <w:numPr>
                                <w:ilvl w:val="0"/>
                                <w:numId w:val="22"/>
                              </w:numPr>
                            </w:pPr>
                            <w:r w:rsidRPr="008D00A4">
                              <w:t>Technical indicators: SMA, RSI, MACD, Volatility</w:t>
                            </w:r>
                          </w:p>
                          <w:p w14:paraId="78CF7B6F" w14:textId="77777777" w:rsidR="00355F7F" w:rsidRPr="008D00A4" w:rsidRDefault="00355F7F" w:rsidP="00355F7F">
                            <w:pPr>
                              <w:jc w:val="center"/>
                              <w:rPr>
                                <w:b/>
                                <w:bCs/>
                                <w:sz w:val="36"/>
                                <w:szCs w:val="36"/>
                              </w:rPr>
                            </w:pPr>
                          </w:p>
                          <w:p w14:paraId="2A598657" w14:textId="77777777" w:rsidR="00355F7F" w:rsidRPr="008D00A4" w:rsidRDefault="00355F7F" w:rsidP="00355F7F">
                            <w:pPr>
                              <w:jc w:val="center"/>
                              <w:rPr>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DD2CFC" id="Hình chữ nhật 7" o:spid="_x0000_s1027" style="position:absolute;left:0;text-align:left;margin-left:32.1pt;margin-top:22.35pt;width:375pt;height:98.6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" fillcolor="white [3201]" strokecolor="black [3200]" strokeweight="2pt">
                <v:textbox>
                  <w:txbxContent>
                    <w:p w14:paraId="7E16BEB6" w14:textId="08AF64C2" w:rsidR="00355F7F" w:rsidRPr="008D00A4" w:rsidRDefault="00355F7F" w:rsidP="00355F7F">
                      <w:pPr>
                        <w:jc w:val="center"/>
                        <w:rPr>
                          <w:b/>
                          <w:bCs/>
                          <w:sz w:val="36"/>
                          <w:szCs w:val="36"/>
                        </w:rPr>
                      </w:pPr>
                      <w:r w:rsidRPr="008D00A4">
                        <w:rPr>
                          <w:b/>
                          <w:bCs/>
                          <w:sz w:val="36"/>
                          <w:szCs w:val="36"/>
                        </w:rPr>
                        <w:t>2. Data Preprocessing &amp; Feature Extraction</w:t>
                      </w:r>
                    </w:p>
                    <w:p w14:paraId="2E269964" w14:textId="7978B9CF" w:rsidR="00355F7F" w:rsidRPr="008D00A4" w:rsidRDefault="00355F7F" w:rsidP="009F2450">
                      <w:pPr>
                        <w:pStyle w:val="ListParagraph"/>
                        <w:numPr>
                          <w:ilvl w:val="0"/>
                          <w:numId w:val="22"/>
                        </w:numPr>
                      </w:pPr>
                      <w:r w:rsidRPr="008D00A4">
                        <w:t xml:space="preserve">Data cleaning </w:t>
                      </w:r>
                    </w:p>
                    <w:p w14:paraId="15E0A5EE" w14:textId="63231F97" w:rsidR="00355F7F" w:rsidRPr="008D00A4" w:rsidRDefault="00355F7F" w:rsidP="009F2450">
                      <w:pPr>
                        <w:pStyle w:val="ListParagraph"/>
                        <w:numPr>
                          <w:ilvl w:val="0"/>
                          <w:numId w:val="22"/>
                        </w:numPr>
                      </w:pPr>
                      <w:r w:rsidRPr="008D00A4">
                        <w:t>Normalization / scaling</w:t>
                      </w:r>
                    </w:p>
                    <w:p w14:paraId="25E14AAF" w14:textId="5E7CCDA3" w:rsidR="00355F7F" w:rsidRPr="008D00A4" w:rsidRDefault="00355F7F" w:rsidP="009F2450">
                      <w:pPr>
                        <w:pStyle w:val="ListParagraph"/>
                        <w:numPr>
                          <w:ilvl w:val="0"/>
                          <w:numId w:val="22"/>
                        </w:numPr>
                      </w:pPr>
                      <w:r w:rsidRPr="008D00A4">
                        <w:t xml:space="preserve">Missing value handling </w:t>
                      </w:r>
                    </w:p>
                    <w:p w14:paraId="499E868C" w14:textId="136A06C0" w:rsidR="00355F7F" w:rsidRPr="008D00A4" w:rsidRDefault="00355F7F" w:rsidP="009F2450">
                      <w:pPr>
                        <w:pStyle w:val="ListParagraph"/>
                        <w:numPr>
                          <w:ilvl w:val="0"/>
                          <w:numId w:val="22"/>
                        </w:numPr>
                      </w:pPr>
                      <w:r w:rsidRPr="008D00A4">
                        <w:t>Technical indicators: SMA, RSI, MACD, Volatility</w:t>
                      </w:r>
                    </w:p>
                    <w:p w14:paraId="78CF7B6F" w14:textId="77777777" w:rsidR="00355F7F" w:rsidRPr="008D00A4" w:rsidRDefault="00355F7F" w:rsidP="00355F7F">
                      <w:pPr>
                        <w:jc w:val="center"/>
                        <w:rPr>
                          <w:b/>
                          <w:bCs/>
                          <w:sz w:val="36"/>
                          <w:szCs w:val="36"/>
                        </w:rPr>
                      </w:pPr>
                    </w:p>
                    <w:p w14:paraId="2A598657" w14:textId="77777777" w:rsidR="00355F7F" w:rsidRPr="008D00A4" w:rsidRDefault="00355F7F" w:rsidP="00355F7F">
                      <w:pPr>
                        <w:jc w:val="center"/>
                        <w:rPr>
                          <w:b/>
                          <w:bCs/>
                          <w:sz w:val="36"/>
                          <w:szCs w:val="36"/>
                        </w:rPr>
                      </w:pPr>
                    </w:p>
                  </w:txbxContent>
                </v:textbox>
              </v:rect>
            </w:pict>
          </mc:Fallback>
        </mc:AlternateContent>
      </w:r>
    </w:p>
    <w:p w14:paraId="11AAB16A" w14:textId="2D6D2DCC" w:rsidR="000F1871" w:rsidRDefault="007606DA" w:rsidP="008D5E76">
      <w:pPr>
        <w:pStyle w:val="NormalWeb"/>
        <w:spacing w:line="360" w:lineRule="auto"/>
        <w:rPr>
          <w:rFonts w:eastAsiaTheme="minorEastAsia"/>
          <w:sz w:val="26"/>
          <w:lang w:eastAsia="ja-JP"/>
        </w:rPr>
      </w:pPr>
      <w:r w:rsidRPr="00C848C7">
        <w:rPr>
          <w:rFonts w:eastAsiaTheme="minorEastAsia"/>
          <w:sz w:val="26"/>
          <w:lang w:eastAsia="ja-JP"/>
        </w:rPr>
        <w:t xml:space="preserve">      </w:t>
      </w:r>
      <w:r w:rsidRPr="00C848C7">
        <w:rPr>
          <w:rFonts w:eastAsiaTheme="minorEastAsia"/>
          <w:sz w:val="26"/>
          <w:lang w:eastAsia="ja-JP"/>
        </w:rPr>
        <w:tab/>
      </w:r>
    </w:p>
    <w:p w14:paraId="24F1B465" w14:textId="69D26622" w:rsidR="000F1871" w:rsidRDefault="000F1871" w:rsidP="008D5E76">
      <w:pPr>
        <w:pStyle w:val="NormalWeb"/>
        <w:spacing w:line="360" w:lineRule="auto"/>
        <w:rPr>
          <w:rFonts w:eastAsiaTheme="minorEastAsia"/>
          <w:sz w:val="26"/>
          <w:lang w:eastAsia="ja-JP"/>
        </w:rPr>
      </w:pPr>
    </w:p>
    <w:p w14:paraId="57420269" w14:textId="2E7E427C" w:rsidR="000F1871" w:rsidRDefault="008D00A4"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737600" behindDoc="0" locked="0" layoutInCell="1" allowOverlap="1" wp14:anchorId="0B3D39A0" wp14:editId="51511E67">
                <wp:simplePos x="0" y="0"/>
                <wp:positionH relativeFrom="column">
                  <wp:posOffset>2749550</wp:posOffset>
                </wp:positionH>
                <wp:positionV relativeFrom="paragraph">
                  <wp:posOffset>250825</wp:posOffset>
                </wp:positionV>
                <wp:extent cx="0" cy="457200"/>
                <wp:effectExtent l="114300" t="19050" r="76200" b="76200"/>
                <wp:wrapNone/>
                <wp:docPr id="19" name="Đường kết nối Mũi tên Thẳng 19"/>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A9BF351" id="Đường kết nối Mũi tên Thẳng 19" o:spid="_x0000_s1026" type="#_x0000_t32" style="position:absolute;margin-left:216.5pt;margin-top:19.75pt;width:0;height:36pt;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" strokecolor="black [3200]" strokeweight="3pt">
                <v:stroke endarrow="block"/>
                <v:shadow on="t" color="black" opacity="22937f" origin=",.5" offset="0,.63889mm"/>
              </v:shape>
            </w:pict>
          </mc:Fallback>
        </mc:AlternateContent>
      </w:r>
    </w:p>
    <w:p w14:paraId="70C0B40B" w14:textId="37B85152" w:rsidR="000F1871" w:rsidRDefault="000F1871" w:rsidP="008D5E76">
      <w:pPr>
        <w:pStyle w:val="NormalWeb"/>
        <w:spacing w:line="360" w:lineRule="auto"/>
        <w:rPr>
          <w:rFonts w:eastAsiaTheme="minorEastAsia"/>
          <w:sz w:val="26"/>
          <w:lang w:eastAsia="ja-JP"/>
        </w:rPr>
      </w:pPr>
    </w:p>
    <w:p w14:paraId="2FCF8B3B" w14:textId="35148ADC" w:rsidR="000F1871" w:rsidRDefault="008D00A4"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512320" behindDoc="0" locked="0" layoutInCell="1" allowOverlap="1" wp14:anchorId="111ED88D" wp14:editId="7CA33774">
                <wp:simplePos x="0" y="0"/>
                <wp:positionH relativeFrom="column">
                  <wp:posOffset>270510</wp:posOffset>
                </wp:positionH>
                <wp:positionV relativeFrom="paragraph">
                  <wp:posOffset>5080</wp:posOffset>
                </wp:positionV>
                <wp:extent cx="5088255" cy="2743200"/>
                <wp:effectExtent l="0" t="0" r="17145" b="19050"/>
                <wp:wrapNone/>
                <wp:docPr id="8" name="Hình chữ nhật 8"/>
                <wp:cNvGraphicFramePr/>
                <a:graphic xmlns:a="http://schemas.openxmlformats.org/drawingml/2006/main">
                  <a:graphicData uri="http://schemas.microsoft.com/office/word/2010/wordprocessingShape">
                    <wps:wsp>
                      <wps:cNvSpPr/>
                      <wps:spPr>
                        <a:xfrm>
                          <a:off x="0" y="0"/>
                          <a:ext cx="5088255" cy="2743200"/>
                        </a:xfrm>
                        <a:prstGeom prst="rect">
                          <a:avLst/>
                        </a:prstGeom>
                      </wps:spPr>
                      <wps:style>
                        <a:lnRef idx="2">
                          <a:schemeClr val="dk1"/>
                        </a:lnRef>
                        <a:fillRef idx="1">
                          <a:schemeClr val="lt1"/>
                        </a:fillRef>
                        <a:effectRef idx="0">
                          <a:schemeClr val="dk1"/>
                        </a:effectRef>
                        <a:fontRef idx="minor">
                          <a:schemeClr val="dk1"/>
                        </a:fontRef>
                      </wps:style>
                      <wps:txbx>
                        <w:txbxContent>
                          <w:p w14:paraId="4D592333" w14:textId="77777777" w:rsidR="008D00A4" w:rsidRDefault="008D00A4" w:rsidP="008D00A4">
                            <w:pPr>
                              <w:rPr>
                                <w:b/>
                                <w:bCs/>
                                <w:sz w:val="36"/>
                                <w:szCs w:val="36"/>
                              </w:rPr>
                            </w:pPr>
                            <w:r>
                              <w:rPr>
                                <w:b/>
                                <w:bCs/>
                                <w:sz w:val="36"/>
                                <w:szCs w:val="36"/>
                              </w:rPr>
                              <w:t xml:space="preserve">  </w:t>
                            </w:r>
                          </w:p>
                          <w:p w14:paraId="1F36DEA4" w14:textId="7936FB71" w:rsidR="00355F7F" w:rsidRPr="008D00A4" w:rsidRDefault="00355F7F" w:rsidP="008D00A4">
                            <w:pPr>
                              <w:jc w:val="center"/>
                              <w:rPr>
                                <w:b/>
                                <w:bCs/>
                                <w:sz w:val="36"/>
                                <w:szCs w:val="36"/>
                              </w:rPr>
                            </w:pPr>
                            <w:r w:rsidRPr="008D00A4">
                              <w:rPr>
                                <w:b/>
                                <w:bCs/>
                                <w:sz w:val="36"/>
                                <w:szCs w:val="36"/>
                              </w:rPr>
                              <w:t>3. Reinforcement Learning Environment</w:t>
                            </w:r>
                          </w:p>
                          <w:p w14:paraId="0297FEA6" w14:textId="77777777" w:rsidR="00355F7F" w:rsidRPr="008D00A4" w:rsidRDefault="00355F7F" w:rsidP="00355F7F">
                            <w:pPr>
                              <w:rPr>
                                <w:b/>
                                <w:bCs/>
                                <w:sz w:val="36"/>
                                <w:szCs w:val="36"/>
                              </w:rPr>
                            </w:pPr>
                          </w:p>
                          <w:p w14:paraId="19DCFA4A" w14:textId="77777777" w:rsidR="00355F7F" w:rsidRPr="008D00A4" w:rsidRDefault="00355F7F" w:rsidP="00355F7F">
                            <w:pPr>
                              <w:rPr>
                                <w:b/>
                                <w:bCs/>
                                <w:sz w:val="36"/>
                                <w:szCs w:val="36"/>
                              </w:rPr>
                            </w:pPr>
                          </w:p>
                          <w:p w14:paraId="4AC7FEA1" w14:textId="77777777" w:rsidR="00355F7F" w:rsidRPr="008D00A4" w:rsidRDefault="00355F7F" w:rsidP="00355F7F">
                            <w:pPr>
                              <w:jc w:val="center"/>
                              <w:rPr>
                                <w:b/>
                                <w:bCs/>
                                <w:sz w:val="36"/>
                                <w:szCs w:val="36"/>
                              </w:rPr>
                            </w:pPr>
                          </w:p>
                          <w:p w14:paraId="51CC63BC" w14:textId="77777777" w:rsidR="00355F7F" w:rsidRPr="008D00A4" w:rsidRDefault="00355F7F" w:rsidP="00355F7F">
                            <w:pPr>
                              <w:jc w:val="center"/>
                              <w:rPr>
                                <w:b/>
                                <w:bCs/>
                                <w:sz w:val="36"/>
                                <w:szCs w:val="36"/>
                              </w:rPr>
                            </w:pPr>
                          </w:p>
                          <w:p w14:paraId="0AB041ED" w14:textId="77777777" w:rsidR="00355F7F" w:rsidRPr="008D00A4" w:rsidRDefault="00355F7F" w:rsidP="00355F7F">
                            <w:pPr>
                              <w:jc w:val="center"/>
                              <w:rPr>
                                <w:b/>
                                <w:bCs/>
                                <w:sz w:val="36"/>
                                <w:szCs w:val="36"/>
                              </w:rPr>
                            </w:pPr>
                          </w:p>
                          <w:p w14:paraId="27A3D7E7" w14:textId="77777777" w:rsidR="00355F7F" w:rsidRPr="008D00A4" w:rsidRDefault="00355F7F" w:rsidP="00355F7F">
                            <w:pPr>
                              <w:jc w:val="center"/>
                              <w:rPr>
                                <w:b/>
                                <w:bCs/>
                                <w:sz w:val="36"/>
                                <w:szCs w:val="36"/>
                              </w:rPr>
                            </w:pPr>
                          </w:p>
                          <w:p w14:paraId="03AAC296" w14:textId="77777777" w:rsidR="00355F7F" w:rsidRPr="008D00A4" w:rsidRDefault="00355F7F" w:rsidP="00355F7F">
                            <w:pPr>
                              <w:jc w:val="center"/>
                              <w:rPr>
                                <w:b/>
                                <w:bCs/>
                                <w:sz w:val="36"/>
                                <w:szCs w:val="36"/>
                              </w:rPr>
                            </w:pPr>
                          </w:p>
                          <w:p w14:paraId="5FBA295A" w14:textId="77777777" w:rsidR="00355F7F" w:rsidRPr="008D00A4" w:rsidRDefault="00355F7F" w:rsidP="00355F7F">
                            <w:pPr>
                              <w:jc w:val="center"/>
                              <w:rPr>
                                <w:b/>
                                <w:bCs/>
                                <w:sz w:val="36"/>
                                <w:szCs w:val="36"/>
                              </w:rPr>
                            </w:pPr>
                          </w:p>
                          <w:p w14:paraId="0DAEFF64" w14:textId="77777777" w:rsidR="00355F7F" w:rsidRPr="008D00A4" w:rsidRDefault="00355F7F" w:rsidP="00355F7F">
                            <w:pPr>
                              <w:jc w:val="center"/>
                              <w:rPr>
                                <w:b/>
                                <w:bCs/>
                                <w:sz w:val="36"/>
                                <w:szCs w:val="36"/>
                              </w:rPr>
                            </w:pPr>
                          </w:p>
                          <w:p w14:paraId="448F5B78" w14:textId="77777777" w:rsidR="00355F7F" w:rsidRPr="008D00A4" w:rsidRDefault="00355F7F" w:rsidP="00355F7F">
                            <w:pPr>
                              <w:jc w:val="center"/>
                              <w:rPr>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1ED88D" id="Hình chữ nhật 8" o:spid="_x0000_s1028" style="position:absolute;margin-left:21.3pt;margin-top:.4pt;width:400.65pt;height:3in;z-index:25151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" fillcolor="white [3201]" strokecolor="black [3200]" strokeweight="2pt">
                <v:textbox>
                  <w:txbxContent>
                    <w:p w14:paraId="4D592333" w14:textId="77777777" w:rsidR="008D00A4" w:rsidRDefault="008D00A4" w:rsidP="008D00A4">
                      <w:pPr>
                        <w:rPr>
                          <w:b/>
                          <w:bCs/>
                          <w:sz w:val="36"/>
                          <w:szCs w:val="36"/>
                        </w:rPr>
                      </w:pPr>
                      <w:r>
                        <w:rPr>
                          <w:b/>
                          <w:bCs/>
                          <w:sz w:val="36"/>
                          <w:szCs w:val="36"/>
                        </w:rPr>
                        <w:t xml:space="preserve">  </w:t>
                      </w:r>
                    </w:p>
                    <w:p w14:paraId="1F36DEA4" w14:textId="7936FB71" w:rsidR="00355F7F" w:rsidRPr="008D00A4" w:rsidRDefault="00355F7F" w:rsidP="008D00A4">
                      <w:pPr>
                        <w:jc w:val="center"/>
                        <w:rPr>
                          <w:b/>
                          <w:bCs/>
                          <w:sz w:val="36"/>
                          <w:szCs w:val="36"/>
                        </w:rPr>
                      </w:pPr>
                      <w:r w:rsidRPr="008D00A4">
                        <w:rPr>
                          <w:b/>
                          <w:bCs/>
                          <w:sz w:val="36"/>
                          <w:szCs w:val="36"/>
                        </w:rPr>
                        <w:t>3. Reinforcement Learning Environment</w:t>
                      </w:r>
                    </w:p>
                    <w:p w14:paraId="0297FEA6" w14:textId="77777777" w:rsidR="00355F7F" w:rsidRPr="008D00A4" w:rsidRDefault="00355F7F" w:rsidP="00355F7F">
                      <w:pPr>
                        <w:rPr>
                          <w:b/>
                          <w:bCs/>
                          <w:sz w:val="36"/>
                          <w:szCs w:val="36"/>
                        </w:rPr>
                      </w:pPr>
                    </w:p>
                    <w:p w14:paraId="19DCFA4A" w14:textId="77777777" w:rsidR="00355F7F" w:rsidRPr="008D00A4" w:rsidRDefault="00355F7F" w:rsidP="00355F7F">
                      <w:pPr>
                        <w:rPr>
                          <w:b/>
                          <w:bCs/>
                          <w:sz w:val="36"/>
                          <w:szCs w:val="36"/>
                        </w:rPr>
                      </w:pPr>
                    </w:p>
                    <w:p w14:paraId="4AC7FEA1" w14:textId="77777777" w:rsidR="00355F7F" w:rsidRPr="008D00A4" w:rsidRDefault="00355F7F" w:rsidP="00355F7F">
                      <w:pPr>
                        <w:jc w:val="center"/>
                        <w:rPr>
                          <w:b/>
                          <w:bCs/>
                          <w:sz w:val="36"/>
                          <w:szCs w:val="36"/>
                        </w:rPr>
                      </w:pPr>
                    </w:p>
                    <w:p w14:paraId="51CC63BC" w14:textId="77777777" w:rsidR="00355F7F" w:rsidRPr="008D00A4" w:rsidRDefault="00355F7F" w:rsidP="00355F7F">
                      <w:pPr>
                        <w:jc w:val="center"/>
                        <w:rPr>
                          <w:b/>
                          <w:bCs/>
                          <w:sz w:val="36"/>
                          <w:szCs w:val="36"/>
                        </w:rPr>
                      </w:pPr>
                    </w:p>
                    <w:p w14:paraId="0AB041ED" w14:textId="77777777" w:rsidR="00355F7F" w:rsidRPr="008D00A4" w:rsidRDefault="00355F7F" w:rsidP="00355F7F">
                      <w:pPr>
                        <w:jc w:val="center"/>
                        <w:rPr>
                          <w:b/>
                          <w:bCs/>
                          <w:sz w:val="36"/>
                          <w:szCs w:val="36"/>
                        </w:rPr>
                      </w:pPr>
                    </w:p>
                    <w:p w14:paraId="27A3D7E7" w14:textId="77777777" w:rsidR="00355F7F" w:rsidRPr="008D00A4" w:rsidRDefault="00355F7F" w:rsidP="00355F7F">
                      <w:pPr>
                        <w:jc w:val="center"/>
                        <w:rPr>
                          <w:b/>
                          <w:bCs/>
                          <w:sz w:val="36"/>
                          <w:szCs w:val="36"/>
                        </w:rPr>
                      </w:pPr>
                    </w:p>
                    <w:p w14:paraId="03AAC296" w14:textId="77777777" w:rsidR="00355F7F" w:rsidRPr="008D00A4" w:rsidRDefault="00355F7F" w:rsidP="00355F7F">
                      <w:pPr>
                        <w:jc w:val="center"/>
                        <w:rPr>
                          <w:b/>
                          <w:bCs/>
                          <w:sz w:val="36"/>
                          <w:szCs w:val="36"/>
                        </w:rPr>
                      </w:pPr>
                    </w:p>
                    <w:p w14:paraId="5FBA295A" w14:textId="77777777" w:rsidR="00355F7F" w:rsidRPr="008D00A4" w:rsidRDefault="00355F7F" w:rsidP="00355F7F">
                      <w:pPr>
                        <w:jc w:val="center"/>
                        <w:rPr>
                          <w:b/>
                          <w:bCs/>
                          <w:sz w:val="36"/>
                          <w:szCs w:val="36"/>
                        </w:rPr>
                      </w:pPr>
                    </w:p>
                    <w:p w14:paraId="0DAEFF64" w14:textId="77777777" w:rsidR="00355F7F" w:rsidRPr="008D00A4" w:rsidRDefault="00355F7F" w:rsidP="00355F7F">
                      <w:pPr>
                        <w:jc w:val="center"/>
                        <w:rPr>
                          <w:b/>
                          <w:bCs/>
                          <w:sz w:val="36"/>
                          <w:szCs w:val="36"/>
                        </w:rPr>
                      </w:pPr>
                    </w:p>
                    <w:p w14:paraId="448F5B78" w14:textId="77777777" w:rsidR="00355F7F" w:rsidRPr="008D00A4" w:rsidRDefault="00355F7F" w:rsidP="00355F7F">
                      <w:pPr>
                        <w:jc w:val="center"/>
                        <w:rPr>
                          <w:b/>
                          <w:bCs/>
                          <w:sz w:val="36"/>
                          <w:szCs w:val="36"/>
                        </w:rPr>
                      </w:pPr>
                    </w:p>
                  </w:txbxContent>
                </v:textbox>
              </v:rect>
            </w:pict>
          </mc:Fallback>
        </mc:AlternateContent>
      </w:r>
    </w:p>
    <w:p w14:paraId="1FE94099" w14:textId="5E5E1F2A" w:rsidR="000F1871" w:rsidRDefault="008D00A4"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654656" behindDoc="0" locked="0" layoutInCell="1" allowOverlap="1" wp14:anchorId="4F4909F4" wp14:editId="0B9453CC">
                <wp:simplePos x="0" y="0"/>
                <wp:positionH relativeFrom="column">
                  <wp:posOffset>681990</wp:posOffset>
                </wp:positionH>
                <wp:positionV relativeFrom="paragraph">
                  <wp:posOffset>350520</wp:posOffset>
                </wp:positionV>
                <wp:extent cx="1645920" cy="701040"/>
                <wp:effectExtent l="0" t="0" r="11430" b="22860"/>
                <wp:wrapNone/>
                <wp:docPr id="15" name="Hình chữ nhật 15"/>
                <wp:cNvGraphicFramePr/>
                <a:graphic xmlns:a="http://schemas.openxmlformats.org/drawingml/2006/main">
                  <a:graphicData uri="http://schemas.microsoft.com/office/word/2010/wordprocessingShape">
                    <wps:wsp>
                      <wps:cNvSpPr/>
                      <wps:spPr>
                        <a:xfrm>
                          <a:off x="0" y="0"/>
                          <a:ext cx="1645920" cy="701040"/>
                        </a:xfrm>
                        <a:prstGeom prst="rect">
                          <a:avLst/>
                        </a:prstGeom>
                      </wps:spPr>
                      <wps:style>
                        <a:lnRef idx="2">
                          <a:schemeClr val="dk1"/>
                        </a:lnRef>
                        <a:fillRef idx="1">
                          <a:schemeClr val="lt1"/>
                        </a:fillRef>
                        <a:effectRef idx="0">
                          <a:schemeClr val="dk1"/>
                        </a:effectRef>
                        <a:fontRef idx="minor">
                          <a:schemeClr val="dk1"/>
                        </a:fontRef>
                      </wps:style>
                      <wps:txbx>
                        <w:txbxContent>
                          <w:p w14:paraId="4AA52B2B" w14:textId="2718CED5" w:rsidR="002A5F9A" w:rsidRPr="008D00A4" w:rsidRDefault="002A5F9A" w:rsidP="002A5F9A">
                            <w:pPr>
                              <w:jc w:val="center"/>
                              <w:rPr>
                                <w:b/>
                                <w:bCs/>
                                <w:sz w:val="28"/>
                                <w:szCs w:val="28"/>
                              </w:rPr>
                            </w:pPr>
                            <w:r w:rsidRPr="008D00A4">
                              <w:rPr>
                                <w:b/>
                                <w:bCs/>
                                <w:sz w:val="28"/>
                                <w:szCs w:val="28"/>
                              </w:rPr>
                              <w:t>State</w:t>
                            </w:r>
                          </w:p>
                          <w:p w14:paraId="174E1FF7" w14:textId="12740BF9" w:rsidR="002A5F9A" w:rsidRPr="008D00A4" w:rsidRDefault="002A5F9A" w:rsidP="002A5F9A">
                            <w:pPr>
                              <w:jc w:val="center"/>
                            </w:pPr>
                            <w:r w:rsidRPr="008D00A4">
                              <w:t>Market features, historical observations</w:t>
                            </w:r>
                          </w:p>
                          <w:p w14:paraId="7ADD4E83" w14:textId="77777777" w:rsidR="002A5F9A" w:rsidRPr="008D00A4" w:rsidRDefault="002A5F9A" w:rsidP="002A5F9A">
                            <w:pPr>
                              <w:jc w:val="center"/>
                            </w:pPr>
                          </w:p>
                          <w:p w14:paraId="5ABF9301" w14:textId="77777777" w:rsidR="002A5F9A" w:rsidRPr="008D00A4" w:rsidRDefault="002A5F9A" w:rsidP="002A5F9A">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909F4" id="Hình chữ nhật 15" o:spid="_x0000_s1029" style="position:absolute;margin-left:53.7pt;margin-top:27.6pt;width:129.6pt;height:55.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" fillcolor="white [3201]" strokecolor="black [3200]" strokeweight="2pt">
                <v:textbox>
                  <w:txbxContent>
                    <w:p w14:paraId="4AA52B2B" w14:textId="2718CED5" w:rsidR="002A5F9A" w:rsidRPr="008D00A4" w:rsidRDefault="002A5F9A" w:rsidP="002A5F9A">
                      <w:pPr>
                        <w:jc w:val="center"/>
                        <w:rPr>
                          <w:b/>
                          <w:bCs/>
                          <w:sz w:val="28"/>
                          <w:szCs w:val="28"/>
                        </w:rPr>
                      </w:pPr>
                      <w:r w:rsidRPr="008D00A4">
                        <w:rPr>
                          <w:b/>
                          <w:bCs/>
                          <w:sz w:val="28"/>
                          <w:szCs w:val="28"/>
                        </w:rPr>
                        <w:t>State</w:t>
                      </w:r>
                    </w:p>
                    <w:p w14:paraId="174E1FF7" w14:textId="12740BF9" w:rsidR="002A5F9A" w:rsidRPr="008D00A4" w:rsidRDefault="002A5F9A" w:rsidP="002A5F9A">
                      <w:pPr>
                        <w:jc w:val="center"/>
                      </w:pPr>
                      <w:r w:rsidRPr="008D00A4">
                        <w:t>Market features, historical observations</w:t>
                      </w:r>
                    </w:p>
                    <w:p w14:paraId="7ADD4E83" w14:textId="77777777" w:rsidR="002A5F9A" w:rsidRPr="008D00A4" w:rsidRDefault="002A5F9A" w:rsidP="002A5F9A">
                      <w:pPr>
                        <w:jc w:val="center"/>
                      </w:pPr>
                    </w:p>
                    <w:p w14:paraId="5ABF9301" w14:textId="77777777" w:rsidR="002A5F9A" w:rsidRPr="008D00A4" w:rsidRDefault="002A5F9A" w:rsidP="002A5F9A">
                      <w:pPr>
                        <w:jc w:val="center"/>
                        <w:rPr>
                          <w:b/>
                          <w:bCs/>
                          <w:sz w:val="28"/>
                          <w:szCs w:val="28"/>
                        </w:rPr>
                      </w:pPr>
                    </w:p>
                  </w:txbxContent>
                </v:textbox>
              </v:rect>
            </w:pict>
          </mc:Fallback>
        </mc:AlternateContent>
      </w:r>
      <w:r>
        <w:rPr>
          <w:rFonts w:eastAsiaTheme="minorEastAsia"/>
          <w:noProof/>
          <w:sz w:val="26"/>
          <w:lang w:eastAsia="ja-JP"/>
        </w:rPr>
        <mc:AlternateContent>
          <mc:Choice Requires="wps">
            <w:drawing>
              <wp:anchor distT="0" distB="0" distL="114300" distR="114300" simplePos="0" relativeHeight="251558400" behindDoc="0" locked="0" layoutInCell="1" allowOverlap="1" wp14:anchorId="067BC868" wp14:editId="34252FC4">
                <wp:simplePos x="0" y="0"/>
                <wp:positionH relativeFrom="column">
                  <wp:posOffset>3249930</wp:posOffset>
                </wp:positionH>
                <wp:positionV relativeFrom="paragraph">
                  <wp:posOffset>381000</wp:posOffset>
                </wp:positionV>
                <wp:extent cx="1633220" cy="670560"/>
                <wp:effectExtent l="0" t="0" r="24130" b="15240"/>
                <wp:wrapNone/>
                <wp:docPr id="10" name="Hình chữ nhật 10"/>
                <wp:cNvGraphicFramePr/>
                <a:graphic xmlns:a="http://schemas.openxmlformats.org/drawingml/2006/main">
                  <a:graphicData uri="http://schemas.microsoft.com/office/word/2010/wordprocessingShape">
                    <wps:wsp>
                      <wps:cNvSpPr/>
                      <wps:spPr>
                        <a:xfrm>
                          <a:off x="0" y="0"/>
                          <a:ext cx="1633220" cy="670560"/>
                        </a:xfrm>
                        <a:prstGeom prst="rect">
                          <a:avLst/>
                        </a:prstGeom>
                      </wps:spPr>
                      <wps:style>
                        <a:lnRef idx="2">
                          <a:schemeClr val="dk1"/>
                        </a:lnRef>
                        <a:fillRef idx="1">
                          <a:schemeClr val="lt1"/>
                        </a:fillRef>
                        <a:effectRef idx="0">
                          <a:schemeClr val="dk1"/>
                        </a:effectRef>
                        <a:fontRef idx="minor">
                          <a:schemeClr val="dk1"/>
                        </a:fontRef>
                      </wps:style>
                      <wps:txbx>
                        <w:txbxContent>
                          <w:p w14:paraId="142FC75C" w14:textId="07FFDC22" w:rsidR="002A5F9A" w:rsidRPr="008D00A4" w:rsidRDefault="002A5F9A" w:rsidP="002A5F9A">
                            <w:pPr>
                              <w:jc w:val="center"/>
                              <w:rPr>
                                <w:b/>
                                <w:bCs/>
                                <w:sz w:val="28"/>
                                <w:szCs w:val="28"/>
                              </w:rPr>
                            </w:pPr>
                            <w:r w:rsidRPr="008D00A4">
                              <w:rPr>
                                <w:b/>
                                <w:bCs/>
                                <w:sz w:val="28"/>
                                <w:szCs w:val="28"/>
                              </w:rPr>
                              <w:t>Action:</w:t>
                            </w:r>
                          </w:p>
                          <w:p w14:paraId="651AFCF0" w14:textId="5E1A2520" w:rsidR="002A5F9A" w:rsidRPr="008D00A4" w:rsidRDefault="002A5F9A" w:rsidP="002A5F9A">
                            <w:pPr>
                              <w:jc w:val="center"/>
                            </w:pPr>
                            <w:r w:rsidRPr="008D00A4">
                              <w:t>Buy/ Sell/Hold</w:t>
                            </w:r>
                          </w:p>
                          <w:p w14:paraId="5D951A18" w14:textId="2A308AED" w:rsidR="002A5F9A" w:rsidRPr="008D00A4" w:rsidRDefault="002A5F9A" w:rsidP="002A5F9A">
                            <w:pPr>
                              <w:jc w:val="center"/>
                            </w:pPr>
                            <w:r w:rsidRPr="008D00A4">
                              <w:t>or Long / Short / Hold</w:t>
                            </w:r>
                          </w:p>
                          <w:p w14:paraId="0EFA10F9" w14:textId="77777777" w:rsidR="002A5F9A" w:rsidRPr="008D00A4" w:rsidRDefault="002A5F9A" w:rsidP="002A5F9A">
                            <w:pPr>
                              <w:jc w:val="center"/>
                              <w:rPr>
                                <w:b/>
                                <w:bCs/>
                                <w:sz w:val="28"/>
                                <w:szCs w:val="28"/>
                              </w:rPr>
                            </w:pPr>
                          </w:p>
                          <w:p w14:paraId="0C6F0DC4" w14:textId="3193F521" w:rsidR="002A5F9A" w:rsidRPr="008D00A4" w:rsidRDefault="002A5F9A" w:rsidP="002A5F9A">
                            <w:pPr>
                              <w:jc w:val="center"/>
                              <w:rPr>
                                <w:b/>
                                <w:bCs/>
                                <w:sz w:val="28"/>
                                <w:szCs w:val="28"/>
                              </w:rPr>
                            </w:pPr>
                            <w:r w:rsidRPr="008D00A4">
                              <w:rPr>
                                <w:b/>
                                <w:bCs/>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BC868" id="Hình chữ nhật 10" o:spid="_x0000_s1030" style="position:absolute;margin-left:255.9pt;margin-top:30pt;width:128.6pt;height:52.8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" fillcolor="white [3201]" strokecolor="black [3200]" strokeweight="2pt">
                <v:textbox>
                  <w:txbxContent>
                    <w:p w14:paraId="142FC75C" w14:textId="07FFDC22" w:rsidR="002A5F9A" w:rsidRPr="008D00A4" w:rsidRDefault="002A5F9A" w:rsidP="002A5F9A">
                      <w:pPr>
                        <w:jc w:val="center"/>
                        <w:rPr>
                          <w:b/>
                          <w:bCs/>
                          <w:sz w:val="28"/>
                          <w:szCs w:val="28"/>
                        </w:rPr>
                      </w:pPr>
                      <w:r w:rsidRPr="008D00A4">
                        <w:rPr>
                          <w:b/>
                          <w:bCs/>
                          <w:sz w:val="28"/>
                          <w:szCs w:val="28"/>
                        </w:rPr>
                        <w:t>Action:</w:t>
                      </w:r>
                    </w:p>
                    <w:p w14:paraId="651AFCF0" w14:textId="5E1A2520" w:rsidR="002A5F9A" w:rsidRPr="008D00A4" w:rsidRDefault="002A5F9A" w:rsidP="002A5F9A">
                      <w:pPr>
                        <w:jc w:val="center"/>
                      </w:pPr>
                      <w:r w:rsidRPr="008D00A4">
                        <w:t>Buy/ Sell/Hold</w:t>
                      </w:r>
                    </w:p>
                    <w:p w14:paraId="5D951A18" w14:textId="2A308AED" w:rsidR="002A5F9A" w:rsidRPr="008D00A4" w:rsidRDefault="002A5F9A" w:rsidP="002A5F9A">
                      <w:pPr>
                        <w:jc w:val="center"/>
                      </w:pPr>
                      <w:r w:rsidRPr="008D00A4">
                        <w:t>or Long / Short / Hold</w:t>
                      </w:r>
                    </w:p>
                    <w:p w14:paraId="0EFA10F9" w14:textId="77777777" w:rsidR="002A5F9A" w:rsidRPr="008D00A4" w:rsidRDefault="002A5F9A" w:rsidP="002A5F9A">
                      <w:pPr>
                        <w:jc w:val="center"/>
                        <w:rPr>
                          <w:b/>
                          <w:bCs/>
                          <w:sz w:val="28"/>
                          <w:szCs w:val="28"/>
                        </w:rPr>
                      </w:pPr>
                    </w:p>
                    <w:p w14:paraId="0C6F0DC4" w14:textId="3193F521" w:rsidR="002A5F9A" w:rsidRPr="008D00A4" w:rsidRDefault="002A5F9A" w:rsidP="002A5F9A">
                      <w:pPr>
                        <w:jc w:val="center"/>
                        <w:rPr>
                          <w:b/>
                          <w:bCs/>
                          <w:sz w:val="28"/>
                          <w:szCs w:val="28"/>
                        </w:rPr>
                      </w:pPr>
                      <w:r w:rsidRPr="008D00A4">
                        <w:rPr>
                          <w:b/>
                          <w:bCs/>
                          <w:sz w:val="28"/>
                          <w:szCs w:val="28"/>
                        </w:rPr>
                        <w:t xml:space="preserve"> </w:t>
                      </w:r>
                    </w:p>
                  </w:txbxContent>
                </v:textbox>
              </v:rect>
            </w:pict>
          </mc:Fallback>
        </mc:AlternateContent>
      </w:r>
    </w:p>
    <w:p w14:paraId="47F2B873" w14:textId="6EF96FF4" w:rsidR="000F1871" w:rsidRDefault="00647066"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697664" behindDoc="0" locked="0" layoutInCell="1" allowOverlap="1" wp14:anchorId="04B9646E" wp14:editId="2A971038">
                <wp:simplePos x="0" y="0"/>
                <wp:positionH relativeFrom="column">
                  <wp:posOffset>2556510</wp:posOffset>
                </wp:positionH>
                <wp:positionV relativeFrom="paragraph">
                  <wp:posOffset>192405</wp:posOffset>
                </wp:positionV>
                <wp:extent cx="480060" cy="0"/>
                <wp:effectExtent l="38100" t="76200" r="34290" b="133350"/>
                <wp:wrapNone/>
                <wp:docPr id="50" name="Đường kết nối Mũi tên Thẳng 50"/>
                <wp:cNvGraphicFramePr/>
                <a:graphic xmlns:a="http://schemas.openxmlformats.org/drawingml/2006/main">
                  <a:graphicData uri="http://schemas.microsoft.com/office/word/2010/wordprocessingShape">
                    <wps:wsp>
                      <wps:cNvCnPr/>
                      <wps:spPr>
                        <a:xfrm>
                          <a:off x="0" y="0"/>
                          <a:ext cx="48006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23F2A3" id="Đường kết nối Mũi tên Thẳng 50" o:spid="_x0000_s1026" type="#_x0000_t32" style="position:absolute;margin-left:201.3pt;margin-top:15.15pt;width:37.8pt;height:0;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" strokecolor="black [3200]" strokeweight="2pt">
                <v:stroke endarrow="block"/>
                <v:shadow on="t" color="black" opacity="24903f" origin=",.5" offset="0,.55556mm"/>
              </v:shape>
            </w:pict>
          </mc:Fallback>
        </mc:AlternateContent>
      </w:r>
    </w:p>
    <w:p w14:paraId="65F35D0A" w14:textId="0E5E4844" w:rsidR="000F1871" w:rsidRDefault="00647066"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746816" behindDoc="0" locked="0" layoutInCell="1" allowOverlap="1" wp14:anchorId="2F564A3A" wp14:editId="03097567">
                <wp:simplePos x="0" y="0"/>
                <wp:positionH relativeFrom="column">
                  <wp:posOffset>1527810</wp:posOffset>
                </wp:positionH>
                <wp:positionV relativeFrom="paragraph">
                  <wp:posOffset>183515</wp:posOffset>
                </wp:positionV>
                <wp:extent cx="7620" cy="327660"/>
                <wp:effectExtent l="76200" t="38100" r="87630" b="72390"/>
                <wp:wrapNone/>
                <wp:docPr id="53" name="Đường kết nối Mũi tên Thẳng 53"/>
                <wp:cNvGraphicFramePr/>
                <a:graphic xmlns:a="http://schemas.openxmlformats.org/drawingml/2006/main">
                  <a:graphicData uri="http://schemas.microsoft.com/office/word/2010/wordprocessingShape">
                    <wps:wsp>
                      <wps:cNvCnPr/>
                      <wps:spPr>
                        <a:xfrm flipV="1">
                          <a:off x="0" y="0"/>
                          <a:ext cx="7620" cy="3276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88619E" id="Đường kết nối Mũi tên Thẳng 53" o:spid="_x0000_s1026" type="#_x0000_t32" style="position:absolute;margin-left:120.3pt;margin-top:14.45pt;width:.6pt;height:25.8pt;flip:y;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" strokecolor="black [3200]" strokeweight="2pt">
                <v:stroke endarrow="block"/>
                <v:shadow on="t" color="black" opacity="24903f" origin=",.5" offset="0,.55556mm"/>
              </v:shape>
            </w:pict>
          </mc:Fallback>
        </mc:AlternateContent>
      </w:r>
      <w:r>
        <w:rPr>
          <w:rFonts w:eastAsiaTheme="minorEastAsia"/>
          <w:noProof/>
          <w:sz w:val="26"/>
          <w:lang w:eastAsia="ja-JP"/>
        </w:rPr>
        <mc:AlternateContent>
          <mc:Choice Requires="wps">
            <w:drawing>
              <wp:anchor distT="0" distB="0" distL="114300" distR="114300" simplePos="0" relativeHeight="251715072" behindDoc="0" locked="0" layoutInCell="1" allowOverlap="1" wp14:anchorId="17BA40B3" wp14:editId="01C444F5">
                <wp:simplePos x="0" y="0"/>
                <wp:positionH relativeFrom="column">
                  <wp:posOffset>4011930</wp:posOffset>
                </wp:positionH>
                <wp:positionV relativeFrom="paragraph">
                  <wp:posOffset>122555</wp:posOffset>
                </wp:positionV>
                <wp:extent cx="7620" cy="327660"/>
                <wp:effectExtent l="76200" t="19050" r="87630" b="91440"/>
                <wp:wrapNone/>
                <wp:docPr id="51" name="Đường kết nối Mũi tên Thẳng 51"/>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0C167B" id="Đường kết nối Mũi tên Thẳng 51" o:spid="_x0000_s1026" type="#_x0000_t32" style="position:absolute;margin-left:315.9pt;margin-top:9.65pt;width:.6pt;height:25.8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" strokecolor="black [3200]" strokeweight="2pt">
                <v:stroke endarrow="block"/>
                <v:shadow on="t" color="black" opacity="24903f" origin=",.5" offset="0,.55556mm"/>
              </v:shape>
            </w:pict>
          </mc:Fallback>
        </mc:AlternateContent>
      </w:r>
    </w:p>
    <w:p w14:paraId="2E5ECA11" w14:textId="6FDE351F" w:rsidR="000F1871" w:rsidRDefault="00647066"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721216" behindDoc="0" locked="0" layoutInCell="1" allowOverlap="1" wp14:anchorId="3EC0E9A0" wp14:editId="63FC0534">
                <wp:simplePos x="0" y="0"/>
                <wp:positionH relativeFrom="column">
                  <wp:posOffset>2541270</wp:posOffset>
                </wp:positionH>
                <wp:positionV relativeFrom="paragraph">
                  <wp:posOffset>423545</wp:posOffset>
                </wp:positionV>
                <wp:extent cx="571500" cy="7620"/>
                <wp:effectExtent l="57150" t="76200" r="0" b="125730"/>
                <wp:wrapNone/>
                <wp:docPr id="52" name="Đường kết nối Mũi tên Thẳng 52"/>
                <wp:cNvGraphicFramePr/>
                <a:graphic xmlns:a="http://schemas.openxmlformats.org/drawingml/2006/main">
                  <a:graphicData uri="http://schemas.microsoft.com/office/word/2010/wordprocessingShape">
                    <wps:wsp>
                      <wps:cNvCnPr/>
                      <wps:spPr>
                        <a:xfrm flipH="1" flipV="1">
                          <a:off x="0" y="0"/>
                          <a:ext cx="57150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3417EE" id="Đường kết nối Mũi tên Thẳng 52" o:spid="_x0000_s1026" type="#_x0000_t32" style="position:absolute;margin-left:200.1pt;margin-top:33.35pt;width:45pt;height:.6pt;flip:x y;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" strokecolor="black [3200]" strokeweight="2pt">
                <v:stroke endarrow="block"/>
                <v:shadow on="t" color="black" opacity="24903f" origin=",.5" offset="0,.55556mm"/>
              </v:shape>
            </w:pict>
          </mc:Fallback>
        </mc:AlternateContent>
      </w:r>
      <w:r>
        <w:rPr>
          <w:rFonts w:eastAsiaTheme="minorEastAsia"/>
          <w:noProof/>
          <w:sz w:val="26"/>
          <w:lang w:eastAsia="ja-JP"/>
        </w:rPr>
        <mc:AlternateContent>
          <mc:Choice Requires="wps">
            <w:drawing>
              <wp:anchor distT="0" distB="0" distL="114300" distR="114300" simplePos="0" relativeHeight="251614720" behindDoc="0" locked="0" layoutInCell="1" allowOverlap="1" wp14:anchorId="09F5201C" wp14:editId="1E3582A9">
                <wp:simplePos x="0" y="0"/>
                <wp:positionH relativeFrom="column">
                  <wp:posOffset>3318510</wp:posOffset>
                </wp:positionH>
                <wp:positionV relativeFrom="paragraph">
                  <wp:posOffset>6350</wp:posOffset>
                </wp:positionV>
                <wp:extent cx="1485900" cy="739140"/>
                <wp:effectExtent l="0" t="0" r="19050" b="22860"/>
                <wp:wrapNone/>
                <wp:docPr id="14" name="Hình chữ nhật 14"/>
                <wp:cNvGraphicFramePr/>
                <a:graphic xmlns:a="http://schemas.openxmlformats.org/drawingml/2006/main">
                  <a:graphicData uri="http://schemas.microsoft.com/office/word/2010/wordprocessingShape">
                    <wps:wsp>
                      <wps:cNvSpPr/>
                      <wps:spPr>
                        <a:xfrm>
                          <a:off x="0" y="0"/>
                          <a:ext cx="1485900" cy="739140"/>
                        </a:xfrm>
                        <a:prstGeom prst="rect">
                          <a:avLst/>
                        </a:prstGeom>
                      </wps:spPr>
                      <wps:style>
                        <a:lnRef idx="2">
                          <a:schemeClr val="dk1"/>
                        </a:lnRef>
                        <a:fillRef idx="1">
                          <a:schemeClr val="lt1"/>
                        </a:fillRef>
                        <a:effectRef idx="0">
                          <a:schemeClr val="dk1"/>
                        </a:effectRef>
                        <a:fontRef idx="minor">
                          <a:schemeClr val="dk1"/>
                        </a:fontRef>
                      </wps:style>
                      <wps:txbx>
                        <w:txbxContent>
                          <w:p w14:paraId="2C7E6AFA" w14:textId="08DAC434" w:rsidR="002A5F9A" w:rsidRPr="008D00A4" w:rsidRDefault="002A5F9A" w:rsidP="002A5F9A">
                            <w:pPr>
                              <w:jc w:val="center"/>
                              <w:rPr>
                                <w:b/>
                                <w:bCs/>
                                <w:sz w:val="28"/>
                                <w:szCs w:val="28"/>
                              </w:rPr>
                            </w:pPr>
                            <w:r w:rsidRPr="008D00A4">
                              <w:rPr>
                                <w:b/>
                                <w:bCs/>
                                <w:sz w:val="28"/>
                                <w:szCs w:val="28"/>
                              </w:rPr>
                              <w:t>Reward:</w:t>
                            </w:r>
                          </w:p>
                          <w:p w14:paraId="157A17BF" w14:textId="34E6F2BD" w:rsidR="002A5F9A" w:rsidRPr="008D00A4" w:rsidRDefault="002A5F9A" w:rsidP="002A5F9A">
                            <w:pPr>
                              <w:jc w:val="center"/>
                            </w:pPr>
                            <w:r w:rsidRPr="008D00A4">
                              <w:t>Profit, CVaR, Sortino, Drawdown</w:t>
                            </w:r>
                          </w:p>
                          <w:p w14:paraId="466A0F7B" w14:textId="77777777" w:rsidR="002A5F9A" w:rsidRPr="008D00A4" w:rsidRDefault="002A5F9A" w:rsidP="002A5F9A">
                            <w:pPr>
                              <w:jc w:val="center"/>
                              <w:rPr>
                                <w:b/>
                                <w:bCs/>
                                <w:sz w:val="28"/>
                                <w:szCs w:val="28"/>
                              </w:rPr>
                            </w:pPr>
                          </w:p>
                          <w:p w14:paraId="608700DC" w14:textId="77777777" w:rsidR="002A5F9A" w:rsidRPr="008D00A4" w:rsidRDefault="002A5F9A" w:rsidP="002A5F9A">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5201C" id="Hình chữ nhật 14" o:spid="_x0000_s1031" style="position:absolute;margin-left:261.3pt;margin-top:.5pt;width:117pt;height:58.2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" fillcolor="white [3201]" strokecolor="black [3200]" strokeweight="2pt">
                <v:textbox>
                  <w:txbxContent>
                    <w:p w14:paraId="2C7E6AFA" w14:textId="08DAC434" w:rsidR="002A5F9A" w:rsidRPr="008D00A4" w:rsidRDefault="002A5F9A" w:rsidP="002A5F9A">
                      <w:pPr>
                        <w:jc w:val="center"/>
                        <w:rPr>
                          <w:b/>
                          <w:bCs/>
                          <w:sz w:val="28"/>
                          <w:szCs w:val="28"/>
                        </w:rPr>
                      </w:pPr>
                      <w:r w:rsidRPr="008D00A4">
                        <w:rPr>
                          <w:b/>
                          <w:bCs/>
                          <w:sz w:val="28"/>
                          <w:szCs w:val="28"/>
                        </w:rPr>
                        <w:t>Reward:</w:t>
                      </w:r>
                    </w:p>
                    <w:p w14:paraId="157A17BF" w14:textId="34E6F2BD" w:rsidR="002A5F9A" w:rsidRPr="008D00A4" w:rsidRDefault="002A5F9A" w:rsidP="002A5F9A">
                      <w:pPr>
                        <w:jc w:val="center"/>
                      </w:pPr>
                      <w:r w:rsidRPr="008D00A4">
                        <w:t>Profit, CVaR, Sortino, Drawdown</w:t>
                      </w:r>
                    </w:p>
                    <w:p w14:paraId="466A0F7B" w14:textId="77777777" w:rsidR="002A5F9A" w:rsidRPr="008D00A4" w:rsidRDefault="002A5F9A" w:rsidP="002A5F9A">
                      <w:pPr>
                        <w:jc w:val="center"/>
                        <w:rPr>
                          <w:b/>
                          <w:bCs/>
                          <w:sz w:val="28"/>
                          <w:szCs w:val="28"/>
                        </w:rPr>
                      </w:pPr>
                    </w:p>
                    <w:p w14:paraId="608700DC" w14:textId="77777777" w:rsidR="002A5F9A" w:rsidRPr="008D00A4" w:rsidRDefault="002A5F9A" w:rsidP="002A5F9A">
                      <w:pPr>
                        <w:jc w:val="center"/>
                        <w:rPr>
                          <w:b/>
                          <w:bCs/>
                          <w:sz w:val="28"/>
                          <w:szCs w:val="28"/>
                        </w:rPr>
                      </w:pPr>
                    </w:p>
                  </w:txbxContent>
                </v:textbox>
              </v:rect>
            </w:pict>
          </mc:Fallback>
        </mc:AlternateContent>
      </w:r>
      <w:r>
        <w:rPr>
          <w:rFonts w:eastAsiaTheme="minorEastAsia"/>
          <w:noProof/>
          <w:sz w:val="26"/>
          <w:lang w:eastAsia="ja-JP"/>
        </w:rPr>
        <mc:AlternateContent>
          <mc:Choice Requires="wps">
            <w:drawing>
              <wp:anchor distT="0" distB="0" distL="114300" distR="114300" simplePos="0" relativeHeight="251586048" behindDoc="0" locked="0" layoutInCell="1" allowOverlap="1" wp14:anchorId="08CECD34" wp14:editId="5EC12586">
                <wp:simplePos x="0" y="0"/>
                <wp:positionH relativeFrom="column">
                  <wp:posOffset>666750</wp:posOffset>
                </wp:positionH>
                <wp:positionV relativeFrom="paragraph">
                  <wp:posOffset>67310</wp:posOffset>
                </wp:positionV>
                <wp:extent cx="1692910" cy="586740"/>
                <wp:effectExtent l="0" t="0" r="21590" b="22860"/>
                <wp:wrapNone/>
                <wp:docPr id="12" name="Hình chữ nhật 12"/>
                <wp:cNvGraphicFramePr/>
                <a:graphic xmlns:a="http://schemas.openxmlformats.org/drawingml/2006/main">
                  <a:graphicData uri="http://schemas.microsoft.com/office/word/2010/wordprocessingShape">
                    <wps:wsp>
                      <wps:cNvSpPr/>
                      <wps:spPr>
                        <a:xfrm>
                          <a:off x="0" y="0"/>
                          <a:ext cx="1692910" cy="586740"/>
                        </a:xfrm>
                        <a:prstGeom prst="rect">
                          <a:avLst/>
                        </a:prstGeom>
                      </wps:spPr>
                      <wps:style>
                        <a:lnRef idx="2">
                          <a:schemeClr val="dk1"/>
                        </a:lnRef>
                        <a:fillRef idx="1">
                          <a:schemeClr val="lt1"/>
                        </a:fillRef>
                        <a:effectRef idx="0">
                          <a:schemeClr val="dk1"/>
                        </a:effectRef>
                        <a:fontRef idx="minor">
                          <a:schemeClr val="dk1"/>
                        </a:fontRef>
                      </wps:style>
                      <wps:txbx>
                        <w:txbxContent>
                          <w:p w14:paraId="12FF8959" w14:textId="3B4F9A04" w:rsidR="002A5F9A" w:rsidRPr="008D00A4" w:rsidRDefault="002A5F9A" w:rsidP="002A5F9A">
                            <w:pPr>
                              <w:jc w:val="center"/>
                            </w:pPr>
                            <w:r w:rsidRPr="008D00A4">
                              <w:t>Environment / Market Simulatior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ECD34" id="Hình chữ nhật 12" o:spid="_x0000_s1032" style="position:absolute;margin-left:52.5pt;margin-top:5.3pt;width:133.3pt;height:46.2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" fillcolor="white [3201]" strokecolor="black [3200]" strokeweight="2pt">
                <v:textbox>
                  <w:txbxContent>
                    <w:p w14:paraId="12FF8959" w14:textId="3B4F9A04" w:rsidR="002A5F9A" w:rsidRPr="008D00A4" w:rsidRDefault="002A5F9A" w:rsidP="002A5F9A">
                      <w:pPr>
                        <w:jc w:val="center"/>
                      </w:pPr>
                      <w:r w:rsidRPr="008D00A4">
                        <w:t>Environment / Market Simulatior</w:t>
                      </w:r>
                    </w:p>
                  </w:txbxContent>
                </v:textbox>
              </v:rect>
            </w:pict>
          </mc:Fallback>
        </mc:AlternateContent>
      </w:r>
    </w:p>
    <w:p w14:paraId="7FB30F9A" w14:textId="25EAB0A1" w:rsidR="00355F7F" w:rsidRDefault="00355F7F" w:rsidP="008D5E76">
      <w:pPr>
        <w:pStyle w:val="NormalWeb"/>
        <w:spacing w:line="360" w:lineRule="auto"/>
        <w:rPr>
          <w:rFonts w:eastAsiaTheme="minorEastAsia"/>
          <w:sz w:val="26"/>
          <w:lang w:eastAsia="ja-JP"/>
        </w:rPr>
      </w:pPr>
    </w:p>
    <w:p w14:paraId="792B8A69" w14:textId="2CB6F648" w:rsidR="00355F7F" w:rsidRDefault="00BD0AB9" w:rsidP="008D5E76">
      <w:pPr>
        <w:pStyle w:val="NormalWeb"/>
        <w:spacing w:line="360" w:lineRule="auto"/>
        <w:rPr>
          <w:rFonts w:eastAsiaTheme="minorEastAsia"/>
          <w:sz w:val="26"/>
          <w:lang w:eastAsia="ja-JP"/>
        </w:rPr>
      </w:pPr>
      <w:r>
        <w:rPr>
          <w:rFonts w:eastAsiaTheme="minorEastAsia"/>
          <w:noProof/>
          <w:sz w:val="26"/>
          <w:lang w:eastAsia="ja-JP"/>
        </w:rPr>
        <w:lastRenderedPageBreak/>
        <mc:AlternateContent>
          <mc:Choice Requires="wps">
            <w:drawing>
              <wp:anchor distT="0" distB="0" distL="114300" distR="114300" simplePos="0" relativeHeight="251760128" behindDoc="0" locked="0" layoutInCell="1" allowOverlap="1" wp14:anchorId="2EE76C06" wp14:editId="0E2C67D1">
                <wp:simplePos x="0" y="0"/>
                <wp:positionH relativeFrom="column">
                  <wp:posOffset>2694940</wp:posOffset>
                </wp:positionH>
                <wp:positionV relativeFrom="paragraph">
                  <wp:posOffset>263525</wp:posOffset>
                </wp:positionV>
                <wp:extent cx="0" cy="457200"/>
                <wp:effectExtent l="114300" t="19050" r="76200" b="76200"/>
                <wp:wrapNone/>
                <wp:docPr id="20" name="Đường kết nối Mũi tên Thẳng 20"/>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40F619D" id="Đường kết nối Mũi tên Thẳng 20" o:spid="_x0000_s1026" type="#_x0000_t32" style="position:absolute;margin-left:212.2pt;margin-top:20.75pt;width:0;height:36pt;z-index:251760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" strokecolor="black [3200]" strokeweight="3pt">
                <v:stroke endarrow="block"/>
                <v:shadow on="t" color="black" opacity="22937f" origin=",.5" offset="0,.63889mm"/>
              </v:shape>
            </w:pict>
          </mc:Fallback>
        </mc:AlternateContent>
      </w:r>
    </w:p>
    <w:p w14:paraId="74F9FFDE" w14:textId="619770D7" w:rsidR="00355F7F" w:rsidRDefault="00355F7F" w:rsidP="008D5E76">
      <w:pPr>
        <w:pStyle w:val="NormalWeb"/>
        <w:spacing w:line="360" w:lineRule="auto"/>
        <w:rPr>
          <w:rFonts w:eastAsiaTheme="minorEastAsia"/>
          <w:sz w:val="26"/>
          <w:lang w:eastAsia="ja-JP"/>
        </w:rPr>
      </w:pPr>
    </w:p>
    <w:p w14:paraId="0405037F" w14:textId="3BE71FAD" w:rsidR="00355F7F" w:rsidRDefault="00355F7F" w:rsidP="008D5E76">
      <w:pPr>
        <w:pStyle w:val="NormalWeb"/>
        <w:spacing w:line="360" w:lineRule="auto"/>
        <w:rPr>
          <w:rFonts w:eastAsiaTheme="minorEastAsia"/>
          <w:sz w:val="26"/>
          <w:lang w:eastAsia="ja-JP"/>
        </w:rPr>
      </w:pPr>
    </w:p>
    <w:p w14:paraId="413ADDBD" w14:textId="6725658F" w:rsidR="00355F7F" w:rsidRDefault="00BD0AB9" w:rsidP="008D5E76">
      <w:pPr>
        <w:pStyle w:val="NormalWeb"/>
        <w:spacing w:line="360" w:lineRule="auto"/>
        <w:rPr>
          <w:rFonts w:eastAsiaTheme="minorEastAsia"/>
          <w:sz w:val="26"/>
          <w:lang w:eastAsia="ja-JP"/>
        </w:rPr>
      </w:pPr>
      <w:r>
        <w:rPr>
          <w:noProof/>
        </w:rPr>
        <mc:AlternateContent>
          <mc:Choice Requires="wps">
            <w:drawing>
              <wp:anchor distT="0" distB="0" distL="114300" distR="114300" simplePos="0" relativeHeight="251706880" behindDoc="0" locked="0" layoutInCell="1" allowOverlap="1" wp14:anchorId="2BB48180" wp14:editId="38F86599">
                <wp:simplePos x="0" y="0"/>
                <wp:positionH relativeFrom="column">
                  <wp:posOffset>643890</wp:posOffset>
                </wp:positionH>
                <wp:positionV relativeFrom="paragraph">
                  <wp:posOffset>-3175</wp:posOffset>
                </wp:positionV>
                <wp:extent cx="4754880" cy="1844040"/>
                <wp:effectExtent l="0" t="0" r="26670" b="22860"/>
                <wp:wrapNone/>
                <wp:docPr id="16" name="Hình chữ nhật 16"/>
                <wp:cNvGraphicFramePr/>
                <a:graphic xmlns:a="http://schemas.openxmlformats.org/drawingml/2006/main">
                  <a:graphicData uri="http://schemas.microsoft.com/office/word/2010/wordprocessingShape">
                    <wps:wsp>
                      <wps:cNvSpPr/>
                      <wps:spPr>
                        <a:xfrm>
                          <a:off x="0" y="0"/>
                          <a:ext cx="4754880" cy="1844040"/>
                        </a:xfrm>
                        <a:prstGeom prst="rect">
                          <a:avLst/>
                        </a:prstGeom>
                      </wps:spPr>
                      <wps:style>
                        <a:lnRef idx="2">
                          <a:schemeClr val="dk1"/>
                        </a:lnRef>
                        <a:fillRef idx="1">
                          <a:schemeClr val="lt1"/>
                        </a:fillRef>
                        <a:effectRef idx="0">
                          <a:schemeClr val="dk1"/>
                        </a:effectRef>
                        <a:fontRef idx="minor">
                          <a:schemeClr val="dk1"/>
                        </a:fontRef>
                      </wps:style>
                      <wps:txbx>
                        <w:txbxContent>
                          <w:p w14:paraId="301A6AE4" w14:textId="008389F8" w:rsidR="006C7819" w:rsidRPr="00BD0AB9" w:rsidRDefault="006C7819" w:rsidP="006C7819">
                            <w:pPr>
                              <w:jc w:val="center"/>
                              <w:rPr>
                                <w:b/>
                                <w:bCs/>
                                <w:sz w:val="36"/>
                                <w:szCs w:val="36"/>
                              </w:rPr>
                            </w:pPr>
                            <w:r w:rsidRPr="00BD0AB9">
                              <w:rPr>
                                <w:b/>
                                <w:bCs/>
                                <w:sz w:val="36"/>
                                <w:szCs w:val="36"/>
                              </w:rPr>
                              <w:t>4. Policy Training</w:t>
                            </w:r>
                          </w:p>
                          <w:p w14:paraId="1C34BB54" w14:textId="3AE7FE78" w:rsidR="006C7819" w:rsidRPr="00BD0AB9" w:rsidRDefault="006C7819" w:rsidP="009F2450">
                            <w:pPr>
                              <w:pStyle w:val="ListParagraph"/>
                              <w:numPr>
                                <w:ilvl w:val="0"/>
                                <w:numId w:val="23"/>
                              </w:numPr>
                            </w:pPr>
                            <w:r w:rsidRPr="00BD0AB9">
                              <w:t>PPO</w:t>
                            </w:r>
                          </w:p>
                          <w:p w14:paraId="109B6E82" w14:textId="3B8C7139" w:rsidR="006C7819" w:rsidRPr="00BD0AB9" w:rsidRDefault="006C7819" w:rsidP="009F2450">
                            <w:pPr>
                              <w:pStyle w:val="ListParagraph"/>
                              <w:numPr>
                                <w:ilvl w:val="0"/>
                                <w:numId w:val="23"/>
                              </w:numPr>
                            </w:pPr>
                            <w:r w:rsidRPr="00BD0AB9">
                              <w:t>CVaR - PPO</w:t>
                            </w:r>
                          </w:p>
                          <w:p w14:paraId="55363600" w14:textId="5170F54A" w:rsidR="006C7819" w:rsidRPr="00BD0AB9" w:rsidRDefault="006C7819" w:rsidP="009F2450">
                            <w:pPr>
                              <w:pStyle w:val="ListParagraph"/>
                              <w:numPr>
                                <w:ilvl w:val="0"/>
                                <w:numId w:val="23"/>
                              </w:numPr>
                            </w:pPr>
                            <w:r w:rsidRPr="00BD0AB9">
                              <w:t>Sortino – PPO</w:t>
                            </w:r>
                          </w:p>
                          <w:p w14:paraId="0414297F" w14:textId="6F598C14" w:rsidR="006C7819" w:rsidRPr="00BD0AB9" w:rsidRDefault="006C7819" w:rsidP="009F2450">
                            <w:pPr>
                              <w:pStyle w:val="ListParagraph"/>
                              <w:numPr>
                                <w:ilvl w:val="0"/>
                                <w:numId w:val="23"/>
                              </w:numPr>
                            </w:pPr>
                            <w:r w:rsidRPr="00BD0AB9">
                              <w:t>Buy &amp; Hold benchmark</w:t>
                            </w:r>
                          </w:p>
                          <w:p w14:paraId="5880B8F7" w14:textId="104BBCD9" w:rsidR="006C7819" w:rsidRPr="00BD0AB9" w:rsidRDefault="006C7819" w:rsidP="006C7819">
                            <w:pPr>
                              <w:rPr>
                                <w:b/>
                                <w:bCs/>
                                <w:sz w:val="36"/>
                                <w:szCs w:val="36"/>
                              </w:rPr>
                            </w:pPr>
                            <w:r w:rsidRPr="00BD0AB9">
                              <w:rPr>
                                <w:b/>
                                <w:bCs/>
                                <w:sz w:val="36"/>
                                <w:szCs w:val="36"/>
                              </w:rPr>
                              <w:t xml:space="preserve">   ------------------------------------------------------</w:t>
                            </w:r>
                          </w:p>
                          <w:p w14:paraId="61084121" w14:textId="28837BF3" w:rsidR="006C7819" w:rsidRPr="00BD0AB9" w:rsidRDefault="006C7819" w:rsidP="006C7819">
                            <w:pPr>
                              <w:jc w:val="center"/>
                            </w:pPr>
                            <w:r w:rsidRPr="00BD0AB9">
                              <w:t>Policy learning based on risk – return objectives</w:t>
                            </w:r>
                          </w:p>
                          <w:p w14:paraId="5DEF3FA6" w14:textId="77777777" w:rsidR="006C7819" w:rsidRPr="00BD0AB9" w:rsidRDefault="006C7819" w:rsidP="006C7819">
                            <w:pPr>
                              <w:jc w:val="center"/>
                              <w:rPr>
                                <w:sz w:val="32"/>
                                <w:szCs w:val="32"/>
                              </w:rPr>
                            </w:pPr>
                          </w:p>
                          <w:p w14:paraId="75EF1867" w14:textId="77777777" w:rsidR="006C7819" w:rsidRPr="00BD0AB9" w:rsidRDefault="006C7819" w:rsidP="006C7819">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48180" id="Hình chữ nhật 16" o:spid="_x0000_s1033" style="position:absolute;margin-left:50.7pt;margin-top:-.25pt;width:374.4pt;height:145.2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" fillcolor="white [3201]" strokecolor="black [3200]" strokeweight="2pt">
                <v:textbox>
                  <w:txbxContent>
                    <w:p w14:paraId="301A6AE4" w14:textId="008389F8" w:rsidR="006C7819" w:rsidRPr="00BD0AB9" w:rsidRDefault="006C7819" w:rsidP="006C7819">
                      <w:pPr>
                        <w:jc w:val="center"/>
                        <w:rPr>
                          <w:b/>
                          <w:bCs/>
                          <w:sz w:val="36"/>
                          <w:szCs w:val="36"/>
                        </w:rPr>
                      </w:pPr>
                      <w:r w:rsidRPr="00BD0AB9">
                        <w:rPr>
                          <w:b/>
                          <w:bCs/>
                          <w:sz w:val="36"/>
                          <w:szCs w:val="36"/>
                        </w:rPr>
                        <w:t>4. Policy Training</w:t>
                      </w:r>
                    </w:p>
                    <w:p w14:paraId="1C34BB54" w14:textId="3AE7FE78" w:rsidR="006C7819" w:rsidRPr="00BD0AB9" w:rsidRDefault="006C7819" w:rsidP="009F2450">
                      <w:pPr>
                        <w:pStyle w:val="ListParagraph"/>
                        <w:numPr>
                          <w:ilvl w:val="0"/>
                          <w:numId w:val="23"/>
                        </w:numPr>
                      </w:pPr>
                      <w:r w:rsidRPr="00BD0AB9">
                        <w:t>PPO</w:t>
                      </w:r>
                    </w:p>
                    <w:p w14:paraId="109B6E82" w14:textId="3B8C7139" w:rsidR="006C7819" w:rsidRPr="00BD0AB9" w:rsidRDefault="006C7819" w:rsidP="009F2450">
                      <w:pPr>
                        <w:pStyle w:val="ListParagraph"/>
                        <w:numPr>
                          <w:ilvl w:val="0"/>
                          <w:numId w:val="23"/>
                        </w:numPr>
                      </w:pPr>
                      <w:r w:rsidRPr="00BD0AB9">
                        <w:t>CVaR - PPO</w:t>
                      </w:r>
                    </w:p>
                    <w:p w14:paraId="55363600" w14:textId="5170F54A" w:rsidR="006C7819" w:rsidRPr="00BD0AB9" w:rsidRDefault="006C7819" w:rsidP="009F2450">
                      <w:pPr>
                        <w:pStyle w:val="ListParagraph"/>
                        <w:numPr>
                          <w:ilvl w:val="0"/>
                          <w:numId w:val="23"/>
                        </w:numPr>
                      </w:pPr>
                      <w:r w:rsidRPr="00BD0AB9">
                        <w:t>Sortino – PPO</w:t>
                      </w:r>
                    </w:p>
                    <w:p w14:paraId="0414297F" w14:textId="6F598C14" w:rsidR="006C7819" w:rsidRPr="00BD0AB9" w:rsidRDefault="006C7819" w:rsidP="009F2450">
                      <w:pPr>
                        <w:pStyle w:val="ListParagraph"/>
                        <w:numPr>
                          <w:ilvl w:val="0"/>
                          <w:numId w:val="23"/>
                        </w:numPr>
                      </w:pPr>
                      <w:r w:rsidRPr="00BD0AB9">
                        <w:t>Buy &amp; Hold benchmark</w:t>
                      </w:r>
                    </w:p>
                    <w:p w14:paraId="5880B8F7" w14:textId="104BBCD9" w:rsidR="006C7819" w:rsidRPr="00BD0AB9" w:rsidRDefault="006C7819" w:rsidP="006C7819">
                      <w:pPr>
                        <w:rPr>
                          <w:b/>
                          <w:bCs/>
                          <w:sz w:val="36"/>
                          <w:szCs w:val="36"/>
                        </w:rPr>
                      </w:pPr>
                      <w:r w:rsidRPr="00BD0AB9">
                        <w:rPr>
                          <w:b/>
                          <w:bCs/>
                          <w:sz w:val="36"/>
                          <w:szCs w:val="36"/>
                        </w:rPr>
                        <w:t xml:space="preserve">   ------------------------------------------------------</w:t>
                      </w:r>
                    </w:p>
                    <w:p w14:paraId="61084121" w14:textId="28837BF3" w:rsidR="006C7819" w:rsidRPr="00BD0AB9" w:rsidRDefault="006C7819" w:rsidP="006C7819">
                      <w:pPr>
                        <w:jc w:val="center"/>
                      </w:pPr>
                      <w:r w:rsidRPr="00BD0AB9">
                        <w:t>Policy learning based on risk – return objectives</w:t>
                      </w:r>
                    </w:p>
                    <w:p w14:paraId="5DEF3FA6" w14:textId="77777777" w:rsidR="006C7819" w:rsidRPr="00BD0AB9" w:rsidRDefault="006C7819" w:rsidP="006C7819">
                      <w:pPr>
                        <w:jc w:val="center"/>
                        <w:rPr>
                          <w:sz w:val="32"/>
                          <w:szCs w:val="32"/>
                        </w:rPr>
                      </w:pPr>
                    </w:p>
                    <w:p w14:paraId="75EF1867" w14:textId="77777777" w:rsidR="006C7819" w:rsidRPr="00BD0AB9" w:rsidRDefault="006C7819" w:rsidP="006C7819">
                      <w:pPr>
                        <w:jc w:val="center"/>
                        <w:rPr>
                          <w:sz w:val="32"/>
                          <w:szCs w:val="32"/>
                        </w:rPr>
                      </w:pPr>
                    </w:p>
                  </w:txbxContent>
                </v:textbox>
              </v:rect>
            </w:pict>
          </mc:Fallback>
        </mc:AlternateContent>
      </w:r>
    </w:p>
    <w:p w14:paraId="21C4864A" w14:textId="0E2D3210" w:rsidR="00355F7F" w:rsidRDefault="00355F7F" w:rsidP="008D5E76">
      <w:pPr>
        <w:pStyle w:val="NormalWeb"/>
        <w:spacing w:line="360" w:lineRule="auto"/>
        <w:rPr>
          <w:rFonts w:eastAsiaTheme="minorEastAsia"/>
          <w:sz w:val="26"/>
          <w:lang w:eastAsia="ja-JP"/>
        </w:rPr>
      </w:pPr>
    </w:p>
    <w:p w14:paraId="13AA9CE9" w14:textId="4E29B746" w:rsidR="00355F7F" w:rsidRDefault="00355F7F" w:rsidP="008D5E76">
      <w:pPr>
        <w:pStyle w:val="NormalWeb"/>
        <w:spacing w:line="360" w:lineRule="auto"/>
        <w:rPr>
          <w:rFonts w:eastAsiaTheme="minorEastAsia"/>
          <w:sz w:val="26"/>
          <w:lang w:eastAsia="ja-JP"/>
        </w:rPr>
      </w:pPr>
    </w:p>
    <w:p w14:paraId="56D2BA5B" w14:textId="37915DDA" w:rsidR="00355F7F" w:rsidRDefault="00355F7F" w:rsidP="008D5E76">
      <w:pPr>
        <w:pStyle w:val="NormalWeb"/>
        <w:spacing w:line="360" w:lineRule="auto"/>
        <w:rPr>
          <w:rFonts w:eastAsiaTheme="minorEastAsia"/>
          <w:sz w:val="26"/>
          <w:lang w:eastAsia="ja-JP"/>
        </w:rPr>
      </w:pPr>
    </w:p>
    <w:p w14:paraId="4F2A97B9" w14:textId="669427EE" w:rsidR="000F1871" w:rsidRDefault="00BD0AB9" w:rsidP="008D5E76">
      <w:pPr>
        <w:pStyle w:val="NormalWeb"/>
        <w:spacing w:line="360" w:lineRule="auto"/>
        <w:rPr>
          <w:rFonts w:eastAsiaTheme="minorEastAsia"/>
          <w:sz w:val="26"/>
          <w:lang w:eastAsia="ja-JP"/>
        </w:rPr>
      </w:pPr>
      <w:r>
        <w:rPr>
          <w:rFonts w:eastAsiaTheme="minorEastAsia"/>
          <w:noProof/>
          <w:sz w:val="26"/>
          <w:lang w:eastAsia="ja-JP"/>
        </w:rPr>
        <mc:AlternateContent>
          <mc:Choice Requires="wps">
            <w:drawing>
              <wp:anchor distT="0" distB="0" distL="114300" distR="114300" simplePos="0" relativeHeight="251768320" behindDoc="0" locked="0" layoutInCell="1" allowOverlap="1" wp14:anchorId="12B97525" wp14:editId="59093E22">
                <wp:simplePos x="0" y="0"/>
                <wp:positionH relativeFrom="column">
                  <wp:posOffset>2813050</wp:posOffset>
                </wp:positionH>
                <wp:positionV relativeFrom="paragraph">
                  <wp:posOffset>163830</wp:posOffset>
                </wp:positionV>
                <wp:extent cx="0" cy="457200"/>
                <wp:effectExtent l="114300" t="19050" r="76200" b="76200"/>
                <wp:wrapNone/>
                <wp:docPr id="23" name="Đường kết nối Mũi tên Thẳng 23"/>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E22E4A8" id="Đường kết nối Mũi tên Thẳng 23" o:spid="_x0000_s1026" type="#_x0000_t32" style="position:absolute;margin-left:221.5pt;margin-top:12.9pt;width:0;height:36pt;z-index:25176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" strokecolor="black [3200]" strokeweight="3pt">
                <v:stroke endarrow="block"/>
                <v:shadow on="t" color="black" opacity="22937f" origin=",.5" offset="0,.63889mm"/>
              </v:shape>
            </w:pict>
          </mc:Fallback>
        </mc:AlternateContent>
      </w:r>
    </w:p>
    <w:p w14:paraId="7ADD4F6A" w14:textId="7ECDBC06" w:rsidR="006C7819" w:rsidRDefault="006C7819" w:rsidP="008D5E76">
      <w:pPr>
        <w:pStyle w:val="NormalWeb"/>
        <w:spacing w:line="360" w:lineRule="auto"/>
      </w:pPr>
    </w:p>
    <w:p w14:paraId="09AFDFCC" w14:textId="5AD2E1AB" w:rsidR="006C7819" w:rsidRDefault="00BD0AB9" w:rsidP="008D5E76">
      <w:pPr>
        <w:pStyle w:val="NormalWeb"/>
        <w:spacing w:line="360" w:lineRule="auto"/>
      </w:pPr>
      <w:r>
        <w:rPr>
          <w:noProof/>
        </w:rPr>
        <mc:AlternateContent>
          <mc:Choice Requires="wps">
            <w:drawing>
              <wp:anchor distT="0" distB="0" distL="114300" distR="114300" simplePos="0" relativeHeight="251731456" behindDoc="0" locked="0" layoutInCell="1" allowOverlap="1" wp14:anchorId="5C00E108" wp14:editId="66017F17">
                <wp:simplePos x="0" y="0"/>
                <wp:positionH relativeFrom="column">
                  <wp:posOffset>674370</wp:posOffset>
                </wp:positionH>
                <wp:positionV relativeFrom="paragraph">
                  <wp:posOffset>9525</wp:posOffset>
                </wp:positionV>
                <wp:extent cx="4655820" cy="1729740"/>
                <wp:effectExtent l="0" t="0" r="11430" b="22860"/>
                <wp:wrapNone/>
                <wp:docPr id="17" name="Hình chữ nhật 17"/>
                <wp:cNvGraphicFramePr/>
                <a:graphic xmlns:a="http://schemas.openxmlformats.org/drawingml/2006/main">
                  <a:graphicData uri="http://schemas.microsoft.com/office/word/2010/wordprocessingShape">
                    <wps:wsp>
                      <wps:cNvSpPr/>
                      <wps:spPr>
                        <a:xfrm>
                          <a:off x="0" y="0"/>
                          <a:ext cx="4655820" cy="1729740"/>
                        </a:xfrm>
                        <a:prstGeom prst="rect">
                          <a:avLst/>
                        </a:prstGeom>
                      </wps:spPr>
                      <wps:style>
                        <a:lnRef idx="2">
                          <a:schemeClr val="dk1"/>
                        </a:lnRef>
                        <a:fillRef idx="1">
                          <a:schemeClr val="lt1"/>
                        </a:fillRef>
                        <a:effectRef idx="0">
                          <a:schemeClr val="dk1"/>
                        </a:effectRef>
                        <a:fontRef idx="minor">
                          <a:schemeClr val="dk1"/>
                        </a:fontRef>
                      </wps:style>
                      <wps:txbx>
                        <w:txbxContent>
                          <w:p w14:paraId="5214D68C" w14:textId="77777777" w:rsidR="006C7819" w:rsidRPr="00BD0AB9" w:rsidRDefault="006C7819" w:rsidP="006C7819">
                            <w:pPr>
                              <w:jc w:val="center"/>
                              <w:rPr>
                                <w:b/>
                                <w:bCs/>
                                <w:sz w:val="36"/>
                                <w:szCs w:val="36"/>
                              </w:rPr>
                            </w:pPr>
                            <w:r w:rsidRPr="00BD0AB9">
                              <w:rPr>
                                <w:b/>
                                <w:bCs/>
                                <w:sz w:val="36"/>
                                <w:szCs w:val="36"/>
                              </w:rPr>
                              <w:t>5. Outputs / Evaluation</w:t>
                            </w:r>
                          </w:p>
                          <w:p w14:paraId="7D124E5D" w14:textId="677D19D0" w:rsidR="006C7819" w:rsidRPr="00BD0AB9" w:rsidRDefault="006C7819" w:rsidP="009F2450">
                            <w:pPr>
                              <w:pStyle w:val="ListParagraph"/>
                              <w:numPr>
                                <w:ilvl w:val="0"/>
                                <w:numId w:val="24"/>
                              </w:numPr>
                            </w:pPr>
                            <w:r w:rsidRPr="00BD0AB9">
                              <w:t xml:space="preserve">Trading policy </w:t>
                            </w:r>
                          </w:p>
                          <w:p w14:paraId="493A73EC" w14:textId="477E6F62" w:rsidR="006C7819" w:rsidRPr="00BD0AB9" w:rsidRDefault="006C7819" w:rsidP="009F2450">
                            <w:pPr>
                              <w:pStyle w:val="ListParagraph"/>
                              <w:numPr>
                                <w:ilvl w:val="0"/>
                                <w:numId w:val="24"/>
                              </w:numPr>
                            </w:pPr>
                            <w:r w:rsidRPr="00BD0AB9">
                              <w:t xml:space="preserve">Portfolio allocation </w:t>
                            </w:r>
                          </w:p>
                          <w:p w14:paraId="558D0E25" w14:textId="0E8B1A5B" w:rsidR="006C7819" w:rsidRPr="00BD0AB9" w:rsidRDefault="006C7819" w:rsidP="009F2450">
                            <w:pPr>
                              <w:pStyle w:val="ListParagraph"/>
                              <w:numPr>
                                <w:ilvl w:val="0"/>
                                <w:numId w:val="24"/>
                              </w:numPr>
                            </w:pPr>
                            <w:r w:rsidRPr="00BD0AB9">
                              <w:t>Expected reward</w:t>
                            </w:r>
                          </w:p>
                          <w:p w14:paraId="61053440" w14:textId="01A61B86" w:rsidR="006C7819" w:rsidRPr="00BD0AB9" w:rsidRDefault="006C7819" w:rsidP="009F2450">
                            <w:pPr>
                              <w:pStyle w:val="ListParagraph"/>
                              <w:numPr>
                                <w:ilvl w:val="0"/>
                                <w:numId w:val="24"/>
                              </w:numPr>
                            </w:pPr>
                            <w:r w:rsidRPr="00BD0AB9">
                              <w:t>Backtest performance</w:t>
                            </w:r>
                          </w:p>
                          <w:p w14:paraId="28F1CAB4" w14:textId="2AEA72EF" w:rsidR="006C7819" w:rsidRPr="00BD0AB9" w:rsidRDefault="006C7819" w:rsidP="006C7819">
                            <w:pPr>
                              <w:ind w:left="360"/>
                            </w:pPr>
                            <w:r w:rsidRPr="00BD0AB9">
                              <w:rPr>
                                <w:sz w:val="36"/>
                                <w:szCs w:val="36"/>
                              </w:rPr>
                              <w:t>-------------------------------------------------------</w:t>
                            </w:r>
                          </w:p>
                          <w:p w14:paraId="5D2E43DC" w14:textId="7D49098D" w:rsidR="006C7819" w:rsidRPr="00BD0AB9" w:rsidRDefault="006C7819" w:rsidP="006C7819">
                            <w:pPr>
                              <w:jc w:val="center"/>
                            </w:pPr>
                            <w:r w:rsidRPr="00BD0AB9">
                              <w:t>Metrics: Total Return, Sharpe Ratio, Max Drawdown, Volatility</w:t>
                            </w:r>
                          </w:p>
                          <w:p w14:paraId="1A97F939" w14:textId="77777777" w:rsidR="006C7819" w:rsidRPr="00BD0AB9" w:rsidRDefault="006C7819" w:rsidP="006C7819">
                            <w:pPr>
                              <w:jc w:val="center"/>
                              <w:rPr>
                                <w:b/>
                                <w:bCs/>
                                <w:sz w:val="36"/>
                                <w:szCs w:val="36"/>
                              </w:rPr>
                            </w:pPr>
                          </w:p>
                          <w:p w14:paraId="0AA7D466" w14:textId="52EE49F4" w:rsidR="006C7819" w:rsidRPr="00BD0AB9" w:rsidRDefault="006C7819" w:rsidP="006C7819">
                            <w:pPr>
                              <w:jc w:val="center"/>
                              <w:rPr>
                                <w:b/>
                                <w:bCs/>
                                <w:sz w:val="36"/>
                                <w:szCs w:val="36"/>
                              </w:rPr>
                            </w:pPr>
                            <w:r w:rsidRPr="00BD0AB9">
                              <w:rPr>
                                <w:b/>
                                <w:bCs/>
                                <w:sz w:val="36"/>
                                <w:szCs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0E108" id="Hình chữ nhật 17" o:spid="_x0000_s1034" style="position:absolute;margin-left:53.1pt;margin-top:.75pt;width:366.6pt;height:136.2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" fillcolor="white [3201]" strokecolor="black [3200]" strokeweight="2pt">
                <v:textbox>
                  <w:txbxContent>
                    <w:p w14:paraId="5214D68C" w14:textId="77777777" w:rsidR="006C7819" w:rsidRPr="00BD0AB9" w:rsidRDefault="006C7819" w:rsidP="006C7819">
                      <w:pPr>
                        <w:jc w:val="center"/>
                        <w:rPr>
                          <w:b/>
                          <w:bCs/>
                          <w:sz w:val="36"/>
                          <w:szCs w:val="36"/>
                        </w:rPr>
                      </w:pPr>
                      <w:r w:rsidRPr="00BD0AB9">
                        <w:rPr>
                          <w:b/>
                          <w:bCs/>
                          <w:sz w:val="36"/>
                          <w:szCs w:val="36"/>
                        </w:rPr>
                        <w:t>5. Outputs / Evaluation</w:t>
                      </w:r>
                    </w:p>
                    <w:p w14:paraId="7D124E5D" w14:textId="677D19D0" w:rsidR="006C7819" w:rsidRPr="00BD0AB9" w:rsidRDefault="006C7819" w:rsidP="009F2450">
                      <w:pPr>
                        <w:pStyle w:val="ListParagraph"/>
                        <w:numPr>
                          <w:ilvl w:val="0"/>
                          <w:numId w:val="24"/>
                        </w:numPr>
                      </w:pPr>
                      <w:r w:rsidRPr="00BD0AB9">
                        <w:t xml:space="preserve">Trading policy </w:t>
                      </w:r>
                    </w:p>
                    <w:p w14:paraId="493A73EC" w14:textId="477E6F62" w:rsidR="006C7819" w:rsidRPr="00BD0AB9" w:rsidRDefault="006C7819" w:rsidP="009F2450">
                      <w:pPr>
                        <w:pStyle w:val="ListParagraph"/>
                        <w:numPr>
                          <w:ilvl w:val="0"/>
                          <w:numId w:val="24"/>
                        </w:numPr>
                      </w:pPr>
                      <w:r w:rsidRPr="00BD0AB9">
                        <w:t xml:space="preserve">Portfolio allocation </w:t>
                      </w:r>
                    </w:p>
                    <w:p w14:paraId="558D0E25" w14:textId="0E8B1A5B" w:rsidR="006C7819" w:rsidRPr="00BD0AB9" w:rsidRDefault="006C7819" w:rsidP="009F2450">
                      <w:pPr>
                        <w:pStyle w:val="ListParagraph"/>
                        <w:numPr>
                          <w:ilvl w:val="0"/>
                          <w:numId w:val="24"/>
                        </w:numPr>
                      </w:pPr>
                      <w:r w:rsidRPr="00BD0AB9">
                        <w:t>Expected reward</w:t>
                      </w:r>
                    </w:p>
                    <w:p w14:paraId="61053440" w14:textId="01A61B86" w:rsidR="006C7819" w:rsidRPr="00BD0AB9" w:rsidRDefault="006C7819" w:rsidP="009F2450">
                      <w:pPr>
                        <w:pStyle w:val="ListParagraph"/>
                        <w:numPr>
                          <w:ilvl w:val="0"/>
                          <w:numId w:val="24"/>
                        </w:numPr>
                      </w:pPr>
                      <w:r w:rsidRPr="00BD0AB9">
                        <w:t>Backtest performance</w:t>
                      </w:r>
                    </w:p>
                    <w:p w14:paraId="28F1CAB4" w14:textId="2AEA72EF" w:rsidR="006C7819" w:rsidRPr="00BD0AB9" w:rsidRDefault="006C7819" w:rsidP="006C7819">
                      <w:pPr>
                        <w:ind w:left="360"/>
                      </w:pPr>
                      <w:r w:rsidRPr="00BD0AB9">
                        <w:rPr>
                          <w:sz w:val="36"/>
                          <w:szCs w:val="36"/>
                        </w:rPr>
                        <w:t>-------------------------------------------------------</w:t>
                      </w:r>
                    </w:p>
                    <w:p w14:paraId="5D2E43DC" w14:textId="7D49098D" w:rsidR="006C7819" w:rsidRPr="00BD0AB9" w:rsidRDefault="006C7819" w:rsidP="006C7819">
                      <w:pPr>
                        <w:jc w:val="center"/>
                      </w:pPr>
                      <w:r w:rsidRPr="00BD0AB9">
                        <w:t>Metrics: Total Return, Sharpe Ratio, Max Drawdown, Volatility</w:t>
                      </w:r>
                    </w:p>
                    <w:p w14:paraId="1A97F939" w14:textId="77777777" w:rsidR="006C7819" w:rsidRPr="00BD0AB9" w:rsidRDefault="006C7819" w:rsidP="006C7819">
                      <w:pPr>
                        <w:jc w:val="center"/>
                        <w:rPr>
                          <w:b/>
                          <w:bCs/>
                          <w:sz w:val="36"/>
                          <w:szCs w:val="36"/>
                        </w:rPr>
                      </w:pPr>
                    </w:p>
                    <w:p w14:paraId="0AA7D466" w14:textId="52EE49F4" w:rsidR="006C7819" w:rsidRPr="00BD0AB9" w:rsidRDefault="006C7819" w:rsidP="006C7819">
                      <w:pPr>
                        <w:jc w:val="center"/>
                        <w:rPr>
                          <w:b/>
                          <w:bCs/>
                          <w:sz w:val="36"/>
                          <w:szCs w:val="36"/>
                        </w:rPr>
                      </w:pPr>
                      <w:r w:rsidRPr="00BD0AB9">
                        <w:rPr>
                          <w:b/>
                          <w:bCs/>
                          <w:sz w:val="36"/>
                          <w:szCs w:val="36"/>
                        </w:rPr>
                        <w:t xml:space="preserve">  </w:t>
                      </w:r>
                    </w:p>
                  </w:txbxContent>
                </v:textbox>
              </v:rect>
            </w:pict>
          </mc:Fallback>
        </mc:AlternateContent>
      </w:r>
    </w:p>
    <w:p w14:paraId="3A149131" w14:textId="695BA574" w:rsidR="006C7819" w:rsidRDefault="006C7819" w:rsidP="008D5E76">
      <w:pPr>
        <w:pStyle w:val="NormalWeb"/>
        <w:spacing w:line="360" w:lineRule="auto"/>
      </w:pPr>
    </w:p>
    <w:p w14:paraId="662E0B31" w14:textId="6EE46AF6" w:rsidR="006C7819" w:rsidRDefault="006C7819" w:rsidP="008D5E76">
      <w:pPr>
        <w:pStyle w:val="NormalWeb"/>
        <w:spacing w:line="360" w:lineRule="auto"/>
      </w:pPr>
    </w:p>
    <w:p w14:paraId="610652B8" w14:textId="0981F143" w:rsidR="006C7819" w:rsidRDefault="006C7819" w:rsidP="008D5E76">
      <w:pPr>
        <w:pStyle w:val="NormalWeb"/>
        <w:spacing w:line="360" w:lineRule="auto"/>
      </w:pPr>
    </w:p>
    <w:p w14:paraId="6132B626" w14:textId="77777777" w:rsidR="006C7819" w:rsidRDefault="006C7819" w:rsidP="008D5E76">
      <w:pPr>
        <w:pStyle w:val="NormalWeb"/>
        <w:spacing w:line="360" w:lineRule="auto"/>
      </w:pPr>
    </w:p>
    <w:p w14:paraId="3D4B49C2" w14:textId="3CCC28E1" w:rsidR="006C7819" w:rsidRPr="00DF22C3" w:rsidRDefault="00DF22C3" w:rsidP="00492EAE">
      <w:pPr>
        <w:pStyle w:val="NormalWeb"/>
        <w:spacing w:line="360" w:lineRule="auto"/>
        <w:jc w:val="center"/>
        <w:rPr>
          <w:i/>
          <w:iCs/>
        </w:rPr>
      </w:pPr>
      <w:r w:rsidRPr="00DF22C3">
        <w:rPr>
          <w:i/>
          <w:iCs/>
        </w:rPr>
        <w:t xml:space="preserve">Hình </w:t>
      </w:r>
      <w:r w:rsidR="008D02AA">
        <w:rPr>
          <w:i/>
          <w:iCs/>
        </w:rPr>
        <w:t>3</w:t>
      </w:r>
      <w:r w:rsidRPr="00DF22C3">
        <w:rPr>
          <w:i/>
          <w:iCs/>
        </w:rPr>
        <w:t>.1: Quy trình tổng thể hệ thống RL cho giao dịch định lượng</w:t>
      </w:r>
    </w:p>
    <w:p w14:paraId="5EB6B9C9" w14:textId="77777777" w:rsidR="00873596" w:rsidRDefault="00873596" w:rsidP="008D5E76">
      <w:pPr>
        <w:pStyle w:val="NormalWeb"/>
        <w:spacing w:line="360" w:lineRule="auto"/>
      </w:pPr>
    </w:p>
    <w:p w14:paraId="48F0AABF" w14:textId="77777777" w:rsidR="00492EAE" w:rsidRPr="00C848C7" w:rsidRDefault="00492EAE" w:rsidP="008D5E76">
      <w:pPr>
        <w:pStyle w:val="NormalWeb"/>
        <w:spacing w:line="360" w:lineRule="auto"/>
      </w:pPr>
    </w:p>
    <w:p w14:paraId="66D00883" w14:textId="77777777" w:rsidR="002470D9" w:rsidRPr="00873596" w:rsidRDefault="002470D9" w:rsidP="009F2450">
      <w:pPr>
        <w:numPr>
          <w:ilvl w:val="0"/>
          <w:numId w:val="4"/>
        </w:numPr>
        <w:spacing w:before="100" w:beforeAutospacing="1" w:after="100" w:afterAutospacing="1" w:line="360" w:lineRule="auto"/>
        <w:rPr>
          <w:sz w:val="26"/>
          <w:szCs w:val="26"/>
        </w:rPr>
      </w:pPr>
      <w:r w:rsidRPr="00873596">
        <w:rPr>
          <w:rStyle w:val="Strong"/>
          <w:sz w:val="26"/>
          <w:szCs w:val="26"/>
        </w:rPr>
        <w:lastRenderedPageBreak/>
        <w:t>Data Collection (Thu thập dữ liệu)</w:t>
      </w:r>
      <w:r w:rsidRPr="00873596">
        <w:rPr>
          <w:sz w:val="26"/>
          <w:szCs w:val="26"/>
        </w:rPr>
        <w:t xml:space="preserve"> </w:t>
      </w:r>
    </w:p>
    <w:p w14:paraId="55E386CB" w14:textId="77777777" w:rsidR="002470D9" w:rsidRPr="00873596" w:rsidRDefault="002470D9" w:rsidP="009F2450">
      <w:pPr>
        <w:pStyle w:val="ListParagraph"/>
        <w:numPr>
          <w:ilvl w:val="0"/>
          <w:numId w:val="25"/>
        </w:numPr>
        <w:spacing w:line="360" w:lineRule="auto"/>
        <w:jc w:val="both"/>
        <w:rPr>
          <w:sz w:val="26"/>
          <w:szCs w:val="26"/>
        </w:rPr>
      </w:pPr>
      <w:r w:rsidRPr="00873596">
        <w:rPr>
          <w:sz w:val="26"/>
          <w:szCs w:val="26"/>
        </w:rPr>
        <w:t xml:space="preserve">Thu thập dữ liệu giá OHLCV, khối lượng giao dịch và các dữ liệu thị trường lịch sử (Historical Time Series). </w:t>
      </w:r>
    </w:p>
    <w:p w14:paraId="14B70798" w14:textId="77777777" w:rsidR="002470D9" w:rsidRPr="00873596" w:rsidRDefault="002470D9" w:rsidP="009F2450">
      <w:pPr>
        <w:pStyle w:val="ListParagraph"/>
        <w:numPr>
          <w:ilvl w:val="0"/>
          <w:numId w:val="25"/>
        </w:numPr>
        <w:spacing w:line="360" w:lineRule="auto"/>
        <w:jc w:val="both"/>
        <w:rPr>
          <w:sz w:val="26"/>
          <w:szCs w:val="26"/>
        </w:rPr>
      </w:pPr>
      <w:r w:rsidRPr="00873596">
        <w:rPr>
          <w:sz w:val="26"/>
          <w:szCs w:val="26"/>
        </w:rPr>
        <w:t xml:space="preserve">Dữ liệu này cung cấp thông tin đầu vào cho trạng thái của hệ thống, đảm bảo đại diện chính xác cho thị trường. </w:t>
      </w:r>
    </w:p>
    <w:p w14:paraId="4CAB10A2" w14:textId="77777777" w:rsidR="002470D9" w:rsidRPr="00873596" w:rsidRDefault="002470D9" w:rsidP="009F2450">
      <w:pPr>
        <w:numPr>
          <w:ilvl w:val="0"/>
          <w:numId w:val="4"/>
        </w:numPr>
        <w:spacing w:before="100" w:beforeAutospacing="1" w:after="100" w:afterAutospacing="1" w:line="360" w:lineRule="auto"/>
        <w:rPr>
          <w:sz w:val="26"/>
          <w:szCs w:val="26"/>
        </w:rPr>
      </w:pPr>
      <w:r w:rsidRPr="00873596">
        <w:rPr>
          <w:rStyle w:val="Strong"/>
          <w:sz w:val="26"/>
          <w:szCs w:val="26"/>
        </w:rPr>
        <w:t>Data Preprocessing &amp; Feature Extraction (Tiền xử lý và trích xuất đặc trưng)</w:t>
      </w:r>
      <w:r w:rsidRPr="00873596">
        <w:rPr>
          <w:sz w:val="26"/>
          <w:szCs w:val="26"/>
        </w:rPr>
        <w:t xml:space="preserve"> </w:t>
      </w:r>
    </w:p>
    <w:p w14:paraId="59A9FC74"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sz w:val="26"/>
          <w:szCs w:val="26"/>
        </w:rPr>
        <w:t xml:space="preserve">Làm sạch dữ liệu: xử lý missing value, loại bỏ outlier, chuẩn hóa/scale các feature. </w:t>
      </w:r>
    </w:p>
    <w:p w14:paraId="6946D3AB"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sz w:val="26"/>
          <w:szCs w:val="26"/>
        </w:rPr>
        <w:t xml:space="preserve">Trích xuất các chỉ số kỹ thuật như SMA, RSI, MACD, Volatility, cùng các đặc trưng lịch sử khác. </w:t>
      </w:r>
    </w:p>
    <w:p w14:paraId="7DB5EE90" w14:textId="5A83FCD8" w:rsidR="00873596" w:rsidRPr="0069334A" w:rsidRDefault="002470D9" w:rsidP="009F2450">
      <w:pPr>
        <w:numPr>
          <w:ilvl w:val="1"/>
          <w:numId w:val="4"/>
        </w:numPr>
        <w:spacing w:before="100" w:beforeAutospacing="1" w:after="100" w:afterAutospacing="1" w:line="360" w:lineRule="auto"/>
        <w:jc w:val="both"/>
        <w:rPr>
          <w:sz w:val="26"/>
          <w:szCs w:val="26"/>
        </w:rPr>
      </w:pPr>
      <w:r w:rsidRPr="00873596">
        <w:rPr>
          <w:sz w:val="26"/>
          <w:szCs w:val="26"/>
        </w:rPr>
        <w:t xml:space="preserve">Các feature này được tổ chức theo dạng vector/tensor để agent dễ dàng sử dụng. </w:t>
      </w:r>
    </w:p>
    <w:p w14:paraId="0E3966E5" w14:textId="77777777" w:rsidR="002470D9" w:rsidRPr="00873596" w:rsidRDefault="002470D9" w:rsidP="009F2450">
      <w:pPr>
        <w:numPr>
          <w:ilvl w:val="0"/>
          <w:numId w:val="4"/>
        </w:numPr>
        <w:spacing w:before="100" w:beforeAutospacing="1" w:after="100" w:afterAutospacing="1" w:line="360" w:lineRule="auto"/>
        <w:rPr>
          <w:sz w:val="26"/>
          <w:szCs w:val="26"/>
        </w:rPr>
      </w:pPr>
      <w:r w:rsidRPr="00873596">
        <w:rPr>
          <w:rStyle w:val="Strong"/>
          <w:sz w:val="26"/>
          <w:szCs w:val="26"/>
        </w:rPr>
        <w:t>Reinforcement Learning Environment (Môi trường học tăng cường)</w:t>
      </w:r>
      <w:r w:rsidRPr="00873596">
        <w:rPr>
          <w:sz w:val="26"/>
          <w:szCs w:val="26"/>
        </w:rPr>
        <w:t xml:space="preserve"> </w:t>
      </w:r>
    </w:p>
    <w:p w14:paraId="4B2D1B22"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State:</w:t>
      </w:r>
      <w:r w:rsidRPr="00873596">
        <w:rPr>
          <w:sz w:val="26"/>
          <w:szCs w:val="26"/>
        </w:rPr>
        <w:t xml:space="preserve"> đại diện trạng thái thị trường dựa trên feature và quan sát lịch sử. </w:t>
      </w:r>
    </w:p>
    <w:p w14:paraId="1C76CD2E"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Action:</w:t>
      </w:r>
      <w:r w:rsidRPr="00873596">
        <w:rPr>
          <w:sz w:val="26"/>
          <w:szCs w:val="26"/>
        </w:rPr>
        <w:t xml:space="preserve"> các quyết định giao dịch, ví dụ Buy / Sell / Hold hoặc Long / Short / Hold. </w:t>
      </w:r>
    </w:p>
    <w:p w14:paraId="14AA31C9"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Reward:</w:t>
      </w:r>
      <w:r w:rsidRPr="00873596">
        <w:rPr>
          <w:sz w:val="26"/>
          <w:szCs w:val="26"/>
        </w:rPr>
        <w:t xml:space="preserve"> giá trị tối ưu hóa liên quan đến lợi nhuận và rủi ro, gồm Profit, CVaR, Sortino, Drawdown. </w:t>
      </w:r>
    </w:p>
    <w:p w14:paraId="604497DA"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Environment / Market Simulator:</w:t>
      </w:r>
      <w:r w:rsidRPr="00873596">
        <w:rPr>
          <w:sz w:val="26"/>
          <w:szCs w:val="26"/>
        </w:rPr>
        <w:t xml:space="preserve"> mô phỏng phản hồi từ thị trường dựa trên hành động agent để cập nhật reward và trạng thái tiếp theo. </w:t>
      </w:r>
    </w:p>
    <w:p w14:paraId="42826A00" w14:textId="77777777" w:rsidR="002470D9" w:rsidRPr="00873596" w:rsidRDefault="002470D9" w:rsidP="009F2450">
      <w:pPr>
        <w:numPr>
          <w:ilvl w:val="0"/>
          <w:numId w:val="4"/>
        </w:numPr>
        <w:spacing w:before="100" w:beforeAutospacing="1" w:after="100" w:afterAutospacing="1" w:line="360" w:lineRule="auto"/>
        <w:rPr>
          <w:sz w:val="26"/>
          <w:szCs w:val="26"/>
        </w:rPr>
      </w:pPr>
      <w:r w:rsidRPr="00873596">
        <w:rPr>
          <w:rStyle w:val="Strong"/>
          <w:sz w:val="26"/>
          <w:szCs w:val="26"/>
        </w:rPr>
        <w:t>Policy Training (Huấn luyện policy)</w:t>
      </w:r>
      <w:r w:rsidRPr="00873596">
        <w:rPr>
          <w:sz w:val="26"/>
          <w:szCs w:val="26"/>
        </w:rPr>
        <w:t xml:space="preserve"> </w:t>
      </w:r>
    </w:p>
    <w:p w14:paraId="202959BE"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sz w:val="26"/>
          <w:szCs w:val="26"/>
        </w:rPr>
        <w:t xml:space="preserve">Huấn luyện agent bằng các phương pháp học tăng cường: PPO, CVaR-PPO, Sortino-PPO, sử dụng benchmark Buy &amp; Hold. </w:t>
      </w:r>
    </w:p>
    <w:p w14:paraId="6D649C65"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sz w:val="26"/>
          <w:szCs w:val="26"/>
        </w:rPr>
        <w:t xml:space="preserve">Mục tiêu huấn luyện: tối đa hóa reward liên quan trực tiếp đến lợi nhuận và rủi ro, đồng thời hạn chế drawdown và downside volatility. </w:t>
      </w:r>
    </w:p>
    <w:p w14:paraId="47D0CEBE" w14:textId="77777777" w:rsidR="002470D9" w:rsidRPr="00873596" w:rsidRDefault="002470D9" w:rsidP="009F2450">
      <w:pPr>
        <w:numPr>
          <w:ilvl w:val="0"/>
          <w:numId w:val="4"/>
        </w:numPr>
        <w:spacing w:before="100" w:beforeAutospacing="1" w:after="100" w:afterAutospacing="1" w:line="360" w:lineRule="auto"/>
        <w:rPr>
          <w:sz w:val="26"/>
          <w:szCs w:val="26"/>
        </w:rPr>
      </w:pPr>
      <w:r w:rsidRPr="00873596">
        <w:rPr>
          <w:rStyle w:val="Strong"/>
          <w:sz w:val="26"/>
          <w:szCs w:val="26"/>
        </w:rPr>
        <w:t>Outputs / Evaluation (Kết quả và đánh giá)</w:t>
      </w:r>
      <w:r w:rsidRPr="00873596">
        <w:rPr>
          <w:sz w:val="26"/>
          <w:szCs w:val="26"/>
        </w:rPr>
        <w:t xml:space="preserve"> </w:t>
      </w:r>
    </w:p>
    <w:p w14:paraId="30983933"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lastRenderedPageBreak/>
        <w:t>Trading Policy:</w:t>
      </w:r>
      <w:r w:rsidRPr="00873596">
        <w:rPr>
          <w:sz w:val="26"/>
          <w:szCs w:val="26"/>
        </w:rPr>
        <w:t xml:space="preserve"> chính sách giao dịch đã học. </w:t>
      </w:r>
    </w:p>
    <w:p w14:paraId="5AD71BC3"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Portfolio Allocation:</w:t>
      </w:r>
      <w:r w:rsidRPr="00873596">
        <w:rPr>
          <w:sz w:val="26"/>
          <w:szCs w:val="26"/>
        </w:rPr>
        <w:t xml:space="preserve"> phân bổ danh mục đầu tư, ví dụ BTC 40%, ETH 30%, Cash 30%. </w:t>
      </w:r>
    </w:p>
    <w:p w14:paraId="0950F790"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Expected Reward:</w:t>
      </w:r>
      <w:r w:rsidRPr="00873596">
        <w:rPr>
          <w:sz w:val="26"/>
          <w:szCs w:val="26"/>
        </w:rPr>
        <w:t xml:space="preserve"> kỳ vọng lợi nhuận theo policy. </w:t>
      </w:r>
    </w:p>
    <w:p w14:paraId="0235FC20" w14:textId="77777777" w:rsidR="002470D9" w:rsidRPr="00873596" w:rsidRDefault="002470D9" w:rsidP="009F2450">
      <w:pPr>
        <w:numPr>
          <w:ilvl w:val="1"/>
          <w:numId w:val="4"/>
        </w:numPr>
        <w:spacing w:before="100" w:beforeAutospacing="1" w:after="100" w:afterAutospacing="1" w:line="360" w:lineRule="auto"/>
        <w:jc w:val="both"/>
        <w:rPr>
          <w:sz w:val="26"/>
          <w:szCs w:val="26"/>
        </w:rPr>
      </w:pPr>
      <w:r w:rsidRPr="00873596">
        <w:rPr>
          <w:rStyle w:val="Strong"/>
          <w:sz w:val="26"/>
          <w:szCs w:val="26"/>
        </w:rPr>
        <w:t>Backtest Performance:</w:t>
      </w:r>
      <w:r w:rsidRPr="00873596">
        <w:rPr>
          <w:sz w:val="26"/>
          <w:szCs w:val="26"/>
        </w:rPr>
        <w:t xml:space="preserve"> đánh giá các chỉ số như Total Return, Sharpe Ratio, Max Drawdown, Volatility.</w:t>
      </w:r>
    </w:p>
    <w:p w14:paraId="2E56AE4B" w14:textId="0AEA300C" w:rsidR="007606DA" w:rsidRPr="00C848C7" w:rsidRDefault="007606DA" w:rsidP="008D5E76">
      <w:pPr>
        <w:pStyle w:val="Tiumccp1"/>
        <w:tabs>
          <w:tab w:val="clear" w:pos="6379"/>
        </w:tabs>
        <w:rPr>
          <w:rFonts w:eastAsiaTheme="minorEastAsia"/>
          <w:b w:val="0"/>
          <w:sz w:val="26"/>
          <w:szCs w:val="26"/>
          <w:lang w:eastAsia="ja-JP"/>
        </w:rPr>
      </w:pPr>
    </w:p>
    <w:p w14:paraId="4E69430B" w14:textId="77777777" w:rsidR="007606DA" w:rsidRPr="00C848C7" w:rsidRDefault="007606DA" w:rsidP="008D5E76">
      <w:pPr>
        <w:pStyle w:val="Tiumccp1"/>
        <w:tabs>
          <w:tab w:val="clear" w:pos="6379"/>
        </w:tabs>
        <w:rPr>
          <w:rFonts w:eastAsiaTheme="minorEastAsia"/>
          <w:sz w:val="26"/>
          <w:szCs w:val="26"/>
          <w:lang w:eastAsia="ja-JP"/>
        </w:rPr>
      </w:pPr>
    </w:p>
    <w:p w14:paraId="79A4F1DB" w14:textId="5DDA540D" w:rsidR="007606DA" w:rsidRPr="00E153A0" w:rsidRDefault="007606DA" w:rsidP="00BC4F4B">
      <w:pPr>
        <w:pStyle w:val="Tiumccp2"/>
        <w:tabs>
          <w:tab w:val="clear" w:pos="6379"/>
        </w:tabs>
        <w:outlineLvl w:val="1"/>
        <w:rPr>
          <w:rFonts w:eastAsiaTheme="minorEastAsia"/>
          <w:i w:val="0"/>
          <w:szCs w:val="28"/>
          <w:lang w:eastAsia="ja-JP"/>
        </w:rPr>
      </w:pPr>
      <w:bookmarkStart w:id="48" w:name="_Toc229486161"/>
      <w:bookmarkStart w:id="49" w:name="_Toc229486777"/>
      <w:r w:rsidRPr="00E153A0">
        <w:rPr>
          <w:rFonts w:eastAsiaTheme="minorEastAsia"/>
          <w:i w:val="0"/>
          <w:szCs w:val="28"/>
          <w:lang w:eastAsia="ja-JP"/>
        </w:rPr>
        <w:t xml:space="preserve">3.2 </w:t>
      </w:r>
      <w:r w:rsidR="004008D4" w:rsidRPr="00E153A0">
        <w:rPr>
          <w:rFonts w:eastAsiaTheme="minorEastAsia"/>
          <w:i w:val="0"/>
          <w:szCs w:val="28"/>
          <w:lang w:eastAsia="ja-JP"/>
        </w:rPr>
        <w:t>Xử lý dữ liệu và trích xuất đặc trưng</w:t>
      </w:r>
      <w:bookmarkEnd w:id="48"/>
      <w:bookmarkEnd w:id="49"/>
    </w:p>
    <w:p w14:paraId="41D74F49" w14:textId="77777777" w:rsidR="00C70722" w:rsidRPr="00B46CED" w:rsidRDefault="007606DA" w:rsidP="00BC4F4B">
      <w:pPr>
        <w:pStyle w:val="Tiumccp1"/>
        <w:outlineLvl w:val="2"/>
        <w:rPr>
          <w:rFonts w:eastAsiaTheme="minorEastAsia"/>
          <w:i/>
          <w:sz w:val="26"/>
          <w:szCs w:val="26"/>
          <w:lang w:eastAsia="ja-JP"/>
        </w:rPr>
      </w:pPr>
      <w:bookmarkStart w:id="50" w:name="_Toc229486162"/>
      <w:bookmarkStart w:id="51" w:name="_Toc229486778"/>
      <w:r w:rsidRPr="00B46CED">
        <w:rPr>
          <w:rFonts w:eastAsiaTheme="minorEastAsia"/>
          <w:sz w:val="26"/>
          <w:szCs w:val="26"/>
          <w:lang w:eastAsia="ja-JP"/>
        </w:rPr>
        <w:t>3.2.1. Cào dữ liệu</w:t>
      </w:r>
      <w:bookmarkEnd w:id="50"/>
      <w:bookmarkEnd w:id="51"/>
    </w:p>
    <w:p w14:paraId="542BB3F9" w14:textId="77777777" w:rsidR="00C70722" w:rsidRDefault="00C70722" w:rsidP="008D5E76">
      <w:pPr>
        <w:spacing w:line="360" w:lineRule="auto"/>
        <w:jc w:val="both"/>
        <w:rPr>
          <w:sz w:val="26"/>
          <w:szCs w:val="26"/>
        </w:rPr>
      </w:pPr>
      <w:r w:rsidRPr="00B60E20">
        <w:rPr>
          <w:sz w:val="26"/>
          <w:szCs w:val="26"/>
        </w:rPr>
        <w:t xml:space="preserve">Hệ thống thu thập dữ liệu lịch sử từ Yahoo Finance thông qua thư viện </w:t>
      </w:r>
      <w:r w:rsidRPr="00B60E20">
        <w:rPr>
          <w:rStyle w:val="HTMLCode"/>
          <w:rFonts w:ascii="Times New Roman" w:hAnsi="Times New Roman" w:cs="Times New Roman"/>
          <w:b/>
          <w:bCs/>
          <w:sz w:val="26"/>
          <w:szCs w:val="26"/>
        </w:rPr>
        <w:t>yfinance</w:t>
      </w:r>
      <w:r w:rsidRPr="00B60E20">
        <w:rPr>
          <w:b/>
          <w:bCs/>
          <w:sz w:val="26"/>
          <w:szCs w:val="26"/>
        </w:rPr>
        <w:t>.</w:t>
      </w:r>
      <w:r w:rsidRPr="00B60E20">
        <w:rPr>
          <w:sz w:val="26"/>
          <w:szCs w:val="26"/>
        </w:rPr>
        <w:t xml:space="preserve"> Dữ liệu được chuẩn hóa theo OHLCV </w:t>
      </w:r>
      <w:r w:rsidRPr="00B60E20">
        <w:rPr>
          <w:b/>
          <w:bCs/>
          <w:sz w:val="26"/>
          <w:szCs w:val="26"/>
        </w:rPr>
        <w:t>(</w:t>
      </w:r>
      <w:r w:rsidRPr="00B60E20">
        <w:rPr>
          <w:rStyle w:val="HTMLCode"/>
          <w:rFonts w:ascii="Times New Roman" w:hAnsi="Times New Roman" w:cs="Times New Roman"/>
          <w:b/>
          <w:bCs/>
          <w:sz w:val="26"/>
          <w:szCs w:val="26"/>
        </w:rPr>
        <w:t>date</w:t>
      </w:r>
      <w:r w:rsidRPr="00B60E20">
        <w:rPr>
          <w:b/>
          <w:bCs/>
          <w:sz w:val="26"/>
          <w:szCs w:val="26"/>
        </w:rPr>
        <w:t xml:space="preserve">, </w:t>
      </w:r>
      <w:r w:rsidRPr="00B60E20">
        <w:rPr>
          <w:rStyle w:val="HTMLCode"/>
          <w:rFonts w:ascii="Times New Roman" w:hAnsi="Times New Roman" w:cs="Times New Roman"/>
          <w:b/>
          <w:bCs/>
          <w:sz w:val="26"/>
          <w:szCs w:val="26"/>
        </w:rPr>
        <w:t>open</w:t>
      </w:r>
      <w:r w:rsidRPr="00B60E20">
        <w:rPr>
          <w:b/>
          <w:bCs/>
          <w:sz w:val="26"/>
          <w:szCs w:val="26"/>
        </w:rPr>
        <w:t xml:space="preserve">, </w:t>
      </w:r>
      <w:r w:rsidRPr="00B60E20">
        <w:rPr>
          <w:rStyle w:val="HTMLCode"/>
          <w:rFonts w:ascii="Times New Roman" w:hAnsi="Times New Roman" w:cs="Times New Roman"/>
          <w:b/>
          <w:bCs/>
          <w:sz w:val="26"/>
          <w:szCs w:val="26"/>
        </w:rPr>
        <w:t>high</w:t>
      </w:r>
      <w:r w:rsidRPr="00B60E20">
        <w:rPr>
          <w:b/>
          <w:bCs/>
          <w:sz w:val="26"/>
          <w:szCs w:val="26"/>
        </w:rPr>
        <w:t xml:space="preserve">, </w:t>
      </w:r>
      <w:r w:rsidRPr="00B60E20">
        <w:rPr>
          <w:rStyle w:val="HTMLCode"/>
          <w:rFonts w:ascii="Times New Roman" w:hAnsi="Times New Roman" w:cs="Times New Roman"/>
          <w:b/>
          <w:bCs/>
          <w:sz w:val="26"/>
          <w:szCs w:val="26"/>
        </w:rPr>
        <w:t>low</w:t>
      </w:r>
      <w:r w:rsidRPr="00B60E20">
        <w:rPr>
          <w:b/>
          <w:bCs/>
          <w:sz w:val="26"/>
          <w:szCs w:val="26"/>
        </w:rPr>
        <w:t xml:space="preserve">, </w:t>
      </w:r>
      <w:r w:rsidRPr="00B60E20">
        <w:rPr>
          <w:rStyle w:val="HTMLCode"/>
          <w:rFonts w:ascii="Times New Roman" w:hAnsi="Times New Roman" w:cs="Times New Roman"/>
          <w:b/>
          <w:bCs/>
          <w:sz w:val="26"/>
          <w:szCs w:val="26"/>
        </w:rPr>
        <w:t>close</w:t>
      </w:r>
      <w:r w:rsidRPr="00B60E20">
        <w:rPr>
          <w:b/>
          <w:bCs/>
          <w:sz w:val="26"/>
          <w:szCs w:val="26"/>
        </w:rPr>
        <w:t xml:space="preserve">, </w:t>
      </w:r>
      <w:r w:rsidRPr="00B60E20">
        <w:rPr>
          <w:rStyle w:val="HTMLCode"/>
          <w:rFonts w:ascii="Times New Roman" w:hAnsi="Times New Roman" w:cs="Times New Roman"/>
          <w:b/>
          <w:bCs/>
          <w:sz w:val="26"/>
          <w:szCs w:val="26"/>
        </w:rPr>
        <w:t>volume</w:t>
      </w:r>
      <w:r w:rsidRPr="00B60E20">
        <w:rPr>
          <w:b/>
          <w:bCs/>
          <w:sz w:val="26"/>
          <w:szCs w:val="26"/>
        </w:rPr>
        <w:t>).</w:t>
      </w:r>
      <w:r w:rsidRPr="00B60E20">
        <w:rPr>
          <w:sz w:val="26"/>
          <w:szCs w:val="26"/>
        </w:rPr>
        <w:t xml:space="preserve"> Trong quá trình huấn luyện, dữ liệu hàng ngày của các tài sản như SPY, QQQ và GLD được tải từ 01/01/2018 đến 31/12/2024, trong đó SPY là tài sản chính. Khi triển khai realtime, hệ thống lấy khoảng một năm dữ liệu để đảm bảo đủ quan sát cho các chỉ số kỹ thuật.</w:t>
      </w:r>
    </w:p>
    <w:p w14:paraId="553D903C" w14:textId="77777777" w:rsidR="00B60E20" w:rsidRPr="00B60E20" w:rsidRDefault="00B60E20" w:rsidP="008D5E76">
      <w:pPr>
        <w:spacing w:line="360" w:lineRule="auto"/>
        <w:jc w:val="both"/>
        <w:rPr>
          <w:sz w:val="26"/>
          <w:szCs w:val="26"/>
        </w:rPr>
      </w:pPr>
    </w:p>
    <w:p w14:paraId="2BA43472" w14:textId="77777777" w:rsidR="00C70722" w:rsidRPr="00B60E20" w:rsidRDefault="00C70722" w:rsidP="008D5E76">
      <w:pPr>
        <w:spacing w:line="360" w:lineRule="auto"/>
        <w:jc w:val="both"/>
        <w:rPr>
          <w:sz w:val="26"/>
          <w:szCs w:val="26"/>
        </w:rPr>
      </w:pPr>
      <w:r w:rsidRPr="00B60E20">
        <w:rPr>
          <w:sz w:val="26"/>
          <w:szCs w:val="26"/>
        </w:rPr>
        <w:t>Dữ liệu thô được tiền xử lý bao gồm: reset index, chuẩn hóa tên cột, lựa chọn các trường OHLCV, sắp xếp theo thứ tự thời gian và loại bỏ bản ghi trùng lặp. Các giá trị thiếu hoặc vô hạn được loại bỏ; các hàng có giá OHLC ≤ 0 cũng bị loại bỏ. Những hàng “warm-up” phát sinh do rolling indicator tạo ra được bỏ để tránh ảnh hưởng đến agent.</w:t>
      </w:r>
    </w:p>
    <w:p w14:paraId="557CBCD9" w14:textId="77777777" w:rsidR="00C70722" w:rsidRDefault="00C70722" w:rsidP="008D5E76">
      <w:pPr>
        <w:spacing w:line="360" w:lineRule="auto"/>
        <w:jc w:val="both"/>
        <w:rPr>
          <w:sz w:val="26"/>
          <w:szCs w:val="26"/>
        </w:rPr>
      </w:pPr>
      <w:r w:rsidRPr="00B60E20">
        <w:rPr>
          <w:sz w:val="26"/>
          <w:szCs w:val="26"/>
        </w:rPr>
        <w:t>Outlier không được xử lý tự động; các biến động giá lớn hơn 50% trong một ngày chỉ được đánh dấu để kiểm tra chất lượng dữ liệu.</w:t>
      </w:r>
    </w:p>
    <w:p w14:paraId="4547599D" w14:textId="77777777" w:rsidR="00F700F7" w:rsidRPr="00B60E20" w:rsidRDefault="00F700F7" w:rsidP="008D5E76">
      <w:pPr>
        <w:spacing w:line="360" w:lineRule="auto"/>
        <w:jc w:val="both"/>
        <w:rPr>
          <w:sz w:val="26"/>
          <w:szCs w:val="26"/>
        </w:rPr>
      </w:pPr>
    </w:p>
    <w:p w14:paraId="2D65BCF4" w14:textId="77777777" w:rsidR="00C70722" w:rsidRDefault="00C70722" w:rsidP="008D5E76">
      <w:pPr>
        <w:spacing w:line="360" w:lineRule="auto"/>
        <w:jc w:val="both"/>
        <w:rPr>
          <w:sz w:val="26"/>
          <w:szCs w:val="26"/>
        </w:rPr>
      </w:pPr>
      <w:r w:rsidRPr="00B60E20">
        <w:rPr>
          <w:sz w:val="26"/>
          <w:szCs w:val="26"/>
        </w:rPr>
        <w:t xml:space="preserve">Các đặc trưng thị trường được chuẩn hóa theo thống kê thời gian huấn luyện lưu trong </w:t>
      </w:r>
      <w:r w:rsidRPr="00B60E20">
        <w:rPr>
          <w:rStyle w:val="HTMLCode"/>
          <w:rFonts w:ascii="Times New Roman" w:hAnsi="Times New Roman" w:cs="Times New Roman"/>
          <w:b/>
          <w:bCs/>
          <w:sz w:val="26"/>
          <w:szCs w:val="26"/>
        </w:rPr>
        <w:t>norm_params.json</w:t>
      </w:r>
      <w:r w:rsidRPr="00B60E20">
        <w:rPr>
          <w:sz w:val="26"/>
          <w:szCs w:val="26"/>
        </w:rPr>
        <w:t xml:space="preserve">, đảm bảo cùng thang đo cho dữ liệu kiểm thử, xác thực và realtime. State của agent RL gồm 16 đặc trưng thị trường: giá đóng cửa, khối lượng, SMA </w:t>
      </w:r>
      <w:r w:rsidRPr="00B60E20">
        <w:rPr>
          <w:sz w:val="26"/>
          <w:szCs w:val="26"/>
        </w:rPr>
        <w:lastRenderedPageBreak/>
        <w:t>(10/20/50), RSI, MACD và các biến thể, Bollinger Bands, ATR, return, log return, volume SMA; kết hợp với 3 biến danh mục: số dư tiền, giá trị cổ phiếu, tổng giá trị danh mục, tạo vector 19 chiều cho agent.</w:t>
      </w:r>
    </w:p>
    <w:p w14:paraId="0427E01E" w14:textId="77777777" w:rsidR="009C2139" w:rsidRPr="00B60E20" w:rsidRDefault="009C2139" w:rsidP="008D5E76">
      <w:pPr>
        <w:spacing w:line="360" w:lineRule="auto"/>
        <w:jc w:val="both"/>
        <w:rPr>
          <w:sz w:val="26"/>
          <w:szCs w:val="26"/>
        </w:rPr>
      </w:pPr>
    </w:p>
    <w:p w14:paraId="7607073A" w14:textId="5A4D425F" w:rsidR="00DF22C3" w:rsidRDefault="00C70722" w:rsidP="008D5E76">
      <w:pPr>
        <w:spacing w:line="360" w:lineRule="auto"/>
        <w:jc w:val="both"/>
        <w:rPr>
          <w:sz w:val="26"/>
          <w:szCs w:val="26"/>
        </w:rPr>
      </w:pPr>
      <w:r w:rsidRPr="00B60E20">
        <w:rPr>
          <w:sz w:val="26"/>
          <w:szCs w:val="26"/>
        </w:rPr>
        <w:t>Các chỉ số kỹ thuật về xu hướng, động lượng, biến động, lợi nhuận và khối lượng được sử dụng làm input cho các policy PPO, CVaR-PPO và Sortino-PPO.</w:t>
      </w:r>
    </w:p>
    <w:p w14:paraId="28E6C72B" w14:textId="2DA2A2B6" w:rsidR="00F21022" w:rsidRDefault="0005229B" w:rsidP="00E37D78">
      <w:pPr>
        <w:pStyle w:val="NormalWeb"/>
        <w:spacing w:line="360" w:lineRule="auto"/>
        <w:rPr>
          <w:noProof/>
        </w:rPr>
      </w:pPr>
      <w:r>
        <w:rPr>
          <w:noProof/>
        </w:rPr>
        <mc:AlternateContent>
          <mc:Choice Requires="wps">
            <w:drawing>
              <wp:anchor distT="0" distB="0" distL="114300" distR="114300" simplePos="0" relativeHeight="251635200" behindDoc="0" locked="0" layoutInCell="1" allowOverlap="1" wp14:anchorId="5348F04A" wp14:editId="373D1726">
                <wp:simplePos x="0" y="0"/>
                <wp:positionH relativeFrom="column">
                  <wp:posOffset>-11430</wp:posOffset>
                </wp:positionH>
                <wp:positionV relativeFrom="paragraph">
                  <wp:posOffset>311150</wp:posOffset>
                </wp:positionV>
                <wp:extent cx="6146800" cy="4594860"/>
                <wp:effectExtent l="0" t="0" r="25400" b="15240"/>
                <wp:wrapNone/>
                <wp:docPr id="24" name="Hình chữ nhật 24"/>
                <wp:cNvGraphicFramePr/>
                <a:graphic xmlns:a="http://schemas.openxmlformats.org/drawingml/2006/main">
                  <a:graphicData uri="http://schemas.microsoft.com/office/word/2010/wordprocessingShape">
                    <wps:wsp>
                      <wps:cNvSpPr/>
                      <wps:spPr>
                        <a:xfrm>
                          <a:off x="0" y="0"/>
                          <a:ext cx="6146800" cy="4594860"/>
                        </a:xfrm>
                        <a:prstGeom prst="rect">
                          <a:avLst/>
                        </a:prstGeom>
                      </wps:spPr>
                      <wps:style>
                        <a:lnRef idx="2">
                          <a:schemeClr val="dk1"/>
                        </a:lnRef>
                        <a:fillRef idx="1">
                          <a:schemeClr val="lt1"/>
                        </a:fillRef>
                        <a:effectRef idx="0">
                          <a:schemeClr val="dk1"/>
                        </a:effectRef>
                        <a:fontRef idx="minor">
                          <a:schemeClr val="dk1"/>
                        </a:fontRef>
                      </wps:style>
                      <wps:txbx>
                        <w:txbxContent>
                          <w:p w14:paraId="18963238" w14:textId="2B02FCA6" w:rsidR="0005229B" w:rsidRDefault="0005229B" w:rsidP="0005229B">
                            <w:pPr>
                              <w:jc w:val="center"/>
                              <w:rPr>
                                <w:b/>
                                <w:bCs/>
                                <w:sz w:val="40"/>
                                <w:szCs w:val="40"/>
                              </w:rPr>
                            </w:pPr>
                            <w:r w:rsidRPr="0005229B">
                              <w:rPr>
                                <w:b/>
                                <w:bCs/>
                                <w:sz w:val="40"/>
                                <w:szCs w:val="40"/>
                              </w:rPr>
                              <w:t>Market Data Collection and Preprocessing Pipeline</w:t>
                            </w:r>
                          </w:p>
                          <w:p w14:paraId="48EF0193" w14:textId="77777777" w:rsidR="00056D84" w:rsidRDefault="00056D84" w:rsidP="0005229B">
                            <w:pPr>
                              <w:jc w:val="center"/>
                              <w:rPr>
                                <w:b/>
                                <w:bCs/>
                                <w:sz w:val="40"/>
                                <w:szCs w:val="40"/>
                              </w:rPr>
                            </w:pPr>
                          </w:p>
                          <w:p w14:paraId="3B348249" w14:textId="77777777" w:rsidR="0005229B" w:rsidRDefault="0005229B" w:rsidP="0005229B">
                            <w:pPr>
                              <w:jc w:val="center"/>
                              <w:rPr>
                                <w:b/>
                                <w:bCs/>
                                <w:sz w:val="40"/>
                                <w:szCs w:val="40"/>
                              </w:rPr>
                            </w:pPr>
                          </w:p>
                          <w:p w14:paraId="1E846852" w14:textId="77777777" w:rsidR="0005229B" w:rsidRDefault="0005229B" w:rsidP="0005229B">
                            <w:pPr>
                              <w:rPr>
                                <w:b/>
                                <w:bCs/>
                                <w:sz w:val="40"/>
                                <w:szCs w:val="40"/>
                              </w:rPr>
                            </w:pPr>
                          </w:p>
                          <w:p w14:paraId="77375638" w14:textId="77777777" w:rsidR="0005229B" w:rsidRDefault="0005229B" w:rsidP="0005229B">
                            <w:pPr>
                              <w:rPr>
                                <w:b/>
                                <w:bCs/>
                                <w:sz w:val="40"/>
                                <w:szCs w:val="40"/>
                              </w:rPr>
                            </w:pPr>
                          </w:p>
                          <w:p w14:paraId="39F5518B" w14:textId="77777777" w:rsidR="0005229B" w:rsidRDefault="0005229B" w:rsidP="0005229B">
                            <w:pPr>
                              <w:rPr>
                                <w:b/>
                                <w:bCs/>
                                <w:sz w:val="40"/>
                                <w:szCs w:val="40"/>
                              </w:rPr>
                            </w:pPr>
                          </w:p>
                          <w:p w14:paraId="029F2EE9" w14:textId="1D684069" w:rsidR="0005229B" w:rsidRDefault="0005229B" w:rsidP="0005229B">
                            <w:pPr>
                              <w:rPr>
                                <w:b/>
                                <w:bCs/>
                                <w:sz w:val="40"/>
                                <w:szCs w:val="40"/>
                              </w:rPr>
                            </w:pPr>
                          </w:p>
                          <w:p w14:paraId="7372530B" w14:textId="77777777" w:rsidR="0005229B" w:rsidRDefault="0005229B" w:rsidP="0005229B">
                            <w:pPr>
                              <w:rPr>
                                <w:b/>
                                <w:bCs/>
                                <w:sz w:val="40"/>
                                <w:szCs w:val="40"/>
                              </w:rPr>
                            </w:pPr>
                          </w:p>
                          <w:p w14:paraId="1548ACF3" w14:textId="77777777" w:rsidR="0005229B" w:rsidRDefault="0005229B" w:rsidP="0005229B">
                            <w:pPr>
                              <w:rPr>
                                <w:b/>
                                <w:bCs/>
                                <w:sz w:val="40"/>
                                <w:szCs w:val="40"/>
                              </w:rPr>
                            </w:pPr>
                          </w:p>
                          <w:p w14:paraId="78B62322" w14:textId="77777777" w:rsidR="0005229B" w:rsidRDefault="0005229B" w:rsidP="0005229B">
                            <w:pPr>
                              <w:rPr>
                                <w:b/>
                                <w:bCs/>
                                <w:sz w:val="40"/>
                                <w:szCs w:val="40"/>
                              </w:rPr>
                            </w:pPr>
                          </w:p>
                          <w:p w14:paraId="7C0EED0D" w14:textId="77777777" w:rsidR="0005229B" w:rsidRDefault="0005229B" w:rsidP="0005229B">
                            <w:pPr>
                              <w:rPr>
                                <w:b/>
                                <w:bCs/>
                                <w:sz w:val="40"/>
                                <w:szCs w:val="40"/>
                              </w:rPr>
                            </w:pPr>
                          </w:p>
                          <w:p w14:paraId="669A5C16" w14:textId="77777777" w:rsidR="0005229B" w:rsidRDefault="0005229B" w:rsidP="0005229B">
                            <w:pPr>
                              <w:rPr>
                                <w:b/>
                                <w:bCs/>
                                <w:sz w:val="40"/>
                                <w:szCs w:val="40"/>
                              </w:rPr>
                            </w:pPr>
                          </w:p>
                          <w:p w14:paraId="7FB77DC3" w14:textId="77777777" w:rsidR="0005229B" w:rsidRDefault="0005229B" w:rsidP="0005229B">
                            <w:pPr>
                              <w:rPr>
                                <w:b/>
                                <w:bCs/>
                                <w:sz w:val="40"/>
                                <w:szCs w:val="40"/>
                              </w:rPr>
                            </w:pPr>
                          </w:p>
                          <w:p w14:paraId="3DF64006" w14:textId="77777777" w:rsidR="0005229B" w:rsidRPr="0005229B" w:rsidRDefault="0005229B" w:rsidP="0005229B">
                            <w:pPr>
                              <w:rPr>
                                <w:b/>
                                <w:bCs/>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48F04A" id="Hình chữ nhật 24" o:spid="_x0000_s1035" style="position:absolute;margin-left:-.9pt;margin-top:24.5pt;width:484pt;height:361.8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" fillcolor="white [3201]" strokecolor="black [3200]" strokeweight="2pt">
                <v:textbox>
                  <w:txbxContent>
                    <w:p w14:paraId="18963238" w14:textId="2B02FCA6" w:rsidR="0005229B" w:rsidRDefault="0005229B" w:rsidP="0005229B">
                      <w:pPr>
                        <w:jc w:val="center"/>
                        <w:rPr>
                          <w:b/>
                          <w:bCs/>
                          <w:sz w:val="40"/>
                          <w:szCs w:val="40"/>
                        </w:rPr>
                      </w:pPr>
                      <w:r w:rsidRPr="0005229B">
                        <w:rPr>
                          <w:b/>
                          <w:bCs/>
                          <w:sz w:val="40"/>
                          <w:szCs w:val="40"/>
                        </w:rPr>
                        <w:t>Market Data Collection and Preprocessing Pipeline</w:t>
                      </w:r>
                    </w:p>
                    <w:p w14:paraId="48EF0193" w14:textId="77777777" w:rsidR="00056D84" w:rsidRDefault="00056D84" w:rsidP="0005229B">
                      <w:pPr>
                        <w:jc w:val="center"/>
                        <w:rPr>
                          <w:b/>
                          <w:bCs/>
                          <w:sz w:val="40"/>
                          <w:szCs w:val="40"/>
                        </w:rPr>
                      </w:pPr>
                    </w:p>
                    <w:p w14:paraId="3B348249" w14:textId="77777777" w:rsidR="0005229B" w:rsidRDefault="0005229B" w:rsidP="0005229B">
                      <w:pPr>
                        <w:jc w:val="center"/>
                        <w:rPr>
                          <w:b/>
                          <w:bCs/>
                          <w:sz w:val="40"/>
                          <w:szCs w:val="40"/>
                        </w:rPr>
                      </w:pPr>
                    </w:p>
                    <w:p w14:paraId="1E846852" w14:textId="77777777" w:rsidR="0005229B" w:rsidRDefault="0005229B" w:rsidP="0005229B">
                      <w:pPr>
                        <w:rPr>
                          <w:b/>
                          <w:bCs/>
                          <w:sz w:val="40"/>
                          <w:szCs w:val="40"/>
                        </w:rPr>
                      </w:pPr>
                    </w:p>
                    <w:p w14:paraId="77375638" w14:textId="77777777" w:rsidR="0005229B" w:rsidRDefault="0005229B" w:rsidP="0005229B">
                      <w:pPr>
                        <w:rPr>
                          <w:b/>
                          <w:bCs/>
                          <w:sz w:val="40"/>
                          <w:szCs w:val="40"/>
                        </w:rPr>
                      </w:pPr>
                    </w:p>
                    <w:p w14:paraId="39F5518B" w14:textId="77777777" w:rsidR="0005229B" w:rsidRDefault="0005229B" w:rsidP="0005229B">
                      <w:pPr>
                        <w:rPr>
                          <w:b/>
                          <w:bCs/>
                          <w:sz w:val="40"/>
                          <w:szCs w:val="40"/>
                        </w:rPr>
                      </w:pPr>
                    </w:p>
                    <w:p w14:paraId="029F2EE9" w14:textId="1D684069" w:rsidR="0005229B" w:rsidRDefault="0005229B" w:rsidP="0005229B">
                      <w:pPr>
                        <w:rPr>
                          <w:b/>
                          <w:bCs/>
                          <w:sz w:val="40"/>
                          <w:szCs w:val="40"/>
                        </w:rPr>
                      </w:pPr>
                    </w:p>
                    <w:p w14:paraId="7372530B" w14:textId="77777777" w:rsidR="0005229B" w:rsidRDefault="0005229B" w:rsidP="0005229B">
                      <w:pPr>
                        <w:rPr>
                          <w:b/>
                          <w:bCs/>
                          <w:sz w:val="40"/>
                          <w:szCs w:val="40"/>
                        </w:rPr>
                      </w:pPr>
                    </w:p>
                    <w:p w14:paraId="1548ACF3" w14:textId="77777777" w:rsidR="0005229B" w:rsidRDefault="0005229B" w:rsidP="0005229B">
                      <w:pPr>
                        <w:rPr>
                          <w:b/>
                          <w:bCs/>
                          <w:sz w:val="40"/>
                          <w:szCs w:val="40"/>
                        </w:rPr>
                      </w:pPr>
                    </w:p>
                    <w:p w14:paraId="78B62322" w14:textId="77777777" w:rsidR="0005229B" w:rsidRDefault="0005229B" w:rsidP="0005229B">
                      <w:pPr>
                        <w:rPr>
                          <w:b/>
                          <w:bCs/>
                          <w:sz w:val="40"/>
                          <w:szCs w:val="40"/>
                        </w:rPr>
                      </w:pPr>
                    </w:p>
                    <w:p w14:paraId="7C0EED0D" w14:textId="77777777" w:rsidR="0005229B" w:rsidRDefault="0005229B" w:rsidP="0005229B">
                      <w:pPr>
                        <w:rPr>
                          <w:b/>
                          <w:bCs/>
                          <w:sz w:val="40"/>
                          <w:szCs w:val="40"/>
                        </w:rPr>
                      </w:pPr>
                    </w:p>
                    <w:p w14:paraId="669A5C16" w14:textId="77777777" w:rsidR="0005229B" w:rsidRDefault="0005229B" w:rsidP="0005229B">
                      <w:pPr>
                        <w:rPr>
                          <w:b/>
                          <w:bCs/>
                          <w:sz w:val="40"/>
                          <w:szCs w:val="40"/>
                        </w:rPr>
                      </w:pPr>
                    </w:p>
                    <w:p w14:paraId="7FB77DC3" w14:textId="77777777" w:rsidR="0005229B" w:rsidRDefault="0005229B" w:rsidP="0005229B">
                      <w:pPr>
                        <w:rPr>
                          <w:b/>
                          <w:bCs/>
                          <w:sz w:val="40"/>
                          <w:szCs w:val="40"/>
                        </w:rPr>
                      </w:pPr>
                    </w:p>
                    <w:p w14:paraId="3DF64006" w14:textId="77777777" w:rsidR="0005229B" w:rsidRPr="0005229B" w:rsidRDefault="0005229B" w:rsidP="0005229B">
                      <w:pPr>
                        <w:rPr>
                          <w:b/>
                          <w:bCs/>
                          <w:sz w:val="40"/>
                          <w:szCs w:val="40"/>
                        </w:rPr>
                      </w:pPr>
                    </w:p>
                  </w:txbxContent>
                </v:textbox>
              </v:rect>
            </w:pict>
          </mc:Fallback>
        </mc:AlternateContent>
      </w:r>
    </w:p>
    <w:p w14:paraId="21E4C1F0" w14:textId="77777777" w:rsidR="0005229B" w:rsidRDefault="0005229B" w:rsidP="008D5E76">
      <w:pPr>
        <w:pStyle w:val="NormalWeb"/>
        <w:spacing w:line="360" w:lineRule="auto"/>
        <w:jc w:val="center"/>
        <w:rPr>
          <w:noProof/>
        </w:rPr>
      </w:pPr>
    </w:p>
    <w:p w14:paraId="29E1AAC5" w14:textId="0D66A4FD" w:rsidR="0005229B" w:rsidRDefault="00056D84" w:rsidP="008D5E76">
      <w:pPr>
        <w:pStyle w:val="NormalWeb"/>
        <w:spacing w:line="360" w:lineRule="auto"/>
        <w:jc w:val="center"/>
        <w:rPr>
          <w:noProof/>
        </w:rPr>
      </w:pPr>
      <w:r>
        <w:rPr>
          <w:noProof/>
        </w:rPr>
        <mc:AlternateContent>
          <mc:Choice Requires="wps">
            <w:drawing>
              <wp:anchor distT="0" distB="0" distL="114300" distR="114300" simplePos="0" relativeHeight="251803136" behindDoc="0" locked="0" layoutInCell="1" allowOverlap="1" wp14:anchorId="6D62F480" wp14:editId="4F984C87">
                <wp:simplePos x="0" y="0"/>
                <wp:positionH relativeFrom="column">
                  <wp:posOffset>4196503</wp:posOffset>
                </wp:positionH>
                <wp:positionV relativeFrom="paragraph">
                  <wp:posOffset>217805</wp:posOffset>
                </wp:positionV>
                <wp:extent cx="1532467" cy="516043"/>
                <wp:effectExtent l="0" t="0" r="10795" b="17780"/>
                <wp:wrapNone/>
                <wp:docPr id="27" name="Hình chữ nhật 27"/>
                <wp:cNvGraphicFramePr/>
                <a:graphic xmlns:a="http://schemas.openxmlformats.org/drawingml/2006/main">
                  <a:graphicData uri="http://schemas.microsoft.com/office/word/2010/wordprocessingShape">
                    <wps:wsp>
                      <wps:cNvSpPr/>
                      <wps:spPr>
                        <a:xfrm>
                          <a:off x="0" y="0"/>
                          <a:ext cx="1532467" cy="516043"/>
                        </a:xfrm>
                        <a:prstGeom prst="rect">
                          <a:avLst/>
                        </a:prstGeom>
                      </wps:spPr>
                      <wps:style>
                        <a:lnRef idx="2">
                          <a:schemeClr val="dk1"/>
                        </a:lnRef>
                        <a:fillRef idx="1">
                          <a:schemeClr val="lt1"/>
                        </a:fillRef>
                        <a:effectRef idx="0">
                          <a:schemeClr val="dk1"/>
                        </a:effectRef>
                        <a:fontRef idx="minor">
                          <a:schemeClr val="dk1"/>
                        </a:fontRef>
                      </wps:style>
                      <wps:txbx>
                        <w:txbxContent>
                          <w:p w14:paraId="3910045C" w14:textId="6A273929" w:rsidR="003A5A4F" w:rsidRPr="003A5A4F" w:rsidRDefault="003A5A4F" w:rsidP="003A5A4F">
                            <w:pPr>
                              <w:jc w:val="center"/>
                              <w:rPr>
                                <w:sz w:val="28"/>
                                <w:szCs w:val="28"/>
                              </w:rPr>
                            </w:pPr>
                            <w:r w:rsidRPr="003A5A4F">
                              <w:rPr>
                                <w:sz w:val="28"/>
                                <w:szCs w:val="28"/>
                              </w:rPr>
                              <w:t>OHLCV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2F480" id="Hình chữ nhật 27" o:spid="_x0000_s1036" style="position:absolute;left:0;text-align:left;margin-left:330.45pt;margin-top:17.15pt;width:120.65pt;height:40.65pt;z-index:25180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" fillcolor="white [3201]" strokecolor="black [3200]" strokeweight="2pt">
                <v:textbox>
                  <w:txbxContent>
                    <w:p w14:paraId="3910045C" w14:textId="6A273929" w:rsidR="003A5A4F" w:rsidRPr="003A5A4F" w:rsidRDefault="003A5A4F" w:rsidP="003A5A4F">
                      <w:pPr>
                        <w:jc w:val="center"/>
                        <w:rPr>
                          <w:sz w:val="28"/>
                          <w:szCs w:val="28"/>
                        </w:rPr>
                      </w:pPr>
                      <w:r w:rsidRPr="003A5A4F">
                        <w:rPr>
                          <w:sz w:val="28"/>
                          <w:szCs w:val="28"/>
                        </w:rPr>
                        <w:t>OHLCV Extraction</w:t>
                      </w:r>
                    </w:p>
                  </w:txbxContent>
                </v:textbox>
              </v:rect>
            </w:pict>
          </mc:Fallback>
        </mc:AlternateContent>
      </w:r>
      <w:r>
        <w:rPr>
          <w:noProof/>
        </w:rPr>
        <mc:AlternateContent>
          <mc:Choice Requires="wps">
            <w:drawing>
              <wp:anchor distT="0" distB="0" distL="114300" distR="114300" simplePos="0" relativeHeight="251789824" behindDoc="0" locked="0" layoutInCell="1" allowOverlap="1" wp14:anchorId="212ACD48" wp14:editId="2CE1FAAD">
                <wp:simplePos x="0" y="0"/>
                <wp:positionH relativeFrom="column">
                  <wp:posOffset>2291927</wp:posOffset>
                </wp:positionH>
                <wp:positionV relativeFrom="paragraph">
                  <wp:posOffset>192828</wp:posOffset>
                </wp:positionV>
                <wp:extent cx="1380067" cy="550333"/>
                <wp:effectExtent l="0" t="0" r="10795" b="21590"/>
                <wp:wrapNone/>
                <wp:docPr id="26" name="Hình chữ nhật 26"/>
                <wp:cNvGraphicFramePr/>
                <a:graphic xmlns:a="http://schemas.openxmlformats.org/drawingml/2006/main">
                  <a:graphicData uri="http://schemas.microsoft.com/office/word/2010/wordprocessingShape">
                    <wps:wsp>
                      <wps:cNvSpPr/>
                      <wps:spPr>
                        <a:xfrm>
                          <a:off x="0" y="0"/>
                          <a:ext cx="1380067" cy="550333"/>
                        </a:xfrm>
                        <a:prstGeom prst="rect">
                          <a:avLst/>
                        </a:prstGeom>
                      </wps:spPr>
                      <wps:style>
                        <a:lnRef idx="2">
                          <a:schemeClr val="dk1"/>
                        </a:lnRef>
                        <a:fillRef idx="1">
                          <a:schemeClr val="lt1"/>
                        </a:fillRef>
                        <a:effectRef idx="0">
                          <a:schemeClr val="dk1"/>
                        </a:effectRef>
                        <a:fontRef idx="minor">
                          <a:schemeClr val="dk1"/>
                        </a:fontRef>
                      </wps:style>
                      <wps:txbx>
                        <w:txbxContent>
                          <w:p w14:paraId="6A1AB538" w14:textId="1385BE8D" w:rsidR="003A5A4F" w:rsidRPr="003A5A4F" w:rsidRDefault="003A5A4F" w:rsidP="003A5A4F">
                            <w:pPr>
                              <w:jc w:val="center"/>
                              <w:rPr>
                                <w:sz w:val="28"/>
                                <w:szCs w:val="28"/>
                              </w:rPr>
                            </w:pPr>
                            <w:r w:rsidRPr="003A5A4F">
                              <w:rPr>
                                <w:sz w:val="28"/>
                                <w:szCs w:val="28"/>
                              </w:rPr>
                              <w:t>API/ Yahoo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2ACD48" id="Hình chữ nhật 26" o:spid="_x0000_s1037" style="position:absolute;left:0;text-align:left;margin-left:180.45pt;margin-top:15.2pt;width:108.65pt;height:43.35pt;z-index:251789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" fillcolor="white [3201]" strokecolor="black [3200]" strokeweight="2pt">
                <v:textbox>
                  <w:txbxContent>
                    <w:p w14:paraId="6A1AB538" w14:textId="1385BE8D" w:rsidR="003A5A4F" w:rsidRPr="003A5A4F" w:rsidRDefault="003A5A4F" w:rsidP="003A5A4F">
                      <w:pPr>
                        <w:jc w:val="center"/>
                        <w:rPr>
                          <w:sz w:val="28"/>
                          <w:szCs w:val="28"/>
                        </w:rPr>
                      </w:pPr>
                      <w:r w:rsidRPr="003A5A4F">
                        <w:rPr>
                          <w:sz w:val="28"/>
                          <w:szCs w:val="28"/>
                        </w:rPr>
                        <w:t>API/ Yahoo Finance</w:t>
                      </w:r>
                    </w:p>
                  </w:txbxContent>
                </v:textbox>
              </v:rect>
            </w:pict>
          </mc:Fallback>
        </mc:AlternateContent>
      </w:r>
      <w:r>
        <w:rPr>
          <w:noProof/>
        </w:rPr>
        <mc:AlternateContent>
          <mc:Choice Requires="wps">
            <w:drawing>
              <wp:anchor distT="0" distB="0" distL="114300" distR="114300" simplePos="0" relativeHeight="251780608" behindDoc="0" locked="0" layoutInCell="1" allowOverlap="1" wp14:anchorId="52852659" wp14:editId="2F06A483">
                <wp:simplePos x="0" y="0"/>
                <wp:positionH relativeFrom="column">
                  <wp:posOffset>268605</wp:posOffset>
                </wp:positionH>
                <wp:positionV relativeFrom="paragraph">
                  <wp:posOffset>141605</wp:posOffset>
                </wp:positionV>
                <wp:extent cx="1464733" cy="600710"/>
                <wp:effectExtent l="0" t="0" r="21590" b="27940"/>
                <wp:wrapNone/>
                <wp:docPr id="25" name="Hình chữ nhật 25"/>
                <wp:cNvGraphicFramePr/>
                <a:graphic xmlns:a="http://schemas.openxmlformats.org/drawingml/2006/main">
                  <a:graphicData uri="http://schemas.microsoft.com/office/word/2010/wordprocessingShape">
                    <wps:wsp>
                      <wps:cNvSpPr/>
                      <wps:spPr>
                        <a:xfrm>
                          <a:off x="0" y="0"/>
                          <a:ext cx="1464733" cy="600710"/>
                        </a:xfrm>
                        <a:prstGeom prst="rect">
                          <a:avLst/>
                        </a:prstGeom>
                      </wps:spPr>
                      <wps:style>
                        <a:lnRef idx="2">
                          <a:schemeClr val="dk1"/>
                        </a:lnRef>
                        <a:fillRef idx="1">
                          <a:schemeClr val="lt1"/>
                        </a:fillRef>
                        <a:effectRef idx="0">
                          <a:schemeClr val="dk1"/>
                        </a:effectRef>
                        <a:fontRef idx="minor">
                          <a:schemeClr val="dk1"/>
                        </a:fontRef>
                      </wps:style>
                      <wps:txbx>
                        <w:txbxContent>
                          <w:p w14:paraId="1BF71723" w14:textId="3A13F518" w:rsidR="003A5A4F" w:rsidRPr="003A5A4F" w:rsidRDefault="003A5A4F" w:rsidP="003A5A4F">
                            <w:pPr>
                              <w:jc w:val="center"/>
                              <w:rPr>
                                <w:sz w:val="28"/>
                                <w:szCs w:val="28"/>
                              </w:rPr>
                            </w:pPr>
                            <w:r w:rsidRPr="003A5A4F">
                              <w:rPr>
                                <w:sz w:val="28"/>
                                <w:szCs w:val="28"/>
                              </w:rPr>
                              <w:t>Raw Market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852659" id="Hình chữ nhật 25" o:spid="_x0000_s1038" style="position:absolute;left:0;text-align:left;margin-left:21.15pt;margin-top:11.15pt;width:115.35pt;height:47.3pt;z-index:251780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" fillcolor="white [3201]" strokecolor="black [3200]" strokeweight="2pt">
                <v:textbox>
                  <w:txbxContent>
                    <w:p w14:paraId="1BF71723" w14:textId="3A13F518" w:rsidR="003A5A4F" w:rsidRPr="003A5A4F" w:rsidRDefault="003A5A4F" w:rsidP="003A5A4F">
                      <w:pPr>
                        <w:jc w:val="center"/>
                        <w:rPr>
                          <w:sz w:val="28"/>
                          <w:szCs w:val="28"/>
                        </w:rPr>
                      </w:pPr>
                      <w:r w:rsidRPr="003A5A4F">
                        <w:rPr>
                          <w:sz w:val="28"/>
                          <w:szCs w:val="28"/>
                        </w:rPr>
                        <w:t>Raw Market Data</w:t>
                      </w:r>
                    </w:p>
                  </w:txbxContent>
                </v:textbox>
              </v:rect>
            </w:pict>
          </mc:Fallback>
        </mc:AlternateContent>
      </w:r>
    </w:p>
    <w:p w14:paraId="119CBA63" w14:textId="7BE1271E" w:rsidR="0005229B" w:rsidRDefault="00056D84" w:rsidP="008D5E76">
      <w:pPr>
        <w:pStyle w:val="NormalWeb"/>
        <w:spacing w:line="360" w:lineRule="auto"/>
        <w:jc w:val="center"/>
        <w:rPr>
          <w:noProof/>
        </w:rPr>
      </w:pPr>
      <w:r>
        <w:rPr>
          <w:noProof/>
        </w:rPr>
        <mc:AlternateContent>
          <mc:Choice Requires="wps">
            <w:drawing>
              <wp:anchor distT="0" distB="0" distL="114300" distR="114300" simplePos="0" relativeHeight="251657728" behindDoc="0" locked="0" layoutInCell="1" allowOverlap="1" wp14:anchorId="07A696A0" wp14:editId="7661B7E2">
                <wp:simplePos x="0" y="0"/>
                <wp:positionH relativeFrom="column">
                  <wp:posOffset>3740150</wp:posOffset>
                </wp:positionH>
                <wp:positionV relativeFrom="paragraph">
                  <wp:posOffset>93768</wp:posOffset>
                </wp:positionV>
                <wp:extent cx="406400" cy="0"/>
                <wp:effectExtent l="38100" t="76200" r="31750" b="133350"/>
                <wp:wrapNone/>
                <wp:docPr id="40" name="Đường kết nối Mũi tên Thẳng 40"/>
                <wp:cNvGraphicFramePr/>
                <a:graphic xmlns:a="http://schemas.openxmlformats.org/drawingml/2006/main">
                  <a:graphicData uri="http://schemas.microsoft.com/office/word/2010/wordprocessingShape">
                    <wps:wsp>
                      <wps:cNvCnPr/>
                      <wps:spPr>
                        <a:xfrm>
                          <a:off x="0" y="0"/>
                          <a:ext cx="4064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3EBD66" id="Đường kết nối Mũi tên Thẳng 40" o:spid="_x0000_s1026" type="#_x0000_t32" style="position:absolute;margin-left:294.5pt;margin-top:7.4pt;width:32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38272" behindDoc="0" locked="0" layoutInCell="1" allowOverlap="1" wp14:anchorId="56D299B4" wp14:editId="03ADC64D">
                <wp:simplePos x="0" y="0"/>
                <wp:positionH relativeFrom="column">
                  <wp:posOffset>1852083</wp:posOffset>
                </wp:positionH>
                <wp:positionV relativeFrom="paragraph">
                  <wp:posOffset>118745</wp:posOffset>
                </wp:positionV>
                <wp:extent cx="389467" cy="0"/>
                <wp:effectExtent l="38100" t="76200" r="29845" b="133350"/>
                <wp:wrapNone/>
                <wp:docPr id="36" name="Đường kết nối Mũi tên Thẳng 36"/>
                <wp:cNvGraphicFramePr/>
                <a:graphic xmlns:a="http://schemas.openxmlformats.org/drawingml/2006/main">
                  <a:graphicData uri="http://schemas.microsoft.com/office/word/2010/wordprocessingShape">
                    <wps:wsp>
                      <wps:cNvCnPr/>
                      <wps:spPr>
                        <a:xfrm>
                          <a:off x="0" y="0"/>
                          <a:ext cx="38946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2CBE21" id="Đường kết nối Mũi tên Thẳng 36" o:spid="_x0000_s1026" type="#_x0000_t32" style="position:absolute;margin-left:145.85pt;margin-top:9.35pt;width:30.65pt;height:0;z-index:25163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" strokecolor="black [3200]" strokeweight="2pt">
                <v:stroke endarrow="block"/>
                <v:shadow on="t" color="black" opacity="24903f" origin=",.5" offset="0,.55556mm"/>
              </v:shape>
            </w:pict>
          </mc:Fallback>
        </mc:AlternateContent>
      </w:r>
    </w:p>
    <w:p w14:paraId="58957E14" w14:textId="70588DD3" w:rsidR="0005229B" w:rsidRDefault="008F6253" w:rsidP="008D5E76">
      <w:pPr>
        <w:pStyle w:val="NormalWeb"/>
        <w:spacing w:line="360" w:lineRule="auto"/>
        <w:jc w:val="center"/>
        <w:rPr>
          <w:noProof/>
        </w:rPr>
      </w:pPr>
      <w:r>
        <w:rPr>
          <w:noProof/>
        </w:rPr>
        <mc:AlternateContent>
          <mc:Choice Requires="wps">
            <w:drawing>
              <wp:anchor distT="0" distB="0" distL="114300" distR="114300" simplePos="0" relativeHeight="251666944" behindDoc="0" locked="0" layoutInCell="1" allowOverlap="1" wp14:anchorId="1045B996" wp14:editId="66E5D041">
                <wp:simplePos x="0" y="0"/>
                <wp:positionH relativeFrom="column">
                  <wp:posOffset>1005417</wp:posOffset>
                </wp:positionH>
                <wp:positionV relativeFrom="paragraph">
                  <wp:posOffset>87842</wp:posOffset>
                </wp:positionV>
                <wp:extent cx="0" cy="296333"/>
                <wp:effectExtent l="95250" t="19050" r="95250" b="85090"/>
                <wp:wrapNone/>
                <wp:docPr id="47" name="Đường kết nối Mũi tên Thẳng 47"/>
                <wp:cNvGraphicFramePr/>
                <a:graphic xmlns:a="http://schemas.openxmlformats.org/drawingml/2006/main">
                  <a:graphicData uri="http://schemas.microsoft.com/office/word/2010/wordprocessingShape">
                    <wps:wsp>
                      <wps:cNvCnPr/>
                      <wps:spPr>
                        <a:xfrm>
                          <a:off x="0" y="0"/>
                          <a:ext cx="0" cy="2963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146951" id="Đường kết nối Mũi tên Thẳng 47" o:spid="_x0000_s1026" type="#_x0000_t32" style="position:absolute;margin-left:79.15pt;margin-top:6.9pt;width:0;height:23.3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" strokecolor="black [3200]" strokeweight="2pt">
                <v:stroke endarrow="block"/>
                <v:shadow on="t" color="black" opacity="24903f" origin=",.5" offset="0,.55556mm"/>
              </v:shape>
            </w:pict>
          </mc:Fallback>
        </mc:AlternateContent>
      </w:r>
      <w:r w:rsidR="00056D84">
        <w:rPr>
          <w:noProof/>
        </w:rPr>
        <mc:AlternateContent>
          <mc:Choice Requires="wps">
            <w:drawing>
              <wp:anchor distT="0" distB="0" distL="114300" distR="114300" simplePos="0" relativeHeight="251660800" behindDoc="0" locked="0" layoutInCell="1" allowOverlap="1" wp14:anchorId="26A2B4CF" wp14:editId="1DD855C9">
                <wp:simplePos x="0" y="0"/>
                <wp:positionH relativeFrom="column">
                  <wp:posOffset>4942417</wp:posOffset>
                </wp:positionH>
                <wp:positionV relativeFrom="paragraph">
                  <wp:posOffset>147108</wp:posOffset>
                </wp:positionV>
                <wp:extent cx="0" cy="423334"/>
                <wp:effectExtent l="95250" t="19050" r="76200" b="91440"/>
                <wp:wrapNone/>
                <wp:docPr id="41" name="Đường kết nối Mũi tên Thẳng 41"/>
                <wp:cNvGraphicFramePr/>
                <a:graphic xmlns:a="http://schemas.openxmlformats.org/drawingml/2006/main">
                  <a:graphicData uri="http://schemas.microsoft.com/office/word/2010/wordprocessingShape">
                    <wps:wsp>
                      <wps:cNvCnPr/>
                      <wps:spPr>
                        <a:xfrm>
                          <a:off x="0" y="0"/>
                          <a:ext cx="0" cy="42333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CD78D7" id="Đường kết nối Mũi tên Thẳng 41" o:spid="_x0000_s1026" type="#_x0000_t32" style="position:absolute;margin-left:389.15pt;margin-top:11.6pt;width:0;height:33.3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" strokecolor="black [3200]" strokeweight="2pt">
                <v:stroke endarrow="block"/>
                <v:shadow on="t" color="black" opacity="24903f" origin=",.5" offset="0,.55556mm"/>
              </v:shape>
            </w:pict>
          </mc:Fallback>
        </mc:AlternateContent>
      </w:r>
    </w:p>
    <w:p w14:paraId="36ED464D" w14:textId="6C8BA372" w:rsidR="0005229B" w:rsidRDefault="008F4AD5" w:rsidP="008D5E76">
      <w:pPr>
        <w:pStyle w:val="NormalWeb"/>
        <w:spacing w:line="360" w:lineRule="auto"/>
        <w:jc w:val="center"/>
        <w:rPr>
          <w:noProof/>
        </w:rPr>
      </w:pPr>
      <w:r>
        <w:rPr>
          <w:noProof/>
        </w:rPr>
        <mc:AlternateContent>
          <mc:Choice Requires="wps">
            <w:drawing>
              <wp:anchor distT="0" distB="0" distL="114300" distR="114300" simplePos="0" relativeHeight="251663872" behindDoc="0" locked="0" layoutInCell="1" allowOverlap="1" wp14:anchorId="440A30BE" wp14:editId="0F5FBD17">
                <wp:simplePos x="0" y="0"/>
                <wp:positionH relativeFrom="column">
                  <wp:posOffset>285750</wp:posOffset>
                </wp:positionH>
                <wp:positionV relativeFrom="paragraph">
                  <wp:posOffset>39582</wp:posOffset>
                </wp:positionV>
                <wp:extent cx="1888067" cy="1058333"/>
                <wp:effectExtent l="0" t="0" r="17145" b="27940"/>
                <wp:wrapNone/>
                <wp:docPr id="46" name="Hình chữ nhật 46"/>
                <wp:cNvGraphicFramePr/>
                <a:graphic xmlns:a="http://schemas.openxmlformats.org/drawingml/2006/main">
                  <a:graphicData uri="http://schemas.microsoft.com/office/word/2010/wordprocessingShape">
                    <wps:wsp>
                      <wps:cNvSpPr/>
                      <wps:spPr>
                        <a:xfrm>
                          <a:off x="0" y="0"/>
                          <a:ext cx="1888067" cy="1058333"/>
                        </a:xfrm>
                        <a:prstGeom prst="rect">
                          <a:avLst/>
                        </a:prstGeom>
                      </wps:spPr>
                      <wps:style>
                        <a:lnRef idx="2">
                          <a:schemeClr val="dk1"/>
                        </a:lnRef>
                        <a:fillRef idx="1">
                          <a:schemeClr val="lt1"/>
                        </a:fillRef>
                        <a:effectRef idx="0">
                          <a:schemeClr val="dk1"/>
                        </a:effectRef>
                        <a:fontRef idx="minor">
                          <a:schemeClr val="dk1"/>
                        </a:fontRef>
                      </wps:style>
                      <wps:txbx>
                        <w:txbxContent>
                          <w:p w14:paraId="3DE990AA" w14:textId="441198D1" w:rsidR="008F4AD5" w:rsidRDefault="008F4AD5" w:rsidP="008F4AD5">
                            <w:pPr>
                              <w:jc w:val="center"/>
                              <w:rPr>
                                <w:b/>
                                <w:bCs/>
                                <w:sz w:val="32"/>
                                <w:szCs w:val="32"/>
                              </w:rPr>
                            </w:pPr>
                            <w:r w:rsidRPr="008F4AD5">
                              <w:rPr>
                                <w:b/>
                                <w:bCs/>
                                <w:sz w:val="32"/>
                                <w:szCs w:val="32"/>
                              </w:rPr>
                              <w:t>Preprocessing</w:t>
                            </w:r>
                          </w:p>
                          <w:p w14:paraId="625AA872" w14:textId="520F8163" w:rsidR="008F4AD5" w:rsidRPr="00AB250A" w:rsidRDefault="00AB250A" w:rsidP="00AB250A">
                            <w:pPr>
                              <w:rPr>
                                <w:sz w:val="28"/>
                                <w:szCs w:val="28"/>
                              </w:rPr>
                            </w:pPr>
                            <w:r w:rsidRPr="00AB250A">
                              <w:rPr>
                                <w:sz w:val="28"/>
                                <w:szCs w:val="28"/>
                              </w:rPr>
                              <w:t>Clean</w:t>
                            </w:r>
                          </w:p>
                          <w:p w14:paraId="2E7579D4" w14:textId="70FD4CEF" w:rsidR="00AB250A" w:rsidRPr="00AB250A" w:rsidRDefault="00AB250A" w:rsidP="00AB250A">
                            <w:pPr>
                              <w:rPr>
                                <w:sz w:val="28"/>
                                <w:szCs w:val="28"/>
                              </w:rPr>
                            </w:pPr>
                            <w:r w:rsidRPr="00AB250A">
                              <w:rPr>
                                <w:sz w:val="28"/>
                                <w:szCs w:val="28"/>
                              </w:rPr>
                              <w:t xml:space="preserve">Normalize </w:t>
                            </w:r>
                          </w:p>
                          <w:p w14:paraId="239EFBD1" w14:textId="624C6F2E" w:rsidR="00AB250A" w:rsidRPr="00AB250A" w:rsidRDefault="00AB250A" w:rsidP="00AB250A">
                            <w:pPr>
                              <w:rPr>
                                <w:sz w:val="28"/>
                                <w:szCs w:val="28"/>
                              </w:rPr>
                            </w:pPr>
                            <w:r w:rsidRPr="00AB250A">
                              <w:rPr>
                                <w:sz w:val="28"/>
                                <w:szCs w:val="28"/>
                              </w:rPr>
                              <w:t>Missing value hand</w:t>
                            </w:r>
                            <w:r>
                              <w:rPr>
                                <w:sz w:val="28"/>
                                <w:szCs w:val="28"/>
                              </w:rPr>
                              <w:t>ling</w:t>
                            </w:r>
                          </w:p>
                          <w:p w14:paraId="6ABF4F92" w14:textId="77777777" w:rsidR="008F4AD5" w:rsidRPr="008F4AD5" w:rsidRDefault="008F4AD5" w:rsidP="008F4AD5">
                            <w:pPr>
                              <w:jc w:val="center"/>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0A30BE" id="Hình chữ nhật 46" o:spid="_x0000_s1039" style="position:absolute;left:0;text-align:left;margin-left:22.5pt;margin-top:3.1pt;width:148.65pt;height:83.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" fillcolor="white [3201]" strokecolor="black [3200]" strokeweight="2pt">
                <v:textbox>
                  <w:txbxContent>
                    <w:p w14:paraId="3DE990AA" w14:textId="441198D1" w:rsidR="008F4AD5" w:rsidRDefault="008F4AD5" w:rsidP="008F4AD5">
                      <w:pPr>
                        <w:jc w:val="center"/>
                        <w:rPr>
                          <w:b/>
                          <w:bCs/>
                          <w:sz w:val="32"/>
                          <w:szCs w:val="32"/>
                        </w:rPr>
                      </w:pPr>
                      <w:r w:rsidRPr="008F4AD5">
                        <w:rPr>
                          <w:b/>
                          <w:bCs/>
                          <w:sz w:val="32"/>
                          <w:szCs w:val="32"/>
                        </w:rPr>
                        <w:t>Preprocessing</w:t>
                      </w:r>
                    </w:p>
                    <w:p w14:paraId="625AA872" w14:textId="520F8163" w:rsidR="008F4AD5" w:rsidRPr="00AB250A" w:rsidRDefault="00AB250A" w:rsidP="00AB250A">
                      <w:pPr>
                        <w:rPr>
                          <w:sz w:val="28"/>
                          <w:szCs w:val="28"/>
                        </w:rPr>
                      </w:pPr>
                      <w:r w:rsidRPr="00AB250A">
                        <w:rPr>
                          <w:sz w:val="28"/>
                          <w:szCs w:val="28"/>
                        </w:rPr>
                        <w:t>Clean</w:t>
                      </w:r>
                    </w:p>
                    <w:p w14:paraId="2E7579D4" w14:textId="70FD4CEF" w:rsidR="00AB250A" w:rsidRPr="00AB250A" w:rsidRDefault="00AB250A" w:rsidP="00AB250A">
                      <w:pPr>
                        <w:rPr>
                          <w:sz w:val="28"/>
                          <w:szCs w:val="28"/>
                        </w:rPr>
                      </w:pPr>
                      <w:r w:rsidRPr="00AB250A">
                        <w:rPr>
                          <w:sz w:val="28"/>
                          <w:szCs w:val="28"/>
                        </w:rPr>
                        <w:t xml:space="preserve">Normalize </w:t>
                      </w:r>
                    </w:p>
                    <w:p w14:paraId="239EFBD1" w14:textId="624C6F2E" w:rsidR="00AB250A" w:rsidRPr="00AB250A" w:rsidRDefault="00AB250A" w:rsidP="00AB250A">
                      <w:pPr>
                        <w:rPr>
                          <w:sz w:val="28"/>
                          <w:szCs w:val="28"/>
                        </w:rPr>
                      </w:pPr>
                      <w:r w:rsidRPr="00AB250A">
                        <w:rPr>
                          <w:sz w:val="28"/>
                          <w:szCs w:val="28"/>
                        </w:rPr>
                        <w:t>Missing value hand</w:t>
                      </w:r>
                      <w:r>
                        <w:rPr>
                          <w:sz w:val="28"/>
                          <w:szCs w:val="28"/>
                        </w:rPr>
                        <w:t>ling</w:t>
                      </w:r>
                    </w:p>
                    <w:p w14:paraId="6ABF4F92" w14:textId="77777777" w:rsidR="008F4AD5" w:rsidRPr="008F4AD5" w:rsidRDefault="008F4AD5" w:rsidP="008F4AD5">
                      <w:pPr>
                        <w:jc w:val="center"/>
                        <w:rPr>
                          <w:b/>
                          <w:bCs/>
                          <w:sz w:val="32"/>
                          <w:szCs w:val="32"/>
                        </w:rPr>
                      </w:pPr>
                    </w:p>
                  </w:txbxContent>
                </v:textbox>
              </v:rect>
            </w:pict>
          </mc:Fallback>
        </mc:AlternateContent>
      </w:r>
      <w:r w:rsidR="00056D84">
        <w:rPr>
          <w:noProof/>
        </w:rPr>
        <mc:AlternateContent>
          <mc:Choice Requires="wps">
            <w:drawing>
              <wp:anchor distT="0" distB="0" distL="114300" distR="114300" simplePos="0" relativeHeight="251596288" behindDoc="0" locked="0" layoutInCell="1" allowOverlap="1" wp14:anchorId="2B1C7572" wp14:editId="5F65B70B">
                <wp:simplePos x="0" y="0"/>
                <wp:positionH relativeFrom="column">
                  <wp:posOffset>268182</wp:posOffset>
                </wp:positionH>
                <wp:positionV relativeFrom="paragraph">
                  <wp:posOffset>81915</wp:posOffset>
                </wp:positionV>
                <wp:extent cx="1684867" cy="1168400"/>
                <wp:effectExtent l="0" t="0" r="10795" b="12700"/>
                <wp:wrapNone/>
                <wp:docPr id="28" name="Hình chữ nhật 28"/>
                <wp:cNvGraphicFramePr/>
                <a:graphic xmlns:a="http://schemas.openxmlformats.org/drawingml/2006/main">
                  <a:graphicData uri="http://schemas.microsoft.com/office/word/2010/wordprocessingShape">
                    <wps:wsp>
                      <wps:cNvSpPr/>
                      <wps:spPr>
                        <a:xfrm>
                          <a:off x="0" y="0"/>
                          <a:ext cx="1684867" cy="1168400"/>
                        </a:xfrm>
                        <a:prstGeom prst="rect">
                          <a:avLst/>
                        </a:prstGeom>
                      </wps:spPr>
                      <wps:style>
                        <a:lnRef idx="2">
                          <a:schemeClr val="dk1"/>
                        </a:lnRef>
                        <a:fillRef idx="1">
                          <a:schemeClr val="lt1"/>
                        </a:fillRef>
                        <a:effectRef idx="0">
                          <a:schemeClr val="dk1"/>
                        </a:effectRef>
                        <a:fontRef idx="minor">
                          <a:schemeClr val="dk1"/>
                        </a:fontRef>
                      </wps:style>
                      <wps:txbx>
                        <w:txbxContent>
                          <w:p w14:paraId="2BA05188" w14:textId="47DB44AA" w:rsidR="00056D84" w:rsidRPr="00056D84" w:rsidRDefault="00056D84" w:rsidP="00056D84">
                            <w:pPr>
                              <w:jc w:val="center"/>
                              <w:rPr>
                                <w:b/>
                                <w:bCs/>
                                <w:sz w:val="28"/>
                                <w:szCs w:val="28"/>
                              </w:rPr>
                            </w:pPr>
                            <w:r w:rsidRPr="00056D84">
                              <w:rPr>
                                <w:b/>
                                <w:bCs/>
                                <w:sz w:val="28"/>
                                <w:szCs w:val="28"/>
                              </w:rPr>
                              <w:t xml:space="preserve">Preprocessing </w:t>
                            </w:r>
                          </w:p>
                          <w:p w14:paraId="6120AF18" w14:textId="19E7E5F4" w:rsidR="00056D84" w:rsidRPr="00056D84" w:rsidRDefault="00056D84" w:rsidP="00056D84">
                            <w:pPr>
                              <w:rPr>
                                <w:sz w:val="28"/>
                                <w:szCs w:val="28"/>
                              </w:rPr>
                            </w:pPr>
                            <w:r w:rsidRPr="00056D84">
                              <w:rPr>
                                <w:sz w:val="28"/>
                                <w:szCs w:val="28"/>
                              </w:rPr>
                              <w:t>Clean</w:t>
                            </w:r>
                          </w:p>
                          <w:p w14:paraId="33FEBCE1" w14:textId="01AED205" w:rsidR="00056D84" w:rsidRPr="00056D84" w:rsidRDefault="00056D84" w:rsidP="00056D84">
                            <w:pPr>
                              <w:rPr>
                                <w:sz w:val="28"/>
                                <w:szCs w:val="28"/>
                              </w:rPr>
                            </w:pPr>
                            <w:r w:rsidRPr="00056D84">
                              <w:rPr>
                                <w:sz w:val="28"/>
                                <w:szCs w:val="28"/>
                              </w:rPr>
                              <w:t xml:space="preserve">Normalize </w:t>
                            </w:r>
                          </w:p>
                          <w:p w14:paraId="7DA4CB93" w14:textId="7FEB6FE3" w:rsidR="00056D84" w:rsidRPr="00056D84" w:rsidRDefault="00056D84" w:rsidP="00056D84">
                            <w:pPr>
                              <w:rPr>
                                <w:sz w:val="28"/>
                                <w:szCs w:val="28"/>
                              </w:rPr>
                            </w:pPr>
                            <w:r w:rsidRPr="00056D84">
                              <w:rPr>
                                <w:sz w:val="28"/>
                                <w:szCs w:val="28"/>
                              </w:rPr>
                              <w:t xml:space="preserve">Missing value handling </w:t>
                            </w:r>
                          </w:p>
                          <w:p w14:paraId="0315BC06" w14:textId="066A6385" w:rsidR="00056D84" w:rsidRPr="00056D84" w:rsidRDefault="00056D84" w:rsidP="00056D84">
                            <w:pPr>
                              <w:jc w:val="center"/>
                              <w:rPr>
                                <w:sz w:val="28"/>
                                <w:szCs w:val="28"/>
                              </w:rPr>
                            </w:pPr>
                          </w:p>
                          <w:p w14:paraId="3E038702" w14:textId="77777777" w:rsidR="00056D84" w:rsidRPr="00056D84" w:rsidRDefault="00056D84" w:rsidP="00056D84">
                            <w:pPr>
                              <w:jc w:val="center"/>
                              <w:rPr>
                                <w:sz w:val="28"/>
                                <w:szCs w:val="28"/>
                              </w:rPr>
                            </w:pPr>
                          </w:p>
                          <w:p w14:paraId="64AD33FD" w14:textId="77777777" w:rsidR="00056D84" w:rsidRPr="00056D84" w:rsidRDefault="00056D84" w:rsidP="00056D84">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C7572" id="Hình chữ nhật 28" o:spid="_x0000_s1040" style="position:absolute;left:0;text-align:left;margin-left:21.1pt;margin-top:6.45pt;width:132.65pt;height:92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" fillcolor="white [3201]" strokecolor="black [3200]" strokeweight="2pt">
                <v:textbox>
                  <w:txbxContent>
                    <w:p w14:paraId="2BA05188" w14:textId="47DB44AA" w:rsidR="00056D84" w:rsidRPr="00056D84" w:rsidRDefault="00056D84" w:rsidP="00056D84">
                      <w:pPr>
                        <w:jc w:val="center"/>
                        <w:rPr>
                          <w:b/>
                          <w:bCs/>
                          <w:sz w:val="28"/>
                          <w:szCs w:val="28"/>
                        </w:rPr>
                      </w:pPr>
                      <w:r w:rsidRPr="00056D84">
                        <w:rPr>
                          <w:b/>
                          <w:bCs/>
                          <w:sz w:val="28"/>
                          <w:szCs w:val="28"/>
                        </w:rPr>
                        <w:t xml:space="preserve">Preprocessing </w:t>
                      </w:r>
                    </w:p>
                    <w:p w14:paraId="6120AF18" w14:textId="19E7E5F4" w:rsidR="00056D84" w:rsidRPr="00056D84" w:rsidRDefault="00056D84" w:rsidP="00056D84">
                      <w:pPr>
                        <w:rPr>
                          <w:sz w:val="28"/>
                          <w:szCs w:val="28"/>
                        </w:rPr>
                      </w:pPr>
                      <w:r w:rsidRPr="00056D84">
                        <w:rPr>
                          <w:sz w:val="28"/>
                          <w:szCs w:val="28"/>
                        </w:rPr>
                        <w:t>Clean</w:t>
                      </w:r>
                    </w:p>
                    <w:p w14:paraId="33FEBCE1" w14:textId="01AED205" w:rsidR="00056D84" w:rsidRPr="00056D84" w:rsidRDefault="00056D84" w:rsidP="00056D84">
                      <w:pPr>
                        <w:rPr>
                          <w:sz w:val="28"/>
                          <w:szCs w:val="28"/>
                        </w:rPr>
                      </w:pPr>
                      <w:r w:rsidRPr="00056D84">
                        <w:rPr>
                          <w:sz w:val="28"/>
                          <w:szCs w:val="28"/>
                        </w:rPr>
                        <w:t xml:space="preserve">Normalize </w:t>
                      </w:r>
                    </w:p>
                    <w:p w14:paraId="7DA4CB93" w14:textId="7FEB6FE3" w:rsidR="00056D84" w:rsidRPr="00056D84" w:rsidRDefault="00056D84" w:rsidP="00056D84">
                      <w:pPr>
                        <w:rPr>
                          <w:sz w:val="28"/>
                          <w:szCs w:val="28"/>
                        </w:rPr>
                      </w:pPr>
                      <w:r w:rsidRPr="00056D84">
                        <w:rPr>
                          <w:sz w:val="28"/>
                          <w:szCs w:val="28"/>
                        </w:rPr>
                        <w:t xml:space="preserve">Missing value handling </w:t>
                      </w:r>
                    </w:p>
                    <w:p w14:paraId="0315BC06" w14:textId="066A6385" w:rsidR="00056D84" w:rsidRPr="00056D84" w:rsidRDefault="00056D84" w:rsidP="00056D84">
                      <w:pPr>
                        <w:jc w:val="center"/>
                        <w:rPr>
                          <w:sz w:val="28"/>
                          <w:szCs w:val="28"/>
                        </w:rPr>
                      </w:pPr>
                    </w:p>
                    <w:p w14:paraId="3E038702" w14:textId="77777777" w:rsidR="00056D84" w:rsidRPr="00056D84" w:rsidRDefault="00056D84" w:rsidP="00056D84">
                      <w:pPr>
                        <w:jc w:val="center"/>
                        <w:rPr>
                          <w:sz w:val="28"/>
                          <w:szCs w:val="28"/>
                        </w:rPr>
                      </w:pPr>
                    </w:p>
                    <w:p w14:paraId="64AD33FD" w14:textId="77777777" w:rsidR="00056D84" w:rsidRPr="00056D84" w:rsidRDefault="00056D84" w:rsidP="00056D84">
                      <w:pPr>
                        <w:jc w:val="center"/>
                        <w:rPr>
                          <w:sz w:val="28"/>
                          <w:szCs w:val="28"/>
                        </w:rPr>
                      </w:pPr>
                    </w:p>
                  </w:txbxContent>
                </v:textbox>
              </v:rect>
            </w:pict>
          </mc:Fallback>
        </mc:AlternateContent>
      </w:r>
    </w:p>
    <w:p w14:paraId="17B135E0" w14:textId="79EFDEDB" w:rsidR="0005229B" w:rsidRDefault="00056D84" w:rsidP="008D5E76">
      <w:pPr>
        <w:pStyle w:val="NormalWeb"/>
        <w:spacing w:line="360" w:lineRule="auto"/>
        <w:jc w:val="center"/>
        <w:rPr>
          <w:noProof/>
        </w:rPr>
      </w:pPr>
      <w:r>
        <w:rPr>
          <w:noProof/>
        </w:rPr>
        <mc:AlternateContent>
          <mc:Choice Requires="wps">
            <w:drawing>
              <wp:anchor distT="0" distB="0" distL="114300" distR="114300" simplePos="0" relativeHeight="251689472" behindDoc="0" locked="0" layoutInCell="1" allowOverlap="1" wp14:anchorId="693F59BC" wp14:editId="1679A19E">
                <wp:simplePos x="0" y="0"/>
                <wp:positionH relativeFrom="column">
                  <wp:posOffset>4180205</wp:posOffset>
                </wp:positionH>
                <wp:positionV relativeFrom="paragraph">
                  <wp:posOffset>8255</wp:posOffset>
                </wp:positionV>
                <wp:extent cx="1549400" cy="736600"/>
                <wp:effectExtent l="0" t="0" r="12700" b="25400"/>
                <wp:wrapNone/>
                <wp:docPr id="31" name="Hình chữ nhật 31"/>
                <wp:cNvGraphicFramePr/>
                <a:graphic xmlns:a="http://schemas.openxmlformats.org/drawingml/2006/main">
                  <a:graphicData uri="http://schemas.microsoft.com/office/word/2010/wordprocessingShape">
                    <wps:wsp>
                      <wps:cNvSpPr/>
                      <wps:spPr>
                        <a:xfrm>
                          <a:off x="0" y="0"/>
                          <a:ext cx="1549400" cy="736600"/>
                        </a:xfrm>
                        <a:prstGeom prst="rect">
                          <a:avLst/>
                        </a:prstGeom>
                      </wps:spPr>
                      <wps:style>
                        <a:lnRef idx="2">
                          <a:schemeClr val="dk1"/>
                        </a:lnRef>
                        <a:fillRef idx="1">
                          <a:schemeClr val="lt1"/>
                        </a:fillRef>
                        <a:effectRef idx="0">
                          <a:schemeClr val="dk1"/>
                        </a:effectRef>
                        <a:fontRef idx="minor">
                          <a:schemeClr val="dk1"/>
                        </a:fontRef>
                      </wps:style>
                      <wps:txbx>
                        <w:txbxContent>
                          <w:p w14:paraId="43A82C67" w14:textId="7EC5602F" w:rsidR="00056D84" w:rsidRPr="00056D84" w:rsidRDefault="00056D84" w:rsidP="00056D84">
                            <w:pPr>
                              <w:jc w:val="center"/>
                              <w:rPr>
                                <w:sz w:val="28"/>
                                <w:szCs w:val="28"/>
                              </w:rPr>
                            </w:pPr>
                            <w:r w:rsidRPr="00056D84">
                              <w:rPr>
                                <w:sz w:val="28"/>
                                <w:szCs w:val="28"/>
                              </w:rPr>
                              <w:t>Metadata / Timestamps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3F59BC" id="Hình chữ nhật 31" o:spid="_x0000_s1041" style="position:absolute;left:0;text-align:left;margin-left:329.15pt;margin-top:.65pt;width:122pt;height:58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" fillcolor="white [3201]" strokecolor="black [3200]" strokeweight="2pt">
                <v:textbox>
                  <w:txbxContent>
                    <w:p w14:paraId="43A82C67" w14:textId="7EC5602F" w:rsidR="00056D84" w:rsidRPr="00056D84" w:rsidRDefault="00056D84" w:rsidP="00056D84">
                      <w:pPr>
                        <w:jc w:val="center"/>
                        <w:rPr>
                          <w:sz w:val="28"/>
                          <w:szCs w:val="28"/>
                        </w:rPr>
                      </w:pPr>
                      <w:r w:rsidRPr="00056D84">
                        <w:rPr>
                          <w:sz w:val="28"/>
                          <w:szCs w:val="28"/>
                        </w:rPr>
                        <w:t>Metadata / Timestamps</w:t>
                      </w:r>
                    </w:p>
                  </w:txbxContent>
                </v:textbox>
              </v:rect>
            </w:pict>
          </mc:Fallback>
        </mc:AlternateContent>
      </w:r>
    </w:p>
    <w:p w14:paraId="561DA26A" w14:textId="4CE83CCC" w:rsidR="0005229B" w:rsidRDefault="00591E91" w:rsidP="008D5E76">
      <w:pPr>
        <w:pStyle w:val="NormalWeb"/>
        <w:spacing w:line="360" w:lineRule="auto"/>
        <w:jc w:val="center"/>
        <w:rPr>
          <w:noProof/>
        </w:rPr>
      </w:pPr>
      <w:r>
        <w:rPr>
          <w:noProof/>
        </w:rPr>
        <mc:AlternateContent>
          <mc:Choice Requires="wps">
            <w:drawing>
              <wp:anchor distT="0" distB="0" distL="114300" distR="114300" simplePos="0" relativeHeight="251677184" behindDoc="0" locked="0" layoutInCell="1" allowOverlap="1" wp14:anchorId="36B3CA1D" wp14:editId="731C0F08">
                <wp:simplePos x="0" y="0"/>
                <wp:positionH relativeFrom="column">
                  <wp:posOffset>1030605</wp:posOffset>
                </wp:positionH>
                <wp:positionV relativeFrom="paragraph">
                  <wp:posOffset>256540</wp:posOffset>
                </wp:positionV>
                <wp:extent cx="8467" cy="355600"/>
                <wp:effectExtent l="57150" t="19050" r="86995" b="82550"/>
                <wp:wrapNone/>
                <wp:docPr id="49" name="Đường kết nối Mũi tên Thẳng 49"/>
                <wp:cNvGraphicFramePr/>
                <a:graphic xmlns:a="http://schemas.openxmlformats.org/drawingml/2006/main">
                  <a:graphicData uri="http://schemas.microsoft.com/office/word/2010/wordprocessingShape">
                    <wps:wsp>
                      <wps:cNvCnPr/>
                      <wps:spPr>
                        <a:xfrm>
                          <a:off x="0" y="0"/>
                          <a:ext cx="8467" cy="355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CBAAE2D" id="Đường kết nối Mũi tên Thẳng 49" o:spid="_x0000_s1026" type="#_x0000_t32" style="position:absolute;margin-left:81.15pt;margin-top:20.2pt;width:.65pt;height:28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" strokecolor="black [3200]" strokeweight="2pt">
                <v:stroke endarrow="block"/>
                <v:shadow on="t" color="black" opacity="24903f" origin=",.5" offset="0,.55556mm"/>
              </v:shape>
            </w:pict>
          </mc:Fallback>
        </mc:AlternateContent>
      </w:r>
    </w:p>
    <w:p w14:paraId="13B56CFE" w14:textId="023978E2" w:rsidR="0005229B" w:rsidRDefault="00591E91" w:rsidP="008D5E76">
      <w:pPr>
        <w:pStyle w:val="NormalWeb"/>
        <w:spacing w:line="360" w:lineRule="auto"/>
        <w:jc w:val="center"/>
        <w:rPr>
          <w:noProof/>
        </w:rPr>
      </w:pPr>
      <w:r>
        <w:rPr>
          <w:noProof/>
        </w:rPr>
        <mc:AlternateContent>
          <mc:Choice Requires="wps">
            <w:drawing>
              <wp:anchor distT="0" distB="0" distL="114300" distR="114300" simplePos="0" relativeHeight="251673088" behindDoc="0" locked="0" layoutInCell="1" allowOverlap="1" wp14:anchorId="51D50952" wp14:editId="19733099">
                <wp:simplePos x="0" y="0"/>
                <wp:positionH relativeFrom="column">
                  <wp:posOffset>246380</wp:posOffset>
                </wp:positionH>
                <wp:positionV relativeFrom="paragraph">
                  <wp:posOffset>210820</wp:posOffset>
                </wp:positionV>
                <wp:extent cx="1769534" cy="736600"/>
                <wp:effectExtent l="0" t="0" r="21590" b="25400"/>
                <wp:wrapNone/>
                <wp:docPr id="48" name="Hình chữ nhật 48"/>
                <wp:cNvGraphicFramePr/>
                <a:graphic xmlns:a="http://schemas.openxmlformats.org/drawingml/2006/main">
                  <a:graphicData uri="http://schemas.microsoft.com/office/word/2010/wordprocessingShape">
                    <wps:wsp>
                      <wps:cNvSpPr/>
                      <wps:spPr>
                        <a:xfrm>
                          <a:off x="0" y="0"/>
                          <a:ext cx="1769534" cy="736600"/>
                        </a:xfrm>
                        <a:prstGeom prst="rect">
                          <a:avLst/>
                        </a:prstGeom>
                      </wps:spPr>
                      <wps:style>
                        <a:lnRef idx="2">
                          <a:schemeClr val="dk1"/>
                        </a:lnRef>
                        <a:fillRef idx="1">
                          <a:schemeClr val="lt1"/>
                        </a:fillRef>
                        <a:effectRef idx="0">
                          <a:schemeClr val="dk1"/>
                        </a:effectRef>
                        <a:fontRef idx="minor">
                          <a:schemeClr val="dk1"/>
                        </a:fontRef>
                      </wps:style>
                      <wps:txbx>
                        <w:txbxContent>
                          <w:p w14:paraId="1E5AE68C" w14:textId="2F4C75C6" w:rsidR="009C4524" w:rsidRPr="00113455" w:rsidRDefault="009C4524" w:rsidP="009C4524">
                            <w:pPr>
                              <w:jc w:val="center"/>
                              <w:rPr>
                                <w:b/>
                                <w:bCs/>
                                <w:sz w:val="28"/>
                                <w:szCs w:val="28"/>
                              </w:rPr>
                            </w:pPr>
                            <w:r w:rsidRPr="00113455">
                              <w:rPr>
                                <w:b/>
                                <w:bCs/>
                                <w:sz w:val="28"/>
                                <w:szCs w:val="28"/>
                              </w:rPr>
                              <w:t>Data ready for 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D50952" id="Hình chữ nhật 48" o:spid="_x0000_s1042" style="position:absolute;left:0;text-align:left;margin-left:19.4pt;margin-top:16.6pt;width:139.35pt;height:58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" fillcolor="white [3201]" strokecolor="black [3200]" strokeweight="2pt">
                <v:textbox>
                  <w:txbxContent>
                    <w:p w14:paraId="1E5AE68C" w14:textId="2F4C75C6" w:rsidR="009C4524" w:rsidRPr="00113455" w:rsidRDefault="009C4524" w:rsidP="009C4524">
                      <w:pPr>
                        <w:jc w:val="center"/>
                        <w:rPr>
                          <w:b/>
                          <w:bCs/>
                          <w:sz w:val="28"/>
                          <w:szCs w:val="28"/>
                        </w:rPr>
                      </w:pPr>
                      <w:r w:rsidRPr="00113455">
                        <w:rPr>
                          <w:b/>
                          <w:bCs/>
                          <w:sz w:val="28"/>
                          <w:szCs w:val="28"/>
                        </w:rPr>
                        <w:t>Data ready for feature extraction</w:t>
                      </w:r>
                    </w:p>
                  </w:txbxContent>
                </v:textbox>
              </v:rect>
            </w:pict>
          </mc:Fallback>
        </mc:AlternateContent>
      </w:r>
    </w:p>
    <w:p w14:paraId="0283C865" w14:textId="3373F2E1" w:rsidR="0005229B" w:rsidRDefault="0005229B" w:rsidP="008D5E76">
      <w:pPr>
        <w:pStyle w:val="NormalWeb"/>
        <w:spacing w:line="360" w:lineRule="auto"/>
        <w:jc w:val="center"/>
        <w:rPr>
          <w:noProof/>
        </w:rPr>
      </w:pPr>
    </w:p>
    <w:p w14:paraId="0FB86475" w14:textId="3D69A78A" w:rsidR="0005229B" w:rsidRDefault="0005229B" w:rsidP="008D5E76">
      <w:pPr>
        <w:pStyle w:val="NormalWeb"/>
        <w:spacing w:line="360" w:lineRule="auto"/>
        <w:jc w:val="center"/>
        <w:rPr>
          <w:noProof/>
        </w:rPr>
      </w:pPr>
    </w:p>
    <w:p w14:paraId="0861F829" w14:textId="1D768265" w:rsidR="0005229B" w:rsidRPr="00C848C7" w:rsidRDefault="0005229B" w:rsidP="008D5E76">
      <w:pPr>
        <w:pStyle w:val="NormalWeb"/>
        <w:spacing w:line="360" w:lineRule="auto"/>
        <w:jc w:val="center"/>
      </w:pPr>
    </w:p>
    <w:p w14:paraId="41666C52" w14:textId="2F02FB7F" w:rsidR="00F21022" w:rsidRPr="00DF22C3" w:rsidRDefault="00DF22C3" w:rsidP="001F5445">
      <w:pPr>
        <w:pStyle w:val="Tiumccp2"/>
        <w:tabs>
          <w:tab w:val="clear" w:pos="6379"/>
        </w:tabs>
        <w:jc w:val="center"/>
        <w:outlineLvl w:val="0"/>
        <w:rPr>
          <w:rFonts w:eastAsiaTheme="minorEastAsia"/>
          <w:b w:val="0"/>
          <w:iCs/>
          <w:sz w:val="24"/>
          <w:szCs w:val="24"/>
          <w:lang w:eastAsia="ja-JP"/>
        </w:rPr>
      </w:pPr>
      <w:bookmarkStart w:id="52" w:name="_Toc229486163"/>
      <w:r w:rsidRPr="00DF22C3">
        <w:rPr>
          <w:rFonts w:eastAsiaTheme="minorEastAsia"/>
          <w:b w:val="0"/>
          <w:bCs/>
          <w:iCs/>
          <w:sz w:val="24"/>
          <w:szCs w:val="24"/>
          <w:lang w:eastAsia="ja-JP"/>
        </w:rPr>
        <w:t>Hình 3.2</w:t>
      </w:r>
      <w:r w:rsidR="008D02AA">
        <w:rPr>
          <w:rFonts w:eastAsiaTheme="minorEastAsia"/>
          <w:b w:val="0"/>
          <w:bCs/>
          <w:iCs/>
          <w:sz w:val="24"/>
          <w:szCs w:val="24"/>
          <w:lang w:eastAsia="ja-JP"/>
        </w:rPr>
        <w:t>.1</w:t>
      </w:r>
      <w:r w:rsidRPr="00DF22C3">
        <w:rPr>
          <w:rFonts w:eastAsiaTheme="minorEastAsia"/>
          <w:b w:val="0"/>
          <w:bCs/>
          <w:iCs/>
          <w:sz w:val="24"/>
          <w:szCs w:val="24"/>
          <w:lang w:eastAsia="ja-JP"/>
        </w:rPr>
        <w:t>: Quy trình thu thập và tiền xử lý dữ liệu thị trường</w:t>
      </w:r>
      <w:bookmarkEnd w:id="52"/>
    </w:p>
    <w:p w14:paraId="775C2BC2" w14:textId="77777777" w:rsidR="002C006E" w:rsidRDefault="002C006E" w:rsidP="008D5E76">
      <w:pPr>
        <w:pStyle w:val="Tiumccp2"/>
        <w:tabs>
          <w:tab w:val="clear" w:pos="6379"/>
        </w:tabs>
        <w:rPr>
          <w:rFonts w:eastAsiaTheme="minorEastAsia"/>
          <w:b w:val="0"/>
          <w:i w:val="0"/>
          <w:sz w:val="26"/>
          <w:lang w:eastAsia="ja-JP"/>
        </w:rPr>
      </w:pPr>
    </w:p>
    <w:p w14:paraId="11B680B0" w14:textId="77777777" w:rsidR="002C006E" w:rsidRDefault="002C006E" w:rsidP="008D5E76">
      <w:pPr>
        <w:pStyle w:val="Tiumccp2"/>
        <w:tabs>
          <w:tab w:val="clear" w:pos="6379"/>
        </w:tabs>
        <w:rPr>
          <w:rFonts w:eastAsiaTheme="minorEastAsia"/>
          <w:b w:val="0"/>
          <w:i w:val="0"/>
          <w:sz w:val="26"/>
          <w:lang w:eastAsia="ja-JP"/>
        </w:rPr>
      </w:pPr>
    </w:p>
    <w:p w14:paraId="3755A501" w14:textId="77777777" w:rsidR="0042226A" w:rsidRPr="00C848C7" w:rsidRDefault="0042226A" w:rsidP="008D5E76">
      <w:pPr>
        <w:pStyle w:val="Tiumccp2"/>
        <w:tabs>
          <w:tab w:val="clear" w:pos="6379"/>
        </w:tabs>
        <w:rPr>
          <w:rFonts w:eastAsiaTheme="minorEastAsia"/>
          <w:b w:val="0"/>
          <w:i w:val="0"/>
          <w:sz w:val="26"/>
          <w:lang w:eastAsia="ja-JP"/>
        </w:rPr>
      </w:pPr>
    </w:p>
    <w:p w14:paraId="24093CB8" w14:textId="4DFD8001" w:rsidR="001B4226" w:rsidRPr="0042226A" w:rsidRDefault="007606DA" w:rsidP="00BC4F4B">
      <w:pPr>
        <w:pStyle w:val="Tiumccp1"/>
        <w:tabs>
          <w:tab w:val="clear" w:pos="6379"/>
        </w:tabs>
        <w:outlineLvl w:val="2"/>
        <w:rPr>
          <w:rFonts w:eastAsiaTheme="minorEastAsia"/>
          <w:lang w:eastAsia="ja-JP"/>
        </w:rPr>
      </w:pPr>
      <w:bookmarkStart w:id="53" w:name="_Toc229486164"/>
      <w:bookmarkStart w:id="54" w:name="_Toc229486779"/>
      <w:r w:rsidRPr="0042226A">
        <w:rPr>
          <w:rFonts w:eastAsiaTheme="minorEastAsia"/>
          <w:lang w:eastAsia="ja-JP"/>
        </w:rPr>
        <w:t xml:space="preserve">3.2.2 </w:t>
      </w:r>
      <w:r w:rsidR="00513DE3" w:rsidRPr="0042226A">
        <w:rPr>
          <w:rFonts w:eastAsiaTheme="minorEastAsia"/>
          <w:lang w:eastAsia="ja-JP"/>
        </w:rPr>
        <w:t>Trích</w:t>
      </w:r>
      <w:r w:rsidRPr="0042226A">
        <w:rPr>
          <w:rFonts w:eastAsiaTheme="minorEastAsia"/>
          <w:lang w:eastAsia="ja-JP"/>
        </w:rPr>
        <w:t xml:space="preserve"> xuất đặc trưng</w:t>
      </w:r>
      <w:bookmarkEnd w:id="53"/>
      <w:bookmarkEnd w:id="54"/>
    </w:p>
    <w:p w14:paraId="08EDDB2C" w14:textId="77777777" w:rsidR="001B4226" w:rsidRPr="0061336C" w:rsidRDefault="001B4226" w:rsidP="008D5E76">
      <w:pPr>
        <w:spacing w:line="360" w:lineRule="auto"/>
        <w:jc w:val="both"/>
        <w:rPr>
          <w:rFonts w:eastAsiaTheme="minorEastAsia"/>
          <w:b/>
          <w:sz w:val="26"/>
          <w:szCs w:val="26"/>
          <w:lang w:eastAsia="ja-JP"/>
        </w:rPr>
      </w:pPr>
      <w:r w:rsidRPr="0061336C">
        <w:rPr>
          <w:rFonts w:eastAsiaTheme="minorEastAsia"/>
          <w:bCs/>
          <w:sz w:val="26"/>
          <w:szCs w:val="26"/>
          <w:lang w:eastAsia="ja-JP"/>
        </w:rPr>
        <w:t>Mục tiêu:</w:t>
      </w:r>
      <w:r w:rsidRPr="0061336C">
        <w:rPr>
          <w:rFonts w:eastAsiaTheme="minorEastAsia"/>
          <w:sz w:val="26"/>
          <w:szCs w:val="26"/>
          <w:lang w:eastAsia="ja-JP"/>
        </w:rPr>
        <w:t xml:space="preserve"> Trích xuất tất cả các đặc trưng từ dữ liệu thị trường và biến danh mục để xây dựng </w:t>
      </w:r>
      <w:r w:rsidRPr="0061336C">
        <w:rPr>
          <w:rFonts w:eastAsiaTheme="minorEastAsia"/>
          <w:bCs/>
          <w:sz w:val="26"/>
          <w:szCs w:val="26"/>
          <w:lang w:eastAsia="ja-JP"/>
        </w:rPr>
        <w:t>state vector</w:t>
      </w:r>
      <w:r w:rsidRPr="0061336C">
        <w:rPr>
          <w:rFonts w:eastAsiaTheme="minorEastAsia"/>
          <w:sz w:val="26"/>
          <w:szCs w:val="26"/>
          <w:lang w:eastAsia="ja-JP"/>
        </w:rPr>
        <w:t xml:space="preserve"> cho agent Reinforcement Learning. Các đặc trưng phải phản ánh đủ thông tin về </w:t>
      </w:r>
      <w:r w:rsidRPr="0061336C">
        <w:rPr>
          <w:rFonts w:eastAsiaTheme="minorEastAsia"/>
          <w:bCs/>
          <w:sz w:val="26"/>
          <w:szCs w:val="26"/>
          <w:lang w:eastAsia="ja-JP"/>
        </w:rPr>
        <w:t>giá, biến động, xu hướng, momentum, volume</w:t>
      </w:r>
      <w:r w:rsidRPr="0061336C">
        <w:rPr>
          <w:rFonts w:eastAsiaTheme="minorEastAsia"/>
          <w:sz w:val="26"/>
          <w:szCs w:val="26"/>
          <w:lang w:eastAsia="ja-JP"/>
        </w:rPr>
        <w:t xml:space="preserve"> và </w:t>
      </w:r>
      <w:r w:rsidRPr="0061336C">
        <w:rPr>
          <w:rFonts w:eastAsiaTheme="minorEastAsia"/>
          <w:bCs/>
          <w:sz w:val="26"/>
          <w:szCs w:val="26"/>
          <w:lang w:eastAsia="ja-JP"/>
        </w:rPr>
        <w:t>tình trạng tài chính hiện tại</w:t>
      </w:r>
      <w:r w:rsidRPr="0061336C">
        <w:rPr>
          <w:rFonts w:eastAsiaTheme="minorEastAsia"/>
          <w:sz w:val="26"/>
          <w:szCs w:val="26"/>
          <w:lang w:eastAsia="ja-JP"/>
        </w:rPr>
        <w:t xml:space="preserve"> của agent.</w:t>
      </w:r>
    </w:p>
    <w:p w14:paraId="22705255" w14:textId="77777777" w:rsidR="00C60560" w:rsidRPr="00C848C7" w:rsidRDefault="00C60560" w:rsidP="008D5E76">
      <w:pPr>
        <w:pStyle w:val="Tiumccp1"/>
        <w:tabs>
          <w:tab w:val="clear" w:pos="6379"/>
        </w:tabs>
        <w:rPr>
          <w:rFonts w:eastAsiaTheme="minorEastAsia"/>
          <w:b w:val="0"/>
          <w:sz w:val="24"/>
          <w:szCs w:val="24"/>
          <w:lang w:eastAsia="ja-JP"/>
        </w:rPr>
      </w:pPr>
    </w:p>
    <w:p w14:paraId="22AA9D54" w14:textId="5C91D990" w:rsidR="001B4226" w:rsidRPr="00C848C7" w:rsidRDefault="009E0911" w:rsidP="009F2450">
      <w:pPr>
        <w:pStyle w:val="NormalWeb"/>
        <w:numPr>
          <w:ilvl w:val="0"/>
          <w:numId w:val="2"/>
        </w:numPr>
        <w:spacing w:line="360" w:lineRule="auto"/>
        <w:jc w:val="both"/>
        <w:rPr>
          <w:sz w:val="26"/>
          <w:szCs w:val="26"/>
        </w:rPr>
      </w:pPr>
      <w:r w:rsidRPr="00C848C7">
        <w:rPr>
          <w:b/>
          <w:bCs/>
          <w:sz w:val="26"/>
          <w:szCs w:val="26"/>
        </w:rPr>
        <w:t>Nhóm đặc trưng thị trường</w:t>
      </w:r>
    </w:p>
    <w:p w14:paraId="06625970" w14:textId="77777777" w:rsidR="001B4226" w:rsidRPr="00234E2F" w:rsidRDefault="001B4226" w:rsidP="008D5E76">
      <w:pPr>
        <w:pStyle w:val="NormalWeb"/>
        <w:spacing w:line="360" w:lineRule="auto"/>
        <w:jc w:val="both"/>
        <w:rPr>
          <w:sz w:val="26"/>
          <w:szCs w:val="26"/>
        </w:rPr>
      </w:pPr>
      <w:r w:rsidRPr="00234E2F">
        <w:rPr>
          <w:rStyle w:val="Strong"/>
          <w:sz w:val="26"/>
          <w:szCs w:val="26"/>
        </w:rPr>
        <w:t>1. Price &amp; Return Features</w:t>
      </w:r>
    </w:p>
    <w:p w14:paraId="060DE0D4" w14:textId="77777777" w:rsidR="001B4226" w:rsidRPr="00234E2F" w:rsidRDefault="001B4226" w:rsidP="009F2450">
      <w:pPr>
        <w:numPr>
          <w:ilvl w:val="0"/>
          <w:numId w:val="5"/>
        </w:numPr>
        <w:spacing w:before="100" w:beforeAutospacing="1" w:after="100" w:afterAutospacing="1" w:line="360" w:lineRule="auto"/>
        <w:jc w:val="both"/>
        <w:rPr>
          <w:sz w:val="26"/>
          <w:szCs w:val="26"/>
        </w:rPr>
      </w:pPr>
      <w:r w:rsidRPr="00234E2F">
        <w:rPr>
          <w:sz w:val="26"/>
          <w:szCs w:val="26"/>
        </w:rPr>
        <w:t xml:space="preserve">close: Giá đóng cửa (dùng làm giá lưu trữ chính) </w:t>
      </w:r>
    </w:p>
    <w:p w14:paraId="5D76CEE6" w14:textId="0E644844" w:rsidR="001B4226" w:rsidRPr="00234E2F" w:rsidRDefault="001B4226" w:rsidP="009F2450">
      <w:pPr>
        <w:numPr>
          <w:ilvl w:val="0"/>
          <w:numId w:val="5"/>
        </w:numPr>
        <w:spacing w:before="100" w:beforeAutospacing="1" w:after="100" w:afterAutospacing="1" w:line="360" w:lineRule="auto"/>
        <w:jc w:val="both"/>
        <w:rPr>
          <w:rStyle w:val="katex-mathml"/>
          <w:sz w:val="26"/>
          <w:szCs w:val="26"/>
        </w:rPr>
      </w:pPr>
      <w:r w:rsidRPr="00234E2F">
        <w:rPr>
          <w:sz w:val="26"/>
          <w:szCs w:val="26"/>
        </w:rPr>
        <w:t xml:space="preserve">returns: Lợi nhuận phần trăm hàng ngày </w:t>
      </w:r>
    </w:p>
    <w:p w14:paraId="024CE2CD" w14:textId="1B37CE99" w:rsidR="00491BFD" w:rsidRPr="00491BFD" w:rsidRDefault="009F2450" w:rsidP="008D5E76">
      <w:pPr>
        <w:spacing w:before="100" w:beforeAutospacing="1" w:after="100" w:afterAutospacing="1"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clos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w:rPr>
                      <w:rFonts w:ascii="Cambria Math" w:hAnsi="Cambria Math"/>
                    </w:rPr>
                    <m:t xml:space="preserve"> </m:t>
                  </m:r>
                  <m:r>
                    <w:rPr>
                      <w:rFonts w:ascii="Cambria Math" w:hAnsi="Cambria Math"/>
                    </w:rPr>
                    <m:t>clos</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m:t>
                          </m:r>
                          <m:r>
                            <w:rPr>
                              <w:rFonts w:ascii="Cambria Math" w:hAnsi="Cambria Math"/>
                            </w:rPr>
                            <m:t>-1</m:t>
                          </m:r>
                        </m:e>
                      </m:d>
                    </m:sub>
                  </m:sSub>
                </m:e>
              </m:d>
            </m:num>
            <m:den>
              <m:r>
                <w:rPr>
                  <w:rFonts w:ascii="Cambria Math" w:hAnsi="Cambria Math"/>
                </w:rPr>
                <m:t>clos</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m:t>
                      </m:r>
                      <m:r>
                        <w:rPr>
                          <w:rFonts w:ascii="Cambria Math" w:hAnsi="Cambria Math"/>
                        </w:rPr>
                        <m:t>-1</m:t>
                      </m:r>
                    </m:e>
                  </m:d>
                </m:sub>
              </m:sSub>
            </m:den>
          </m:f>
        </m:oMath>
      </m:oMathPara>
    </w:p>
    <w:p w14:paraId="759F60B2" w14:textId="0978F568" w:rsidR="001B4226" w:rsidRPr="00491BFD" w:rsidRDefault="001B4226" w:rsidP="009F2450">
      <w:pPr>
        <w:numPr>
          <w:ilvl w:val="0"/>
          <w:numId w:val="5"/>
        </w:numPr>
        <w:spacing w:before="100" w:beforeAutospacing="1" w:after="100" w:afterAutospacing="1" w:line="360" w:lineRule="auto"/>
        <w:jc w:val="both"/>
        <w:rPr>
          <w:rStyle w:val="katex-mathml"/>
          <w:sz w:val="26"/>
          <w:szCs w:val="26"/>
          <w:lang w:val="nb-NO"/>
        </w:rPr>
      </w:pPr>
      <w:r w:rsidRPr="00234E2F">
        <w:rPr>
          <w:sz w:val="26"/>
          <w:szCs w:val="26"/>
          <w:lang w:val="nb-NO"/>
        </w:rPr>
        <w:t xml:space="preserve">log_returns: Lợi nhuận log </w:t>
      </w:r>
    </w:p>
    <w:p w14:paraId="1B172F07" w14:textId="444553CA" w:rsidR="00491BFD" w:rsidRPr="00491BFD" w:rsidRDefault="00491BFD" w:rsidP="008D5E76">
      <w:pPr>
        <w:spacing w:before="100" w:beforeAutospacing="1" w:after="100" w:afterAutospacing="1" w:line="360" w:lineRule="auto"/>
        <w:ind w:left="720"/>
        <w:jc w:val="both"/>
        <w:rPr>
          <w:rStyle w:val="katex-mathml"/>
          <w:sz w:val="26"/>
          <w:szCs w:val="26"/>
          <w:lang w:val="nb-NO"/>
        </w:rPr>
      </w:pPr>
      <m:oMathPara>
        <m:oMath>
          <m:r>
            <m:rPr>
              <m:sty m:val="p"/>
            </m:rPr>
            <w:rPr>
              <w:rStyle w:val="katex-mathml"/>
              <w:rFonts w:ascii="Cambria Math" w:hAnsi="Cambria Math"/>
              <w:sz w:val="26"/>
              <w:szCs w:val="26"/>
              <w:lang w:val="nb-NO"/>
            </w:rPr>
            <m:t>log⁡</m:t>
          </m:r>
          <m:r>
            <w:rPr>
              <w:rStyle w:val="katex-mathml"/>
              <w:rFonts w:ascii="Cambria Math" w:hAnsi="Cambria Math"/>
              <w:sz w:val="26"/>
              <w:szCs w:val="26"/>
              <w:lang w:val="nb-NO"/>
            </w:rPr>
            <m:t xml:space="preserve">_returns_t = </m:t>
          </m:r>
          <m:r>
            <m:rPr>
              <m:sty m:val="p"/>
            </m:rPr>
            <w:rPr>
              <w:rStyle w:val="katex-mathml"/>
              <w:rFonts w:ascii="Cambria Math" w:hAnsi="Cambria Math"/>
              <w:sz w:val="26"/>
              <w:szCs w:val="26"/>
              <w:lang w:val="nb-NO"/>
            </w:rPr>
            <m:t>log⁡</m:t>
          </m:r>
          <m:r>
            <w:rPr>
              <w:rStyle w:val="katex-mathml"/>
              <w:rFonts w:ascii="Cambria Math" w:hAnsi="Cambria Math"/>
              <w:sz w:val="26"/>
              <w:szCs w:val="26"/>
              <w:lang w:val="nb-NO"/>
            </w:rPr>
            <m:t>(</m:t>
          </m:r>
          <m:f>
            <m:fPr>
              <m:ctrlPr>
                <w:rPr>
                  <w:rStyle w:val="katex-mathml"/>
                  <w:rFonts w:ascii="Cambria Math" w:hAnsi="Cambria Math"/>
                  <w:i/>
                  <w:sz w:val="26"/>
                  <w:szCs w:val="26"/>
                  <w:lang w:val="nb-NO"/>
                </w:rPr>
              </m:ctrlPr>
            </m:fPr>
            <m:num>
              <m:r>
                <w:rPr>
                  <w:rStyle w:val="katex-mathml"/>
                  <w:rFonts w:ascii="Cambria Math" w:hAnsi="Cambria Math"/>
                  <w:sz w:val="26"/>
                  <w:szCs w:val="26"/>
                  <w:lang w:val="nb-NO"/>
                </w:rPr>
                <m:t>clos</m:t>
              </m:r>
              <m:sSub>
                <m:sSubPr>
                  <m:ctrlPr>
                    <w:rPr>
                      <w:rStyle w:val="katex-mathml"/>
                      <w:rFonts w:ascii="Cambria Math" w:hAnsi="Cambria Math"/>
                      <w:i/>
                      <w:sz w:val="26"/>
                      <w:szCs w:val="26"/>
                      <w:lang w:val="nb-NO"/>
                    </w:rPr>
                  </m:ctrlPr>
                </m:sSubPr>
                <m:e>
                  <m:r>
                    <w:rPr>
                      <w:rStyle w:val="katex-mathml"/>
                      <w:rFonts w:ascii="Cambria Math" w:hAnsi="Cambria Math"/>
                      <w:sz w:val="26"/>
                      <w:szCs w:val="26"/>
                      <w:lang w:val="nb-NO"/>
                    </w:rPr>
                    <m:t>e</m:t>
                  </m:r>
                </m:e>
                <m:sub>
                  <m:r>
                    <w:rPr>
                      <w:rStyle w:val="katex-mathml"/>
                      <w:rFonts w:ascii="Cambria Math" w:hAnsi="Cambria Math"/>
                      <w:sz w:val="26"/>
                      <w:szCs w:val="26"/>
                      <w:lang w:val="nb-NO"/>
                    </w:rPr>
                    <m:t>t</m:t>
                  </m:r>
                </m:sub>
              </m:sSub>
            </m:num>
            <m:den>
              <m:r>
                <w:rPr>
                  <w:rStyle w:val="katex-mathml"/>
                  <w:rFonts w:ascii="Cambria Math" w:hAnsi="Cambria Math"/>
                  <w:sz w:val="26"/>
                  <w:szCs w:val="26"/>
                  <w:lang w:val="nb-NO"/>
                </w:rPr>
                <m:t>clos</m:t>
              </m:r>
              <m:sSub>
                <m:sSubPr>
                  <m:ctrlPr>
                    <w:rPr>
                      <w:rStyle w:val="katex-mathml"/>
                      <w:rFonts w:ascii="Cambria Math" w:hAnsi="Cambria Math"/>
                      <w:i/>
                      <w:sz w:val="26"/>
                      <w:szCs w:val="26"/>
                      <w:lang w:val="nb-NO"/>
                    </w:rPr>
                  </m:ctrlPr>
                </m:sSubPr>
                <m:e>
                  <m:r>
                    <w:rPr>
                      <w:rStyle w:val="katex-mathml"/>
                      <w:rFonts w:ascii="Cambria Math" w:hAnsi="Cambria Math"/>
                      <w:sz w:val="26"/>
                      <w:szCs w:val="26"/>
                      <w:lang w:val="nb-NO"/>
                    </w:rPr>
                    <m:t>e</m:t>
                  </m:r>
                </m:e>
                <m:sub>
                  <m:d>
                    <m:dPr>
                      <m:begChr m:val="{"/>
                      <m:endChr m:val="}"/>
                      <m:ctrlPr>
                        <w:rPr>
                          <w:rStyle w:val="katex-mathml"/>
                          <w:rFonts w:ascii="Cambria Math" w:hAnsi="Cambria Math"/>
                          <w:i/>
                          <w:sz w:val="26"/>
                          <w:szCs w:val="26"/>
                          <w:lang w:val="nb-NO"/>
                        </w:rPr>
                      </m:ctrlPr>
                    </m:dPr>
                    <m:e>
                      <m:r>
                        <w:rPr>
                          <w:rStyle w:val="katex-mathml"/>
                          <w:rFonts w:ascii="Cambria Math" w:hAnsi="Cambria Math"/>
                          <w:sz w:val="26"/>
                          <w:szCs w:val="26"/>
                          <w:lang w:val="nb-NO"/>
                        </w:rPr>
                        <m:t>t-1</m:t>
                      </m:r>
                    </m:e>
                  </m:d>
                </m:sub>
              </m:sSub>
            </m:den>
          </m:f>
          <m:r>
            <w:rPr>
              <w:rStyle w:val="katex-mathml"/>
              <w:rFonts w:ascii="Cambria Math" w:hAnsi="Cambria Math"/>
              <w:sz w:val="26"/>
              <w:szCs w:val="26"/>
              <w:lang w:val="nb-NO"/>
            </w:rPr>
            <m:t>)</m:t>
          </m:r>
        </m:oMath>
      </m:oMathPara>
    </w:p>
    <w:p w14:paraId="4EC69BCC" w14:textId="61380770" w:rsidR="001B4226" w:rsidRPr="00234E2F" w:rsidRDefault="001B4226" w:rsidP="008D5E76">
      <w:pPr>
        <w:spacing w:before="100" w:beforeAutospacing="1" w:after="100" w:afterAutospacing="1" w:line="360" w:lineRule="auto"/>
        <w:rPr>
          <w:sz w:val="26"/>
          <w:szCs w:val="26"/>
        </w:rPr>
      </w:pPr>
      <w:r w:rsidRPr="00234E2F">
        <w:rPr>
          <w:rStyle w:val="Strong"/>
          <w:sz w:val="26"/>
          <w:szCs w:val="26"/>
        </w:rPr>
        <w:t>2. Trend &amp; Momentum Indicators</w:t>
      </w:r>
    </w:p>
    <w:p w14:paraId="3453CC1C" w14:textId="77777777" w:rsidR="001B4226" w:rsidRPr="00C2736D" w:rsidRDefault="001B4226" w:rsidP="008D5E76">
      <w:pPr>
        <w:spacing w:line="360" w:lineRule="auto"/>
        <w:jc w:val="both"/>
        <w:rPr>
          <w:sz w:val="26"/>
          <w:szCs w:val="26"/>
        </w:rPr>
      </w:pPr>
      <w:r w:rsidRPr="00C2736D">
        <w:rPr>
          <w:sz w:val="26"/>
          <w:szCs w:val="26"/>
        </w:rPr>
        <w:t xml:space="preserve">sma_10, sma_20, sma_50: SMA 10/20/50 ngày </w:t>
      </w:r>
    </w:p>
    <w:p w14:paraId="0DCA1056" w14:textId="77777777" w:rsidR="001B4226" w:rsidRPr="00C2736D" w:rsidRDefault="001B4226" w:rsidP="008D5E76">
      <w:pPr>
        <w:spacing w:line="360" w:lineRule="auto"/>
        <w:jc w:val="both"/>
        <w:rPr>
          <w:sz w:val="26"/>
          <w:szCs w:val="26"/>
        </w:rPr>
      </w:pPr>
      <w:r w:rsidRPr="00C2736D">
        <w:rPr>
          <w:sz w:val="26"/>
          <w:szCs w:val="26"/>
        </w:rPr>
        <w:t xml:space="preserve">rsi: RSI 14 ngày </w:t>
      </w:r>
    </w:p>
    <w:p w14:paraId="1BE175A2" w14:textId="77777777" w:rsidR="001B4226" w:rsidRPr="00C2736D" w:rsidRDefault="001B4226" w:rsidP="008D5E76">
      <w:pPr>
        <w:spacing w:line="360" w:lineRule="auto"/>
        <w:jc w:val="both"/>
        <w:rPr>
          <w:sz w:val="26"/>
          <w:szCs w:val="26"/>
        </w:rPr>
      </w:pPr>
      <w:r w:rsidRPr="00C2736D">
        <w:rPr>
          <w:sz w:val="26"/>
          <w:szCs w:val="26"/>
        </w:rPr>
        <w:t xml:space="preserve">macd, macd_signal, macd_diff: Chỉ báo MACD </w:t>
      </w:r>
    </w:p>
    <w:p w14:paraId="336A78C8" w14:textId="77777777" w:rsidR="001B4226" w:rsidRPr="00234E2F" w:rsidRDefault="001B4226" w:rsidP="008D5E76">
      <w:pPr>
        <w:pStyle w:val="NormalWeb"/>
        <w:spacing w:line="360" w:lineRule="auto"/>
        <w:rPr>
          <w:sz w:val="26"/>
          <w:szCs w:val="26"/>
        </w:rPr>
      </w:pPr>
      <w:r w:rsidRPr="00234E2F">
        <w:rPr>
          <w:rStyle w:val="Strong"/>
          <w:sz w:val="26"/>
          <w:szCs w:val="26"/>
        </w:rPr>
        <w:t>3. Volatility Indicators</w:t>
      </w:r>
    </w:p>
    <w:p w14:paraId="16A85B96" w14:textId="77777777" w:rsidR="001B4226" w:rsidRPr="00C2736D" w:rsidRDefault="001B4226" w:rsidP="008D5E76">
      <w:pPr>
        <w:spacing w:line="360" w:lineRule="auto"/>
        <w:jc w:val="both"/>
        <w:rPr>
          <w:sz w:val="26"/>
          <w:szCs w:val="26"/>
        </w:rPr>
      </w:pPr>
      <w:r w:rsidRPr="00C2736D">
        <w:rPr>
          <w:sz w:val="26"/>
          <w:szCs w:val="26"/>
        </w:rPr>
        <w:lastRenderedPageBreak/>
        <w:t xml:space="preserve">bb_high, bb_mid, bb_low: Bollinger Bands </w:t>
      </w:r>
    </w:p>
    <w:p w14:paraId="53CE558B" w14:textId="77777777" w:rsidR="001B4226" w:rsidRPr="00C2736D" w:rsidRDefault="001B4226" w:rsidP="008D5E76">
      <w:pPr>
        <w:spacing w:line="360" w:lineRule="auto"/>
        <w:jc w:val="both"/>
        <w:rPr>
          <w:sz w:val="26"/>
          <w:szCs w:val="26"/>
        </w:rPr>
      </w:pPr>
      <w:r w:rsidRPr="00C2736D">
        <w:rPr>
          <w:sz w:val="26"/>
          <w:szCs w:val="26"/>
        </w:rPr>
        <w:t xml:space="preserve">atr: Average True Range </w:t>
      </w:r>
    </w:p>
    <w:p w14:paraId="2DB49D59" w14:textId="77777777" w:rsidR="001B4226" w:rsidRPr="00234E2F" w:rsidRDefault="001B4226" w:rsidP="008D5E76">
      <w:pPr>
        <w:pStyle w:val="NormalWeb"/>
        <w:spacing w:line="360" w:lineRule="auto"/>
        <w:rPr>
          <w:sz w:val="26"/>
          <w:szCs w:val="26"/>
        </w:rPr>
      </w:pPr>
      <w:r w:rsidRPr="00234E2F">
        <w:rPr>
          <w:rStyle w:val="Strong"/>
          <w:sz w:val="26"/>
          <w:szCs w:val="26"/>
        </w:rPr>
        <w:t>4. Volume-based Features</w:t>
      </w:r>
    </w:p>
    <w:p w14:paraId="05052FBC" w14:textId="77777777" w:rsidR="001B4226" w:rsidRPr="00C2736D" w:rsidRDefault="001B4226" w:rsidP="008D5E76">
      <w:pPr>
        <w:spacing w:line="360" w:lineRule="auto"/>
        <w:jc w:val="both"/>
        <w:rPr>
          <w:sz w:val="26"/>
          <w:szCs w:val="26"/>
        </w:rPr>
      </w:pPr>
      <w:r w:rsidRPr="00C2736D">
        <w:rPr>
          <w:sz w:val="26"/>
          <w:szCs w:val="26"/>
        </w:rPr>
        <w:t xml:space="preserve">volume: Khối lượng giao dịch hàng ngày </w:t>
      </w:r>
    </w:p>
    <w:p w14:paraId="3304EEF4" w14:textId="77777777" w:rsidR="001B4226" w:rsidRPr="00C2736D" w:rsidRDefault="001B4226" w:rsidP="008D5E76">
      <w:pPr>
        <w:spacing w:line="360" w:lineRule="auto"/>
        <w:jc w:val="both"/>
        <w:rPr>
          <w:sz w:val="26"/>
          <w:szCs w:val="26"/>
        </w:rPr>
      </w:pPr>
      <w:r w:rsidRPr="00C2736D">
        <w:rPr>
          <w:sz w:val="26"/>
          <w:szCs w:val="26"/>
        </w:rPr>
        <w:t xml:space="preserve">volume_sma: SMA 20 ngày của khối lượng </w:t>
      </w:r>
    </w:p>
    <w:p w14:paraId="5F4FCE32" w14:textId="77777777" w:rsidR="001B4226" w:rsidRPr="00C848C7" w:rsidRDefault="001B4226" w:rsidP="008D5E76">
      <w:pPr>
        <w:pStyle w:val="NormalWeb"/>
        <w:spacing w:line="360" w:lineRule="auto"/>
        <w:jc w:val="both"/>
      </w:pPr>
      <w:r w:rsidRPr="00C2736D">
        <w:rPr>
          <w:sz w:val="26"/>
          <w:szCs w:val="26"/>
        </w:rPr>
        <w:t>Mục đích: Bao quát đầy đủ thông tin về giá, biến động, xu hướng, momentum và khối lượng giao dịch để làm đầu vào cho state vector của agent</w:t>
      </w:r>
      <w:r w:rsidRPr="00C848C7">
        <w:t>.</w:t>
      </w:r>
    </w:p>
    <w:p w14:paraId="0A51BA92" w14:textId="389C7149" w:rsidR="007606DA" w:rsidRPr="00DB059D" w:rsidRDefault="007606DA" w:rsidP="008D5E76">
      <w:pPr>
        <w:pStyle w:val="Tiumccp1"/>
        <w:tabs>
          <w:tab w:val="clear" w:pos="6379"/>
        </w:tabs>
        <w:rPr>
          <w:rFonts w:eastAsiaTheme="minorEastAsia"/>
          <w:b w:val="0"/>
          <w:sz w:val="24"/>
          <w:szCs w:val="24"/>
          <w:lang w:eastAsia="ja-JP"/>
        </w:rPr>
      </w:pPr>
      <w:r w:rsidRPr="00C848C7">
        <w:rPr>
          <w:rFonts w:eastAsiaTheme="minorEastAsia"/>
          <w:b w:val="0"/>
          <w:sz w:val="24"/>
          <w:szCs w:val="24"/>
          <w:lang w:val="vi-VN" w:eastAsia="ja-JP"/>
        </w:rPr>
        <w:t xml:space="preserve"> </w:t>
      </w:r>
    </w:p>
    <w:p w14:paraId="7C940C47" w14:textId="5684BC88" w:rsidR="00513DE3" w:rsidRPr="00C848C7" w:rsidRDefault="00513DE3" w:rsidP="009F2450">
      <w:pPr>
        <w:pStyle w:val="ListParagraph"/>
        <w:numPr>
          <w:ilvl w:val="0"/>
          <w:numId w:val="2"/>
        </w:numPr>
        <w:spacing w:before="100" w:beforeAutospacing="1" w:after="100" w:afterAutospacing="1" w:line="360" w:lineRule="auto"/>
        <w:outlineLvl w:val="2"/>
        <w:rPr>
          <w:b/>
          <w:bCs/>
          <w:sz w:val="26"/>
          <w:szCs w:val="26"/>
          <w:lang w:val="vi-VN" w:eastAsia="vi-VN"/>
        </w:rPr>
      </w:pPr>
      <w:bookmarkStart w:id="55" w:name="_Toc229486780"/>
      <w:r w:rsidRPr="00C848C7">
        <w:rPr>
          <w:b/>
          <w:bCs/>
          <w:sz w:val="26"/>
          <w:szCs w:val="26"/>
          <w:lang w:val="vi-VN" w:eastAsia="vi-VN"/>
        </w:rPr>
        <w:t>Biến danh mục &amp; Vector trạng thái cuối cùng</w:t>
      </w:r>
      <w:bookmarkEnd w:id="55"/>
    </w:p>
    <w:p w14:paraId="7773A1EF" w14:textId="2A185825" w:rsidR="005125F1" w:rsidRPr="00C2736D" w:rsidRDefault="00513DE3" w:rsidP="008D5E76">
      <w:pPr>
        <w:spacing w:line="360" w:lineRule="auto"/>
        <w:jc w:val="both"/>
        <w:rPr>
          <w:sz w:val="26"/>
          <w:szCs w:val="26"/>
          <w:lang w:val="vi-VN" w:eastAsia="vi-VN"/>
        </w:rPr>
      </w:pPr>
      <w:r w:rsidRPr="00C2736D">
        <w:rPr>
          <w:b/>
          <w:bCs/>
          <w:sz w:val="26"/>
          <w:szCs w:val="26"/>
          <w:lang w:val="vi-VN" w:eastAsia="vi-VN"/>
        </w:rPr>
        <w:t>Mục tiêu:</w:t>
      </w:r>
      <w:r w:rsidRPr="00C2736D">
        <w:rPr>
          <w:sz w:val="26"/>
          <w:szCs w:val="26"/>
          <w:lang w:val="vi-VN" w:eastAsia="vi-VN"/>
        </w:rPr>
        <w:t xml:space="preserve"> Kết hợp thông tin thị trường với các biến danh mục tài chính để agent quan sát đầy đủ trạng thái hiện tại, từ đó đưa ra quyết định giao dịch tối ưu.</w:t>
      </w:r>
    </w:p>
    <w:p w14:paraId="0431C11D" w14:textId="5A70E4E9" w:rsidR="00513DE3" w:rsidRPr="00C2736D" w:rsidRDefault="00C60560" w:rsidP="008D5E76">
      <w:pPr>
        <w:spacing w:before="100" w:beforeAutospacing="1" w:after="100" w:afterAutospacing="1" w:line="360" w:lineRule="auto"/>
        <w:outlineLvl w:val="3"/>
        <w:rPr>
          <w:b/>
          <w:bCs/>
          <w:sz w:val="26"/>
          <w:szCs w:val="26"/>
          <w:lang w:val="vi-VN" w:eastAsia="vi-VN"/>
        </w:rPr>
      </w:pPr>
      <w:r w:rsidRPr="00C2736D">
        <w:rPr>
          <w:b/>
          <w:bCs/>
          <w:sz w:val="26"/>
          <w:szCs w:val="26"/>
          <w:lang w:val="vi-VN" w:eastAsia="vi-VN"/>
        </w:rPr>
        <w:t xml:space="preserve">1. </w:t>
      </w:r>
      <w:r w:rsidR="00513DE3" w:rsidRPr="00C2736D">
        <w:rPr>
          <w:b/>
          <w:bCs/>
          <w:sz w:val="26"/>
          <w:szCs w:val="26"/>
          <w:lang w:val="vi-VN" w:eastAsia="vi-VN"/>
        </w:rPr>
        <w:t>Biến danh mục (Portfolio Variables)</w:t>
      </w:r>
    </w:p>
    <w:p w14:paraId="03CA3155" w14:textId="77777777" w:rsidR="00513DE3" w:rsidRPr="00C2736D" w:rsidRDefault="00513DE3" w:rsidP="008D5E76">
      <w:pPr>
        <w:spacing w:before="100" w:beforeAutospacing="1" w:after="100" w:afterAutospacing="1" w:line="360" w:lineRule="auto"/>
        <w:jc w:val="both"/>
        <w:rPr>
          <w:sz w:val="26"/>
          <w:szCs w:val="26"/>
          <w:lang w:val="vi-VN" w:eastAsia="vi-VN"/>
        </w:rPr>
      </w:pPr>
      <w:r w:rsidRPr="00C2736D">
        <w:rPr>
          <w:sz w:val="26"/>
          <w:szCs w:val="26"/>
          <w:lang w:val="vi-VN" w:eastAsia="vi-VN"/>
        </w:rPr>
        <w:t>Các biến này thể hiện vị thế tài chính của agent tại từng bước thời gian:</w:t>
      </w:r>
    </w:p>
    <w:p w14:paraId="7ED33B67" w14:textId="77777777" w:rsidR="00513DE3" w:rsidRPr="00C2736D" w:rsidRDefault="00513DE3" w:rsidP="009F2450">
      <w:pPr>
        <w:numPr>
          <w:ilvl w:val="0"/>
          <w:numId w:val="7"/>
        </w:numPr>
        <w:spacing w:before="100" w:beforeAutospacing="1" w:after="100" w:afterAutospacing="1" w:line="360" w:lineRule="auto"/>
        <w:jc w:val="both"/>
        <w:rPr>
          <w:sz w:val="26"/>
          <w:szCs w:val="26"/>
          <w:lang w:val="vi-VN" w:eastAsia="vi-VN"/>
        </w:rPr>
      </w:pPr>
      <w:r w:rsidRPr="00C2736D">
        <w:rPr>
          <w:b/>
          <w:bCs/>
          <w:sz w:val="26"/>
          <w:szCs w:val="26"/>
          <w:lang w:val="vi-VN" w:eastAsia="vi-VN"/>
        </w:rPr>
        <w:t>cash_ratio:</w:t>
      </w:r>
      <w:r w:rsidRPr="00C2736D">
        <w:rPr>
          <w:sz w:val="26"/>
          <w:szCs w:val="26"/>
          <w:lang w:val="vi-VN" w:eastAsia="vi-VN"/>
        </w:rPr>
        <w:t xml:space="preserve"> Tỷ lệ tiền mặt hiện có so với vốn ban đầu </w:t>
      </w:r>
    </w:p>
    <w:p w14:paraId="089AE119" w14:textId="77777777" w:rsidR="00513DE3" w:rsidRPr="00C2736D" w:rsidRDefault="00513DE3" w:rsidP="009F2450">
      <w:pPr>
        <w:numPr>
          <w:ilvl w:val="0"/>
          <w:numId w:val="7"/>
        </w:numPr>
        <w:spacing w:before="100" w:beforeAutospacing="1" w:after="100" w:afterAutospacing="1" w:line="360" w:lineRule="auto"/>
        <w:jc w:val="both"/>
        <w:rPr>
          <w:sz w:val="26"/>
          <w:szCs w:val="26"/>
          <w:lang w:val="vi-VN" w:eastAsia="vi-VN"/>
        </w:rPr>
      </w:pPr>
      <w:r w:rsidRPr="00C2736D">
        <w:rPr>
          <w:b/>
          <w:bCs/>
          <w:sz w:val="26"/>
          <w:szCs w:val="26"/>
          <w:lang w:val="vi-VN" w:eastAsia="vi-VN"/>
        </w:rPr>
        <w:t>shares_value_ratio:</w:t>
      </w:r>
      <w:r w:rsidRPr="00C2736D">
        <w:rPr>
          <w:sz w:val="26"/>
          <w:szCs w:val="26"/>
          <w:lang w:val="vi-VN" w:eastAsia="vi-VN"/>
        </w:rPr>
        <w:t xml:space="preserve"> Tỷ lệ giá trị cổ phiếu hiện có so với vốn ban đầu </w:t>
      </w:r>
    </w:p>
    <w:p w14:paraId="587D611B" w14:textId="2307FB54" w:rsidR="00513DE3" w:rsidRPr="00631BE6" w:rsidRDefault="00513DE3" w:rsidP="009F2450">
      <w:pPr>
        <w:numPr>
          <w:ilvl w:val="0"/>
          <w:numId w:val="7"/>
        </w:numPr>
        <w:spacing w:before="100" w:beforeAutospacing="1" w:after="100" w:afterAutospacing="1" w:line="360" w:lineRule="auto"/>
        <w:jc w:val="both"/>
        <w:rPr>
          <w:sz w:val="26"/>
          <w:szCs w:val="26"/>
          <w:lang w:val="vi-VN" w:eastAsia="vi-VN"/>
        </w:rPr>
      </w:pPr>
      <w:r w:rsidRPr="00C2736D">
        <w:rPr>
          <w:b/>
          <w:bCs/>
          <w:sz w:val="26"/>
          <w:szCs w:val="26"/>
          <w:lang w:val="vi-VN" w:eastAsia="vi-VN"/>
        </w:rPr>
        <w:t>portfolio_value_ratio:</w:t>
      </w:r>
      <w:r w:rsidRPr="00C2736D">
        <w:rPr>
          <w:sz w:val="26"/>
          <w:szCs w:val="26"/>
          <w:lang w:val="vi-VN" w:eastAsia="vi-VN"/>
        </w:rPr>
        <w:t xml:space="preserve"> Tỷ lệ tổng giá trị danh mục so với vốn ban đầu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32"/>
        <w:gridCol w:w="3544"/>
      </w:tblGrid>
      <w:tr w:rsidR="00C848C7" w:rsidRPr="00C848C7" w14:paraId="64252250" w14:textId="77777777" w:rsidTr="006A21DD">
        <w:trPr>
          <w:tblHeader/>
          <w:tblCellSpacing w:w="15" w:type="dxa"/>
        </w:trPr>
        <w:tc>
          <w:tcPr>
            <w:tcW w:w="5387" w:type="dxa"/>
            <w:vAlign w:val="center"/>
            <w:hideMark/>
          </w:tcPr>
          <w:p w14:paraId="15E3FA9E" w14:textId="77777777" w:rsidR="005125F1" w:rsidRPr="00C848C7" w:rsidRDefault="005125F1" w:rsidP="008D5E76">
            <w:pPr>
              <w:spacing w:before="100" w:beforeAutospacing="1" w:after="100" w:afterAutospacing="1" w:line="360" w:lineRule="auto"/>
              <w:jc w:val="center"/>
              <w:rPr>
                <w:b/>
                <w:bCs/>
                <w:lang w:val="vi-VN" w:eastAsia="vi-VN"/>
              </w:rPr>
            </w:pPr>
            <w:r w:rsidRPr="00C848C7">
              <w:rPr>
                <w:b/>
                <w:bCs/>
                <w:lang w:val="vi-VN" w:eastAsia="vi-VN"/>
              </w:rPr>
              <w:t>Biến</w:t>
            </w:r>
          </w:p>
        </w:tc>
        <w:tc>
          <w:tcPr>
            <w:tcW w:w="3499" w:type="dxa"/>
            <w:vAlign w:val="center"/>
            <w:hideMark/>
          </w:tcPr>
          <w:p w14:paraId="66123917" w14:textId="77777777" w:rsidR="005125F1" w:rsidRPr="00C848C7" w:rsidRDefault="005125F1" w:rsidP="008D5E76">
            <w:pPr>
              <w:spacing w:before="100" w:beforeAutospacing="1" w:after="100" w:afterAutospacing="1" w:line="360" w:lineRule="auto"/>
              <w:jc w:val="center"/>
              <w:rPr>
                <w:b/>
                <w:bCs/>
                <w:lang w:val="vi-VN" w:eastAsia="vi-VN"/>
              </w:rPr>
            </w:pPr>
            <w:r w:rsidRPr="00C848C7">
              <w:rPr>
                <w:b/>
                <w:bCs/>
                <w:lang w:val="vi-VN" w:eastAsia="vi-VN"/>
              </w:rPr>
              <w:t>Giá trị</w:t>
            </w:r>
          </w:p>
        </w:tc>
      </w:tr>
      <w:tr w:rsidR="00C848C7" w:rsidRPr="00C848C7" w14:paraId="39CDCB46" w14:textId="77777777" w:rsidTr="006A21DD">
        <w:trPr>
          <w:tblCellSpacing w:w="15" w:type="dxa"/>
        </w:trPr>
        <w:tc>
          <w:tcPr>
            <w:tcW w:w="5387" w:type="dxa"/>
            <w:vAlign w:val="center"/>
            <w:hideMark/>
          </w:tcPr>
          <w:p w14:paraId="7FA233AC"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Vốn ban đầu</w:t>
            </w:r>
          </w:p>
        </w:tc>
        <w:tc>
          <w:tcPr>
            <w:tcW w:w="3499" w:type="dxa"/>
            <w:vAlign w:val="center"/>
            <w:hideMark/>
          </w:tcPr>
          <w:p w14:paraId="0CA53ACF"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10.000</w:t>
            </w:r>
          </w:p>
        </w:tc>
      </w:tr>
      <w:tr w:rsidR="00C848C7" w:rsidRPr="00C848C7" w14:paraId="0082DA9B" w14:textId="77777777" w:rsidTr="006A21DD">
        <w:trPr>
          <w:tblCellSpacing w:w="15" w:type="dxa"/>
        </w:trPr>
        <w:tc>
          <w:tcPr>
            <w:tcW w:w="5387" w:type="dxa"/>
            <w:vAlign w:val="center"/>
            <w:hideMark/>
          </w:tcPr>
          <w:p w14:paraId="26FC1F7D"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Tiền mặt</w:t>
            </w:r>
          </w:p>
        </w:tc>
        <w:tc>
          <w:tcPr>
            <w:tcW w:w="3499" w:type="dxa"/>
            <w:vAlign w:val="center"/>
            <w:hideMark/>
          </w:tcPr>
          <w:p w14:paraId="3150B6D5"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6.000</w:t>
            </w:r>
          </w:p>
        </w:tc>
      </w:tr>
      <w:tr w:rsidR="00C848C7" w:rsidRPr="00C848C7" w14:paraId="061F6FD8" w14:textId="77777777" w:rsidTr="006A21DD">
        <w:trPr>
          <w:tblCellSpacing w:w="15" w:type="dxa"/>
        </w:trPr>
        <w:tc>
          <w:tcPr>
            <w:tcW w:w="5387" w:type="dxa"/>
            <w:vAlign w:val="center"/>
            <w:hideMark/>
          </w:tcPr>
          <w:p w14:paraId="37091BE4"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Giá trị cổ phiếu</w:t>
            </w:r>
          </w:p>
        </w:tc>
        <w:tc>
          <w:tcPr>
            <w:tcW w:w="3499" w:type="dxa"/>
            <w:vAlign w:val="center"/>
            <w:hideMark/>
          </w:tcPr>
          <w:p w14:paraId="737FBA6A"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4.200</w:t>
            </w:r>
          </w:p>
        </w:tc>
      </w:tr>
      <w:tr w:rsidR="00C848C7" w:rsidRPr="00C848C7" w14:paraId="482729E8" w14:textId="77777777" w:rsidTr="006A21DD">
        <w:trPr>
          <w:tblCellSpacing w:w="15" w:type="dxa"/>
        </w:trPr>
        <w:tc>
          <w:tcPr>
            <w:tcW w:w="5387" w:type="dxa"/>
            <w:vAlign w:val="center"/>
            <w:hideMark/>
          </w:tcPr>
          <w:p w14:paraId="7F126457"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lastRenderedPageBreak/>
              <w:t>Tổng giá trị danh mục</w:t>
            </w:r>
          </w:p>
        </w:tc>
        <w:tc>
          <w:tcPr>
            <w:tcW w:w="3499" w:type="dxa"/>
            <w:vAlign w:val="center"/>
            <w:hideMark/>
          </w:tcPr>
          <w:p w14:paraId="7FA06A9E"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10.200</w:t>
            </w:r>
          </w:p>
        </w:tc>
      </w:tr>
      <w:tr w:rsidR="00C848C7" w:rsidRPr="00C848C7" w14:paraId="43AE1417" w14:textId="77777777" w:rsidTr="006A21DD">
        <w:trPr>
          <w:tblCellSpacing w:w="15" w:type="dxa"/>
        </w:trPr>
        <w:tc>
          <w:tcPr>
            <w:tcW w:w="5387" w:type="dxa"/>
            <w:vAlign w:val="center"/>
            <w:hideMark/>
          </w:tcPr>
          <w:p w14:paraId="217F8286"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cash_ratio</w:t>
            </w:r>
          </w:p>
        </w:tc>
        <w:tc>
          <w:tcPr>
            <w:tcW w:w="3499" w:type="dxa"/>
            <w:vAlign w:val="center"/>
            <w:hideMark/>
          </w:tcPr>
          <w:p w14:paraId="33BF0EF8"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0,60</w:t>
            </w:r>
          </w:p>
        </w:tc>
      </w:tr>
      <w:tr w:rsidR="00C848C7" w:rsidRPr="00C848C7" w14:paraId="3F930574" w14:textId="77777777" w:rsidTr="006A21DD">
        <w:trPr>
          <w:tblCellSpacing w:w="15" w:type="dxa"/>
        </w:trPr>
        <w:tc>
          <w:tcPr>
            <w:tcW w:w="5387" w:type="dxa"/>
            <w:vAlign w:val="center"/>
            <w:hideMark/>
          </w:tcPr>
          <w:p w14:paraId="08458196"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shares_value_ratio</w:t>
            </w:r>
          </w:p>
        </w:tc>
        <w:tc>
          <w:tcPr>
            <w:tcW w:w="3499" w:type="dxa"/>
            <w:vAlign w:val="center"/>
            <w:hideMark/>
          </w:tcPr>
          <w:p w14:paraId="6D89190D"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0,42</w:t>
            </w:r>
          </w:p>
        </w:tc>
      </w:tr>
      <w:tr w:rsidR="00C848C7" w:rsidRPr="00C848C7" w14:paraId="064B0853" w14:textId="77777777" w:rsidTr="006A21DD">
        <w:trPr>
          <w:tblCellSpacing w:w="15" w:type="dxa"/>
        </w:trPr>
        <w:tc>
          <w:tcPr>
            <w:tcW w:w="5387" w:type="dxa"/>
            <w:vAlign w:val="center"/>
            <w:hideMark/>
          </w:tcPr>
          <w:p w14:paraId="06450531"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portfolio_value_ratio</w:t>
            </w:r>
          </w:p>
        </w:tc>
        <w:tc>
          <w:tcPr>
            <w:tcW w:w="3499" w:type="dxa"/>
            <w:vAlign w:val="center"/>
            <w:hideMark/>
          </w:tcPr>
          <w:p w14:paraId="20E4D84F" w14:textId="77777777" w:rsidR="005125F1" w:rsidRPr="00C848C7" w:rsidRDefault="005125F1" w:rsidP="008D5E76">
            <w:pPr>
              <w:spacing w:before="100" w:beforeAutospacing="1" w:after="100" w:afterAutospacing="1" w:line="360" w:lineRule="auto"/>
              <w:jc w:val="center"/>
              <w:rPr>
                <w:lang w:val="vi-VN" w:eastAsia="vi-VN"/>
              </w:rPr>
            </w:pPr>
            <w:r w:rsidRPr="00C848C7">
              <w:rPr>
                <w:lang w:val="vi-VN" w:eastAsia="vi-VN"/>
              </w:rPr>
              <w:t>1,02</w:t>
            </w:r>
          </w:p>
        </w:tc>
      </w:tr>
    </w:tbl>
    <w:p w14:paraId="6C53A928" w14:textId="34DDBF66" w:rsidR="005125F1" w:rsidRDefault="00EC0496" w:rsidP="00EC0496">
      <w:pPr>
        <w:spacing w:before="100" w:beforeAutospacing="1" w:after="100" w:afterAutospacing="1" w:line="360" w:lineRule="auto"/>
        <w:jc w:val="center"/>
        <w:rPr>
          <w:i/>
          <w:iCs/>
          <w:lang w:eastAsia="vi-VN"/>
        </w:rPr>
      </w:pPr>
      <w:r w:rsidRPr="00EC0496">
        <w:rPr>
          <w:i/>
          <w:iCs/>
          <w:lang w:eastAsia="vi-VN"/>
        </w:rPr>
        <w:t>Bảng 3.</w:t>
      </w:r>
      <w:r w:rsidR="00BC7922">
        <w:rPr>
          <w:i/>
          <w:iCs/>
          <w:lang w:eastAsia="vi-VN"/>
        </w:rPr>
        <w:t>2.2.1.</w:t>
      </w:r>
      <w:r w:rsidRPr="00EC0496">
        <w:rPr>
          <w:i/>
          <w:iCs/>
          <w:lang w:eastAsia="vi-VN"/>
        </w:rPr>
        <w:t>trình bày các giá trị khởi tạo của danh mục đầu tư: vốn ban đầu, tiền mặt, giá trị cổ phiếu.</w:t>
      </w:r>
    </w:p>
    <w:p w14:paraId="6D4360C4" w14:textId="77777777" w:rsidR="00C51A97" w:rsidRPr="00EC0496" w:rsidRDefault="00C51A97" w:rsidP="00EC0496">
      <w:pPr>
        <w:spacing w:before="100" w:beforeAutospacing="1" w:after="100" w:afterAutospacing="1" w:line="360" w:lineRule="auto"/>
        <w:jc w:val="center"/>
        <w:rPr>
          <w:i/>
          <w:iCs/>
          <w:lang w:eastAsia="vi-VN"/>
        </w:rPr>
      </w:pPr>
    </w:p>
    <w:p w14:paraId="140CA8C1" w14:textId="31806976" w:rsidR="005125F1" w:rsidRPr="004C3005" w:rsidRDefault="00C60560" w:rsidP="008D5E76">
      <w:pPr>
        <w:spacing w:before="100" w:beforeAutospacing="1" w:after="100" w:afterAutospacing="1" w:line="360" w:lineRule="auto"/>
        <w:jc w:val="both"/>
        <w:rPr>
          <w:b/>
          <w:bCs/>
          <w:sz w:val="26"/>
          <w:szCs w:val="26"/>
          <w:lang w:val="vi-VN" w:eastAsia="vi-VN"/>
        </w:rPr>
      </w:pPr>
      <w:r w:rsidRPr="00C848C7">
        <w:rPr>
          <w:b/>
          <w:bCs/>
          <w:lang w:eastAsia="vi-VN"/>
        </w:rPr>
        <w:t>2</w:t>
      </w:r>
      <w:r w:rsidRPr="004C3005">
        <w:rPr>
          <w:b/>
          <w:bCs/>
          <w:sz w:val="26"/>
          <w:szCs w:val="26"/>
          <w:lang w:eastAsia="vi-VN"/>
        </w:rPr>
        <w:t xml:space="preserve">. </w:t>
      </w:r>
      <w:r w:rsidR="005125F1" w:rsidRPr="004C3005">
        <w:rPr>
          <w:b/>
          <w:bCs/>
          <w:sz w:val="26"/>
          <w:szCs w:val="26"/>
          <w:lang w:val="vi-VN" w:eastAsia="vi-VN"/>
        </w:rPr>
        <w:t>Vector trạng thái cuối cùng (Final State Vector)</w:t>
      </w:r>
    </w:p>
    <w:p w14:paraId="44B2A6D7" w14:textId="77777777" w:rsidR="005125F1" w:rsidRPr="004C3005" w:rsidRDefault="005125F1" w:rsidP="008D5E76">
      <w:pPr>
        <w:spacing w:before="100" w:beforeAutospacing="1" w:after="100" w:afterAutospacing="1" w:line="360" w:lineRule="auto"/>
        <w:jc w:val="both"/>
        <w:rPr>
          <w:sz w:val="26"/>
          <w:szCs w:val="26"/>
          <w:lang w:val="vi-VN" w:eastAsia="vi-VN"/>
        </w:rPr>
      </w:pPr>
      <w:r w:rsidRPr="004C3005">
        <w:rPr>
          <w:sz w:val="26"/>
          <w:szCs w:val="26"/>
          <w:lang w:val="vi-VN" w:eastAsia="vi-VN"/>
        </w:rPr>
        <w:t xml:space="preserve">Vector trạng thái đầu vào của agent được tạo bằng cách kết hợp </w:t>
      </w:r>
      <w:r w:rsidRPr="004C3005">
        <w:rPr>
          <w:b/>
          <w:bCs/>
          <w:sz w:val="26"/>
          <w:szCs w:val="26"/>
          <w:lang w:val="vi-VN" w:eastAsia="vi-VN"/>
        </w:rPr>
        <w:t xml:space="preserve">16 </w:t>
      </w:r>
      <w:r w:rsidRPr="004C3005">
        <w:rPr>
          <w:sz w:val="26"/>
          <w:szCs w:val="26"/>
          <w:lang w:val="vi-VN" w:eastAsia="vi-VN"/>
        </w:rPr>
        <w:t xml:space="preserve">đặc trưng thị trường đã chuẩn hóa với </w:t>
      </w:r>
      <w:r w:rsidRPr="004C3005">
        <w:rPr>
          <w:b/>
          <w:bCs/>
          <w:sz w:val="26"/>
          <w:szCs w:val="26"/>
          <w:lang w:val="vi-VN" w:eastAsia="vi-VN"/>
        </w:rPr>
        <w:t>3</w:t>
      </w:r>
      <w:r w:rsidRPr="004C3005">
        <w:rPr>
          <w:sz w:val="26"/>
          <w:szCs w:val="26"/>
          <w:lang w:val="vi-VN" w:eastAsia="vi-VN"/>
        </w:rPr>
        <w:t xml:space="preserve"> biến danh mục:</w:t>
      </w:r>
    </w:p>
    <w:p w14:paraId="14B75ED3" w14:textId="77777777" w:rsidR="005125F1" w:rsidRPr="004C3005" w:rsidRDefault="005125F1" w:rsidP="009F2450">
      <w:pPr>
        <w:numPr>
          <w:ilvl w:val="0"/>
          <w:numId w:val="8"/>
        </w:numPr>
        <w:spacing w:before="100" w:beforeAutospacing="1" w:after="100" w:afterAutospacing="1" w:line="360" w:lineRule="auto"/>
        <w:jc w:val="both"/>
        <w:rPr>
          <w:sz w:val="26"/>
          <w:szCs w:val="26"/>
          <w:lang w:val="vi-VN" w:eastAsia="vi-VN"/>
        </w:rPr>
      </w:pPr>
      <w:r w:rsidRPr="004C3005">
        <w:rPr>
          <w:sz w:val="26"/>
          <w:szCs w:val="26"/>
          <w:lang w:val="vi-VN" w:eastAsia="vi-VN"/>
        </w:rPr>
        <w:t xml:space="preserve">Tổng chiều dài vector: </w:t>
      </w:r>
      <w:r w:rsidRPr="004C3005">
        <w:rPr>
          <w:b/>
          <w:bCs/>
          <w:sz w:val="26"/>
          <w:szCs w:val="26"/>
          <w:lang w:val="vi-VN" w:eastAsia="vi-VN"/>
        </w:rPr>
        <w:t>19</w:t>
      </w:r>
      <w:r w:rsidRPr="004C3005">
        <w:rPr>
          <w:sz w:val="26"/>
          <w:szCs w:val="26"/>
          <w:lang w:val="vi-VN" w:eastAsia="vi-VN"/>
        </w:rPr>
        <w:t xml:space="preserve"> </w:t>
      </w:r>
    </w:p>
    <w:p w14:paraId="1D8FE3D8" w14:textId="6A0DAD04" w:rsidR="005125F1" w:rsidRPr="004C3005" w:rsidRDefault="005125F1" w:rsidP="009F2450">
      <w:pPr>
        <w:numPr>
          <w:ilvl w:val="0"/>
          <w:numId w:val="8"/>
        </w:numPr>
        <w:spacing w:before="100" w:beforeAutospacing="1" w:after="100" w:afterAutospacing="1" w:line="360" w:lineRule="auto"/>
        <w:jc w:val="both"/>
        <w:rPr>
          <w:sz w:val="26"/>
          <w:szCs w:val="26"/>
          <w:lang w:val="vi-VN" w:eastAsia="vi-VN"/>
        </w:rPr>
      </w:pPr>
      <w:r w:rsidRPr="004C3005">
        <w:rPr>
          <w:sz w:val="26"/>
          <w:szCs w:val="26"/>
          <w:lang w:val="vi-VN" w:eastAsia="vi-VN"/>
        </w:rPr>
        <w:t>Trình tự các giá trị trong vector:</w:t>
      </w:r>
    </w:p>
    <w:p w14:paraId="73EF22EC" w14:textId="77777777" w:rsidR="005125F1" w:rsidRPr="004C3005" w:rsidRDefault="005125F1" w:rsidP="008D5E76">
      <w:pPr>
        <w:spacing w:before="100" w:beforeAutospacing="1" w:after="100" w:afterAutospacing="1" w:line="360" w:lineRule="auto"/>
        <w:jc w:val="both"/>
        <w:rPr>
          <w:i/>
          <w:iCs/>
          <w:sz w:val="26"/>
          <w:szCs w:val="26"/>
          <w:lang w:val="vi-VN" w:eastAsia="vi-VN"/>
        </w:rPr>
      </w:pPr>
      <w:r w:rsidRPr="004C3005">
        <w:rPr>
          <w:i/>
          <w:iCs/>
          <w:sz w:val="26"/>
          <w:szCs w:val="26"/>
          <w:lang w:val="vi-VN" w:eastAsia="vi-VN"/>
        </w:rPr>
        <w:t>[close, volume, sma_10, sma_20, sma_50, rsi, macd, macd_signal, macd_diff,</w:t>
      </w:r>
    </w:p>
    <w:p w14:paraId="381BBCA8" w14:textId="77777777" w:rsidR="005125F1" w:rsidRPr="004C3005" w:rsidRDefault="005125F1" w:rsidP="008D5E76">
      <w:pPr>
        <w:spacing w:before="100" w:beforeAutospacing="1" w:after="100" w:afterAutospacing="1" w:line="360" w:lineRule="auto"/>
        <w:jc w:val="both"/>
        <w:rPr>
          <w:i/>
          <w:iCs/>
          <w:sz w:val="26"/>
          <w:szCs w:val="26"/>
          <w:lang w:val="vi-VN" w:eastAsia="vi-VN"/>
        </w:rPr>
      </w:pPr>
      <w:r w:rsidRPr="004C3005">
        <w:rPr>
          <w:i/>
          <w:iCs/>
          <w:sz w:val="26"/>
          <w:szCs w:val="26"/>
          <w:lang w:val="vi-VN" w:eastAsia="vi-VN"/>
        </w:rPr>
        <w:t xml:space="preserve"> bb_high, bb_low, bb_mid, atr, returns, log_returns, volume_sma,</w:t>
      </w:r>
    </w:p>
    <w:p w14:paraId="632C58E4" w14:textId="1B215BDD" w:rsidR="005125F1" w:rsidRPr="004C3005" w:rsidRDefault="005125F1" w:rsidP="008D5E76">
      <w:pPr>
        <w:spacing w:before="100" w:beforeAutospacing="1" w:after="100" w:afterAutospacing="1" w:line="360" w:lineRule="auto"/>
        <w:jc w:val="both"/>
        <w:rPr>
          <w:i/>
          <w:iCs/>
          <w:sz w:val="26"/>
          <w:szCs w:val="26"/>
          <w:lang w:val="vi-VN" w:eastAsia="vi-VN"/>
        </w:rPr>
      </w:pPr>
      <w:r w:rsidRPr="004C3005">
        <w:rPr>
          <w:i/>
          <w:iCs/>
          <w:sz w:val="26"/>
          <w:szCs w:val="26"/>
          <w:lang w:val="vi-VN" w:eastAsia="vi-VN"/>
        </w:rPr>
        <w:t xml:space="preserve"> cash_ratio, shares_value_ratio, portfolio_value_ratio]</w:t>
      </w:r>
    </w:p>
    <w:p w14:paraId="77548539" w14:textId="277726F1" w:rsidR="00BC3F8E" w:rsidRPr="00456F7E" w:rsidRDefault="00F21972" w:rsidP="008D5E76">
      <w:pPr>
        <w:pStyle w:val="Tiumccp1"/>
        <w:tabs>
          <w:tab w:val="clear" w:pos="6379"/>
        </w:tabs>
        <w:jc w:val="both"/>
        <w:rPr>
          <w:b w:val="0"/>
          <w:bCs/>
          <w:sz w:val="26"/>
          <w:szCs w:val="26"/>
          <w:lang w:val="vi-VN"/>
        </w:rPr>
      </w:pPr>
      <w:bookmarkStart w:id="56" w:name="_Toc229486165"/>
      <w:r w:rsidRPr="004C3005">
        <w:rPr>
          <w:b w:val="0"/>
          <w:bCs/>
          <w:sz w:val="26"/>
          <w:szCs w:val="26"/>
          <w:lang w:val="vi-VN"/>
        </w:rPr>
        <w:t>Đây là</w:t>
      </w:r>
      <w:r w:rsidRPr="004C3005">
        <w:rPr>
          <w:sz w:val="26"/>
          <w:szCs w:val="26"/>
          <w:lang w:val="vi-VN"/>
        </w:rPr>
        <w:t xml:space="preserve"> </w:t>
      </w:r>
      <w:r w:rsidRPr="004C3005">
        <w:rPr>
          <w:rStyle w:val="Strong"/>
          <w:sz w:val="26"/>
          <w:szCs w:val="26"/>
          <w:lang w:val="vi-VN"/>
        </w:rPr>
        <w:t>state vector</w:t>
      </w:r>
      <w:r w:rsidRPr="004C3005">
        <w:rPr>
          <w:sz w:val="26"/>
          <w:szCs w:val="26"/>
          <w:lang w:val="vi-VN"/>
        </w:rPr>
        <w:t xml:space="preserve"> </w:t>
      </w:r>
      <w:r w:rsidRPr="004C3005">
        <w:rPr>
          <w:b w:val="0"/>
          <w:bCs/>
          <w:sz w:val="26"/>
          <w:szCs w:val="26"/>
          <w:lang w:val="vi-VN"/>
        </w:rPr>
        <w:t>mà agent Reinforcement Learning (PPO, CVaR-PPO, Sortino-PPO) sử dụng để ra quyết định giao dịch.</w:t>
      </w:r>
      <w:bookmarkEnd w:id="56"/>
    </w:p>
    <w:p w14:paraId="5382D7EE" w14:textId="77777777" w:rsidR="00983074" w:rsidRPr="00456F7E" w:rsidRDefault="00983074" w:rsidP="008D5E76">
      <w:pPr>
        <w:pStyle w:val="Tiumccp1"/>
        <w:tabs>
          <w:tab w:val="clear" w:pos="6379"/>
        </w:tabs>
        <w:rPr>
          <w:rFonts w:eastAsiaTheme="minorEastAsia"/>
          <w:b w:val="0"/>
          <w:sz w:val="26"/>
          <w:szCs w:val="26"/>
          <w:lang w:val="vi-VN" w:eastAsia="ja-JP"/>
        </w:rPr>
      </w:pPr>
    </w:p>
    <w:p w14:paraId="5A35CDC1" w14:textId="77777777" w:rsidR="0013190F" w:rsidRPr="00456F7E" w:rsidRDefault="0013190F" w:rsidP="008D5E76">
      <w:pPr>
        <w:pStyle w:val="Tiumccp1"/>
        <w:tabs>
          <w:tab w:val="clear" w:pos="6379"/>
        </w:tabs>
        <w:rPr>
          <w:rFonts w:eastAsiaTheme="minorEastAsia"/>
          <w:b w:val="0"/>
          <w:sz w:val="26"/>
          <w:szCs w:val="26"/>
          <w:lang w:val="vi-VN" w:eastAsia="ja-JP"/>
        </w:rPr>
      </w:pPr>
    </w:p>
    <w:p w14:paraId="2C8C044E" w14:textId="77777777" w:rsidR="0013190F" w:rsidRPr="00456F7E" w:rsidRDefault="0013190F" w:rsidP="008D5E76">
      <w:pPr>
        <w:pStyle w:val="Tiumccp1"/>
        <w:tabs>
          <w:tab w:val="clear" w:pos="6379"/>
        </w:tabs>
        <w:rPr>
          <w:rFonts w:eastAsiaTheme="minorEastAsia"/>
          <w:b w:val="0"/>
          <w:sz w:val="26"/>
          <w:szCs w:val="26"/>
          <w:lang w:val="vi-VN" w:eastAsia="ja-JP"/>
        </w:rPr>
      </w:pPr>
    </w:p>
    <w:p w14:paraId="6A65CCA6" w14:textId="77777777" w:rsidR="0013190F" w:rsidRPr="00456F7E" w:rsidRDefault="0013190F" w:rsidP="008D5E76">
      <w:pPr>
        <w:pStyle w:val="Tiumccp1"/>
        <w:tabs>
          <w:tab w:val="clear" w:pos="6379"/>
        </w:tabs>
        <w:rPr>
          <w:rFonts w:eastAsiaTheme="minorEastAsia"/>
          <w:b w:val="0"/>
          <w:sz w:val="26"/>
          <w:szCs w:val="26"/>
          <w:lang w:val="vi-VN" w:eastAsia="ja-JP"/>
        </w:rPr>
      </w:pPr>
    </w:p>
    <w:p w14:paraId="0821495B" w14:textId="25FF3F29" w:rsidR="00783319" w:rsidRPr="00C848C7" w:rsidRDefault="00783319" w:rsidP="009F2450">
      <w:pPr>
        <w:pStyle w:val="ListParagraph"/>
        <w:numPr>
          <w:ilvl w:val="0"/>
          <w:numId w:val="9"/>
        </w:numPr>
        <w:spacing w:before="100" w:beforeAutospacing="1" w:after="100" w:afterAutospacing="1" w:line="360" w:lineRule="auto"/>
        <w:outlineLvl w:val="2"/>
        <w:rPr>
          <w:b/>
          <w:bCs/>
          <w:sz w:val="26"/>
          <w:szCs w:val="26"/>
          <w:lang w:val="vi-VN" w:eastAsia="vi-VN"/>
        </w:rPr>
      </w:pPr>
      <w:bookmarkStart w:id="57" w:name="_Toc229486781"/>
      <w:r w:rsidRPr="00C848C7">
        <w:rPr>
          <w:b/>
          <w:bCs/>
          <w:sz w:val="26"/>
          <w:szCs w:val="26"/>
          <w:lang w:val="vi-VN" w:eastAsia="vi-VN"/>
        </w:rPr>
        <w:t>Ví dụ một bước thời gian (Example at One Timestep)</w:t>
      </w:r>
      <w:bookmarkEnd w:id="57"/>
    </w:p>
    <w:p w14:paraId="0007CE47" w14:textId="77777777" w:rsidR="00783319" w:rsidRPr="00C848C7" w:rsidRDefault="00783319" w:rsidP="008D5E76">
      <w:pPr>
        <w:spacing w:before="100" w:beforeAutospacing="1" w:after="100" w:afterAutospacing="1" w:line="360" w:lineRule="auto"/>
        <w:rPr>
          <w:lang w:val="vi-VN" w:eastAsia="vi-VN"/>
        </w:rPr>
      </w:pPr>
      <w:r w:rsidRPr="00C848C7">
        <w:rPr>
          <w:b/>
          <w:bCs/>
          <w:lang w:val="vi-VN" w:eastAsia="vi-VN"/>
        </w:rPr>
        <w:t>Mục tiêu:</w:t>
      </w:r>
      <w:r w:rsidRPr="00C848C7">
        <w:rPr>
          <w:lang w:val="vi-VN" w:eastAsia="vi-VN"/>
        </w:rPr>
        <w:t xml:space="preserve"> Minh họa chi tiết cách dữ liệu OHLCV được xử lý, tính toán các đặc trưng và tạo thành vector trạng thái để agent sử dụng.</w:t>
      </w:r>
    </w:p>
    <w:p w14:paraId="74189C56" w14:textId="782AF4F4" w:rsidR="00783319" w:rsidRPr="00C848C7" w:rsidRDefault="00783319" w:rsidP="008D5E76">
      <w:pPr>
        <w:spacing w:before="100" w:beforeAutospacing="1" w:after="100" w:afterAutospacing="1" w:line="360" w:lineRule="auto"/>
        <w:rPr>
          <w:i/>
          <w:iCs/>
          <w:lang w:val="vi-VN" w:eastAsia="vi-VN"/>
        </w:rPr>
      </w:pPr>
      <w:r w:rsidRPr="00C848C7">
        <w:rPr>
          <w:i/>
          <w:iCs/>
          <w:lang w:val="vi-VN" w:eastAsia="vi-VN"/>
        </w:rPr>
        <w:t>Dữ liệu thị trường thô (OHLCV)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1417"/>
        <w:gridCol w:w="1418"/>
        <w:gridCol w:w="1559"/>
        <w:gridCol w:w="1559"/>
        <w:gridCol w:w="1701"/>
      </w:tblGrid>
      <w:tr w:rsidR="00C848C7" w:rsidRPr="00C848C7" w14:paraId="7BFF8A7B" w14:textId="77777777" w:rsidTr="00CC0C57">
        <w:trPr>
          <w:tblHeader/>
          <w:tblCellSpacing w:w="15" w:type="dxa"/>
        </w:trPr>
        <w:tc>
          <w:tcPr>
            <w:tcW w:w="1560" w:type="dxa"/>
            <w:vAlign w:val="center"/>
            <w:hideMark/>
          </w:tcPr>
          <w:p w14:paraId="3F0AD08B" w14:textId="77777777" w:rsidR="00783319" w:rsidRPr="00CA29A8" w:rsidRDefault="00783319" w:rsidP="008D5E76">
            <w:pPr>
              <w:spacing w:line="360" w:lineRule="auto"/>
              <w:jc w:val="center"/>
              <w:rPr>
                <w:b/>
                <w:bCs/>
                <w:sz w:val="26"/>
                <w:szCs w:val="26"/>
              </w:rPr>
            </w:pPr>
            <w:r w:rsidRPr="00CA29A8">
              <w:rPr>
                <w:b/>
                <w:bCs/>
                <w:sz w:val="26"/>
                <w:szCs w:val="26"/>
              </w:rPr>
              <w:t>Ngày</w:t>
            </w:r>
          </w:p>
        </w:tc>
        <w:tc>
          <w:tcPr>
            <w:tcW w:w="1387" w:type="dxa"/>
            <w:vAlign w:val="center"/>
            <w:hideMark/>
          </w:tcPr>
          <w:p w14:paraId="1CEF2DA1" w14:textId="77777777" w:rsidR="00783319" w:rsidRPr="00CA29A8" w:rsidRDefault="00783319" w:rsidP="008D5E76">
            <w:pPr>
              <w:spacing w:line="360" w:lineRule="auto"/>
              <w:jc w:val="center"/>
              <w:rPr>
                <w:b/>
                <w:bCs/>
                <w:sz w:val="26"/>
                <w:szCs w:val="26"/>
              </w:rPr>
            </w:pPr>
            <w:r w:rsidRPr="00CA29A8">
              <w:rPr>
                <w:b/>
                <w:bCs/>
                <w:sz w:val="26"/>
                <w:szCs w:val="26"/>
              </w:rPr>
              <w:t>Open</w:t>
            </w:r>
          </w:p>
        </w:tc>
        <w:tc>
          <w:tcPr>
            <w:tcW w:w="1388" w:type="dxa"/>
            <w:vAlign w:val="center"/>
            <w:hideMark/>
          </w:tcPr>
          <w:p w14:paraId="1EB637C2" w14:textId="77777777" w:rsidR="00783319" w:rsidRPr="00CA29A8" w:rsidRDefault="00783319" w:rsidP="008D5E76">
            <w:pPr>
              <w:spacing w:line="360" w:lineRule="auto"/>
              <w:jc w:val="center"/>
              <w:rPr>
                <w:b/>
                <w:bCs/>
                <w:sz w:val="26"/>
                <w:szCs w:val="26"/>
              </w:rPr>
            </w:pPr>
            <w:r w:rsidRPr="00CA29A8">
              <w:rPr>
                <w:b/>
                <w:bCs/>
                <w:sz w:val="26"/>
                <w:szCs w:val="26"/>
              </w:rPr>
              <w:t>High</w:t>
            </w:r>
          </w:p>
        </w:tc>
        <w:tc>
          <w:tcPr>
            <w:tcW w:w="1529" w:type="dxa"/>
            <w:vAlign w:val="center"/>
            <w:hideMark/>
          </w:tcPr>
          <w:p w14:paraId="4F85BEC7" w14:textId="77777777" w:rsidR="00783319" w:rsidRPr="00CA29A8" w:rsidRDefault="00783319" w:rsidP="008D5E76">
            <w:pPr>
              <w:spacing w:line="360" w:lineRule="auto"/>
              <w:jc w:val="center"/>
              <w:rPr>
                <w:b/>
                <w:bCs/>
                <w:sz w:val="26"/>
                <w:szCs w:val="26"/>
              </w:rPr>
            </w:pPr>
            <w:r w:rsidRPr="00CA29A8">
              <w:rPr>
                <w:b/>
                <w:bCs/>
                <w:sz w:val="26"/>
                <w:szCs w:val="26"/>
              </w:rPr>
              <w:t>Low</w:t>
            </w:r>
          </w:p>
        </w:tc>
        <w:tc>
          <w:tcPr>
            <w:tcW w:w="1529" w:type="dxa"/>
            <w:vAlign w:val="center"/>
            <w:hideMark/>
          </w:tcPr>
          <w:p w14:paraId="58F4C610" w14:textId="77777777" w:rsidR="00783319" w:rsidRPr="00CA29A8" w:rsidRDefault="00783319" w:rsidP="008D5E76">
            <w:pPr>
              <w:spacing w:line="360" w:lineRule="auto"/>
              <w:jc w:val="center"/>
              <w:rPr>
                <w:b/>
                <w:bCs/>
                <w:sz w:val="26"/>
                <w:szCs w:val="26"/>
              </w:rPr>
            </w:pPr>
            <w:r w:rsidRPr="00CA29A8">
              <w:rPr>
                <w:b/>
                <w:bCs/>
                <w:sz w:val="26"/>
                <w:szCs w:val="26"/>
              </w:rPr>
              <w:t>Close</w:t>
            </w:r>
          </w:p>
        </w:tc>
        <w:tc>
          <w:tcPr>
            <w:tcW w:w="1656" w:type="dxa"/>
            <w:vAlign w:val="center"/>
            <w:hideMark/>
          </w:tcPr>
          <w:p w14:paraId="415F319F" w14:textId="77777777" w:rsidR="00783319" w:rsidRPr="00CA29A8" w:rsidRDefault="00783319" w:rsidP="008D5E76">
            <w:pPr>
              <w:spacing w:line="360" w:lineRule="auto"/>
              <w:jc w:val="center"/>
              <w:rPr>
                <w:b/>
                <w:bCs/>
                <w:sz w:val="26"/>
                <w:szCs w:val="26"/>
              </w:rPr>
            </w:pPr>
            <w:r w:rsidRPr="00CA29A8">
              <w:rPr>
                <w:b/>
                <w:bCs/>
                <w:sz w:val="26"/>
                <w:szCs w:val="26"/>
              </w:rPr>
              <w:t>Volume</w:t>
            </w:r>
          </w:p>
        </w:tc>
      </w:tr>
      <w:tr w:rsidR="00C848C7" w:rsidRPr="00C848C7" w14:paraId="0D827B8E" w14:textId="77777777" w:rsidTr="00CC0C57">
        <w:trPr>
          <w:tblCellSpacing w:w="15" w:type="dxa"/>
        </w:trPr>
        <w:tc>
          <w:tcPr>
            <w:tcW w:w="1560" w:type="dxa"/>
            <w:vAlign w:val="center"/>
            <w:hideMark/>
          </w:tcPr>
          <w:p w14:paraId="15709C34" w14:textId="77777777" w:rsidR="00783319" w:rsidRPr="00CA29A8" w:rsidRDefault="00783319" w:rsidP="008D5E76">
            <w:pPr>
              <w:spacing w:line="360" w:lineRule="auto"/>
              <w:jc w:val="center"/>
              <w:rPr>
                <w:sz w:val="26"/>
                <w:szCs w:val="26"/>
              </w:rPr>
            </w:pPr>
            <w:r w:rsidRPr="00CA29A8">
              <w:rPr>
                <w:sz w:val="26"/>
                <w:szCs w:val="26"/>
              </w:rPr>
              <w:t>2024-01-02</w:t>
            </w:r>
          </w:p>
        </w:tc>
        <w:tc>
          <w:tcPr>
            <w:tcW w:w="1387" w:type="dxa"/>
            <w:vAlign w:val="center"/>
            <w:hideMark/>
          </w:tcPr>
          <w:p w14:paraId="1C2532C3" w14:textId="77777777" w:rsidR="00783319" w:rsidRPr="00CA29A8" w:rsidRDefault="00783319" w:rsidP="008D5E76">
            <w:pPr>
              <w:spacing w:line="360" w:lineRule="auto"/>
              <w:jc w:val="center"/>
              <w:rPr>
                <w:sz w:val="26"/>
                <w:szCs w:val="26"/>
              </w:rPr>
            </w:pPr>
            <w:r w:rsidRPr="00CA29A8">
              <w:rPr>
                <w:sz w:val="26"/>
                <w:szCs w:val="26"/>
              </w:rPr>
              <w:t>472.16</w:t>
            </w:r>
          </w:p>
        </w:tc>
        <w:tc>
          <w:tcPr>
            <w:tcW w:w="1388" w:type="dxa"/>
            <w:vAlign w:val="center"/>
            <w:hideMark/>
          </w:tcPr>
          <w:p w14:paraId="5A191B56" w14:textId="77777777" w:rsidR="00783319" w:rsidRPr="00CA29A8" w:rsidRDefault="00783319" w:rsidP="008D5E76">
            <w:pPr>
              <w:spacing w:line="360" w:lineRule="auto"/>
              <w:jc w:val="center"/>
              <w:rPr>
                <w:sz w:val="26"/>
                <w:szCs w:val="26"/>
              </w:rPr>
            </w:pPr>
            <w:r w:rsidRPr="00CA29A8">
              <w:rPr>
                <w:sz w:val="26"/>
                <w:szCs w:val="26"/>
              </w:rPr>
              <w:t>473.67</w:t>
            </w:r>
          </w:p>
        </w:tc>
        <w:tc>
          <w:tcPr>
            <w:tcW w:w="1529" w:type="dxa"/>
            <w:vAlign w:val="center"/>
            <w:hideMark/>
          </w:tcPr>
          <w:p w14:paraId="103A8A70" w14:textId="77777777" w:rsidR="00783319" w:rsidRPr="00CA29A8" w:rsidRDefault="00783319" w:rsidP="008D5E76">
            <w:pPr>
              <w:spacing w:line="360" w:lineRule="auto"/>
              <w:jc w:val="center"/>
              <w:rPr>
                <w:sz w:val="26"/>
                <w:szCs w:val="26"/>
              </w:rPr>
            </w:pPr>
            <w:r w:rsidRPr="00CA29A8">
              <w:rPr>
                <w:sz w:val="26"/>
                <w:szCs w:val="26"/>
              </w:rPr>
              <w:t>470.49</w:t>
            </w:r>
          </w:p>
        </w:tc>
        <w:tc>
          <w:tcPr>
            <w:tcW w:w="1529" w:type="dxa"/>
            <w:vAlign w:val="center"/>
            <w:hideMark/>
          </w:tcPr>
          <w:p w14:paraId="30DD9626" w14:textId="77777777" w:rsidR="00783319" w:rsidRPr="00CA29A8" w:rsidRDefault="00783319" w:rsidP="008D5E76">
            <w:pPr>
              <w:spacing w:line="360" w:lineRule="auto"/>
              <w:jc w:val="center"/>
              <w:rPr>
                <w:sz w:val="26"/>
                <w:szCs w:val="26"/>
              </w:rPr>
            </w:pPr>
            <w:r w:rsidRPr="00CA29A8">
              <w:rPr>
                <w:sz w:val="26"/>
                <w:szCs w:val="26"/>
              </w:rPr>
              <w:t>472.65</w:t>
            </w:r>
          </w:p>
        </w:tc>
        <w:tc>
          <w:tcPr>
            <w:tcW w:w="1656" w:type="dxa"/>
            <w:vAlign w:val="center"/>
            <w:hideMark/>
          </w:tcPr>
          <w:p w14:paraId="3FD5F0C5" w14:textId="77777777" w:rsidR="00783319" w:rsidRPr="00CA29A8" w:rsidRDefault="00783319" w:rsidP="008D5E76">
            <w:pPr>
              <w:spacing w:line="360" w:lineRule="auto"/>
              <w:jc w:val="center"/>
              <w:rPr>
                <w:sz w:val="26"/>
                <w:szCs w:val="26"/>
              </w:rPr>
            </w:pPr>
            <w:r w:rsidRPr="00CA29A8">
              <w:rPr>
                <w:sz w:val="26"/>
                <w:szCs w:val="26"/>
              </w:rPr>
              <w:t>123,623,700</w:t>
            </w:r>
          </w:p>
        </w:tc>
      </w:tr>
    </w:tbl>
    <w:p w14:paraId="3FCD554B" w14:textId="7EAF212C" w:rsidR="0013190F" w:rsidRPr="00C84505" w:rsidRDefault="0013190F" w:rsidP="00C84505">
      <w:pPr>
        <w:spacing w:before="100" w:beforeAutospacing="1" w:after="100" w:afterAutospacing="1" w:line="360" w:lineRule="auto"/>
        <w:jc w:val="center"/>
        <w:rPr>
          <w:i/>
          <w:iCs/>
          <w:lang w:eastAsia="vi-VN"/>
        </w:rPr>
      </w:pPr>
      <w:r w:rsidRPr="00EC0496">
        <w:rPr>
          <w:i/>
          <w:iCs/>
          <w:lang w:eastAsia="vi-VN"/>
        </w:rPr>
        <w:t>Bảng 3.</w:t>
      </w:r>
      <w:r>
        <w:rPr>
          <w:i/>
          <w:iCs/>
          <w:lang w:eastAsia="vi-VN"/>
        </w:rPr>
        <w:t>2.2.2.</w:t>
      </w:r>
      <w:r w:rsidRPr="00EC0496">
        <w:rPr>
          <w:i/>
          <w:iCs/>
          <w:lang w:eastAsia="vi-VN"/>
        </w:rPr>
        <w:t xml:space="preserve"> </w:t>
      </w:r>
      <w:r w:rsidR="00564A92">
        <w:rPr>
          <w:i/>
          <w:iCs/>
          <w:lang w:eastAsia="vi-VN"/>
        </w:rPr>
        <w:t>d</w:t>
      </w:r>
      <w:r w:rsidRPr="00C848C7">
        <w:rPr>
          <w:i/>
          <w:iCs/>
          <w:lang w:val="vi-VN" w:eastAsia="vi-VN"/>
        </w:rPr>
        <w:t>ữ liệu thị trường thô (OHLCV)</w:t>
      </w:r>
    </w:p>
    <w:p w14:paraId="213EB526" w14:textId="77777777" w:rsidR="0013190F" w:rsidRPr="00C848C7" w:rsidRDefault="0013190F" w:rsidP="008D5E76">
      <w:pPr>
        <w:pStyle w:val="Tiumccp1"/>
        <w:tabs>
          <w:tab w:val="clear" w:pos="6379"/>
        </w:tabs>
        <w:rPr>
          <w:rFonts w:eastAsiaTheme="minorEastAsia"/>
          <w:b w:val="0"/>
          <w:sz w:val="26"/>
          <w:szCs w:val="26"/>
          <w:lang w:eastAsia="ja-JP"/>
        </w:rPr>
      </w:pPr>
    </w:p>
    <w:p w14:paraId="4A83D70B" w14:textId="0B909E2D" w:rsidR="00983074" w:rsidRPr="00C848C7" w:rsidRDefault="00783319" w:rsidP="008D5E76">
      <w:pPr>
        <w:pStyle w:val="Tiumccp1"/>
        <w:tabs>
          <w:tab w:val="clear" w:pos="6379"/>
        </w:tabs>
        <w:rPr>
          <w:b w:val="0"/>
          <w:bCs/>
          <w:i/>
          <w:iCs/>
          <w:sz w:val="24"/>
          <w:szCs w:val="24"/>
        </w:rPr>
      </w:pPr>
      <w:bookmarkStart w:id="58" w:name="_Toc229486166"/>
      <w:r w:rsidRPr="00C848C7">
        <w:rPr>
          <w:b w:val="0"/>
          <w:bCs/>
          <w:i/>
          <w:iCs/>
          <w:sz w:val="24"/>
          <w:szCs w:val="24"/>
        </w:rPr>
        <w:t>Các đặc trưng tính toán (Feature Engineering)</w:t>
      </w:r>
      <w:bookmarkEnd w:id="5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1"/>
        <w:gridCol w:w="4395"/>
      </w:tblGrid>
      <w:tr w:rsidR="00C848C7" w:rsidRPr="00C848C7" w14:paraId="5CEB3C9E" w14:textId="77777777" w:rsidTr="00CC0C57">
        <w:trPr>
          <w:tblHeader/>
          <w:tblCellSpacing w:w="15" w:type="dxa"/>
        </w:trPr>
        <w:tc>
          <w:tcPr>
            <w:tcW w:w="4536" w:type="dxa"/>
            <w:vAlign w:val="center"/>
            <w:hideMark/>
          </w:tcPr>
          <w:p w14:paraId="0F95187E" w14:textId="77777777" w:rsidR="00783319" w:rsidRPr="00CA29A8" w:rsidRDefault="00783319" w:rsidP="008D5E76">
            <w:pPr>
              <w:spacing w:line="360" w:lineRule="auto"/>
              <w:jc w:val="center"/>
              <w:rPr>
                <w:b/>
                <w:bCs/>
                <w:sz w:val="26"/>
                <w:szCs w:val="26"/>
              </w:rPr>
            </w:pPr>
            <w:r w:rsidRPr="00CA29A8">
              <w:rPr>
                <w:b/>
                <w:bCs/>
                <w:sz w:val="26"/>
                <w:szCs w:val="26"/>
              </w:rPr>
              <w:t>Đặc trưng</w:t>
            </w:r>
          </w:p>
        </w:tc>
        <w:tc>
          <w:tcPr>
            <w:tcW w:w="4350" w:type="dxa"/>
            <w:vAlign w:val="center"/>
            <w:hideMark/>
          </w:tcPr>
          <w:p w14:paraId="65D95052" w14:textId="77777777" w:rsidR="00783319" w:rsidRPr="00CA29A8" w:rsidRDefault="00783319" w:rsidP="008D5E76">
            <w:pPr>
              <w:spacing w:line="360" w:lineRule="auto"/>
              <w:jc w:val="center"/>
              <w:rPr>
                <w:b/>
                <w:bCs/>
                <w:sz w:val="26"/>
                <w:szCs w:val="26"/>
              </w:rPr>
            </w:pPr>
            <w:r w:rsidRPr="00CA29A8">
              <w:rPr>
                <w:b/>
                <w:bCs/>
                <w:sz w:val="26"/>
                <w:szCs w:val="26"/>
              </w:rPr>
              <w:t>Giá trị</w:t>
            </w:r>
          </w:p>
        </w:tc>
      </w:tr>
      <w:tr w:rsidR="00C848C7" w:rsidRPr="00C848C7" w14:paraId="0C939E15" w14:textId="77777777" w:rsidTr="00CC0C57">
        <w:trPr>
          <w:tblCellSpacing w:w="15" w:type="dxa"/>
        </w:trPr>
        <w:tc>
          <w:tcPr>
            <w:tcW w:w="4536" w:type="dxa"/>
            <w:vAlign w:val="center"/>
            <w:hideMark/>
          </w:tcPr>
          <w:p w14:paraId="478169A4" w14:textId="77777777" w:rsidR="00783319" w:rsidRPr="00CA29A8" w:rsidRDefault="00783319" w:rsidP="008D5E76">
            <w:pPr>
              <w:spacing w:line="360" w:lineRule="auto"/>
              <w:jc w:val="center"/>
              <w:rPr>
                <w:sz w:val="26"/>
                <w:szCs w:val="26"/>
              </w:rPr>
            </w:pPr>
            <w:r w:rsidRPr="00CA29A8">
              <w:rPr>
                <w:sz w:val="26"/>
                <w:szCs w:val="26"/>
              </w:rPr>
              <w:t>close</w:t>
            </w:r>
          </w:p>
        </w:tc>
        <w:tc>
          <w:tcPr>
            <w:tcW w:w="4350" w:type="dxa"/>
            <w:vAlign w:val="center"/>
            <w:hideMark/>
          </w:tcPr>
          <w:p w14:paraId="4ABE962A" w14:textId="77777777" w:rsidR="00783319" w:rsidRPr="00CA29A8" w:rsidRDefault="00783319" w:rsidP="008D5E76">
            <w:pPr>
              <w:spacing w:line="360" w:lineRule="auto"/>
              <w:jc w:val="center"/>
              <w:rPr>
                <w:sz w:val="26"/>
                <w:szCs w:val="26"/>
              </w:rPr>
            </w:pPr>
            <w:r w:rsidRPr="00CA29A8">
              <w:rPr>
                <w:sz w:val="26"/>
                <w:szCs w:val="26"/>
              </w:rPr>
              <w:t>472.65</w:t>
            </w:r>
          </w:p>
        </w:tc>
      </w:tr>
      <w:tr w:rsidR="00C848C7" w:rsidRPr="00C848C7" w14:paraId="291CF581" w14:textId="77777777" w:rsidTr="00CC0C57">
        <w:trPr>
          <w:tblCellSpacing w:w="15" w:type="dxa"/>
        </w:trPr>
        <w:tc>
          <w:tcPr>
            <w:tcW w:w="4536" w:type="dxa"/>
            <w:vAlign w:val="center"/>
            <w:hideMark/>
          </w:tcPr>
          <w:p w14:paraId="1624306C" w14:textId="77777777" w:rsidR="00783319" w:rsidRPr="00CA29A8" w:rsidRDefault="00783319" w:rsidP="008D5E76">
            <w:pPr>
              <w:spacing w:line="360" w:lineRule="auto"/>
              <w:jc w:val="center"/>
              <w:rPr>
                <w:sz w:val="26"/>
                <w:szCs w:val="26"/>
              </w:rPr>
            </w:pPr>
            <w:r w:rsidRPr="00CA29A8">
              <w:rPr>
                <w:sz w:val="26"/>
                <w:szCs w:val="26"/>
              </w:rPr>
              <w:t>volume</w:t>
            </w:r>
          </w:p>
        </w:tc>
        <w:tc>
          <w:tcPr>
            <w:tcW w:w="4350" w:type="dxa"/>
            <w:vAlign w:val="center"/>
            <w:hideMark/>
          </w:tcPr>
          <w:p w14:paraId="056259D5" w14:textId="77777777" w:rsidR="00783319" w:rsidRPr="00CA29A8" w:rsidRDefault="00783319" w:rsidP="008D5E76">
            <w:pPr>
              <w:spacing w:line="360" w:lineRule="auto"/>
              <w:jc w:val="center"/>
              <w:rPr>
                <w:sz w:val="26"/>
                <w:szCs w:val="26"/>
              </w:rPr>
            </w:pPr>
            <w:r w:rsidRPr="00CA29A8">
              <w:rPr>
                <w:sz w:val="26"/>
                <w:szCs w:val="26"/>
              </w:rPr>
              <w:t>123,623,700</w:t>
            </w:r>
          </w:p>
        </w:tc>
      </w:tr>
      <w:tr w:rsidR="00C848C7" w:rsidRPr="00C848C7" w14:paraId="4C50FB57" w14:textId="77777777" w:rsidTr="00CC0C57">
        <w:trPr>
          <w:tblCellSpacing w:w="15" w:type="dxa"/>
        </w:trPr>
        <w:tc>
          <w:tcPr>
            <w:tcW w:w="4536" w:type="dxa"/>
            <w:vAlign w:val="center"/>
            <w:hideMark/>
          </w:tcPr>
          <w:p w14:paraId="57032762" w14:textId="77777777" w:rsidR="00783319" w:rsidRPr="00CA29A8" w:rsidRDefault="00783319" w:rsidP="008D5E76">
            <w:pPr>
              <w:spacing w:line="360" w:lineRule="auto"/>
              <w:jc w:val="center"/>
              <w:rPr>
                <w:sz w:val="26"/>
                <w:szCs w:val="26"/>
              </w:rPr>
            </w:pPr>
            <w:r w:rsidRPr="00CA29A8">
              <w:rPr>
                <w:sz w:val="26"/>
                <w:szCs w:val="26"/>
              </w:rPr>
              <w:t>sma_10</w:t>
            </w:r>
          </w:p>
        </w:tc>
        <w:tc>
          <w:tcPr>
            <w:tcW w:w="4350" w:type="dxa"/>
            <w:vAlign w:val="center"/>
            <w:hideMark/>
          </w:tcPr>
          <w:p w14:paraId="2F0ACC6B" w14:textId="77777777" w:rsidR="00783319" w:rsidRPr="00CA29A8" w:rsidRDefault="00783319" w:rsidP="008D5E76">
            <w:pPr>
              <w:spacing w:line="360" w:lineRule="auto"/>
              <w:jc w:val="center"/>
              <w:rPr>
                <w:sz w:val="26"/>
                <w:szCs w:val="26"/>
              </w:rPr>
            </w:pPr>
            <w:r w:rsidRPr="00CA29A8">
              <w:rPr>
                <w:sz w:val="26"/>
                <w:szCs w:val="26"/>
              </w:rPr>
              <w:t>470.82</w:t>
            </w:r>
          </w:p>
        </w:tc>
      </w:tr>
      <w:tr w:rsidR="00C848C7" w:rsidRPr="00C848C7" w14:paraId="7E584C07" w14:textId="77777777" w:rsidTr="00CC0C57">
        <w:trPr>
          <w:tblCellSpacing w:w="15" w:type="dxa"/>
        </w:trPr>
        <w:tc>
          <w:tcPr>
            <w:tcW w:w="4536" w:type="dxa"/>
            <w:vAlign w:val="center"/>
            <w:hideMark/>
          </w:tcPr>
          <w:p w14:paraId="59C7039C" w14:textId="77777777" w:rsidR="00783319" w:rsidRPr="00CA29A8" w:rsidRDefault="00783319" w:rsidP="008D5E76">
            <w:pPr>
              <w:spacing w:line="360" w:lineRule="auto"/>
              <w:jc w:val="center"/>
              <w:rPr>
                <w:sz w:val="26"/>
                <w:szCs w:val="26"/>
              </w:rPr>
            </w:pPr>
            <w:r w:rsidRPr="00CA29A8">
              <w:rPr>
                <w:sz w:val="26"/>
                <w:szCs w:val="26"/>
              </w:rPr>
              <w:t>sma_20</w:t>
            </w:r>
          </w:p>
        </w:tc>
        <w:tc>
          <w:tcPr>
            <w:tcW w:w="4350" w:type="dxa"/>
            <w:vAlign w:val="center"/>
            <w:hideMark/>
          </w:tcPr>
          <w:p w14:paraId="42E24AB1" w14:textId="77777777" w:rsidR="00783319" w:rsidRPr="00CA29A8" w:rsidRDefault="00783319" w:rsidP="008D5E76">
            <w:pPr>
              <w:spacing w:line="360" w:lineRule="auto"/>
              <w:jc w:val="center"/>
              <w:rPr>
                <w:sz w:val="26"/>
                <w:szCs w:val="26"/>
              </w:rPr>
            </w:pPr>
            <w:r w:rsidRPr="00CA29A8">
              <w:rPr>
                <w:sz w:val="26"/>
                <w:szCs w:val="26"/>
              </w:rPr>
              <w:t>468.35</w:t>
            </w:r>
          </w:p>
        </w:tc>
      </w:tr>
      <w:tr w:rsidR="00C848C7" w:rsidRPr="00C848C7" w14:paraId="289DC0D0" w14:textId="77777777" w:rsidTr="00CC0C57">
        <w:trPr>
          <w:tblCellSpacing w:w="15" w:type="dxa"/>
        </w:trPr>
        <w:tc>
          <w:tcPr>
            <w:tcW w:w="4536" w:type="dxa"/>
            <w:vAlign w:val="center"/>
            <w:hideMark/>
          </w:tcPr>
          <w:p w14:paraId="1C699FAE" w14:textId="77777777" w:rsidR="00783319" w:rsidRPr="00CA29A8" w:rsidRDefault="00783319" w:rsidP="008D5E76">
            <w:pPr>
              <w:spacing w:line="360" w:lineRule="auto"/>
              <w:jc w:val="center"/>
              <w:rPr>
                <w:sz w:val="26"/>
                <w:szCs w:val="26"/>
              </w:rPr>
            </w:pPr>
            <w:r w:rsidRPr="00CA29A8">
              <w:rPr>
                <w:sz w:val="26"/>
                <w:szCs w:val="26"/>
              </w:rPr>
              <w:t>sma_50</w:t>
            </w:r>
          </w:p>
        </w:tc>
        <w:tc>
          <w:tcPr>
            <w:tcW w:w="4350" w:type="dxa"/>
            <w:vAlign w:val="center"/>
            <w:hideMark/>
          </w:tcPr>
          <w:p w14:paraId="1B1FA8DC" w14:textId="77777777" w:rsidR="00783319" w:rsidRPr="00CA29A8" w:rsidRDefault="00783319" w:rsidP="008D5E76">
            <w:pPr>
              <w:spacing w:line="360" w:lineRule="auto"/>
              <w:jc w:val="center"/>
              <w:rPr>
                <w:sz w:val="26"/>
                <w:szCs w:val="26"/>
              </w:rPr>
            </w:pPr>
            <w:r w:rsidRPr="00CA29A8">
              <w:rPr>
                <w:sz w:val="26"/>
                <w:szCs w:val="26"/>
              </w:rPr>
              <w:t>455.90</w:t>
            </w:r>
          </w:p>
        </w:tc>
      </w:tr>
      <w:tr w:rsidR="00C848C7" w:rsidRPr="00C848C7" w14:paraId="48D780E3" w14:textId="77777777" w:rsidTr="00CC0C57">
        <w:trPr>
          <w:tblCellSpacing w:w="15" w:type="dxa"/>
        </w:trPr>
        <w:tc>
          <w:tcPr>
            <w:tcW w:w="4536" w:type="dxa"/>
            <w:vAlign w:val="center"/>
            <w:hideMark/>
          </w:tcPr>
          <w:p w14:paraId="46FAAA94" w14:textId="77777777" w:rsidR="00783319" w:rsidRPr="00CA29A8" w:rsidRDefault="00783319" w:rsidP="008D5E76">
            <w:pPr>
              <w:spacing w:line="360" w:lineRule="auto"/>
              <w:jc w:val="center"/>
              <w:rPr>
                <w:sz w:val="26"/>
                <w:szCs w:val="26"/>
              </w:rPr>
            </w:pPr>
            <w:r w:rsidRPr="00CA29A8">
              <w:rPr>
                <w:sz w:val="26"/>
                <w:szCs w:val="26"/>
              </w:rPr>
              <w:t>rsi</w:t>
            </w:r>
          </w:p>
        </w:tc>
        <w:tc>
          <w:tcPr>
            <w:tcW w:w="4350" w:type="dxa"/>
            <w:vAlign w:val="center"/>
            <w:hideMark/>
          </w:tcPr>
          <w:p w14:paraId="196EC064" w14:textId="77777777" w:rsidR="00783319" w:rsidRPr="00CA29A8" w:rsidRDefault="00783319" w:rsidP="008D5E76">
            <w:pPr>
              <w:spacing w:line="360" w:lineRule="auto"/>
              <w:jc w:val="center"/>
              <w:rPr>
                <w:sz w:val="26"/>
                <w:szCs w:val="26"/>
              </w:rPr>
            </w:pPr>
            <w:r w:rsidRPr="00CA29A8">
              <w:rPr>
                <w:sz w:val="26"/>
                <w:szCs w:val="26"/>
              </w:rPr>
              <w:t>63.40</w:t>
            </w:r>
          </w:p>
        </w:tc>
      </w:tr>
      <w:tr w:rsidR="00C848C7" w:rsidRPr="00C848C7" w14:paraId="507CC8DB" w14:textId="77777777" w:rsidTr="00CC0C57">
        <w:trPr>
          <w:tblCellSpacing w:w="15" w:type="dxa"/>
        </w:trPr>
        <w:tc>
          <w:tcPr>
            <w:tcW w:w="4536" w:type="dxa"/>
            <w:vAlign w:val="center"/>
            <w:hideMark/>
          </w:tcPr>
          <w:p w14:paraId="0E786606" w14:textId="77777777" w:rsidR="00783319" w:rsidRPr="00CA29A8" w:rsidRDefault="00783319" w:rsidP="008D5E76">
            <w:pPr>
              <w:spacing w:line="360" w:lineRule="auto"/>
              <w:jc w:val="center"/>
              <w:rPr>
                <w:sz w:val="26"/>
                <w:szCs w:val="26"/>
              </w:rPr>
            </w:pPr>
            <w:r w:rsidRPr="00CA29A8">
              <w:rPr>
                <w:sz w:val="26"/>
                <w:szCs w:val="26"/>
              </w:rPr>
              <w:t>macd</w:t>
            </w:r>
          </w:p>
        </w:tc>
        <w:tc>
          <w:tcPr>
            <w:tcW w:w="4350" w:type="dxa"/>
            <w:vAlign w:val="center"/>
            <w:hideMark/>
          </w:tcPr>
          <w:p w14:paraId="3BEEBAB0" w14:textId="77777777" w:rsidR="00783319" w:rsidRPr="00CA29A8" w:rsidRDefault="00783319" w:rsidP="008D5E76">
            <w:pPr>
              <w:spacing w:line="360" w:lineRule="auto"/>
              <w:jc w:val="center"/>
              <w:rPr>
                <w:sz w:val="26"/>
                <w:szCs w:val="26"/>
              </w:rPr>
            </w:pPr>
            <w:r w:rsidRPr="00CA29A8">
              <w:rPr>
                <w:sz w:val="26"/>
                <w:szCs w:val="26"/>
              </w:rPr>
              <w:t>4.25</w:t>
            </w:r>
          </w:p>
        </w:tc>
      </w:tr>
      <w:tr w:rsidR="00C848C7" w:rsidRPr="00C848C7" w14:paraId="30357695" w14:textId="77777777" w:rsidTr="00CC0C57">
        <w:trPr>
          <w:tblCellSpacing w:w="15" w:type="dxa"/>
        </w:trPr>
        <w:tc>
          <w:tcPr>
            <w:tcW w:w="4536" w:type="dxa"/>
            <w:vAlign w:val="center"/>
            <w:hideMark/>
          </w:tcPr>
          <w:p w14:paraId="5E324802" w14:textId="77777777" w:rsidR="00783319" w:rsidRPr="00CA29A8" w:rsidRDefault="00783319" w:rsidP="008D5E76">
            <w:pPr>
              <w:spacing w:line="360" w:lineRule="auto"/>
              <w:jc w:val="center"/>
              <w:rPr>
                <w:sz w:val="26"/>
                <w:szCs w:val="26"/>
              </w:rPr>
            </w:pPr>
            <w:r w:rsidRPr="00CA29A8">
              <w:rPr>
                <w:sz w:val="26"/>
                <w:szCs w:val="26"/>
              </w:rPr>
              <w:t>macd_signal</w:t>
            </w:r>
          </w:p>
        </w:tc>
        <w:tc>
          <w:tcPr>
            <w:tcW w:w="4350" w:type="dxa"/>
            <w:vAlign w:val="center"/>
            <w:hideMark/>
          </w:tcPr>
          <w:p w14:paraId="4A015562" w14:textId="77777777" w:rsidR="00783319" w:rsidRPr="00CA29A8" w:rsidRDefault="00783319" w:rsidP="008D5E76">
            <w:pPr>
              <w:spacing w:line="360" w:lineRule="auto"/>
              <w:jc w:val="center"/>
              <w:rPr>
                <w:sz w:val="26"/>
                <w:szCs w:val="26"/>
              </w:rPr>
            </w:pPr>
            <w:r w:rsidRPr="00CA29A8">
              <w:rPr>
                <w:sz w:val="26"/>
                <w:szCs w:val="26"/>
              </w:rPr>
              <w:t>3.80</w:t>
            </w:r>
          </w:p>
        </w:tc>
      </w:tr>
      <w:tr w:rsidR="00C848C7" w:rsidRPr="00C848C7" w14:paraId="1FCE58A8" w14:textId="77777777" w:rsidTr="00CC0C57">
        <w:trPr>
          <w:tblCellSpacing w:w="15" w:type="dxa"/>
        </w:trPr>
        <w:tc>
          <w:tcPr>
            <w:tcW w:w="4536" w:type="dxa"/>
            <w:vAlign w:val="center"/>
            <w:hideMark/>
          </w:tcPr>
          <w:p w14:paraId="0E12EDC6" w14:textId="77777777" w:rsidR="00783319" w:rsidRPr="00CA29A8" w:rsidRDefault="00783319" w:rsidP="008D5E76">
            <w:pPr>
              <w:spacing w:line="360" w:lineRule="auto"/>
              <w:jc w:val="center"/>
              <w:rPr>
                <w:sz w:val="26"/>
                <w:szCs w:val="26"/>
              </w:rPr>
            </w:pPr>
            <w:r w:rsidRPr="00CA29A8">
              <w:rPr>
                <w:sz w:val="26"/>
                <w:szCs w:val="26"/>
              </w:rPr>
              <w:t>macd_diff</w:t>
            </w:r>
          </w:p>
        </w:tc>
        <w:tc>
          <w:tcPr>
            <w:tcW w:w="4350" w:type="dxa"/>
            <w:vAlign w:val="center"/>
            <w:hideMark/>
          </w:tcPr>
          <w:p w14:paraId="07388EE3" w14:textId="77777777" w:rsidR="00783319" w:rsidRPr="00CA29A8" w:rsidRDefault="00783319" w:rsidP="008D5E76">
            <w:pPr>
              <w:spacing w:line="360" w:lineRule="auto"/>
              <w:jc w:val="center"/>
              <w:rPr>
                <w:sz w:val="26"/>
                <w:szCs w:val="26"/>
              </w:rPr>
            </w:pPr>
            <w:r w:rsidRPr="00CA29A8">
              <w:rPr>
                <w:sz w:val="26"/>
                <w:szCs w:val="26"/>
              </w:rPr>
              <w:t>0.45</w:t>
            </w:r>
          </w:p>
        </w:tc>
      </w:tr>
      <w:tr w:rsidR="00C848C7" w:rsidRPr="00C848C7" w14:paraId="035CD64F" w14:textId="77777777" w:rsidTr="00CC0C57">
        <w:trPr>
          <w:tblCellSpacing w:w="15" w:type="dxa"/>
        </w:trPr>
        <w:tc>
          <w:tcPr>
            <w:tcW w:w="4536" w:type="dxa"/>
            <w:vAlign w:val="center"/>
            <w:hideMark/>
          </w:tcPr>
          <w:p w14:paraId="4A2BF5BB" w14:textId="77777777" w:rsidR="00783319" w:rsidRPr="00CA29A8" w:rsidRDefault="00783319" w:rsidP="008D5E76">
            <w:pPr>
              <w:spacing w:line="360" w:lineRule="auto"/>
              <w:jc w:val="center"/>
              <w:rPr>
                <w:sz w:val="26"/>
                <w:szCs w:val="26"/>
              </w:rPr>
            </w:pPr>
            <w:r w:rsidRPr="00CA29A8">
              <w:rPr>
                <w:sz w:val="26"/>
                <w:szCs w:val="26"/>
              </w:rPr>
              <w:t>bb_high</w:t>
            </w:r>
          </w:p>
        </w:tc>
        <w:tc>
          <w:tcPr>
            <w:tcW w:w="4350" w:type="dxa"/>
            <w:vAlign w:val="center"/>
            <w:hideMark/>
          </w:tcPr>
          <w:p w14:paraId="137ED277" w14:textId="77777777" w:rsidR="00783319" w:rsidRPr="00CA29A8" w:rsidRDefault="00783319" w:rsidP="008D5E76">
            <w:pPr>
              <w:spacing w:line="360" w:lineRule="auto"/>
              <w:jc w:val="center"/>
              <w:rPr>
                <w:sz w:val="26"/>
                <w:szCs w:val="26"/>
              </w:rPr>
            </w:pPr>
            <w:r w:rsidRPr="00CA29A8">
              <w:rPr>
                <w:sz w:val="26"/>
                <w:szCs w:val="26"/>
              </w:rPr>
              <w:t>478.60</w:t>
            </w:r>
          </w:p>
        </w:tc>
      </w:tr>
      <w:tr w:rsidR="00C848C7" w:rsidRPr="00C848C7" w14:paraId="3118CADF" w14:textId="77777777" w:rsidTr="00CC0C57">
        <w:trPr>
          <w:tblCellSpacing w:w="15" w:type="dxa"/>
        </w:trPr>
        <w:tc>
          <w:tcPr>
            <w:tcW w:w="4536" w:type="dxa"/>
            <w:vAlign w:val="center"/>
            <w:hideMark/>
          </w:tcPr>
          <w:p w14:paraId="1B963538" w14:textId="77777777" w:rsidR="00783319" w:rsidRPr="00CA29A8" w:rsidRDefault="00783319" w:rsidP="008D5E76">
            <w:pPr>
              <w:spacing w:line="360" w:lineRule="auto"/>
              <w:jc w:val="center"/>
              <w:rPr>
                <w:sz w:val="26"/>
                <w:szCs w:val="26"/>
              </w:rPr>
            </w:pPr>
            <w:r w:rsidRPr="00CA29A8">
              <w:rPr>
                <w:sz w:val="26"/>
                <w:szCs w:val="26"/>
              </w:rPr>
              <w:lastRenderedPageBreak/>
              <w:t>bb_mid</w:t>
            </w:r>
          </w:p>
        </w:tc>
        <w:tc>
          <w:tcPr>
            <w:tcW w:w="4350" w:type="dxa"/>
            <w:vAlign w:val="center"/>
            <w:hideMark/>
          </w:tcPr>
          <w:p w14:paraId="6C8478BD" w14:textId="77777777" w:rsidR="00783319" w:rsidRPr="00CA29A8" w:rsidRDefault="00783319" w:rsidP="008D5E76">
            <w:pPr>
              <w:spacing w:line="360" w:lineRule="auto"/>
              <w:jc w:val="center"/>
              <w:rPr>
                <w:sz w:val="26"/>
                <w:szCs w:val="26"/>
              </w:rPr>
            </w:pPr>
            <w:r w:rsidRPr="00CA29A8">
              <w:rPr>
                <w:sz w:val="26"/>
                <w:szCs w:val="26"/>
              </w:rPr>
              <w:t>468.35</w:t>
            </w:r>
          </w:p>
        </w:tc>
      </w:tr>
      <w:tr w:rsidR="00C848C7" w:rsidRPr="00C848C7" w14:paraId="3303B356" w14:textId="77777777" w:rsidTr="00CC0C57">
        <w:trPr>
          <w:tblCellSpacing w:w="15" w:type="dxa"/>
        </w:trPr>
        <w:tc>
          <w:tcPr>
            <w:tcW w:w="4536" w:type="dxa"/>
            <w:vAlign w:val="center"/>
            <w:hideMark/>
          </w:tcPr>
          <w:p w14:paraId="1F2B892E" w14:textId="77777777" w:rsidR="00783319" w:rsidRPr="00CA29A8" w:rsidRDefault="00783319" w:rsidP="008D5E76">
            <w:pPr>
              <w:spacing w:line="360" w:lineRule="auto"/>
              <w:jc w:val="center"/>
              <w:rPr>
                <w:sz w:val="26"/>
                <w:szCs w:val="26"/>
              </w:rPr>
            </w:pPr>
            <w:r w:rsidRPr="00CA29A8">
              <w:rPr>
                <w:sz w:val="26"/>
                <w:szCs w:val="26"/>
              </w:rPr>
              <w:t>bb_low</w:t>
            </w:r>
          </w:p>
        </w:tc>
        <w:tc>
          <w:tcPr>
            <w:tcW w:w="4350" w:type="dxa"/>
            <w:vAlign w:val="center"/>
            <w:hideMark/>
          </w:tcPr>
          <w:p w14:paraId="643A7E14" w14:textId="77777777" w:rsidR="00783319" w:rsidRPr="00CA29A8" w:rsidRDefault="00783319" w:rsidP="008D5E76">
            <w:pPr>
              <w:spacing w:line="360" w:lineRule="auto"/>
              <w:jc w:val="center"/>
              <w:rPr>
                <w:sz w:val="26"/>
                <w:szCs w:val="26"/>
              </w:rPr>
            </w:pPr>
            <w:r w:rsidRPr="00CA29A8">
              <w:rPr>
                <w:sz w:val="26"/>
                <w:szCs w:val="26"/>
              </w:rPr>
              <w:t>458.10</w:t>
            </w:r>
          </w:p>
        </w:tc>
      </w:tr>
      <w:tr w:rsidR="00C848C7" w:rsidRPr="00C848C7" w14:paraId="0B4A05E1" w14:textId="77777777" w:rsidTr="00CC0C57">
        <w:trPr>
          <w:tblCellSpacing w:w="15" w:type="dxa"/>
        </w:trPr>
        <w:tc>
          <w:tcPr>
            <w:tcW w:w="4536" w:type="dxa"/>
            <w:vAlign w:val="center"/>
            <w:hideMark/>
          </w:tcPr>
          <w:p w14:paraId="3003BD90" w14:textId="77777777" w:rsidR="00783319" w:rsidRPr="00CA29A8" w:rsidRDefault="00783319" w:rsidP="008D5E76">
            <w:pPr>
              <w:spacing w:line="360" w:lineRule="auto"/>
              <w:jc w:val="center"/>
              <w:rPr>
                <w:sz w:val="26"/>
                <w:szCs w:val="26"/>
              </w:rPr>
            </w:pPr>
            <w:r w:rsidRPr="00CA29A8">
              <w:rPr>
                <w:sz w:val="26"/>
                <w:szCs w:val="26"/>
              </w:rPr>
              <w:t>atr</w:t>
            </w:r>
          </w:p>
        </w:tc>
        <w:tc>
          <w:tcPr>
            <w:tcW w:w="4350" w:type="dxa"/>
            <w:vAlign w:val="center"/>
            <w:hideMark/>
          </w:tcPr>
          <w:p w14:paraId="1A8C168E" w14:textId="77777777" w:rsidR="00783319" w:rsidRPr="00CA29A8" w:rsidRDefault="00783319" w:rsidP="008D5E76">
            <w:pPr>
              <w:spacing w:line="360" w:lineRule="auto"/>
              <w:jc w:val="center"/>
              <w:rPr>
                <w:sz w:val="26"/>
                <w:szCs w:val="26"/>
              </w:rPr>
            </w:pPr>
            <w:r w:rsidRPr="00CA29A8">
              <w:rPr>
                <w:sz w:val="26"/>
                <w:szCs w:val="26"/>
              </w:rPr>
              <w:t>5.20</w:t>
            </w:r>
          </w:p>
        </w:tc>
      </w:tr>
      <w:tr w:rsidR="00C848C7" w:rsidRPr="00C848C7" w14:paraId="155D2B97" w14:textId="77777777" w:rsidTr="00CC0C57">
        <w:trPr>
          <w:tblCellSpacing w:w="15" w:type="dxa"/>
        </w:trPr>
        <w:tc>
          <w:tcPr>
            <w:tcW w:w="4536" w:type="dxa"/>
            <w:vAlign w:val="center"/>
            <w:hideMark/>
          </w:tcPr>
          <w:p w14:paraId="31D0365F" w14:textId="77777777" w:rsidR="00783319" w:rsidRPr="00CA29A8" w:rsidRDefault="00783319" w:rsidP="008D5E76">
            <w:pPr>
              <w:spacing w:line="360" w:lineRule="auto"/>
              <w:jc w:val="center"/>
              <w:rPr>
                <w:sz w:val="26"/>
                <w:szCs w:val="26"/>
              </w:rPr>
            </w:pPr>
            <w:r w:rsidRPr="00CA29A8">
              <w:rPr>
                <w:sz w:val="26"/>
                <w:szCs w:val="26"/>
              </w:rPr>
              <w:t>returns</w:t>
            </w:r>
          </w:p>
        </w:tc>
        <w:tc>
          <w:tcPr>
            <w:tcW w:w="4350" w:type="dxa"/>
            <w:vAlign w:val="center"/>
            <w:hideMark/>
          </w:tcPr>
          <w:p w14:paraId="1BC2A5BE" w14:textId="77777777" w:rsidR="00783319" w:rsidRPr="00CA29A8" w:rsidRDefault="00783319" w:rsidP="008D5E76">
            <w:pPr>
              <w:spacing w:line="360" w:lineRule="auto"/>
              <w:jc w:val="center"/>
              <w:rPr>
                <w:sz w:val="26"/>
                <w:szCs w:val="26"/>
              </w:rPr>
            </w:pPr>
            <w:r w:rsidRPr="00CA29A8">
              <w:rPr>
                <w:sz w:val="26"/>
                <w:szCs w:val="26"/>
              </w:rPr>
              <w:t>0.0048</w:t>
            </w:r>
          </w:p>
        </w:tc>
      </w:tr>
      <w:tr w:rsidR="00C848C7" w:rsidRPr="00C848C7" w14:paraId="3C95B539" w14:textId="77777777" w:rsidTr="00CC0C57">
        <w:trPr>
          <w:tblCellSpacing w:w="15" w:type="dxa"/>
        </w:trPr>
        <w:tc>
          <w:tcPr>
            <w:tcW w:w="4536" w:type="dxa"/>
            <w:vAlign w:val="center"/>
            <w:hideMark/>
          </w:tcPr>
          <w:p w14:paraId="325DF0DC" w14:textId="77777777" w:rsidR="00783319" w:rsidRPr="00CA29A8" w:rsidRDefault="00783319" w:rsidP="008D5E76">
            <w:pPr>
              <w:spacing w:line="360" w:lineRule="auto"/>
              <w:jc w:val="center"/>
              <w:rPr>
                <w:sz w:val="26"/>
                <w:szCs w:val="26"/>
              </w:rPr>
            </w:pPr>
            <w:r w:rsidRPr="00CA29A8">
              <w:rPr>
                <w:sz w:val="26"/>
                <w:szCs w:val="26"/>
              </w:rPr>
              <w:t>log_returns</w:t>
            </w:r>
          </w:p>
        </w:tc>
        <w:tc>
          <w:tcPr>
            <w:tcW w:w="4350" w:type="dxa"/>
            <w:vAlign w:val="center"/>
            <w:hideMark/>
          </w:tcPr>
          <w:p w14:paraId="58EDF9D1" w14:textId="77777777" w:rsidR="00783319" w:rsidRPr="00CA29A8" w:rsidRDefault="00783319" w:rsidP="008D5E76">
            <w:pPr>
              <w:spacing w:line="360" w:lineRule="auto"/>
              <w:jc w:val="center"/>
              <w:rPr>
                <w:sz w:val="26"/>
                <w:szCs w:val="26"/>
              </w:rPr>
            </w:pPr>
            <w:r w:rsidRPr="00CA29A8">
              <w:rPr>
                <w:sz w:val="26"/>
                <w:szCs w:val="26"/>
              </w:rPr>
              <w:t>0.0048</w:t>
            </w:r>
          </w:p>
        </w:tc>
      </w:tr>
      <w:tr w:rsidR="00C848C7" w:rsidRPr="00C848C7" w14:paraId="20A006C9" w14:textId="77777777" w:rsidTr="00CC0C57">
        <w:trPr>
          <w:tblCellSpacing w:w="15" w:type="dxa"/>
        </w:trPr>
        <w:tc>
          <w:tcPr>
            <w:tcW w:w="4536" w:type="dxa"/>
            <w:vAlign w:val="center"/>
            <w:hideMark/>
          </w:tcPr>
          <w:p w14:paraId="56560D91" w14:textId="77777777" w:rsidR="00783319" w:rsidRPr="00CA29A8" w:rsidRDefault="00783319" w:rsidP="008D5E76">
            <w:pPr>
              <w:spacing w:line="360" w:lineRule="auto"/>
              <w:jc w:val="center"/>
              <w:rPr>
                <w:sz w:val="26"/>
                <w:szCs w:val="26"/>
              </w:rPr>
            </w:pPr>
            <w:r w:rsidRPr="00CA29A8">
              <w:rPr>
                <w:sz w:val="26"/>
                <w:szCs w:val="26"/>
              </w:rPr>
              <w:t>volume_sma</w:t>
            </w:r>
          </w:p>
        </w:tc>
        <w:tc>
          <w:tcPr>
            <w:tcW w:w="4350" w:type="dxa"/>
            <w:vAlign w:val="center"/>
            <w:hideMark/>
          </w:tcPr>
          <w:p w14:paraId="3E5366EA" w14:textId="77777777" w:rsidR="00783319" w:rsidRPr="00CA29A8" w:rsidRDefault="00783319" w:rsidP="008D5E76">
            <w:pPr>
              <w:spacing w:line="360" w:lineRule="auto"/>
              <w:jc w:val="center"/>
              <w:rPr>
                <w:sz w:val="26"/>
                <w:szCs w:val="26"/>
              </w:rPr>
            </w:pPr>
            <w:r w:rsidRPr="00CA29A8">
              <w:rPr>
                <w:sz w:val="26"/>
                <w:szCs w:val="26"/>
              </w:rPr>
              <w:t>89,500,000</w:t>
            </w:r>
          </w:p>
        </w:tc>
      </w:tr>
    </w:tbl>
    <w:p w14:paraId="053BD5F6" w14:textId="7BDC4556" w:rsidR="00C84505" w:rsidRPr="00C84505" w:rsidRDefault="00C84505" w:rsidP="00C84505">
      <w:pPr>
        <w:spacing w:before="100" w:beforeAutospacing="1" w:after="100" w:afterAutospacing="1" w:line="360" w:lineRule="auto"/>
        <w:jc w:val="center"/>
        <w:rPr>
          <w:i/>
          <w:iCs/>
          <w:lang w:eastAsia="vi-VN"/>
        </w:rPr>
      </w:pPr>
      <w:r w:rsidRPr="00EC0496">
        <w:rPr>
          <w:i/>
          <w:iCs/>
          <w:lang w:eastAsia="vi-VN"/>
        </w:rPr>
        <w:t>Bảng 3.</w:t>
      </w:r>
      <w:r>
        <w:rPr>
          <w:i/>
          <w:iCs/>
          <w:lang w:eastAsia="vi-VN"/>
        </w:rPr>
        <w:t>2.2.3</w:t>
      </w:r>
      <w:r w:rsidR="009F4786">
        <w:rPr>
          <w:i/>
          <w:iCs/>
          <w:lang w:eastAsia="vi-VN"/>
        </w:rPr>
        <w:t>. các đặt trưng tính toán</w:t>
      </w:r>
    </w:p>
    <w:p w14:paraId="7782A6C5" w14:textId="77777777" w:rsidR="00C84505" w:rsidRDefault="00C84505" w:rsidP="008D5E76">
      <w:pPr>
        <w:pStyle w:val="Tiumccp1"/>
        <w:tabs>
          <w:tab w:val="clear" w:pos="6379"/>
        </w:tabs>
        <w:rPr>
          <w:rFonts w:eastAsiaTheme="minorEastAsia"/>
          <w:b w:val="0"/>
          <w:bCs/>
          <w:i/>
          <w:iCs/>
          <w:sz w:val="24"/>
          <w:szCs w:val="24"/>
          <w:lang w:eastAsia="ja-JP"/>
        </w:rPr>
      </w:pPr>
    </w:p>
    <w:p w14:paraId="6B5DB6D4" w14:textId="77777777" w:rsidR="00C84505" w:rsidRPr="00C848C7" w:rsidRDefault="00C84505" w:rsidP="008D5E76">
      <w:pPr>
        <w:pStyle w:val="Tiumccp1"/>
        <w:tabs>
          <w:tab w:val="clear" w:pos="6379"/>
        </w:tabs>
        <w:rPr>
          <w:rFonts w:eastAsiaTheme="minorEastAsia"/>
          <w:b w:val="0"/>
          <w:bCs/>
          <w:i/>
          <w:iCs/>
          <w:sz w:val="24"/>
          <w:szCs w:val="24"/>
          <w:lang w:eastAsia="ja-JP"/>
        </w:rPr>
      </w:pPr>
    </w:p>
    <w:p w14:paraId="02B2D9F9" w14:textId="70A14231" w:rsidR="00783319" w:rsidRPr="00C848C7" w:rsidRDefault="00783319" w:rsidP="008D5E76">
      <w:pPr>
        <w:pStyle w:val="Tiumccp1"/>
        <w:tabs>
          <w:tab w:val="clear" w:pos="6379"/>
        </w:tabs>
        <w:rPr>
          <w:rFonts w:eastAsiaTheme="minorEastAsia"/>
          <w:b w:val="0"/>
          <w:bCs/>
          <w:i/>
          <w:iCs/>
          <w:sz w:val="22"/>
          <w:szCs w:val="22"/>
          <w:lang w:eastAsia="ja-JP"/>
        </w:rPr>
      </w:pPr>
      <w:bookmarkStart w:id="59" w:name="_Toc229486167"/>
      <w:r w:rsidRPr="00C848C7">
        <w:rPr>
          <w:b w:val="0"/>
          <w:bCs/>
          <w:i/>
          <w:iCs/>
          <w:sz w:val="24"/>
          <w:szCs w:val="24"/>
        </w:rPr>
        <w:t>Các biến danh mục (Portfolio Variables)</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1"/>
        <w:gridCol w:w="4395"/>
      </w:tblGrid>
      <w:tr w:rsidR="00C848C7" w:rsidRPr="00C848C7" w14:paraId="373BC91C" w14:textId="77777777" w:rsidTr="00CC0C57">
        <w:trPr>
          <w:tblHeader/>
          <w:tblCellSpacing w:w="15" w:type="dxa"/>
        </w:trPr>
        <w:tc>
          <w:tcPr>
            <w:tcW w:w="4536" w:type="dxa"/>
            <w:vAlign w:val="center"/>
            <w:hideMark/>
          </w:tcPr>
          <w:p w14:paraId="5E323566" w14:textId="77777777" w:rsidR="00FE259A" w:rsidRPr="004B5D16" w:rsidRDefault="00FE259A" w:rsidP="008D5E76">
            <w:pPr>
              <w:spacing w:line="360" w:lineRule="auto"/>
              <w:jc w:val="center"/>
              <w:rPr>
                <w:b/>
                <w:bCs/>
                <w:sz w:val="26"/>
                <w:szCs w:val="26"/>
              </w:rPr>
            </w:pPr>
            <w:r w:rsidRPr="004B5D16">
              <w:rPr>
                <w:b/>
                <w:bCs/>
                <w:sz w:val="26"/>
                <w:szCs w:val="26"/>
              </w:rPr>
              <w:t>Biến</w:t>
            </w:r>
          </w:p>
        </w:tc>
        <w:tc>
          <w:tcPr>
            <w:tcW w:w="4350" w:type="dxa"/>
            <w:vAlign w:val="center"/>
            <w:hideMark/>
          </w:tcPr>
          <w:p w14:paraId="47378024" w14:textId="77777777" w:rsidR="00FE259A" w:rsidRPr="004B5D16" w:rsidRDefault="00FE259A" w:rsidP="008D5E76">
            <w:pPr>
              <w:spacing w:line="360" w:lineRule="auto"/>
              <w:jc w:val="center"/>
              <w:rPr>
                <w:b/>
                <w:bCs/>
                <w:sz w:val="26"/>
                <w:szCs w:val="26"/>
              </w:rPr>
            </w:pPr>
            <w:r w:rsidRPr="004B5D16">
              <w:rPr>
                <w:b/>
                <w:bCs/>
                <w:sz w:val="26"/>
                <w:szCs w:val="26"/>
              </w:rPr>
              <w:t>Giá trị</w:t>
            </w:r>
          </w:p>
        </w:tc>
      </w:tr>
      <w:tr w:rsidR="00C848C7" w:rsidRPr="00C848C7" w14:paraId="37BB29C4" w14:textId="77777777" w:rsidTr="00CC0C57">
        <w:trPr>
          <w:tblCellSpacing w:w="15" w:type="dxa"/>
        </w:trPr>
        <w:tc>
          <w:tcPr>
            <w:tcW w:w="4536" w:type="dxa"/>
            <w:vAlign w:val="center"/>
            <w:hideMark/>
          </w:tcPr>
          <w:p w14:paraId="0B9EFD75" w14:textId="77777777" w:rsidR="00FE259A" w:rsidRPr="004B5D16" w:rsidRDefault="00FE259A" w:rsidP="008D5E76">
            <w:pPr>
              <w:spacing w:line="360" w:lineRule="auto"/>
              <w:jc w:val="center"/>
              <w:rPr>
                <w:sz w:val="26"/>
                <w:szCs w:val="26"/>
              </w:rPr>
            </w:pPr>
            <w:r w:rsidRPr="004B5D16">
              <w:rPr>
                <w:sz w:val="26"/>
                <w:szCs w:val="26"/>
              </w:rPr>
              <w:t>cash_ratio</w:t>
            </w:r>
          </w:p>
        </w:tc>
        <w:tc>
          <w:tcPr>
            <w:tcW w:w="4350" w:type="dxa"/>
            <w:vAlign w:val="center"/>
            <w:hideMark/>
          </w:tcPr>
          <w:p w14:paraId="6D6E3383" w14:textId="77777777" w:rsidR="00FE259A" w:rsidRPr="004B5D16" w:rsidRDefault="00FE259A" w:rsidP="008D5E76">
            <w:pPr>
              <w:spacing w:line="360" w:lineRule="auto"/>
              <w:jc w:val="center"/>
              <w:rPr>
                <w:sz w:val="26"/>
                <w:szCs w:val="26"/>
              </w:rPr>
            </w:pPr>
            <w:r w:rsidRPr="004B5D16">
              <w:rPr>
                <w:sz w:val="26"/>
                <w:szCs w:val="26"/>
              </w:rPr>
              <w:t>0.60</w:t>
            </w:r>
          </w:p>
        </w:tc>
      </w:tr>
      <w:tr w:rsidR="00C848C7" w:rsidRPr="00C848C7" w14:paraId="72E4B233" w14:textId="77777777" w:rsidTr="00CC0C57">
        <w:trPr>
          <w:tblCellSpacing w:w="15" w:type="dxa"/>
        </w:trPr>
        <w:tc>
          <w:tcPr>
            <w:tcW w:w="4536" w:type="dxa"/>
            <w:vAlign w:val="center"/>
            <w:hideMark/>
          </w:tcPr>
          <w:p w14:paraId="223E23BD" w14:textId="77777777" w:rsidR="00FE259A" w:rsidRPr="004B5D16" w:rsidRDefault="00FE259A" w:rsidP="008D5E76">
            <w:pPr>
              <w:spacing w:line="360" w:lineRule="auto"/>
              <w:jc w:val="center"/>
              <w:rPr>
                <w:sz w:val="26"/>
                <w:szCs w:val="26"/>
              </w:rPr>
            </w:pPr>
            <w:r w:rsidRPr="004B5D16">
              <w:rPr>
                <w:sz w:val="26"/>
                <w:szCs w:val="26"/>
              </w:rPr>
              <w:t>shares_value_ratio</w:t>
            </w:r>
          </w:p>
        </w:tc>
        <w:tc>
          <w:tcPr>
            <w:tcW w:w="4350" w:type="dxa"/>
            <w:vAlign w:val="center"/>
            <w:hideMark/>
          </w:tcPr>
          <w:p w14:paraId="44EDD3D7" w14:textId="77777777" w:rsidR="00FE259A" w:rsidRPr="004B5D16" w:rsidRDefault="00FE259A" w:rsidP="008D5E76">
            <w:pPr>
              <w:spacing w:line="360" w:lineRule="auto"/>
              <w:jc w:val="center"/>
              <w:rPr>
                <w:sz w:val="26"/>
                <w:szCs w:val="26"/>
              </w:rPr>
            </w:pPr>
            <w:r w:rsidRPr="004B5D16">
              <w:rPr>
                <w:sz w:val="26"/>
                <w:szCs w:val="26"/>
              </w:rPr>
              <w:t>0.42</w:t>
            </w:r>
          </w:p>
        </w:tc>
      </w:tr>
      <w:tr w:rsidR="00C848C7" w:rsidRPr="00C848C7" w14:paraId="63C3B613" w14:textId="77777777" w:rsidTr="00CC0C57">
        <w:trPr>
          <w:tblCellSpacing w:w="15" w:type="dxa"/>
        </w:trPr>
        <w:tc>
          <w:tcPr>
            <w:tcW w:w="4536" w:type="dxa"/>
            <w:vAlign w:val="center"/>
            <w:hideMark/>
          </w:tcPr>
          <w:p w14:paraId="4A95393A" w14:textId="77777777" w:rsidR="00FE259A" w:rsidRPr="004B5D16" w:rsidRDefault="00FE259A" w:rsidP="008D5E76">
            <w:pPr>
              <w:spacing w:line="360" w:lineRule="auto"/>
              <w:jc w:val="center"/>
              <w:rPr>
                <w:sz w:val="26"/>
                <w:szCs w:val="26"/>
              </w:rPr>
            </w:pPr>
            <w:r w:rsidRPr="004B5D16">
              <w:rPr>
                <w:sz w:val="26"/>
                <w:szCs w:val="26"/>
              </w:rPr>
              <w:t>portfolio_value_ratio</w:t>
            </w:r>
          </w:p>
        </w:tc>
        <w:tc>
          <w:tcPr>
            <w:tcW w:w="4350" w:type="dxa"/>
            <w:vAlign w:val="center"/>
            <w:hideMark/>
          </w:tcPr>
          <w:p w14:paraId="59C132B9" w14:textId="77777777" w:rsidR="00FE259A" w:rsidRPr="004B5D16" w:rsidRDefault="00FE259A" w:rsidP="008D5E76">
            <w:pPr>
              <w:spacing w:line="360" w:lineRule="auto"/>
              <w:jc w:val="center"/>
              <w:rPr>
                <w:sz w:val="26"/>
                <w:szCs w:val="26"/>
              </w:rPr>
            </w:pPr>
            <w:r w:rsidRPr="004B5D16">
              <w:rPr>
                <w:sz w:val="26"/>
                <w:szCs w:val="26"/>
              </w:rPr>
              <w:t>1.02</w:t>
            </w:r>
          </w:p>
        </w:tc>
      </w:tr>
    </w:tbl>
    <w:p w14:paraId="7A1F8580" w14:textId="71531B44" w:rsidR="0034032F" w:rsidRPr="00C84505" w:rsidRDefault="0034032F" w:rsidP="0034032F">
      <w:pPr>
        <w:spacing w:before="100" w:beforeAutospacing="1" w:after="100" w:afterAutospacing="1" w:line="360" w:lineRule="auto"/>
        <w:jc w:val="center"/>
        <w:rPr>
          <w:i/>
          <w:iCs/>
          <w:lang w:eastAsia="vi-VN"/>
        </w:rPr>
      </w:pPr>
      <w:r w:rsidRPr="00EC0496">
        <w:rPr>
          <w:i/>
          <w:iCs/>
          <w:lang w:eastAsia="vi-VN"/>
        </w:rPr>
        <w:t>Bảng 3.</w:t>
      </w:r>
      <w:r>
        <w:rPr>
          <w:i/>
          <w:iCs/>
          <w:lang w:eastAsia="vi-VN"/>
        </w:rPr>
        <w:t xml:space="preserve">2.2.4. các biến danh mục </w:t>
      </w:r>
    </w:p>
    <w:p w14:paraId="44858FCF" w14:textId="77777777" w:rsidR="00983074" w:rsidRPr="00C848C7" w:rsidRDefault="00983074" w:rsidP="008D5E76">
      <w:pPr>
        <w:pStyle w:val="Tiumccp1"/>
        <w:tabs>
          <w:tab w:val="clear" w:pos="6379"/>
        </w:tabs>
        <w:rPr>
          <w:rFonts w:eastAsiaTheme="minorEastAsia"/>
          <w:b w:val="0"/>
          <w:sz w:val="26"/>
          <w:szCs w:val="26"/>
          <w:lang w:eastAsia="ja-JP"/>
        </w:rPr>
      </w:pPr>
    </w:p>
    <w:p w14:paraId="4027A9F1" w14:textId="631A9D46" w:rsidR="00EB2CAD" w:rsidRPr="00496CF7" w:rsidRDefault="00EB2CAD" w:rsidP="008D5E76">
      <w:pPr>
        <w:spacing w:before="100" w:beforeAutospacing="1" w:after="100" w:afterAutospacing="1" w:line="360" w:lineRule="auto"/>
        <w:outlineLvl w:val="3"/>
        <w:rPr>
          <w:i/>
          <w:iCs/>
          <w:sz w:val="26"/>
          <w:szCs w:val="26"/>
          <w:lang w:val="vi-VN" w:eastAsia="vi-VN"/>
        </w:rPr>
      </w:pPr>
      <w:r w:rsidRPr="00496CF7">
        <w:rPr>
          <w:i/>
          <w:iCs/>
          <w:sz w:val="26"/>
          <w:szCs w:val="26"/>
          <w:lang w:val="vi-VN" w:eastAsia="vi-VN"/>
        </w:rPr>
        <w:t>Vector trạng thái cuối cùng (Final State Vector)</w:t>
      </w:r>
    </w:p>
    <w:p w14:paraId="4CAF61EF" w14:textId="77777777" w:rsidR="00EB2CAD" w:rsidRPr="00496CF7" w:rsidRDefault="00EB2CAD" w:rsidP="008D5E76">
      <w:pPr>
        <w:spacing w:before="100" w:beforeAutospacing="1" w:after="100" w:afterAutospacing="1" w:line="360" w:lineRule="auto"/>
        <w:rPr>
          <w:sz w:val="26"/>
          <w:szCs w:val="26"/>
          <w:lang w:eastAsia="vi-VN"/>
        </w:rPr>
      </w:pPr>
      <w:r w:rsidRPr="00496CF7">
        <w:rPr>
          <w:sz w:val="26"/>
          <w:szCs w:val="26"/>
          <w:lang w:val="vi-VN" w:eastAsia="vi-VN"/>
        </w:rPr>
        <w:t>Vector trạng thái agent sử dụng trong RL:</w:t>
      </w:r>
    </w:p>
    <w:p w14:paraId="02FC40B9" w14:textId="72475898" w:rsidR="00EB2CAD" w:rsidRPr="00496CF7" w:rsidRDefault="00EB2CAD" w:rsidP="008D5E76">
      <w:pPr>
        <w:spacing w:before="100" w:beforeAutospacing="1" w:after="100" w:afterAutospacing="1" w:line="360" w:lineRule="auto"/>
        <w:jc w:val="both"/>
        <w:rPr>
          <w:b/>
          <w:bCs/>
          <w:sz w:val="26"/>
          <w:szCs w:val="26"/>
          <w:lang w:eastAsia="vi-VN"/>
        </w:rPr>
      </w:pPr>
      <w:r w:rsidRPr="00496CF7">
        <w:rPr>
          <w:b/>
          <w:bCs/>
          <w:sz w:val="26"/>
          <w:szCs w:val="26"/>
          <w:lang w:eastAsia="vi-VN"/>
        </w:rPr>
        <w:t>st​ = [2.63, 0.84, 2.65, 2.66, 2.61, 0.58, 0.79, 0.72, 0.38, 2.65, 2.64, 2.66, 0.59, 0.31, 0.31, 0.16, 0.60, 0.42, 1.02]</w:t>
      </w:r>
    </w:p>
    <w:p w14:paraId="54F8A01A" w14:textId="0501D5F0" w:rsidR="00EB2CAD" w:rsidRPr="00C848C7" w:rsidRDefault="00EB2CAD" w:rsidP="009F2450">
      <w:pPr>
        <w:pStyle w:val="ListParagraph"/>
        <w:numPr>
          <w:ilvl w:val="1"/>
          <w:numId w:val="6"/>
        </w:numPr>
        <w:spacing w:before="100" w:beforeAutospacing="1" w:after="100" w:afterAutospacing="1" w:line="360" w:lineRule="auto"/>
        <w:rPr>
          <w:b/>
          <w:bCs/>
          <w:lang w:eastAsia="vi-VN"/>
        </w:rPr>
      </w:pPr>
      <w:r w:rsidRPr="00496CF7">
        <w:rPr>
          <w:sz w:val="26"/>
          <w:szCs w:val="26"/>
        </w:rPr>
        <w:lastRenderedPageBreak/>
        <w:t>Trong đó 16 giá trị đầu là các đặc trưng thị trường chuẩn hóa, 3 giá trị cuối là các biến danh mục</w:t>
      </w:r>
      <w:r w:rsidRPr="00C848C7">
        <w:t>.</w:t>
      </w:r>
    </w:p>
    <w:p w14:paraId="25374029" w14:textId="41D991D8" w:rsidR="00EB2CAD" w:rsidRPr="00C848C7" w:rsidRDefault="00EB2CAD" w:rsidP="008D5E76">
      <w:pPr>
        <w:pStyle w:val="Tiumccp1"/>
        <w:tabs>
          <w:tab w:val="clear" w:pos="6379"/>
        </w:tabs>
        <w:rPr>
          <w:rFonts w:eastAsiaTheme="minorEastAsia"/>
          <w:b w:val="0"/>
          <w:sz w:val="26"/>
          <w:szCs w:val="26"/>
          <w:lang w:eastAsia="ja-JP"/>
        </w:rPr>
      </w:pPr>
    </w:p>
    <w:p w14:paraId="3A0B36FE" w14:textId="77777777" w:rsidR="00A25CB9" w:rsidRPr="00C848C7" w:rsidRDefault="00A25CB9" w:rsidP="008D5E76">
      <w:pPr>
        <w:pStyle w:val="Tiumccp1"/>
        <w:tabs>
          <w:tab w:val="clear" w:pos="6379"/>
        </w:tabs>
        <w:rPr>
          <w:rFonts w:eastAsiaTheme="minorEastAsia"/>
          <w:b w:val="0"/>
          <w:sz w:val="26"/>
          <w:szCs w:val="26"/>
          <w:lang w:eastAsia="ja-JP"/>
        </w:rPr>
      </w:pPr>
    </w:p>
    <w:p w14:paraId="2CAD2C97" w14:textId="77777777" w:rsidR="00A25CB9" w:rsidRPr="00C848C7" w:rsidRDefault="00A25CB9" w:rsidP="008D5E76">
      <w:pPr>
        <w:pStyle w:val="Tiumccp1"/>
        <w:tabs>
          <w:tab w:val="clear" w:pos="6379"/>
        </w:tabs>
        <w:rPr>
          <w:rFonts w:eastAsiaTheme="minorEastAsia"/>
          <w:b w:val="0"/>
          <w:sz w:val="26"/>
          <w:szCs w:val="26"/>
          <w:lang w:eastAsia="ja-JP"/>
        </w:rPr>
      </w:pPr>
    </w:p>
    <w:p w14:paraId="30A7FC8D" w14:textId="77777777" w:rsidR="00A25CB9" w:rsidRPr="00C848C7" w:rsidRDefault="00A25CB9" w:rsidP="008D5E76">
      <w:pPr>
        <w:pStyle w:val="Tiumccp1"/>
        <w:tabs>
          <w:tab w:val="clear" w:pos="6379"/>
        </w:tabs>
        <w:rPr>
          <w:rFonts w:eastAsiaTheme="minorEastAsia"/>
          <w:b w:val="0"/>
          <w:sz w:val="26"/>
          <w:szCs w:val="26"/>
          <w:lang w:eastAsia="ja-JP"/>
        </w:rPr>
      </w:pPr>
    </w:p>
    <w:p w14:paraId="4FA950B1" w14:textId="77777777" w:rsidR="00A25CB9" w:rsidRPr="0025199D" w:rsidRDefault="00A25CB9" w:rsidP="00BC4F4B">
      <w:pPr>
        <w:pStyle w:val="Tiumccp2"/>
        <w:outlineLvl w:val="1"/>
        <w:rPr>
          <w:rFonts w:eastAsiaTheme="minorEastAsia"/>
          <w:i w:val="0"/>
          <w:iCs/>
          <w:lang w:eastAsia="ja-JP"/>
        </w:rPr>
      </w:pPr>
      <w:bookmarkStart w:id="60" w:name="_Toc229486168"/>
      <w:bookmarkStart w:id="61" w:name="_Toc229486782"/>
      <w:r w:rsidRPr="0025199D">
        <w:rPr>
          <w:rFonts w:eastAsiaTheme="minorEastAsia"/>
          <w:i w:val="0"/>
          <w:iCs/>
          <w:lang w:eastAsia="ja-JP"/>
        </w:rPr>
        <w:t>3.3 Môi trường giao dịch và mô hình hóa bài toán</w:t>
      </w:r>
      <w:bookmarkEnd w:id="60"/>
      <w:bookmarkEnd w:id="61"/>
    </w:p>
    <w:p w14:paraId="2D8988F2" w14:textId="77777777" w:rsidR="00A25CB9" w:rsidRPr="00C848C7" w:rsidRDefault="00A25CB9" w:rsidP="008D5E76">
      <w:pPr>
        <w:pStyle w:val="Tiumccp1"/>
        <w:rPr>
          <w:rFonts w:eastAsiaTheme="minorEastAsia"/>
          <w:b w:val="0"/>
          <w:sz w:val="26"/>
          <w:szCs w:val="26"/>
          <w:lang w:eastAsia="ja-JP"/>
        </w:rPr>
      </w:pPr>
    </w:p>
    <w:p w14:paraId="10576995" w14:textId="77777777" w:rsidR="00A25CB9" w:rsidRPr="004D435E" w:rsidRDefault="00A25CB9" w:rsidP="008D5E76">
      <w:pPr>
        <w:spacing w:line="360" w:lineRule="auto"/>
        <w:jc w:val="both"/>
        <w:rPr>
          <w:rFonts w:eastAsiaTheme="minorEastAsia"/>
          <w:sz w:val="26"/>
          <w:szCs w:val="26"/>
          <w:lang w:eastAsia="ja-JP"/>
        </w:rPr>
      </w:pPr>
      <w:r w:rsidRPr="004D435E">
        <w:rPr>
          <w:rFonts w:eastAsiaTheme="minorEastAsia"/>
          <w:sz w:val="26"/>
          <w:szCs w:val="26"/>
          <w:lang w:eastAsia="ja-JP"/>
        </w:rPr>
        <w:t>Sau khi xây dựng vector trạng thái đầu vào, bài toán giao dịch được mô hình hóa dưới dạng một quá trình ra quyết định tuần tự. Ở mỗi thời điểm t, agent quan sát trạng thái hiện tại của thị trường và danh mục, sau đó lựa chọn một hành động giao dịch. Hành động này làm thay đổi số dư tiền mặt, số lượng cổ phiếu nắm giữ và giá trị danh mục ở thời điểm tiếp theo. Vì vậy, quyết định giao dịch tại một thời điểm không chỉ ảnh hưởng đến kết quả hiện tại mà còn ảnh hưởng đến trạng thái danh mục trong các bước sau.</w:t>
      </w:r>
    </w:p>
    <w:p w14:paraId="047A3F6A" w14:textId="77777777" w:rsidR="00A25CB9" w:rsidRPr="004D435E" w:rsidRDefault="00A25CB9" w:rsidP="008D5E76">
      <w:pPr>
        <w:spacing w:line="360" w:lineRule="auto"/>
        <w:jc w:val="both"/>
        <w:rPr>
          <w:rFonts w:eastAsiaTheme="minorEastAsia"/>
          <w:sz w:val="26"/>
          <w:szCs w:val="26"/>
          <w:lang w:eastAsia="ja-JP"/>
        </w:rPr>
      </w:pPr>
    </w:p>
    <w:p w14:paraId="60DF8785" w14:textId="77777777" w:rsidR="00A25CB9" w:rsidRPr="004D435E" w:rsidRDefault="00A25CB9" w:rsidP="008D5E76">
      <w:pPr>
        <w:spacing w:line="360" w:lineRule="auto"/>
        <w:jc w:val="both"/>
        <w:rPr>
          <w:rFonts w:eastAsiaTheme="minorEastAsia"/>
          <w:sz w:val="26"/>
          <w:szCs w:val="26"/>
          <w:lang w:eastAsia="ja-JP"/>
        </w:rPr>
      </w:pPr>
      <w:r w:rsidRPr="004D435E">
        <w:rPr>
          <w:rFonts w:eastAsiaTheme="minorEastAsia"/>
          <w:sz w:val="26"/>
          <w:szCs w:val="26"/>
          <w:lang w:eastAsia="ja-JP"/>
        </w:rPr>
        <w:t>Trong đề tài này, môi trường giao dịch được xây dựng dựa trên cơ chế của học tăng cường, trong đó agent tương tác trực tiếp với dữ liệu thị trường lịch sử. Mỗi bước giao dịch tương ứng với một ngày giao dịch trong dữ liệu. Tại mỗi bước, môi trường cung cấp trạng thái cho agent, nhận hành động từ agent, cập nhật danh mục và trả về phần thưởng tương ứng với sự thay đổi giá trị danh mục.</w:t>
      </w:r>
    </w:p>
    <w:p w14:paraId="7A5ED420" w14:textId="77777777" w:rsidR="00A25CB9" w:rsidRPr="004D435E" w:rsidRDefault="00A25CB9" w:rsidP="008D5E76">
      <w:pPr>
        <w:spacing w:line="360" w:lineRule="auto"/>
        <w:jc w:val="both"/>
        <w:rPr>
          <w:rFonts w:eastAsiaTheme="minorEastAsia"/>
          <w:sz w:val="26"/>
          <w:szCs w:val="26"/>
          <w:lang w:eastAsia="ja-JP"/>
        </w:rPr>
      </w:pPr>
    </w:p>
    <w:p w14:paraId="22FCD586" w14:textId="77777777" w:rsidR="00A25CB9" w:rsidRPr="004D435E" w:rsidRDefault="00A25CB9" w:rsidP="008D5E76">
      <w:pPr>
        <w:spacing w:line="360" w:lineRule="auto"/>
        <w:jc w:val="both"/>
        <w:rPr>
          <w:rFonts w:eastAsiaTheme="minorEastAsia"/>
          <w:sz w:val="26"/>
          <w:szCs w:val="26"/>
          <w:lang w:eastAsia="ja-JP"/>
        </w:rPr>
      </w:pPr>
      <w:r w:rsidRPr="004D435E">
        <w:rPr>
          <w:rFonts w:eastAsiaTheme="minorEastAsia"/>
          <w:sz w:val="26"/>
          <w:szCs w:val="26"/>
          <w:lang w:eastAsia="ja-JP"/>
        </w:rPr>
        <w:t>Bài toán có thể được mô tả theo các thành phần chính sau:</w:t>
      </w:r>
    </w:p>
    <w:p w14:paraId="58983FEF" w14:textId="77777777" w:rsidR="00A25CB9" w:rsidRPr="004D435E" w:rsidRDefault="00A25CB9" w:rsidP="008D5E76">
      <w:pPr>
        <w:spacing w:line="360" w:lineRule="auto"/>
        <w:jc w:val="both"/>
        <w:rPr>
          <w:rFonts w:eastAsiaTheme="minorEastAsia"/>
          <w:sz w:val="26"/>
          <w:szCs w:val="26"/>
          <w:lang w:eastAsia="ja-JP"/>
        </w:rPr>
      </w:pPr>
    </w:p>
    <w:p w14:paraId="63D98DE3" w14:textId="118DD1D5" w:rsidR="00A25CB9" w:rsidRPr="004D435E" w:rsidRDefault="00A25CB9" w:rsidP="009F2450">
      <w:pPr>
        <w:pStyle w:val="ListParagraph"/>
        <w:numPr>
          <w:ilvl w:val="0"/>
          <w:numId w:val="26"/>
        </w:numPr>
        <w:spacing w:line="360" w:lineRule="auto"/>
        <w:jc w:val="both"/>
        <w:rPr>
          <w:rFonts w:eastAsiaTheme="minorEastAsia"/>
          <w:sz w:val="26"/>
          <w:szCs w:val="26"/>
          <w:lang w:eastAsia="ja-JP"/>
        </w:rPr>
      </w:pPr>
      <w:r w:rsidRPr="00C021D8">
        <w:rPr>
          <w:rFonts w:eastAsiaTheme="minorEastAsia"/>
          <w:b/>
          <w:sz w:val="26"/>
          <w:szCs w:val="26"/>
          <w:lang w:eastAsia="ja-JP"/>
        </w:rPr>
        <w:t>Trạng thái:</w:t>
      </w:r>
      <w:r w:rsidRPr="004D435E">
        <w:rPr>
          <w:rFonts w:eastAsiaTheme="minorEastAsia"/>
          <w:sz w:val="26"/>
          <w:szCs w:val="26"/>
          <w:lang w:eastAsia="ja-JP"/>
        </w:rPr>
        <w:t xml:space="preserve"> bao gồm các đặc trưng thị trường đã chuẩn hóa và các biến trạng thái danh mục.</w:t>
      </w:r>
    </w:p>
    <w:p w14:paraId="2C25240B" w14:textId="3E5547BF" w:rsidR="00A25CB9" w:rsidRPr="004D435E" w:rsidRDefault="00A25CB9" w:rsidP="009F2450">
      <w:pPr>
        <w:pStyle w:val="ListParagraph"/>
        <w:numPr>
          <w:ilvl w:val="0"/>
          <w:numId w:val="26"/>
        </w:numPr>
        <w:spacing w:line="360" w:lineRule="auto"/>
        <w:jc w:val="both"/>
        <w:rPr>
          <w:rFonts w:eastAsiaTheme="minorEastAsia"/>
          <w:sz w:val="26"/>
          <w:szCs w:val="26"/>
          <w:lang w:eastAsia="ja-JP"/>
        </w:rPr>
      </w:pPr>
      <w:r w:rsidRPr="00C021D8">
        <w:rPr>
          <w:rFonts w:eastAsiaTheme="minorEastAsia"/>
          <w:b/>
          <w:sz w:val="26"/>
          <w:szCs w:val="26"/>
          <w:lang w:eastAsia="ja-JP"/>
        </w:rPr>
        <w:t>Hành động:</w:t>
      </w:r>
      <w:r w:rsidRPr="004D435E">
        <w:rPr>
          <w:rFonts w:eastAsiaTheme="minorEastAsia"/>
          <w:sz w:val="26"/>
          <w:szCs w:val="26"/>
          <w:lang w:eastAsia="ja-JP"/>
        </w:rPr>
        <w:t xml:space="preserve"> là quyết định mua, bán hoặc nắm giữ tài sản.</w:t>
      </w:r>
    </w:p>
    <w:p w14:paraId="27E48706" w14:textId="34EF30AA" w:rsidR="00A25CB9" w:rsidRPr="004D435E" w:rsidRDefault="00A25CB9" w:rsidP="009F2450">
      <w:pPr>
        <w:pStyle w:val="ListParagraph"/>
        <w:numPr>
          <w:ilvl w:val="0"/>
          <w:numId w:val="26"/>
        </w:numPr>
        <w:spacing w:line="360" w:lineRule="auto"/>
        <w:jc w:val="both"/>
        <w:rPr>
          <w:rFonts w:eastAsiaTheme="minorEastAsia"/>
          <w:sz w:val="26"/>
          <w:szCs w:val="26"/>
          <w:lang w:eastAsia="ja-JP"/>
        </w:rPr>
      </w:pPr>
      <w:r w:rsidRPr="00C021D8">
        <w:rPr>
          <w:rFonts w:eastAsiaTheme="minorEastAsia"/>
          <w:b/>
          <w:sz w:val="26"/>
          <w:szCs w:val="26"/>
          <w:lang w:eastAsia="ja-JP"/>
        </w:rPr>
        <w:lastRenderedPageBreak/>
        <w:t>Phần thưởng:</w:t>
      </w:r>
      <w:r w:rsidRPr="004D435E">
        <w:rPr>
          <w:rFonts w:eastAsiaTheme="minorEastAsia"/>
          <w:sz w:val="26"/>
          <w:szCs w:val="26"/>
          <w:lang w:eastAsia="ja-JP"/>
        </w:rPr>
        <w:t xml:space="preserve"> phản ánh mức thay đổi giá trị danh mục sau mỗi bước giao dịch.</w:t>
      </w:r>
    </w:p>
    <w:p w14:paraId="403B9D81" w14:textId="14873D0F" w:rsidR="00A25CB9" w:rsidRPr="004D435E" w:rsidRDefault="00A25CB9" w:rsidP="009F2450">
      <w:pPr>
        <w:pStyle w:val="ListParagraph"/>
        <w:numPr>
          <w:ilvl w:val="0"/>
          <w:numId w:val="26"/>
        </w:numPr>
        <w:spacing w:line="360" w:lineRule="auto"/>
        <w:jc w:val="both"/>
        <w:rPr>
          <w:rFonts w:eastAsiaTheme="minorEastAsia"/>
          <w:b/>
          <w:sz w:val="26"/>
          <w:szCs w:val="26"/>
          <w:lang w:eastAsia="ja-JP"/>
        </w:rPr>
      </w:pPr>
      <w:r w:rsidRPr="00C021D8">
        <w:rPr>
          <w:rFonts w:eastAsiaTheme="minorEastAsia"/>
          <w:b/>
          <w:sz w:val="26"/>
          <w:szCs w:val="26"/>
          <w:lang w:eastAsia="ja-JP"/>
        </w:rPr>
        <w:t>Môi trường</w:t>
      </w:r>
      <w:r w:rsidRPr="004D435E">
        <w:rPr>
          <w:rFonts w:eastAsiaTheme="minorEastAsia"/>
          <w:bCs/>
          <w:sz w:val="26"/>
          <w:szCs w:val="26"/>
          <w:lang w:eastAsia="ja-JP"/>
        </w:rPr>
        <w:t>:</w:t>
      </w:r>
      <w:r w:rsidRPr="004D435E">
        <w:rPr>
          <w:rFonts w:eastAsiaTheme="minorEastAsia"/>
          <w:sz w:val="26"/>
          <w:szCs w:val="26"/>
          <w:lang w:eastAsia="ja-JP"/>
        </w:rPr>
        <w:t xml:space="preserve"> mô phỏng quá trình giao dịch, bao gồm cập nhật giá trị danh mục, chi phí giao dịch và trượt giá.</w:t>
      </w:r>
    </w:p>
    <w:p w14:paraId="6F16E5A0" w14:textId="77777777" w:rsidR="00360BE8" w:rsidRPr="004D435E" w:rsidRDefault="00360BE8" w:rsidP="008D5E76">
      <w:pPr>
        <w:spacing w:line="360" w:lineRule="auto"/>
        <w:jc w:val="both"/>
        <w:rPr>
          <w:rFonts w:eastAsiaTheme="minorEastAsia"/>
          <w:b/>
          <w:sz w:val="26"/>
          <w:szCs w:val="26"/>
          <w:lang w:eastAsia="ja-JP"/>
        </w:rPr>
      </w:pPr>
    </w:p>
    <w:p w14:paraId="5B4605C9" w14:textId="77777777" w:rsidR="00360BE8" w:rsidRPr="00C848C7" w:rsidRDefault="00360BE8" w:rsidP="008D5E76">
      <w:pPr>
        <w:pStyle w:val="Tiumccp1"/>
        <w:tabs>
          <w:tab w:val="clear" w:pos="6379"/>
        </w:tabs>
        <w:jc w:val="both"/>
        <w:rPr>
          <w:rFonts w:eastAsiaTheme="minorEastAsia"/>
          <w:b w:val="0"/>
          <w:sz w:val="26"/>
          <w:szCs w:val="26"/>
          <w:lang w:eastAsia="ja-JP"/>
        </w:rPr>
      </w:pPr>
    </w:p>
    <w:p w14:paraId="21A0B5D7" w14:textId="77777777" w:rsidR="00360BE8" w:rsidRPr="00C848C7" w:rsidRDefault="00360BE8" w:rsidP="008D5E76">
      <w:pPr>
        <w:pStyle w:val="Tiumccp1"/>
        <w:tabs>
          <w:tab w:val="clear" w:pos="6379"/>
        </w:tabs>
        <w:jc w:val="both"/>
        <w:rPr>
          <w:rFonts w:eastAsiaTheme="minorEastAsia"/>
          <w:b w:val="0"/>
          <w:sz w:val="26"/>
          <w:szCs w:val="26"/>
          <w:lang w:eastAsia="ja-JP"/>
        </w:rPr>
      </w:pPr>
    </w:p>
    <w:p w14:paraId="6FA94785" w14:textId="43251BBE" w:rsidR="00360BE8" w:rsidRPr="00C848C7" w:rsidRDefault="00360BE8" w:rsidP="00BC4F4B">
      <w:pPr>
        <w:pStyle w:val="Tiumccp1"/>
        <w:tabs>
          <w:tab w:val="clear" w:pos="6379"/>
        </w:tabs>
        <w:jc w:val="both"/>
        <w:outlineLvl w:val="2"/>
        <w:rPr>
          <w:rFonts w:eastAsiaTheme="minorEastAsia"/>
          <w:bCs/>
          <w:sz w:val="26"/>
          <w:szCs w:val="26"/>
          <w:lang w:eastAsia="ja-JP"/>
        </w:rPr>
      </w:pPr>
      <w:bookmarkStart w:id="62" w:name="_Toc229486169"/>
      <w:bookmarkStart w:id="63" w:name="_Toc229486783"/>
      <w:r w:rsidRPr="00C848C7">
        <w:rPr>
          <w:rFonts w:eastAsiaTheme="minorEastAsia"/>
          <w:bCs/>
          <w:sz w:val="26"/>
          <w:szCs w:val="26"/>
          <w:lang w:eastAsia="ja-JP"/>
        </w:rPr>
        <w:t>3.3.1 Không gian hành động</w:t>
      </w:r>
      <w:bookmarkEnd w:id="62"/>
      <w:bookmarkEnd w:id="63"/>
    </w:p>
    <w:p w14:paraId="5561FDB8" w14:textId="77777777" w:rsidR="00360BE8" w:rsidRPr="0025199D" w:rsidRDefault="00360BE8" w:rsidP="008D5E76">
      <w:pPr>
        <w:spacing w:line="360" w:lineRule="auto"/>
        <w:jc w:val="both"/>
        <w:rPr>
          <w:rFonts w:eastAsiaTheme="minorEastAsia"/>
          <w:sz w:val="26"/>
          <w:szCs w:val="26"/>
          <w:lang w:val="vi-VN" w:eastAsia="ja-JP"/>
        </w:rPr>
      </w:pPr>
      <w:r w:rsidRPr="0025199D">
        <w:rPr>
          <w:rFonts w:eastAsiaTheme="minorEastAsia"/>
          <w:sz w:val="26"/>
          <w:szCs w:val="26"/>
          <w:lang w:val="vi-VN" w:eastAsia="ja-JP"/>
        </w:rPr>
        <w:t>Trong hệ thống đề xuất, không gian hành động được thiết kế dưới dạng liên tục trong khoảng [-1, 1]. Giá trị hành động do mô hình sinh ra thể hiện mức độ can thiệp của agent vào danh mục hiện tại.</w:t>
      </w:r>
    </w:p>
    <w:p w14:paraId="2B4F5AC8" w14:textId="77777777" w:rsidR="00360BE8" w:rsidRPr="0025199D" w:rsidRDefault="00360BE8" w:rsidP="008D5E76">
      <w:pPr>
        <w:spacing w:line="360" w:lineRule="auto"/>
        <w:jc w:val="both"/>
        <w:rPr>
          <w:rFonts w:eastAsiaTheme="minorEastAsia"/>
          <w:sz w:val="26"/>
          <w:szCs w:val="26"/>
          <w:lang w:val="vi-VN" w:eastAsia="ja-JP"/>
        </w:rPr>
      </w:pPr>
    </w:p>
    <w:p w14:paraId="1E5A6374" w14:textId="77777777" w:rsidR="00360BE8" w:rsidRPr="0025199D" w:rsidRDefault="00360BE8" w:rsidP="008D5E76">
      <w:pPr>
        <w:spacing w:line="360" w:lineRule="auto"/>
        <w:jc w:val="both"/>
        <w:rPr>
          <w:rFonts w:eastAsiaTheme="minorEastAsia"/>
          <w:sz w:val="26"/>
          <w:szCs w:val="26"/>
          <w:lang w:val="vi-VN" w:eastAsia="ja-JP"/>
        </w:rPr>
      </w:pPr>
      <w:r w:rsidRPr="0025199D">
        <w:rPr>
          <w:rFonts w:eastAsiaTheme="minorEastAsia"/>
          <w:sz w:val="26"/>
          <w:szCs w:val="26"/>
          <w:lang w:val="vi-VN" w:eastAsia="ja-JP"/>
        </w:rPr>
        <w:t>Nếu giá trị hành động lớn hơn 0.01, hệ thống diễn giải là tín hiệu BUY. Khi đó, agent sử dụng một tỷ lệ tiền mặt tương ứng với giá trị hành động để mua cổ phiếu. Nếu giá trị hành động nhỏ hơn -0.01, hệ thống diễn giải là tín hiệu SELL. Khi đó, agent bán ra một tỷ lệ cổ phiếu đang nắm giữ tương ứng với độ lớn tuyệt đối của hành động. Nếu hành động nằm trong khoảng từ -0.01 đến 0.01, hệ thống xem đây là tín hiệu HOLD, tức agent không thực hiện giao dịch mới và giữ nguyên trạng thái danh mục.</w:t>
      </w:r>
    </w:p>
    <w:p w14:paraId="0CA626D8" w14:textId="77777777" w:rsidR="00360BE8" w:rsidRPr="0025199D" w:rsidRDefault="00360BE8" w:rsidP="008D5E76">
      <w:pPr>
        <w:spacing w:line="360" w:lineRule="auto"/>
        <w:jc w:val="both"/>
        <w:rPr>
          <w:rFonts w:eastAsiaTheme="minorEastAsia"/>
          <w:sz w:val="26"/>
          <w:szCs w:val="26"/>
          <w:lang w:val="vi-VN" w:eastAsia="ja-JP"/>
        </w:rPr>
      </w:pPr>
    </w:p>
    <w:p w14:paraId="145AC8E3" w14:textId="5D2CEDCE" w:rsidR="00983074" w:rsidRPr="0025199D" w:rsidRDefault="00360BE8" w:rsidP="008D5E76">
      <w:pPr>
        <w:spacing w:line="360" w:lineRule="auto"/>
        <w:jc w:val="both"/>
        <w:rPr>
          <w:rFonts w:eastAsiaTheme="minorEastAsia"/>
          <w:b/>
          <w:sz w:val="26"/>
          <w:szCs w:val="26"/>
          <w:lang w:val="vi-VN" w:eastAsia="ja-JP"/>
        </w:rPr>
      </w:pPr>
      <w:r w:rsidRPr="0025199D">
        <w:rPr>
          <w:rFonts w:eastAsiaTheme="minorEastAsia"/>
          <w:sz w:val="26"/>
          <w:szCs w:val="26"/>
          <w:lang w:val="vi-VN" w:eastAsia="ja-JP"/>
        </w:rPr>
        <w:t>Cách thiết kế hành động liên tục giúp mô hình không chỉ đưa ra quyết định mua hoặc bán đơn giản, mà còn điều chỉnh được mức độ giao dịch. Điều này phù hợp với bài toán giao dịch định lượng, vì trong thực tế chiến lược giao dịch cần quan tâm đến tỷ trọng phân bổ vốn thay vì chỉ quyết định mua toàn bộ hoặc bán toàn bộ.</w:t>
      </w:r>
    </w:p>
    <w:p w14:paraId="4197D6FD" w14:textId="77777777" w:rsidR="00CE6E4F" w:rsidRPr="00456F7E" w:rsidRDefault="00CE6E4F" w:rsidP="008D5E76">
      <w:pPr>
        <w:pStyle w:val="Tiumccp1"/>
        <w:tabs>
          <w:tab w:val="clear" w:pos="6379"/>
        </w:tabs>
        <w:jc w:val="both"/>
        <w:rPr>
          <w:rFonts w:eastAsiaTheme="minorEastAsia"/>
          <w:b w:val="0"/>
          <w:sz w:val="26"/>
          <w:szCs w:val="26"/>
          <w:lang w:val="vi-VN" w:eastAsia="ja-JP"/>
        </w:rPr>
      </w:pPr>
    </w:p>
    <w:p w14:paraId="4AF29B8D" w14:textId="77777777" w:rsidR="00386C81" w:rsidRPr="00456F7E" w:rsidRDefault="00386C81" w:rsidP="008D5E76">
      <w:pPr>
        <w:pStyle w:val="Tiumccp1"/>
        <w:tabs>
          <w:tab w:val="clear" w:pos="6379"/>
        </w:tabs>
        <w:jc w:val="both"/>
        <w:rPr>
          <w:rFonts w:eastAsiaTheme="minorEastAsia"/>
          <w:b w:val="0"/>
          <w:sz w:val="26"/>
          <w:szCs w:val="26"/>
          <w:lang w:val="vi-VN" w:eastAsia="ja-JP"/>
        </w:rPr>
      </w:pPr>
    </w:p>
    <w:p w14:paraId="195DD2F7" w14:textId="77777777" w:rsidR="00386C81" w:rsidRPr="00456F7E" w:rsidRDefault="00386C81" w:rsidP="008D5E76">
      <w:pPr>
        <w:pStyle w:val="Tiumccp1"/>
        <w:tabs>
          <w:tab w:val="clear" w:pos="6379"/>
        </w:tabs>
        <w:jc w:val="both"/>
        <w:rPr>
          <w:rFonts w:eastAsiaTheme="minorEastAsia"/>
          <w:b w:val="0"/>
          <w:sz w:val="26"/>
          <w:szCs w:val="26"/>
          <w:lang w:val="vi-VN" w:eastAsia="ja-JP"/>
        </w:rPr>
      </w:pPr>
    </w:p>
    <w:p w14:paraId="445DFCCB" w14:textId="77777777" w:rsidR="00980A9C" w:rsidRPr="00456F7E" w:rsidRDefault="00980A9C" w:rsidP="008D5E76">
      <w:pPr>
        <w:pStyle w:val="Tiumccp1"/>
        <w:tabs>
          <w:tab w:val="clear" w:pos="6379"/>
        </w:tabs>
        <w:jc w:val="both"/>
        <w:rPr>
          <w:rFonts w:eastAsiaTheme="minorEastAsia"/>
          <w:b w:val="0"/>
          <w:sz w:val="26"/>
          <w:szCs w:val="26"/>
          <w:lang w:val="vi-VN" w:eastAsia="ja-JP"/>
        </w:rPr>
      </w:pPr>
    </w:p>
    <w:p w14:paraId="23962FBC" w14:textId="3805B9C6" w:rsidR="007606DA" w:rsidRPr="007B080A" w:rsidRDefault="007606DA" w:rsidP="008D5E76">
      <w:pPr>
        <w:spacing w:line="360" w:lineRule="auto"/>
        <w:jc w:val="both"/>
        <w:rPr>
          <w:b/>
          <w:bCs/>
          <w:sz w:val="26"/>
          <w:szCs w:val="26"/>
          <w:lang w:val="vi-VN"/>
        </w:rPr>
      </w:pPr>
    </w:p>
    <w:p w14:paraId="45FE80C3" w14:textId="1A505641" w:rsidR="003606F1" w:rsidRPr="007B080A" w:rsidRDefault="003606F1" w:rsidP="00BC4F4B">
      <w:pPr>
        <w:pStyle w:val="Tiumccp1"/>
        <w:outlineLvl w:val="2"/>
        <w:rPr>
          <w:lang w:val="vi-VN"/>
        </w:rPr>
      </w:pPr>
      <w:bookmarkStart w:id="64" w:name="_Toc229486170"/>
      <w:bookmarkStart w:id="65" w:name="_Toc229486784"/>
      <w:r w:rsidRPr="007B080A">
        <w:rPr>
          <w:lang w:val="vi-VN"/>
        </w:rPr>
        <w:lastRenderedPageBreak/>
        <w:t>3.3.2 Chi phí giao dịch và trượt giá</w:t>
      </w:r>
      <w:bookmarkEnd w:id="64"/>
      <w:bookmarkEnd w:id="65"/>
    </w:p>
    <w:p w14:paraId="6BF1FB55" w14:textId="77777777" w:rsidR="003606F1" w:rsidRPr="00DE1367" w:rsidRDefault="003606F1" w:rsidP="008D5E76">
      <w:pPr>
        <w:spacing w:line="360" w:lineRule="auto"/>
        <w:jc w:val="both"/>
        <w:rPr>
          <w:sz w:val="26"/>
          <w:szCs w:val="26"/>
          <w:lang w:val="vi-VN"/>
        </w:rPr>
      </w:pPr>
      <w:r w:rsidRPr="00DE1367">
        <w:rPr>
          <w:sz w:val="26"/>
          <w:szCs w:val="26"/>
          <w:lang w:val="vi-VN"/>
        </w:rPr>
        <w:t>Để quá trình backtest gần với điều kiện giao dịch thực tế hơn, môi trường có xét đến chi phí giao dịch và trượt giá. Trong đề tài này, chi phí giao dịch được thiết lập là 0.1% cho mỗi lần mua hoặc bán. Ngoài ra, hệ thống sử dụng mức trượt giá 0.05% nhằm mô phỏng sự sai lệch giữa giá thị trường quan sát được và giá khớp lệnh thực tế.</w:t>
      </w:r>
    </w:p>
    <w:p w14:paraId="3D43E962" w14:textId="77777777" w:rsidR="003606F1" w:rsidRPr="00DE1367" w:rsidRDefault="003606F1" w:rsidP="008D5E76">
      <w:pPr>
        <w:spacing w:line="360" w:lineRule="auto"/>
        <w:jc w:val="both"/>
        <w:rPr>
          <w:sz w:val="26"/>
          <w:szCs w:val="26"/>
          <w:lang w:val="vi-VN"/>
        </w:rPr>
      </w:pPr>
    </w:p>
    <w:p w14:paraId="6BBC7DF0" w14:textId="715D3807" w:rsidR="003606F1" w:rsidRPr="00DE1367" w:rsidRDefault="003606F1" w:rsidP="008D5E76">
      <w:pPr>
        <w:spacing w:line="360" w:lineRule="auto"/>
        <w:jc w:val="both"/>
        <w:rPr>
          <w:sz w:val="26"/>
          <w:szCs w:val="26"/>
          <w:lang w:val="vi-VN"/>
        </w:rPr>
      </w:pPr>
      <w:r w:rsidRPr="00DE1367">
        <w:rPr>
          <w:sz w:val="26"/>
          <w:szCs w:val="26"/>
          <w:lang w:val="vi-VN"/>
        </w:rPr>
        <w:t>Khi agent thực hiện lệnh mua, giá khớp lệnh được điều chỉnh cao hơn giá thị trường hiện tại do ảnh hưởng của trượt giá. Ngược lại, khi agent thực hiện lệnh bán, giá khớp lệnh được điều chỉnh thấp hơn giá thị trường hiện tại. Việc đưa chi phí giao dịch và trượt giá vào môi trường giúp hạn chế hiện tượng giao dịch quá mức, vì mỗi giao dịch đều làm giảm một phần giá trị danh mục.</w:t>
      </w:r>
    </w:p>
    <w:p w14:paraId="467FAE6B" w14:textId="77777777" w:rsidR="00CE6E4F" w:rsidRPr="007B080A" w:rsidRDefault="00CE6E4F" w:rsidP="008D5E76">
      <w:pPr>
        <w:spacing w:line="360" w:lineRule="auto"/>
        <w:jc w:val="both"/>
        <w:rPr>
          <w:sz w:val="26"/>
          <w:szCs w:val="26"/>
          <w:lang w:val="vi-VN"/>
        </w:rPr>
      </w:pPr>
    </w:p>
    <w:p w14:paraId="2B80AB77" w14:textId="77777777" w:rsidR="00CE6E4F" w:rsidRPr="007B080A" w:rsidRDefault="00CE6E4F" w:rsidP="008D5E76">
      <w:pPr>
        <w:spacing w:line="360" w:lineRule="auto"/>
        <w:jc w:val="both"/>
        <w:rPr>
          <w:sz w:val="26"/>
          <w:szCs w:val="26"/>
          <w:lang w:val="vi-VN"/>
        </w:rPr>
      </w:pPr>
    </w:p>
    <w:p w14:paraId="17E8D624" w14:textId="77777777" w:rsidR="004F0C60" w:rsidRPr="007B080A" w:rsidRDefault="004F0C60" w:rsidP="008D5E76">
      <w:pPr>
        <w:spacing w:line="360" w:lineRule="auto"/>
        <w:jc w:val="both"/>
        <w:rPr>
          <w:sz w:val="26"/>
          <w:szCs w:val="26"/>
          <w:lang w:val="vi-VN"/>
        </w:rPr>
      </w:pPr>
    </w:p>
    <w:p w14:paraId="3E51DBC3" w14:textId="77777777" w:rsidR="00CE6E4F" w:rsidRPr="007B080A" w:rsidRDefault="00CE6E4F" w:rsidP="008D5E76">
      <w:pPr>
        <w:spacing w:line="360" w:lineRule="auto"/>
        <w:jc w:val="both"/>
        <w:rPr>
          <w:b/>
          <w:bCs/>
          <w:sz w:val="26"/>
          <w:szCs w:val="26"/>
          <w:lang w:val="vi-VN"/>
        </w:rPr>
      </w:pPr>
    </w:p>
    <w:p w14:paraId="3EDC763E" w14:textId="023ECD2D" w:rsidR="003217BC" w:rsidRPr="007B080A" w:rsidRDefault="003217BC" w:rsidP="00BC4F4B">
      <w:pPr>
        <w:pStyle w:val="Tiumccp1"/>
        <w:outlineLvl w:val="2"/>
        <w:rPr>
          <w:lang w:val="vi-VN"/>
        </w:rPr>
      </w:pPr>
      <w:bookmarkStart w:id="66" w:name="_Toc229486171"/>
      <w:bookmarkStart w:id="67" w:name="_Toc229486785"/>
      <w:r w:rsidRPr="007B080A">
        <w:rPr>
          <w:lang w:val="vi-VN"/>
        </w:rPr>
        <w:t>3.3.3 Hàm phần thưởng</w:t>
      </w:r>
      <w:bookmarkEnd w:id="66"/>
      <w:bookmarkEnd w:id="67"/>
    </w:p>
    <w:p w14:paraId="708901A8" w14:textId="77777777" w:rsidR="003217BC" w:rsidRPr="00460466" w:rsidRDefault="003217BC" w:rsidP="008D5E76">
      <w:pPr>
        <w:spacing w:line="360" w:lineRule="auto"/>
        <w:jc w:val="both"/>
        <w:rPr>
          <w:sz w:val="26"/>
          <w:szCs w:val="26"/>
          <w:lang w:val="vi-VN"/>
        </w:rPr>
      </w:pPr>
      <w:r w:rsidRPr="00460466">
        <w:rPr>
          <w:sz w:val="26"/>
          <w:szCs w:val="26"/>
          <w:lang w:val="vi-VN"/>
        </w:rPr>
        <w:t>Hàm phần thưởng cơ sở được xác định dựa trên tỷ suất thay đổi giá trị danh mục sau mỗi bước giao dịch. Cụ thể, tại thời điểm t, phần thưởng được tính bằng chênh lệch giữa giá trị danh mục mới và giá trị danh mục trước đó, chia cho giá trị danh mục trước đó.</w:t>
      </w:r>
    </w:p>
    <w:p w14:paraId="5311721B" w14:textId="77777777" w:rsidR="003217BC" w:rsidRPr="00460466" w:rsidRDefault="003217BC" w:rsidP="008D5E76">
      <w:pPr>
        <w:spacing w:line="360" w:lineRule="auto"/>
        <w:jc w:val="both"/>
        <w:rPr>
          <w:sz w:val="26"/>
          <w:szCs w:val="26"/>
          <w:lang w:val="vi-VN"/>
        </w:rPr>
      </w:pPr>
    </w:p>
    <w:p w14:paraId="5F535B2F" w14:textId="77777777" w:rsidR="003217BC" w:rsidRPr="00460466" w:rsidRDefault="003217BC" w:rsidP="008D5E76">
      <w:pPr>
        <w:spacing w:line="360" w:lineRule="auto"/>
        <w:jc w:val="both"/>
        <w:rPr>
          <w:sz w:val="26"/>
          <w:szCs w:val="26"/>
          <w:lang w:val="vi-VN"/>
        </w:rPr>
      </w:pPr>
      <w:r w:rsidRPr="00460466">
        <w:rPr>
          <w:sz w:val="26"/>
          <w:szCs w:val="26"/>
          <w:lang w:val="vi-VN"/>
        </w:rPr>
        <w:t>Công thức tổng quát như sau:</w:t>
      </w:r>
    </w:p>
    <w:p w14:paraId="1BDE1110" w14:textId="77777777" w:rsidR="003217BC" w:rsidRPr="00460466" w:rsidRDefault="003217BC" w:rsidP="008D5E76">
      <w:pPr>
        <w:spacing w:line="360" w:lineRule="auto"/>
        <w:jc w:val="both"/>
        <w:rPr>
          <w:sz w:val="26"/>
          <w:szCs w:val="26"/>
          <w:lang w:val="vi-VN"/>
        </w:rPr>
      </w:pPr>
    </w:p>
    <w:p w14:paraId="344EF829" w14:textId="7513F5A0" w:rsidR="00D151E9" w:rsidRPr="00D151E9" w:rsidRDefault="009F2450" w:rsidP="008D5E76">
      <w:pPr>
        <w:spacing w:line="360" w:lineRule="auto"/>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f>
            <m:fPr>
              <m:ctrlPr>
                <w:rPr>
                  <w:rFonts w:ascii="Cambria Math" w:hAnsi="Cambria Math"/>
                  <w:i/>
                  <w:sz w:val="26"/>
                  <w:szCs w:val="26"/>
                </w:rPr>
              </m:ctrlPr>
            </m:fPr>
            <m:num>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V</m:t>
                      </m:r>
                    </m:e>
                    <m:sub>
                      <m:d>
                        <m:dPr>
                          <m:begChr m:val="{"/>
                          <m:endChr m:val="}"/>
                          <m:ctrlPr>
                            <w:rPr>
                              <w:rFonts w:ascii="Cambria Math" w:hAnsi="Cambria Math"/>
                              <w:i/>
                              <w:sz w:val="26"/>
                              <w:szCs w:val="26"/>
                            </w:rPr>
                          </m:ctrlPr>
                        </m:dPr>
                        <m:e>
                          <m:r>
                            <w:rPr>
                              <w:rFonts w:ascii="Cambria Math" w:hAnsi="Cambria Math"/>
                              <w:sz w:val="26"/>
                              <w:szCs w:val="26"/>
                            </w:rPr>
                            <m:t>t</m:t>
                          </m:r>
                          <m:r>
                            <w:rPr>
                              <w:rFonts w:ascii="Cambria Math" w:hAnsi="Cambria Math"/>
                              <w:sz w:val="26"/>
                              <w:szCs w:val="26"/>
                            </w:rPr>
                            <m:t>-1</m:t>
                          </m:r>
                        </m:e>
                      </m:d>
                    </m:sub>
                  </m:sSub>
                </m:e>
              </m:d>
            </m:num>
            <m:den>
              <m:sSub>
                <m:sSubPr>
                  <m:ctrlPr>
                    <w:rPr>
                      <w:rFonts w:ascii="Cambria Math" w:hAnsi="Cambria Math"/>
                      <w:i/>
                      <w:sz w:val="26"/>
                      <w:szCs w:val="26"/>
                    </w:rPr>
                  </m:ctrlPr>
                </m:sSubPr>
                <m:e>
                  <m:r>
                    <w:rPr>
                      <w:rFonts w:ascii="Cambria Math" w:hAnsi="Cambria Math"/>
                      <w:sz w:val="26"/>
                      <w:szCs w:val="26"/>
                    </w:rPr>
                    <m:t>V</m:t>
                  </m:r>
                </m:e>
                <m:sub>
                  <m:d>
                    <m:dPr>
                      <m:begChr m:val="{"/>
                      <m:endChr m:val="}"/>
                      <m:ctrlPr>
                        <w:rPr>
                          <w:rFonts w:ascii="Cambria Math" w:hAnsi="Cambria Math"/>
                          <w:i/>
                          <w:sz w:val="26"/>
                          <w:szCs w:val="26"/>
                        </w:rPr>
                      </m:ctrlPr>
                    </m:dPr>
                    <m:e>
                      <m:r>
                        <w:rPr>
                          <w:rFonts w:ascii="Cambria Math" w:hAnsi="Cambria Math"/>
                          <w:sz w:val="26"/>
                          <w:szCs w:val="26"/>
                        </w:rPr>
                        <m:t>t</m:t>
                      </m:r>
                      <m:r>
                        <w:rPr>
                          <w:rFonts w:ascii="Cambria Math" w:hAnsi="Cambria Math"/>
                          <w:sz w:val="26"/>
                          <w:szCs w:val="26"/>
                        </w:rPr>
                        <m:t>-1</m:t>
                      </m:r>
                    </m:e>
                  </m:d>
                </m:sub>
              </m:sSub>
            </m:den>
          </m:f>
        </m:oMath>
      </m:oMathPara>
    </w:p>
    <w:p w14:paraId="4AF1E5AB" w14:textId="77777777" w:rsidR="00D151E9" w:rsidRPr="00D151E9" w:rsidRDefault="00D151E9" w:rsidP="008D5E76">
      <w:pPr>
        <w:spacing w:line="360" w:lineRule="auto"/>
        <w:jc w:val="center"/>
        <w:rPr>
          <w:sz w:val="26"/>
          <w:szCs w:val="26"/>
        </w:rPr>
      </w:pPr>
    </w:p>
    <w:p w14:paraId="04B38D30" w14:textId="77777777" w:rsidR="00D151E9" w:rsidRPr="00D151E9" w:rsidRDefault="00D151E9" w:rsidP="008D5E76">
      <w:pPr>
        <w:spacing w:line="360" w:lineRule="auto"/>
        <w:jc w:val="both"/>
        <w:rPr>
          <w:sz w:val="26"/>
          <w:szCs w:val="26"/>
        </w:rPr>
      </w:pPr>
    </w:p>
    <w:p w14:paraId="4CE5AE0C" w14:textId="77777777" w:rsidR="003217BC" w:rsidRPr="00460466" w:rsidRDefault="003217BC" w:rsidP="008D5E76">
      <w:pPr>
        <w:spacing w:line="360" w:lineRule="auto"/>
        <w:jc w:val="both"/>
        <w:rPr>
          <w:sz w:val="26"/>
          <w:szCs w:val="26"/>
          <w:lang w:val="vi-VN"/>
        </w:rPr>
      </w:pPr>
      <w:r w:rsidRPr="00460466">
        <w:rPr>
          <w:sz w:val="26"/>
          <w:szCs w:val="26"/>
          <w:lang w:val="vi-VN"/>
        </w:rPr>
        <w:lastRenderedPageBreak/>
        <w:t>Trong đó, V_t là giá trị danh mục tại thời điểm t và V_{t-1} là giá trị danh mục ở thời điểm trước đó. Cách thiết kế reward này giúp agent học cách tối đa hóa mức tăng trưởng của danh mục theo thời gian.</w:t>
      </w:r>
    </w:p>
    <w:p w14:paraId="2252D947" w14:textId="77777777" w:rsidR="003217BC" w:rsidRPr="00460466" w:rsidRDefault="003217BC" w:rsidP="008D5E76">
      <w:pPr>
        <w:spacing w:line="360" w:lineRule="auto"/>
        <w:jc w:val="both"/>
        <w:rPr>
          <w:sz w:val="26"/>
          <w:szCs w:val="26"/>
          <w:lang w:val="vi-VN"/>
        </w:rPr>
      </w:pPr>
    </w:p>
    <w:p w14:paraId="62EB4482" w14:textId="5F66473E" w:rsidR="003217BC" w:rsidRPr="00460466" w:rsidRDefault="003217BC" w:rsidP="008D5E76">
      <w:pPr>
        <w:spacing w:line="360" w:lineRule="auto"/>
        <w:jc w:val="both"/>
        <w:rPr>
          <w:sz w:val="26"/>
          <w:szCs w:val="26"/>
          <w:lang w:val="vi-VN"/>
        </w:rPr>
      </w:pPr>
      <w:r w:rsidRPr="00460466">
        <w:rPr>
          <w:sz w:val="26"/>
          <w:szCs w:val="26"/>
          <w:lang w:val="vi-VN"/>
        </w:rPr>
        <w:t>Tuy nhiên, nếu chỉ sử dụng phần thưởng dựa trên lợi nhuận, mô hình có thể ưu tiên các hành động rủi ro cao để tăng lợi nhuận ngắn hạn. Vì vậy, bên cạnh mô hình PPO cơ sở, đề tài triển khai thêm các biến thể nhạy cảm rủi ro như CVaR-PPO và Sortino-PPO nhằm đưa yếu tố rủi ro vào quá trình huấn luyện.</w:t>
      </w:r>
    </w:p>
    <w:p w14:paraId="07E0B88F" w14:textId="77777777" w:rsidR="00B46576" w:rsidRPr="007B080A" w:rsidRDefault="00B46576" w:rsidP="008D5E76">
      <w:pPr>
        <w:spacing w:line="360" w:lineRule="auto"/>
        <w:jc w:val="both"/>
        <w:rPr>
          <w:sz w:val="26"/>
          <w:szCs w:val="26"/>
          <w:lang w:val="vi-VN"/>
        </w:rPr>
      </w:pPr>
    </w:p>
    <w:p w14:paraId="67B6C806" w14:textId="77777777" w:rsidR="0002199C" w:rsidRPr="007B080A" w:rsidRDefault="0002199C" w:rsidP="008D5E76">
      <w:pPr>
        <w:spacing w:line="360" w:lineRule="auto"/>
        <w:jc w:val="both"/>
        <w:rPr>
          <w:sz w:val="26"/>
          <w:szCs w:val="26"/>
          <w:lang w:val="vi-VN"/>
        </w:rPr>
      </w:pPr>
    </w:p>
    <w:p w14:paraId="56E265A0" w14:textId="77777777" w:rsidR="00CE6E4F" w:rsidRPr="00456F7E" w:rsidRDefault="00CE6E4F" w:rsidP="008D5E76">
      <w:pPr>
        <w:spacing w:line="360" w:lineRule="auto"/>
        <w:jc w:val="both"/>
        <w:rPr>
          <w:sz w:val="26"/>
          <w:szCs w:val="26"/>
          <w:lang w:val="vi-VN"/>
        </w:rPr>
      </w:pPr>
    </w:p>
    <w:p w14:paraId="27AF5876" w14:textId="77777777" w:rsidR="00CE6E4F" w:rsidRPr="007B080A" w:rsidRDefault="00CE6E4F" w:rsidP="008D5E76">
      <w:pPr>
        <w:spacing w:line="360" w:lineRule="auto"/>
        <w:jc w:val="both"/>
        <w:rPr>
          <w:sz w:val="26"/>
          <w:szCs w:val="26"/>
          <w:lang w:val="vi-VN"/>
        </w:rPr>
      </w:pPr>
    </w:p>
    <w:p w14:paraId="327C9A97" w14:textId="77777777" w:rsidR="00DA0F38" w:rsidRPr="00D614AC" w:rsidRDefault="00DA0F38" w:rsidP="00BC4F4B">
      <w:pPr>
        <w:pStyle w:val="Tiumccp2"/>
        <w:outlineLvl w:val="1"/>
        <w:rPr>
          <w:i w:val="0"/>
          <w:iCs/>
          <w:lang w:val="vi-VN"/>
        </w:rPr>
      </w:pPr>
      <w:bookmarkStart w:id="68" w:name="_Toc229486172"/>
      <w:bookmarkStart w:id="69" w:name="_Toc229486786"/>
      <w:r w:rsidRPr="00D614AC">
        <w:rPr>
          <w:i w:val="0"/>
          <w:iCs/>
          <w:lang w:val="vi-VN"/>
        </w:rPr>
        <w:t>3.4 Các mô hình học tăng cường được sử dụng</w:t>
      </w:r>
      <w:bookmarkEnd w:id="68"/>
      <w:bookmarkEnd w:id="69"/>
    </w:p>
    <w:p w14:paraId="714361DD" w14:textId="77777777" w:rsidR="00DA0F38" w:rsidRPr="007B080A" w:rsidRDefault="00DA0F38" w:rsidP="008D5E76">
      <w:pPr>
        <w:spacing w:line="360" w:lineRule="auto"/>
        <w:jc w:val="both"/>
        <w:rPr>
          <w:b/>
          <w:bCs/>
          <w:sz w:val="26"/>
          <w:szCs w:val="26"/>
          <w:lang w:val="vi-VN"/>
        </w:rPr>
      </w:pPr>
    </w:p>
    <w:p w14:paraId="410E5D06" w14:textId="77777777" w:rsidR="00DA0F38" w:rsidRPr="007B080A" w:rsidRDefault="00DA0F38" w:rsidP="008D5E76">
      <w:pPr>
        <w:spacing w:line="360" w:lineRule="auto"/>
        <w:jc w:val="both"/>
        <w:rPr>
          <w:sz w:val="26"/>
          <w:szCs w:val="26"/>
          <w:lang w:val="vi-VN"/>
        </w:rPr>
      </w:pPr>
      <w:r w:rsidRPr="007B080A">
        <w:rPr>
          <w:sz w:val="26"/>
          <w:szCs w:val="26"/>
          <w:lang w:val="vi-VN"/>
        </w:rPr>
        <w:t>Sau khi xây dựng môi trường giao dịch, đề tài sử dụng các mô hình học tăng cường để học chính sách giao dịch từ dữ liệu lịch sử. Các mô hình được triển khai gồm PPO, CVaR-PPO và Sortino-PPO. Ngoài ra, chiến lược Buy &amp; Hold được sử dụng làm phương pháp đối chứng để so sánh hiệu quả của các mô hình học tăng cường với một chiến lược đầu tư thụ động.</w:t>
      </w:r>
    </w:p>
    <w:p w14:paraId="5F138977" w14:textId="77777777" w:rsidR="00DA0F38" w:rsidRPr="007B080A" w:rsidRDefault="00DA0F38" w:rsidP="008D5E76">
      <w:pPr>
        <w:spacing w:line="360" w:lineRule="auto"/>
        <w:jc w:val="both"/>
        <w:rPr>
          <w:sz w:val="26"/>
          <w:szCs w:val="26"/>
          <w:lang w:val="vi-VN"/>
        </w:rPr>
      </w:pPr>
    </w:p>
    <w:p w14:paraId="0B8D95B7" w14:textId="77777777" w:rsidR="00DA0F38" w:rsidRPr="007B080A" w:rsidRDefault="00DA0F38" w:rsidP="008D5E76">
      <w:pPr>
        <w:spacing w:line="360" w:lineRule="auto"/>
        <w:jc w:val="both"/>
        <w:rPr>
          <w:sz w:val="26"/>
          <w:szCs w:val="26"/>
          <w:lang w:val="vi-VN"/>
        </w:rPr>
      </w:pPr>
      <w:r w:rsidRPr="007B080A">
        <w:rPr>
          <w:sz w:val="26"/>
          <w:szCs w:val="26"/>
          <w:lang w:val="vi-VN"/>
        </w:rPr>
        <w:t>Trong hệ thống đề xuất, PPO, CVaR-PPO và Sortino-PPO sử dụng chung kiến trúc Actor-Critic. Có thể hiểu Actor là bộ sinh hành động, còn Critic là bộ đánh giá trạng thái. Actor nhận vector trạng thái đầu vào và sinh ra hành động giao dịch trong khoảng [-1, 1]. Hành động này sau đó được diễn giải thành tín hiệu mua, bán hoặc nắm giữ. Trong khi đó, Critic ước lượng giá trị của trạng thái hiện tại để hỗ trợ quá trình cập nhật chính sách trong huấn luyện.</w:t>
      </w:r>
    </w:p>
    <w:p w14:paraId="51B54E25" w14:textId="77777777" w:rsidR="00DA0F38" w:rsidRPr="007B080A" w:rsidRDefault="00DA0F38" w:rsidP="008D5E76">
      <w:pPr>
        <w:spacing w:line="360" w:lineRule="auto"/>
        <w:jc w:val="both"/>
        <w:rPr>
          <w:sz w:val="26"/>
          <w:szCs w:val="26"/>
          <w:lang w:val="vi-VN"/>
        </w:rPr>
      </w:pPr>
    </w:p>
    <w:p w14:paraId="3383B1EA" w14:textId="77777777" w:rsidR="00DA0F38" w:rsidRPr="007B080A" w:rsidRDefault="00DA0F38" w:rsidP="008D5E76">
      <w:pPr>
        <w:spacing w:line="360" w:lineRule="auto"/>
        <w:jc w:val="both"/>
        <w:rPr>
          <w:sz w:val="26"/>
          <w:szCs w:val="26"/>
          <w:lang w:val="vi-VN"/>
        </w:rPr>
      </w:pPr>
      <w:r w:rsidRPr="007B080A">
        <w:rPr>
          <w:sz w:val="26"/>
          <w:szCs w:val="26"/>
          <w:lang w:val="vi-VN"/>
        </w:rPr>
        <w:lastRenderedPageBreak/>
        <w:t>Việc sử dụng chung kiến trúc Actor-Critic giúp các mô hình có cùng cấu trúc đầu vào và đầu ra, từ đó đảm bảo việc so sánh giữa PPO, CVaR-PPO và Sortino-PPO được thực hiện trên cùng một nền tảng. Điểm khác biệt chính giữa các mô hình nằm ở cách đưa yếu tố rủi ro vào quá trình tối ưu. PPO đóng vai trò mô hình cơ sở trung lập rủi ro, CVaR-PPO tập trung vào rủi ro đuôi, còn Sortino-PPO tập trung vào biến động bất lợi của lợi nhuận.</w:t>
      </w:r>
    </w:p>
    <w:p w14:paraId="7CA76C94" w14:textId="04DA8B5C" w:rsidR="00CF6A15" w:rsidRPr="007B080A" w:rsidRDefault="00CF6A15" w:rsidP="008D5E76">
      <w:pPr>
        <w:spacing w:line="360" w:lineRule="auto"/>
        <w:jc w:val="both"/>
        <w:rPr>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2493"/>
        <w:gridCol w:w="2662"/>
        <w:gridCol w:w="3202"/>
      </w:tblGrid>
      <w:tr w:rsidR="00C848C7" w:rsidRPr="00CF6A15" w14:paraId="5C942D10" w14:textId="77777777" w:rsidTr="0022058E">
        <w:trPr>
          <w:tblHeader/>
          <w:tblCellSpacing w:w="15" w:type="dxa"/>
        </w:trPr>
        <w:tc>
          <w:tcPr>
            <w:tcW w:w="0" w:type="auto"/>
            <w:vAlign w:val="center"/>
            <w:hideMark/>
          </w:tcPr>
          <w:p w14:paraId="6C9DFFD0" w14:textId="77777777" w:rsidR="00CF6A15" w:rsidRPr="00CF6A15" w:rsidRDefault="00CF6A15" w:rsidP="008D5E76">
            <w:pPr>
              <w:spacing w:line="360" w:lineRule="auto"/>
              <w:jc w:val="both"/>
              <w:rPr>
                <w:b/>
                <w:bCs/>
                <w:sz w:val="26"/>
                <w:szCs w:val="26"/>
                <w:lang w:val="vi-VN"/>
              </w:rPr>
            </w:pPr>
            <w:r w:rsidRPr="00CF6A15">
              <w:rPr>
                <w:b/>
                <w:bCs/>
                <w:sz w:val="26"/>
                <w:szCs w:val="26"/>
                <w:lang w:val="vi-VN"/>
              </w:rPr>
              <w:t>Mô hình</w:t>
            </w:r>
          </w:p>
        </w:tc>
        <w:tc>
          <w:tcPr>
            <w:tcW w:w="0" w:type="auto"/>
            <w:vAlign w:val="center"/>
            <w:hideMark/>
          </w:tcPr>
          <w:p w14:paraId="046BD031" w14:textId="77777777" w:rsidR="00CF6A15" w:rsidRPr="00CF6A15" w:rsidRDefault="00CF6A15" w:rsidP="008D5E76">
            <w:pPr>
              <w:spacing w:line="360" w:lineRule="auto"/>
              <w:jc w:val="both"/>
              <w:rPr>
                <w:b/>
                <w:bCs/>
                <w:sz w:val="26"/>
                <w:szCs w:val="26"/>
                <w:lang w:val="vi-VN"/>
              </w:rPr>
            </w:pPr>
            <w:r w:rsidRPr="00CF6A15">
              <w:rPr>
                <w:b/>
                <w:bCs/>
                <w:sz w:val="26"/>
                <w:szCs w:val="26"/>
                <w:lang w:val="vi-VN"/>
              </w:rPr>
              <w:t>Vai trò trong đề tài</w:t>
            </w:r>
          </w:p>
        </w:tc>
        <w:tc>
          <w:tcPr>
            <w:tcW w:w="0" w:type="auto"/>
            <w:vAlign w:val="center"/>
            <w:hideMark/>
          </w:tcPr>
          <w:p w14:paraId="371EA492" w14:textId="77777777" w:rsidR="00CF6A15" w:rsidRPr="00CF6A15" w:rsidRDefault="00CF6A15" w:rsidP="008D5E76">
            <w:pPr>
              <w:spacing w:line="360" w:lineRule="auto"/>
              <w:jc w:val="both"/>
              <w:rPr>
                <w:b/>
                <w:bCs/>
                <w:sz w:val="26"/>
                <w:szCs w:val="26"/>
                <w:lang w:val="vi-VN"/>
              </w:rPr>
            </w:pPr>
            <w:r w:rsidRPr="00CF6A15">
              <w:rPr>
                <w:b/>
                <w:bCs/>
                <w:sz w:val="26"/>
                <w:szCs w:val="26"/>
                <w:lang w:val="vi-VN"/>
              </w:rPr>
              <w:t>Yếu tố tối ưu chính</w:t>
            </w:r>
          </w:p>
        </w:tc>
        <w:tc>
          <w:tcPr>
            <w:tcW w:w="0" w:type="auto"/>
            <w:vAlign w:val="center"/>
            <w:hideMark/>
          </w:tcPr>
          <w:p w14:paraId="2D9C346E" w14:textId="77777777" w:rsidR="00CF6A15" w:rsidRPr="00CF6A15" w:rsidRDefault="00CF6A15" w:rsidP="008D5E76">
            <w:pPr>
              <w:spacing w:line="360" w:lineRule="auto"/>
              <w:jc w:val="both"/>
              <w:rPr>
                <w:b/>
                <w:bCs/>
                <w:sz w:val="26"/>
                <w:szCs w:val="26"/>
                <w:lang w:val="vi-VN"/>
              </w:rPr>
            </w:pPr>
            <w:r w:rsidRPr="00CF6A15">
              <w:rPr>
                <w:b/>
                <w:bCs/>
                <w:sz w:val="26"/>
                <w:szCs w:val="26"/>
                <w:lang w:val="vi-VN"/>
              </w:rPr>
              <w:t>Đặc điểm</w:t>
            </w:r>
          </w:p>
        </w:tc>
      </w:tr>
      <w:tr w:rsidR="00C848C7" w:rsidRPr="00E37D78" w14:paraId="2F7595B3" w14:textId="77777777" w:rsidTr="0022058E">
        <w:trPr>
          <w:tblCellSpacing w:w="15" w:type="dxa"/>
        </w:trPr>
        <w:tc>
          <w:tcPr>
            <w:tcW w:w="0" w:type="auto"/>
            <w:vAlign w:val="center"/>
            <w:hideMark/>
          </w:tcPr>
          <w:p w14:paraId="3B919521" w14:textId="77777777" w:rsidR="00CF6A15" w:rsidRPr="00CF6A15" w:rsidRDefault="00CF6A15" w:rsidP="008D5E76">
            <w:pPr>
              <w:spacing w:line="360" w:lineRule="auto"/>
              <w:jc w:val="both"/>
              <w:rPr>
                <w:sz w:val="26"/>
                <w:szCs w:val="26"/>
                <w:lang w:val="vi-VN"/>
              </w:rPr>
            </w:pPr>
            <w:r w:rsidRPr="00CF6A15">
              <w:rPr>
                <w:sz w:val="26"/>
                <w:szCs w:val="26"/>
                <w:lang w:val="vi-VN"/>
              </w:rPr>
              <w:t>Buy &amp; Hold</w:t>
            </w:r>
          </w:p>
        </w:tc>
        <w:tc>
          <w:tcPr>
            <w:tcW w:w="0" w:type="auto"/>
            <w:vAlign w:val="center"/>
            <w:hideMark/>
          </w:tcPr>
          <w:p w14:paraId="5B12F66B" w14:textId="77777777" w:rsidR="00CF6A15" w:rsidRPr="00CF6A15" w:rsidRDefault="00CF6A15" w:rsidP="008D5E76">
            <w:pPr>
              <w:spacing w:line="360" w:lineRule="auto"/>
              <w:jc w:val="both"/>
              <w:rPr>
                <w:sz w:val="26"/>
                <w:szCs w:val="26"/>
                <w:lang w:val="vi-VN"/>
              </w:rPr>
            </w:pPr>
            <w:r w:rsidRPr="00CF6A15">
              <w:rPr>
                <w:sz w:val="26"/>
                <w:szCs w:val="26"/>
                <w:lang w:val="vi-VN"/>
              </w:rPr>
              <w:t>Benchmark đối chứng</w:t>
            </w:r>
          </w:p>
        </w:tc>
        <w:tc>
          <w:tcPr>
            <w:tcW w:w="0" w:type="auto"/>
            <w:vAlign w:val="center"/>
            <w:hideMark/>
          </w:tcPr>
          <w:p w14:paraId="01844223" w14:textId="77777777" w:rsidR="00CF6A15" w:rsidRPr="00CF6A15" w:rsidRDefault="00CF6A15" w:rsidP="008D5E76">
            <w:pPr>
              <w:spacing w:line="360" w:lineRule="auto"/>
              <w:jc w:val="both"/>
              <w:rPr>
                <w:sz w:val="26"/>
                <w:szCs w:val="26"/>
                <w:lang w:val="vi-VN"/>
              </w:rPr>
            </w:pPr>
            <w:r w:rsidRPr="00CF6A15">
              <w:rPr>
                <w:sz w:val="26"/>
                <w:szCs w:val="26"/>
                <w:lang w:val="vi-VN"/>
              </w:rPr>
              <w:t>Lợi nhuận thụ động theo thị trường</w:t>
            </w:r>
          </w:p>
        </w:tc>
        <w:tc>
          <w:tcPr>
            <w:tcW w:w="0" w:type="auto"/>
            <w:vAlign w:val="center"/>
            <w:hideMark/>
          </w:tcPr>
          <w:p w14:paraId="49E9F555" w14:textId="77777777" w:rsidR="00CF6A15" w:rsidRPr="00CF6A15" w:rsidRDefault="00CF6A15" w:rsidP="008D5E76">
            <w:pPr>
              <w:spacing w:line="360" w:lineRule="auto"/>
              <w:jc w:val="both"/>
              <w:rPr>
                <w:sz w:val="26"/>
                <w:szCs w:val="26"/>
                <w:lang w:val="vi-VN"/>
              </w:rPr>
            </w:pPr>
            <w:r w:rsidRPr="00CF6A15">
              <w:rPr>
                <w:sz w:val="26"/>
                <w:szCs w:val="26"/>
                <w:lang w:val="vi-VN"/>
              </w:rPr>
              <w:t>Mua ở đầu kỳ và nắm giữ đến cuối kỳ</w:t>
            </w:r>
          </w:p>
        </w:tc>
      </w:tr>
      <w:tr w:rsidR="00C848C7" w:rsidRPr="00E37D78" w14:paraId="530C3354" w14:textId="77777777" w:rsidTr="0022058E">
        <w:trPr>
          <w:tblCellSpacing w:w="15" w:type="dxa"/>
        </w:trPr>
        <w:tc>
          <w:tcPr>
            <w:tcW w:w="0" w:type="auto"/>
            <w:vAlign w:val="center"/>
            <w:hideMark/>
          </w:tcPr>
          <w:p w14:paraId="4CFCAE79" w14:textId="77777777" w:rsidR="00CF6A15" w:rsidRPr="00CF6A15" w:rsidRDefault="00CF6A15" w:rsidP="008D5E76">
            <w:pPr>
              <w:spacing w:line="360" w:lineRule="auto"/>
              <w:jc w:val="both"/>
              <w:rPr>
                <w:sz w:val="26"/>
                <w:szCs w:val="26"/>
                <w:lang w:val="vi-VN"/>
              </w:rPr>
            </w:pPr>
            <w:r w:rsidRPr="00CF6A15">
              <w:rPr>
                <w:sz w:val="26"/>
                <w:szCs w:val="26"/>
                <w:lang w:val="vi-VN"/>
              </w:rPr>
              <w:t>PPO</w:t>
            </w:r>
          </w:p>
        </w:tc>
        <w:tc>
          <w:tcPr>
            <w:tcW w:w="0" w:type="auto"/>
            <w:vAlign w:val="center"/>
            <w:hideMark/>
          </w:tcPr>
          <w:p w14:paraId="14BE2583" w14:textId="77777777" w:rsidR="00CF6A15" w:rsidRPr="00CF6A15" w:rsidRDefault="00CF6A15" w:rsidP="008D5E76">
            <w:pPr>
              <w:spacing w:line="360" w:lineRule="auto"/>
              <w:jc w:val="both"/>
              <w:rPr>
                <w:sz w:val="26"/>
                <w:szCs w:val="26"/>
                <w:lang w:val="vi-VN"/>
              </w:rPr>
            </w:pPr>
            <w:r w:rsidRPr="00CF6A15">
              <w:rPr>
                <w:sz w:val="26"/>
                <w:szCs w:val="26"/>
                <w:lang w:val="vi-VN"/>
              </w:rPr>
              <w:t>Mô hình cơ sở</w:t>
            </w:r>
          </w:p>
        </w:tc>
        <w:tc>
          <w:tcPr>
            <w:tcW w:w="0" w:type="auto"/>
            <w:vAlign w:val="center"/>
            <w:hideMark/>
          </w:tcPr>
          <w:p w14:paraId="5DB1C5FD" w14:textId="77777777" w:rsidR="00CF6A15" w:rsidRPr="00CF6A15" w:rsidRDefault="00CF6A15" w:rsidP="008D5E76">
            <w:pPr>
              <w:spacing w:line="360" w:lineRule="auto"/>
              <w:jc w:val="both"/>
              <w:rPr>
                <w:sz w:val="26"/>
                <w:szCs w:val="26"/>
                <w:lang w:val="vi-VN"/>
              </w:rPr>
            </w:pPr>
            <w:r w:rsidRPr="00CF6A15">
              <w:rPr>
                <w:sz w:val="26"/>
                <w:szCs w:val="26"/>
                <w:lang w:val="vi-VN"/>
              </w:rPr>
              <w:t>Lợi nhuận kỳ vọng</w:t>
            </w:r>
          </w:p>
        </w:tc>
        <w:tc>
          <w:tcPr>
            <w:tcW w:w="0" w:type="auto"/>
            <w:vAlign w:val="center"/>
            <w:hideMark/>
          </w:tcPr>
          <w:p w14:paraId="08056BFB" w14:textId="77777777" w:rsidR="00CF6A15" w:rsidRPr="00CF6A15" w:rsidRDefault="00CF6A15" w:rsidP="008D5E76">
            <w:pPr>
              <w:spacing w:line="360" w:lineRule="auto"/>
              <w:jc w:val="both"/>
              <w:rPr>
                <w:sz w:val="26"/>
                <w:szCs w:val="26"/>
                <w:lang w:val="vi-VN"/>
              </w:rPr>
            </w:pPr>
            <w:r w:rsidRPr="00CF6A15">
              <w:rPr>
                <w:sz w:val="26"/>
                <w:szCs w:val="26"/>
                <w:lang w:val="vi-VN"/>
              </w:rPr>
              <w:t>Học chính sách giao dịch trung lập rủi ro</w:t>
            </w:r>
          </w:p>
        </w:tc>
      </w:tr>
      <w:tr w:rsidR="00C848C7" w:rsidRPr="00CF6A15" w14:paraId="5C150A57" w14:textId="77777777" w:rsidTr="0022058E">
        <w:trPr>
          <w:tblCellSpacing w:w="15" w:type="dxa"/>
        </w:trPr>
        <w:tc>
          <w:tcPr>
            <w:tcW w:w="0" w:type="auto"/>
            <w:vAlign w:val="center"/>
            <w:hideMark/>
          </w:tcPr>
          <w:p w14:paraId="161A11BB" w14:textId="77777777" w:rsidR="00CF6A15" w:rsidRPr="00CF6A15" w:rsidRDefault="00CF6A15" w:rsidP="008D5E76">
            <w:pPr>
              <w:spacing w:line="360" w:lineRule="auto"/>
              <w:jc w:val="both"/>
              <w:rPr>
                <w:sz w:val="26"/>
                <w:szCs w:val="26"/>
                <w:lang w:val="vi-VN"/>
              </w:rPr>
            </w:pPr>
            <w:r w:rsidRPr="00CF6A15">
              <w:rPr>
                <w:sz w:val="26"/>
                <w:szCs w:val="26"/>
                <w:lang w:val="vi-VN"/>
              </w:rPr>
              <w:t>CVaR-PPO</w:t>
            </w:r>
          </w:p>
        </w:tc>
        <w:tc>
          <w:tcPr>
            <w:tcW w:w="0" w:type="auto"/>
            <w:vAlign w:val="center"/>
            <w:hideMark/>
          </w:tcPr>
          <w:p w14:paraId="01270236" w14:textId="77777777" w:rsidR="00CF6A15" w:rsidRPr="00CF6A15" w:rsidRDefault="00CF6A15" w:rsidP="008D5E76">
            <w:pPr>
              <w:spacing w:line="360" w:lineRule="auto"/>
              <w:jc w:val="both"/>
              <w:rPr>
                <w:sz w:val="26"/>
                <w:szCs w:val="26"/>
                <w:lang w:val="vi-VN"/>
              </w:rPr>
            </w:pPr>
            <w:r w:rsidRPr="00CF6A15">
              <w:rPr>
                <w:sz w:val="26"/>
                <w:szCs w:val="26"/>
                <w:lang w:val="vi-VN"/>
              </w:rPr>
              <w:t>Mô hình nhạy cảm rủi ro đuôi</w:t>
            </w:r>
          </w:p>
        </w:tc>
        <w:tc>
          <w:tcPr>
            <w:tcW w:w="0" w:type="auto"/>
            <w:vAlign w:val="center"/>
            <w:hideMark/>
          </w:tcPr>
          <w:p w14:paraId="508C8BD6" w14:textId="77777777" w:rsidR="00CF6A15" w:rsidRPr="00CF6A15" w:rsidRDefault="00CF6A15" w:rsidP="008D5E76">
            <w:pPr>
              <w:spacing w:line="360" w:lineRule="auto"/>
              <w:jc w:val="both"/>
              <w:rPr>
                <w:sz w:val="26"/>
                <w:szCs w:val="26"/>
                <w:lang w:val="vi-VN"/>
              </w:rPr>
            </w:pPr>
            <w:r w:rsidRPr="00CF6A15">
              <w:rPr>
                <w:sz w:val="26"/>
                <w:szCs w:val="26"/>
                <w:lang w:val="vi-VN"/>
              </w:rPr>
              <w:t>Hạn chế các trường hợp thua lỗ xấu nhất</w:t>
            </w:r>
          </w:p>
        </w:tc>
        <w:tc>
          <w:tcPr>
            <w:tcW w:w="0" w:type="auto"/>
            <w:vAlign w:val="center"/>
            <w:hideMark/>
          </w:tcPr>
          <w:p w14:paraId="3ADD6FC1" w14:textId="77777777" w:rsidR="00CF6A15" w:rsidRPr="00CF6A15" w:rsidRDefault="00CF6A15" w:rsidP="008D5E76">
            <w:pPr>
              <w:spacing w:line="360" w:lineRule="auto"/>
              <w:jc w:val="both"/>
              <w:rPr>
                <w:sz w:val="26"/>
                <w:szCs w:val="26"/>
                <w:lang w:val="vi-VN"/>
              </w:rPr>
            </w:pPr>
            <w:r w:rsidRPr="00CF6A15">
              <w:rPr>
                <w:sz w:val="26"/>
                <w:szCs w:val="26"/>
                <w:lang w:val="vi-VN"/>
              </w:rPr>
              <w:t>Thêm penalty dựa trên nhóm return bất lợi</w:t>
            </w:r>
          </w:p>
        </w:tc>
      </w:tr>
      <w:tr w:rsidR="00C848C7" w:rsidRPr="00CF6A15" w14:paraId="5F2A4823" w14:textId="77777777" w:rsidTr="0022058E">
        <w:trPr>
          <w:trHeight w:val="415"/>
          <w:tblCellSpacing w:w="15" w:type="dxa"/>
        </w:trPr>
        <w:tc>
          <w:tcPr>
            <w:tcW w:w="0" w:type="auto"/>
            <w:vAlign w:val="center"/>
            <w:hideMark/>
          </w:tcPr>
          <w:p w14:paraId="2E3A9388" w14:textId="77777777" w:rsidR="00CF6A15" w:rsidRPr="00CF6A15" w:rsidRDefault="00CF6A15" w:rsidP="008D5E76">
            <w:pPr>
              <w:spacing w:line="360" w:lineRule="auto"/>
              <w:jc w:val="both"/>
              <w:rPr>
                <w:sz w:val="26"/>
                <w:szCs w:val="26"/>
                <w:lang w:val="vi-VN"/>
              </w:rPr>
            </w:pPr>
            <w:r w:rsidRPr="00CF6A15">
              <w:rPr>
                <w:sz w:val="26"/>
                <w:szCs w:val="26"/>
                <w:lang w:val="vi-VN"/>
              </w:rPr>
              <w:t>Sortino-PPO</w:t>
            </w:r>
          </w:p>
        </w:tc>
        <w:tc>
          <w:tcPr>
            <w:tcW w:w="0" w:type="auto"/>
            <w:vAlign w:val="center"/>
            <w:hideMark/>
          </w:tcPr>
          <w:p w14:paraId="183A9FC7" w14:textId="77777777" w:rsidR="00CF6A15" w:rsidRPr="00CF6A15" w:rsidRDefault="00CF6A15" w:rsidP="008D5E76">
            <w:pPr>
              <w:spacing w:line="360" w:lineRule="auto"/>
              <w:jc w:val="both"/>
              <w:rPr>
                <w:sz w:val="26"/>
                <w:szCs w:val="26"/>
                <w:lang w:val="vi-VN"/>
              </w:rPr>
            </w:pPr>
            <w:r w:rsidRPr="00CF6A15">
              <w:rPr>
                <w:sz w:val="26"/>
                <w:szCs w:val="26"/>
                <w:lang w:val="vi-VN"/>
              </w:rPr>
              <w:t>Mô hình nhạy cảm downside risk</w:t>
            </w:r>
          </w:p>
        </w:tc>
        <w:tc>
          <w:tcPr>
            <w:tcW w:w="0" w:type="auto"/>
            <w:vAlign w:val="center"/>
            <w:hideMark/>
          </w:tcPr>
          <w:p w14:paraId="1C1040D4" w14:textId="77777777" w:rsidR="00CF6A15" w:rsidRPr="00CF6A15" w:rsidRDefault="00CF6A15" w:rsidP="008D5E76">
            <w:pPr>
              <w:spacing w:line="360" w:lineRule="auto"/>
              <w:jc w:val="both"/>
              <w:rPr>
                <w:sz w:val="26"/>
                <w:szCs w:val="26"/>
                <w:lang w:val="vi-VN"/>
              </w:rPr>
            </w:pPr>
            <w:r w:rsidRPr="00CF6A15">
              <w:rPr>
                <w:sz w:val="26"/>
                <w:szCs w:val="26"/>
                <w:lang w:val="vi-VN"/>
              </w:rPr>
              <w:t>Giảm biến động bất lợi</w:t>
            </w:r>
          </w:p>
        </w:tc>
        <w:tc>
          <w:tcPr>
            <w:tcW w:w="0" w:type="auto"/>
            <w:vAlign w:val="center"/>
            <w:hideMark/>
          </w:tcPr>
          <w:p w14:paraId="3693CCF3" w14:textId="77777777" w:rsidR="00CF6A15" w:rsidRPr="00CF6A15" w:rsidRDefault="00CF6A15" w:rsidP="008D5E76">
            <w:pPr>
              <w:spacing w:line="360" w:lineRule="auto"/>
              <w:jc w:val="both"/>
              <w:rPr>
                <w:sz w:val="26"/>
                <w:szCs w:val="26"/>
                <w:lang w:val="vi-VN"/>
              </w:rPr>
            </w:pPr>
            <w:r w:rsidRPr="00CF6A15">
              <w:rPr>
                <w:sz w:val="26"/>
                <w:szCs w:val="26"/>
                <w:lang w:val="vi-VN"/>
              </w:rPr>
              <w:t>Điều chỉnh reward dựa trên downside deviation</w:t>
            </w:r>
          </w:p>
        </w:tc>
      </w:tr>
    </w:tbl>
    <w:p w14:paraId="3DBA6222" w14:textId="77777777" w:rsidR="00CF6A15" w:rsidRPr="00C848C7" w:rsidRDefault="00CF6A15" w:rsidP="008D5E76">
      <w:pPr>
        <w:spacing w:line="360" w:lineRule="auto"/>
        <w:jc w:val="both"/>
        <w:rPr>
          <w:sz w:val="26"/>
          <w:szCs w:val="26"/>
        </w:rPr>
      </w:pPr>
    </w:p>
    <w:p w14:paraId="3C71BDEC" w14:textId="28BFE1EA" w:rsidR="00D017F2" w:rsidRPr="00C848C7" w:rsidRDefault="00DA0F38" w:rsidP="008D5E76">
      <w:pPr>
        <w:spacing w:line="360" w:lineRule="auto"/>
        <w:jc w:val="center"/>
        <w:rPr>
          <w:i/>
          <w:iCs/>
          <w:sz w:val="26"/>
          <w:szCs w:val="26"/>
        </w:rPr>
      </w:pPr>
      <w:r w:rsidRPr="00C848C7">
        <w:rPr>
          <w:i/>
          <w:iCs/>
          <w:sz w:val="26"/>
          <w:szCs w:val="26"/>
        </w:rPr>
        <w:t>Bảng 3.</w:t>
      </w:r>
      <w:r w:rsidR="0066258D">
        <w:rPr>
          <w:i/>
          <w:iCs/>
          <w:sz w:val="26"/>
          <w:szCs w:val="26"/>
        </w:rPr>
        <w:t xml:space="preserve">4. </w:t>
      </w:r>
      <w:r w:rsidRPr="00C848C7">
        <w:rPr>
          <w:i/>
          <w:iCs/>
          <w:sz w:val="26"/>
          <w:szCs w:val="26"/>
        </w:rPr>
        <w:t>tóm tắt vai trò của từng mô hình trong hệ thống đề xuất.</w:t>
      </w:r>
    </w:p>
    <w:p w14:paraId="33848926" w14:textId="77777777" w:rsidR="00DA0F38" w:rsidRPr="00C848C7" w:rsidRDefault="00DA0F38" w:rsidP="008D5E76">
      <w:pPr>
        <w:spacing w:line="360" w:lineRule="auto"/>
        <w:jc w:val="center"/>
        <w:rPr>
          <w:i/>
          <w:iCs/>
          <w:sz w:val="26"/>
          <w:szCs w:val="26"/>
        </w:rPr>
      </w:pPr>
    </w:p>
    <w:p w14:paraId="38476AE3" w14:textId="77777777" w:rsidR="00360BE8" w:rsidRPr="00C848C7" w:rsidRDefault="00360BE8" w:rsidP="008D5E76">
      <w:pPr>
        <w:spacing w:line="360" w:lineRule="auto"/>
        <w:jc w:val="both"/>
        <w:rPr>
          <w:sz w:val="26"/>
          <w:szCs w:val="26"/>
        </w:rPr>
      </w:pPr>
    </w:p>
    <w:p w14:paraId="75AE0A3F" w14:textId="77777777" w:rsidR="00361F09" w:rsidRPr="00C848C7" w:rsidRDefault="00361F09" w:rsidP="008D5E76">
      <w:pPr>
        <w:spacing w:line="360" w:lineRule="auto"/>
        <w:jc w:val="both"/>
        <w:rPr>
          <w:sz w:val="26"/>
          <w:szCs w:val="26"/>
        </w:rPr>
      </w:pPr>
    </w:p>
    <w:p w14:paraId="1CA6D1E7" w14:textId="77777777" w:rsidR="00361F09" w:rsidRPr="00C848C7" w:rsidRDefault="00361F09" w:rsidP="008D5E76">
      <w:pPr>
        <w:spacing w:line="360" w:lineRule="auto"/>
        <w:jc w:val="both"/>
        <w:rPr>
          <w:sz w:val="26"/>
          <w:szCs w:val="26"/>
        </w:rPr>
      </w:pPr>
    </w:p>
    <w:p w14:paraId="19E1001D" w14:textId="77777777" w:rsidR="00361F09" w:rsidRPr="00C848C7" w:rsidRDefault="00361F09" w:rsidP="008D5E76">
      <w:pPr>
        <w:spacing w:line="360" w:lineRule="auto"/>
        <w:jc w:val="both"/>
        <w:rPr>
          <w:sz w:val="26"/>
          <w:szCs w:val="26"/>
        </w:rPr>
      </w:pPr>
    </w:p>
    <w:p w14:paraId="1857CB2C" w14:textId="77777777" w:rsidR="00361F09" w:rsidRPr="00DC21B0" w:rsidRDefault="00361F09" w:rsidP="00BC4F4B">
      <w:pPr>
        <w:pStyle w:val="Tiumccp2"/>
        <w:outlineLvl w:val="1"/>
        <w:rPr>
          <w:i w:val="0"/>
          <w:iCs/>
        </w:rPr>
      </w:pPr>
      <w:bookmarkStart w:id="70" w:name="_Toc229486173"/>
      <w:bookmarkStart w:id="71" w:name="_Toc229486787"/>
      <w:r w:rsidRPr="00DC21B0">
        <w:rPr>
          <w:i w:val="0"/>
          <w:iCs/>
        </w:rPr>
        <w:t>3.5 Quy trình huấn luyện và suy luận</w:t>
      </w:r>
      <w:bookmarkEnd w:id="70"/>
      <w:bookmarkEnd w:id="71"/>
    </w:p>
    <w:p w14:paraId="7B1A0D87" w14:textId="77777777" w:rsidR="00361F09" w:rsidRPr="00C848C7" w:rsidRDefault="00361F09" w:rsidP="008D5E76">
      <w:pPr>
        <w:spacing w:line="360" w:lineRule="auto"/>
        <w:jc w:val="both"/>
        <w:rPr>
          <w:b/>
          <w:bCs/>
          <w:sz w:val="26"/>
          <w:szCs w:val="26"/>
        </w:rPr>
      </w:pPr>
    </w:p>
    <w:p w14:paraId="3185FD3D" w14:textId="77777777" w:rsidR="00361F09" w:rsidRPr="00DC21B0" w:rsidRDefault="00361F09" w:rsidP="008D5E76">
      <w:pPr>
        <w:spacing w:line="360" w:lineRule="auto"/>
        <w:jc w:val="both"/>
        <w:rPr>
          <w:sz w:val="26"/>
          <w:szCs w:val="26"/>
        </w:rPr>
      </w:pPr>
      <w:r w:rsidRPr="00DC21B0">
        <w:rPr>
          <w:sz w:val="26"/>
          <w:szCs w:val="26"/>
        </w:rPr>
        <w:t xml:space="preserve">Sau khi xây dựng môi trường giao dịch và xác định các mô hình sử dụng, hệ thống tiến hành huấn luyện agent trên dữ liệu lịch sử. Quy trình huấn luyện được thực hiện theo thứ </w:t>
      </w:r>
      <w:r w:rsidRPr="00DC21B0">
        <w:rPr>
          <w:sz w:val="26"/>
          <w:szCs w:val="26"/>
        </w:rPr>
        <w:lastRenderedPageBreak/>
        <w:t>tự thời gian của dữ liệu, không xáo trộn ngẫu nhiên như các bài toán học có giám sát thông thường. Cách làm này phù hợp với dữ liệu tài chính, vì thông tin ở tương lai không được phép xuất hiện trong quá trình học ở quá khứ.</w:t>
      </w:r>
    </w:p>
    <w:p w14:paraId="7C50D71C" w14:textId="77777777" w:rsidR="00361F09" w:rsidRPr="00DC21B0" w:rsidRDefault="00361F09" w:rsidP="008D5E76">
      <w:pPr>
        <w:spacing w:line="360" w:lineRule="auto"/>
        <w:jc w:val="both"/>
        <w:rPr>
          <w:sz w:val="26"/>
          <w:szCs w:val="26"/>
        </w:rPr>
      </w:pPr>
    </w:p>
    <w:p w14:paraId="44595817" w14:textId="77777777" w:rsidR="00361F09" w:rsidRPr="00DC21B0" w:rsidRDefault="00361F09" w:rsidP="008D5E76">
      <w:pPr>
        <w:spacing w:line="360" w:lineRule="auto"/>
        <w:jc w:val="both"/>
        <w:rPr>
          <w:sz w:val="26"/>
          <w:szCs w:val="26"/>
        </w:rPr>
      </w:pPr>
      <w:r w:rsidRPr="00DC21B0">
        <w:rPr>
          <w:sz w:val="26"/>
          <w:szCs w:val="26"/>
        </w:rPr>
        <w:t>Trong quá trình huấn luyện, tại mỗi episode, môi trường giao dịch được khởi tạo lại với số vốn ban đầu. Agent bắt đầu từ ngày giao dịch đầu tiên của tập huấn luyện và lần lượt đi qua từng ngày trong dữ liệu. Ở mỗi bước, agent nhận vector trạng thái hiện tại, sinh ra hành động giao dịch, sau đó môi trường cập nhật số dư tiền mặt, số lượng cổ phiếu nắm giữ và giá trị danh mục. Dựa trên sự thay đổi giá trị danh mục, môi trường trả về reward để agent học cách cải thiện chính sách giao dịch.</w:t>
      </w:r>
    </w:p>
    <w:p w14:paraId="1A4181D0" w14:textId="77777777" w:rsidR="00A32917" w:rsidRPr="00C848C7" w:rsidRDefault="00A32917" w:rsidP="008D5E76">
      <w:pPr>
        <w:spacing w:line="360"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4935"/>
        <w:gridCol w:w="3473"/>
      </w:tblGrid>
      <w:tr w:rsidR="00C848C7" w:rsidRPr="00F574E9" w14:paraId="6440C829" w14:textId="77777777" w:rsidTr="00153B13">
        <w:trPr>
          <w:tblHeader/>
          <w:tblCellSpacing w:w="15" w:type="dxa"/>
        </w:trPr>
        <w:tc>
          <w:tcPr>
            <w:tcW w:w="0" w:type="auto"/>
            <w:vAlign w:val="center"/>
            <w:hideMark/>
          </w:tcPr>
          <w:p w14:paraId="3BFEDFF4" w14:textId="77777777" w:rsidR="00F574E9" w:rsidRPr="00F574E9" w:rsidRDefault="00F574E9" w:rsidP="008D5E76">
            <w:pPr>
              <w:spacing w:line="360" w:lineRule="auto"/>
              <w:jc w:val="both"/>
              <w:rPr>
                <w:b/>
                <w:bCs/>
                <w:lang w:val="vi-VN"/>
              </w:rPr>
            </w:pPr>
            <w:r w:rsidRPr="00F574E9">
              <w:rPr>
                <w:b/>
                <w:bCs/>
                <w:lang w:val="vi-VN"/>
              </w:rPr>
              <w:t>Mô hình</w:t>
            </w:r>
          </w:p>
        </w:tc>
        <w:tc>
          <w:tcPr>
            <w:tcW w:w="0" w:type="auto"/>
            <w:vAlign w:val="center"/>
            <w:hideMark/>
          </w:tcPr>
          <w:p w14:paraId="3BE26623" w14:textId="77777777" w:rsidR="00F574E9" w:rsidRPr="00F574E9" w:rsidRDefault="00F574E9" w:rsidP="008D5E76">
            <w:pPr>
              <w:spacing w:line="360" w:lineRule="auto"/>
              <w:jc w:val="both"/>
              <w:rPr>
                <w:b/>
                <w:bCs/>
                <w:lang w:val="vi-VN"/>
              </w:rPr>
            </w:pPr>
            <w:r w:rsidRPr="00F574E9">
              <w:rPr>
                <w:b/>
                <w:bCs/>
                <w:lang w:val="vi-VN"/>
              </w:rPr>
              <w:t>Cách huấn luyện</w:t>
            </w:r>
          </w:p>
        </w:tc>
        <w:tc>
          <w:tcPr>
            <w:tcW w:w="0" w:type="auto"/>
            <w:vAlign w:val="center"/>
            <w:hideMark/>
          </w:tcPr>
          <w:p w14:paraId="77752607" w14:textId="77777777" w:rsidR="00F574E9" w:rsidRPr="00F574E9" w:rsidRDefault="00F574E9" w:rsidP="008D5E76">
            <w:pPr>
              <w:spacing w:line="360" w:lineRule="auto"/>
              <w:jc w:val="both"/>
              <w:rPr>
                <w:b/>
                <w:bCs/>
                <w:lang w:val="vi-VN"/>
              </w:rPr>
            </w:pPr>
            <w:r w:rsidRPr="00F574E9">
              <w:rPr>
                <w:b/>
                <w:bCs/>
                <w:lang w:val="vi-VN"/>
              </w:rPr>
              <w:t>Mục đích</w:t>
            </w:r>
          </w:p>
        </w:tc>
      </w:tr>
      <w:tr w:rsidR="00C848C7" w:rsidRPr="00E37D78" w14:paraId="48256A53" w14:textId="77777777" w:rsidTr="00153B13">
        <w:trPr>
          <w:tblCellSpacing w:w="15" w:type="dxa"/>
        </w:trPr>
        <w:tc>
          <w:tcPr>
            <w:tcW w:w="0" w:type="auto"/>
            <w:vAlign w:val="center"/>
            <w:hideMark/>
          </w:tcPr>
          <w:p w14:paraId="244BC335" w14:textId="77777777" w:rsidR="00F574E9" w:rsidRPr="00F574E9" w:rsidRDefault="00F574E9" w:rsidP="008D5E76">
            <w:pPr>
              <w:spacing w:line="360" w:lineRule="auto"/>
              <w:jc w:val="both"/>
              <w:rPr>
                <w:lang w:val="vi-VN"/>
              </w:rPr>
            </w:pPr>
            <w:r w:rsidRPr="00F574E9">
              <w:rPr>
                <w:lang w:val="vi-VN"/>
              </w:rPr>
              <w:t>PPO</w:t>
            </w:r>
          </w:p>
        </w:tc>
        <w:tc>
          <w:tcPr>
            <w:tcW w:w="0" w:type="auto"/>
            <w:vAlign w:val="center"/>
            <w:hideMark/>
          </w:tcPr>
          <w:p w14:paraId="098C9AD4" w14:textId="77777777" w:rsidR="00F574E9" w:rsidRPr="00F574E9" w:rsidRDefault="00F574E9" w:rsidP="008D5E76">
            <w:pPr>
              <w:spacing w:line="360" w:lineRule="auto"/>
              <w:jc w:val="both"/>
              <w:rPr>
                <w:lang w:val="vi-VN"/>
              </w:rPr>
            </w:pPr>
            <w:r w:rsidRPr="00F574E9">
              <w:rPr>
                <w:lang w:val="vi-VN"/>
              </w:rPr>
              <w:t>Cập nhật chính sách dựa trên reward cơ sở là tỷ suất thay đổi giá trị danh mục</w:t>
            </w:r>
          </w:p>
        </w:tc>
        <w:tc>
          <w:tcPr>
            <w:tcW w:w="0" w:type="auto"/>
            <w:vAlign w:val="center"/>
            <w:hideMark/>
          </w:tcPr>
          <w:p w14:paraId="721C70EF" w14:textId="77777777" w:rsidR="00F574E9" w:rsidRPr="00F574E9" w:rsidRDefault="00F574E9" w:rsidP="008D5E76">
            <w:pPr>
              <w:spacing w:line="360" w:lineRule="auto"/>
              <w:jc w:val="both"/>
              <w:rPr>
                <w:lang w:val="vi-VN"/>
              </w:rPr>
            </w:pPr>
            <w:r w:rsidRPr="00F574E9">
              <w:rPr>
                <w:lang w:val="vi-VN"/>
              </w:rPr>
              <w:t>Làm mô hình cơ sở trung lập rủi ro</w:t>
            </w:r>
          </w:p>
        </w:tc>
      </w:tr>
      <w:tr w:rsidR="00C848C7" w:rsidRPr="00E37D78" w14:paraId="11DD8D9C" w14:textId="77777777" w:rsidTr="00153B13">
        <w:trPr>
          <w:tblCellSpacing w:w="15" w:type="dxa"/>
        </w:trPr>
        <w:tc>
          <w:tcPr>
            <w:tcW w:w="0" w:type="auto"/>
            <w:vAlign w:val="center"/>
            <w:hideMark/>
          </w:tcPr>
          <w:p w14:paraId="5E6CC266" w14:textId="77777777" w:rsidR="00F574E9" w:rsidRPr="00F574E9" w:rsidRDefault="00F574E9" w:rsidP="008D5E76">
            <w:pPr>
              <w:spacing w:line="360" w:lineRule="auto"/>
              <w:jc w:val="both"/>
              <w:rPr>
                <w:lang w:val="vi-VN"/>
              </w:rPr>
            </w:pPr>
            <w:r w:rsidRPr="00F574E9">
              <w:rPr>
                <w:lang w:val="vi-VN"/>
              </w:rPr>
              <w:t>CVaR-PPO</w:t>
            </w:r>
          </w:p>
        </w:tc>
        <w:tc>
          <w:tcPr>
            <w:tcW w:w="0" w:type="auto"/>
            <w:vAlign w:val="center"/>
            <w:hideMark/>
          </w:tcPr>
          <w:p w14:paraId="0D6AB181" w14:textId="77777777" w:rsidR="00F574E9" w:rsidRPr="00F574E9" w:rsidRDefault="00F574E9" w:rsidP="008D5E76">
            <w:pPr>
              <w:spacing w:line="360" w:lineRule="auto"/>
              <w:jc w:val="both"/>
              <w:rPr>
                <w:lang w:val="vi-VN"/>
              </w:rPr>
            </w:pPr>
            <w:r w:rsidRPr="00F574E9">
              <w:rPr>
                <w:lang w:val="vi-VN"/>
              </w:rPr>
              <w:t>Bổ sung thành phần phạt, tập trung vào nhóm lợi nhuận xấu nhất trong batch</w:t>
            </w:r>
          </w:p>
        </w:tc>
        <w:tc>
          <w:tcPr>
            <w:tcW w:w="0" w:type="auto"/>
            <w:vAlign w:val="center"/>
            <w:hideMark/>
          </w:tcPr>
          <w:p w14:paraId="51284B4C" w14:textId="77777777" w:rsidR="00F574E9" w:rsidRPr="00F574E9" w:rsidRDefault="00F574E9" w:rsidP="008D5E76">
            <w:pPr>
              <w:spacing w:line="360" w:lineRule="auto"/>
              <w:jc w:val="both"/>
              <w:rPr>
                <w:lang w:val="vi-VN"/>
              </w:rPr>
            </w:pPr>
            <w:r w:rsidRPr="00F574E9">
              <w:rPr>
                <w:lang w:val="vi-VN"/>
              </w:rPr>
              <w:t>Hạn chế rủi ro đuôi và các tình huống thua lỗ lớn</w:t>
            </w:r>
          </w:p>
        </w:tc>
      </w:tr>
      <w:tr w:rsidR="00C848C7" w:rsidRPr="00E37D78" w14:paraId="50FF94D3" w14:textId="77777777" w:rsidTr="00153B13">
        <w:trPr>
          <w:tblCellSpacing w:w="15" w:type="dxa"/>
        </w:trPr>
        <w:tc>
          <w:tcPr>
            <w:tcW w:w="0" w:type="auto"/>
            <w:vAlign w:val="center"/>
            <w:hideMark/>
          </w:tcPr>
          <w:p w14:paraId="7B8E5BD5" w14:textId="77777777" w:rsidR="00F574E9" w:rsidRPr="00F574E9" w:rsidRDefault="00F574E9" w:rsidP="008D5E76">
            <w:pPr>
              <w:spacing w:line="360" w:lineRule="auto"/>
              <w:jc w:val="both"/>
              <w:rPr>
                <w:lang w:val="vi-VN"/>
              </w:rPr>
            </w:pPr>
            <w:r w:rsidRPr="00F574E9">
              <w:rPr>
                <w:lang w:val="vi-VN"/>
              </w:rPr>
              <w:t>Sortino-PPO</w:t>
            </w:r>
          </w:p>
        </w:tc>
        <w:tc>
          <w:tcPr>
            <w:tcW w:w="0" w:type="auto"/>
            <w:vAlign w:val="center"/>
            <w:hideMark/>
          </w:tcPr>
          <w:p w14:paraId="1F65E322" w14:textId="77777777" w:rsidR="00F574E9" w:rsidRPr="00F574E9" w:rsidRDefault="00F574E9" w:rsidP="008D5E76">
            <w:pPr>
              <w:spacing w:line="360" w:lineRule="auto"/>
              <w:jc w:val="both"/>
              <w:rPr>
                <w:lang w:val="vi-VN"/>
              </w:rPr>
            </w:pPr>
            <w:r w:rsidRPr="00F574E9">
              <w:rPr>
                <w:lang w:val="vi-VN"/>
              </w:rPr>
              <w:t>Điều chỉnh reward bằng cách phạt biến động bất lợi của lợi nhuận</w:t>
            </w:r>
          </w:p>
        </w:tc>
        <w:tc>
          <w:tcPr>
            <w:tcW w:w="0" w:type="auto"/>
            <w:vAlign w:val="center"/>
            <w:hideMark/>
          </w:tcPr>
          <w:p w14:paraId="22C7406F" w14:textId="77777777" w:rsidR="00F574E9" w:rsidRPr="00F574E9" w:rsidRDefault="00F574E9" w:rsidP="008D5E76">
            <w:pPr>
              <w:spacing w:line="360" w:lineRule="auto"/>
              <w:jc w:val="both"/>
              <w:rPr>
                <w:lang w:val="vi-VN"/>
              </w:rPr>
            </w:pPr>
            <w:r w:rsidRPr="00F574E9">
              <w:rPr>
                <w:lang w:val="vi-VN"/>
              </w:rPr>
              <w:t>Giảm downside risk và giúp danh mục ổn định hơn</w:t>
            </w:r>
          </w:p>
        </w:tc>
      </w:tr>
    </w:tbl>
    <w:p w14:paraId="306CE27C" w14:textId="77777777" w:rsidR="00F574E9" w:rsidRPr="00C848C7" w:rsidRDefault="00F574E9" w:rsidP="008D5E76">
      <w:pPr>
        <w:spacing w:line="360" w:lineRule="auto"/>
        <w:jc w:val="both"/>
        <w:rPr>
          <w:lang w:val="vi-VN"/>
        </w:rPr>
      </w:pPr>
    </w:p>
    <w:p w14:paraId="6AAC5F40" w14:textId="2224D0B4" w:rsidR="00361F09" w:rsidRPr="00C848C7" w:rsidRDefault="00EC7533" w:rsidP="008D5E76">
      <w:pPr>
        <w:spacing w:line="360" w:lineRule="auto"/>
        <w:jc w:val="center"/>
        <w:rPr>
          <w:i/>
          <w:iCs/>
          <w:lang w:val="vi-VN"/>
        </w:rPr>
      </w:pPr>
      <w:r w:rsidRPr="00C848C7">
        <w:rPr>
          <w:i/>
          <w:iCs/>
          <w:lang w:val="vi-VN"/>
        </w:rPr>
        <w:t>Bảng 3.</w:t>
      </w:r>
      <w:r w:rsidR="00967EAA" w:rsidRPr="006676E4">
        <w:rPr>
          <w:i/>
          <w:iCs/>
          <w:lang w:val="vi-VN"/>
        </w:rPr>
        <w:t>5</w:t>
      </w:r>
      <w:r w:rsidRPr="00C848C7">
        <w:rPr>
          <w:i/>
          <w:iCs/>
          <w:lang w:val="vi-VN"/>
        </w:rPr>
        <w:t xml:space="preserve">. </w:t>
      </w:r>
      <w:r w:rsidR="00477591" w:rsidRPr="006676E4">
        <w:rPr>
          <w:i/>
          <w:iCs/>
          <w:lang w:val="vi-VN"/>
        </w:rPr>
        <w:t>sự k</w:t>
      </w:r>
      <w:r w:rsidRPr="00C848C7">
        <w:rPr>
          <w:i/>
          <w:iCs/>
          <w:lang w:val="vi-VN"/>
        </w:rPr>
        <w:t>hác biệt trong quá trình huấn luyện giữa các mô hình</w:t>
      </w:r>
    </w:p>
    <w:p w14:paraId="3452CAC8" w14:textId="77777777" w:rsidR="00EC7533" w:rsidRPr="00C848C7" w:rsidRDefault="00EC7533" w:rsidP="008D5E76">
      <w:pPr>
        <w:spacing w:line="360" w:lineRule="auto"/>
        <w:jc w:val="both"/>
        <w:rPr>
          <w:lang w:val="vi-VN"/>
        </w:rPr>
      </w:pPr>
    </w:p>
    <w:p w14:paraId="2E7C253D" w14:textId="5DF27930" w:rsidR="00361F09" w:rsidRPr="00F86D9E" w:rsidRDefault="009E2D97" w:rsidP="008D5E76">
      <w:pPr>
        <w:spacing w:line="360" w:lineRule="auto"/>
        <w:jc w:val="both"/>
        <w:rPr>
          <w:sz w:val="26"/>
          <w:szCs w:val="26"/>
          <w:lang w:val="vi-VN"/>
        </w:rPr>
      </w:pPr>
      <w:r w:rsidRPr="00F86D9E">
        <w:rPr>
          <w:sz w:val="26"/>
          <w:szCs w:val="26"/>
          <w:lang w:val="vi-VN"/>
        </w:rPr>
        <w:t>Từ bảng trên có thể thấy, ba mô hình được huấn luyện trong cùng một môi trường nhưng khác nhau ở cách đưa yếu tố rủi ro vào quá trình tối ưu.</w:t>
      </w:r>
    </w:p>
    <w:p w14:paraId="7CFBC451" w14:textId="77777777" w:rsidR="009E2D97" w:rsidRPr="00F86D9E" w:rsidRDefault="009E2D97" w:rsidP="008D5E76">
      <w:pPr>
        <w:spacing w:line="360" w:lineRule="auto"/>
        <w:jc w:val="both"/>
        <w:rPr>
          <w:sz w:val="26"/>
          <w:szCs w:val="26"/>
          <w:lang w:val="vi-VN"/>
        </w:rPr>
      </w:pPr>
    </w:p>
    <w:p w14:paraId="730BA260" w14:textId="77777777" w:rsidR="009E2D97" w:rsidRPr="00F86D9E" w:rsidRDefault="009E2D97" w:rsidP="008D5E76">
      <w:pPr>
        <w:spacing w:line="360" w:lineRule="auto"/>
        <w:jc w:val="both"/>
        <w:rPr>
          <w:sz w:val="26"/>
          <w:szCs w:val="26"/>
          <w:lang w:val="vi-VN"/>
        </w:rPr>
      </w:pPr>
      <w:r w:rsidRPr="00F86D9E">
        <w:rPr>
          <w:sz w:val="26"/>
          <w:szCs w:val="26"/>
          <w:lang w:val="vi-VN"/>
        </w:rPr>
        <w:t xml:space="preserve">Ở giai đoạn suy luận, hệ thống tải lại trọng số mô hình đã huấn luyện và các tham số chuẩn hóa đặc trưng được lưu từ tập train. Dữ liệu đầu vào mới được xử lý theo cùng quy </w:t>
      </w:r>
      <w:r w:rsidRPr="00F86D9E">
        <w:rPr>
          <w:sz w:val="26"/>
          <w:szCs w:val="26"/>
          <w:lang w:val="vi-VN"/>
        </w:rPr>
        <w:lastRenderedPageBreak/>
        <w:t>trình với dữ liệu huấn luyện, sau đó được chuẩn hóa bằng mean và standard deviation của tập train.</w:t>
      </w:r>
    </w:p>
    <w:p w14:paraId="20613729" w14:textId="77777777" w:rsidR="009E2D97" w:rsidRPr="00F86D9E" w:rsidRDefault="009E2D97" w:rsidP="008D5E76">
      <w:pPr>
        <w:spacing w:line="360" w:lineRule="auto"/>
        <w:jc w:val="both"/>
        <w:rPr>
          <w:sz w:val="26"/>
          <w:szCs w:val="26"/>
          <w:lang w:val="vi-VN"/>
        </w:rPr>
      </w:pPr>
    </w:p>
    <w:p w14:paraId="17FC0B53" w14:textId="16438FA7" w:rsidR="00D26B12" w:rsidRPr="00456F7E" w:rsidRDefault="009E2D97" w:rsidP="008D5E76">
      <w:pPr>
        <w:spacing w:line="360" w:lineRule="auto"/>
        <w:jc w:val="both"/>
        <w:rPr>
          <w:sz w:val="26"/>
          <w:szCs w:val="26"/>
          <w:lang w:val="vi-VN"/>
        </w:rPr>
      </w:pPr>
      <w:r w:rsidRPr="00F86D9E">
        <w:rPr>
          <w:sz w:val="26"/>
          <w:szCs w:val="26"/>
          <w:lang w:val="vi-VN"/>
        </w:rPr>
        <w:t>Mô hình nhận vector trạng thái đã chuẩn hóa và sinh ra hành động giao dịch. Hành động này được chuyển đổi thành tín hiệu BUY, SELL hoặc HOLD để phục vụ chức năng dự đoán tín hiệu, backtest và so sánh mô hình trên giao diện demo.</w:t>
      </w:r>
    </w:p>
    <w:p w14:paraId="4DFA9AF6" w14:textId="77777777" w:rsidR="00D26B12" w:rsidRPr="00456F7E" w:rsidRDefault="00D26B12" w:rsidP="008D5E76">
      <w:pPr>
        <w:pStyle w:val="Chng"/>
        <w:jc w:val="center"/>
        <w:rPr>
          <w:rFonts w:eastAsiaTheme="minorEastAsia"/>
          <w:lang w:val="vi-VN" w:eastAsia="ja-JP"/>
        </w:rPr>
      </w:pPr>
    </w:p>
    <w:p w14:paraId="2F684FF1" w14:textId="77777777" w:rsidR="00087875" w:rsidRPr="00456F7E" w:rsidRDefault="00087875" w:rsidP="008D5E76">
      <w:pPr>
        <w:pStyle w:val="Chng"/>
        <w:jc w:val="center"/>
        <w:rPr>
          <w:rFonts w:eastAsiaTheme="minorEastAsia"/>
          <w:lang w:val="vi-VN" w:eastAsia="ja-JP"/>
        </w:rPr>
      </w:pPr>
    </w:p>
    <w:p w14:paraId="6B05444D" w14:textId="77777777" w:rsidR="00087875" w:rsidRPr="00456F7E" w:rsidRDefault="00087875" w:rsidP="008D5E76">
      <w:pPr>
        <w:pStyle w:val="Chng"/>
        <w:jc w:val="center"/>
        <w:rPr>
          <w:rFonts w:eastAsiaTheme="minorEastAsia"/>
          <w:lang w:val="vi-VN" w:eastAsia="ja-JP"/>
        </w:rPr>
      </w:pPr>
    </w:p>
    <w:p w14:paraId="3CF87FB8" w14:textId="77777777" w:rsidR="00087875" w:rsidRPr="00456F7E" w:rsidRDefault="00087875" w:rsidP="008D5E76">
      <w:pPr>
        <w:pStyle w:val="Chng"/>
        <w:jc w:val="center"/>
        <w:rPr>
          <w:rFonts w:eastAsiaTheme="minorEastAsia"/>
          <w:lang w:val="vi-VN" w:eastAsia="ja-JP"/>
        </w:rPr>
      </w:pPr>
    </w:p>
    <w:p w14:paraId="44C39922" w14:textId="30618B2C" w:rsidR="007606DA" w:rsidRPr="007B080A" w:rsidRDefault="007606DA" w:rsidP="00BC4F4B">
      <w:pPr>
        <w:pStyle w:val="Chng"/>
        <w:jc w:val="center"/>
        <w:outlineLvl w:val="0"/>
        <w:rPr>
          <w:rFonts w:eastAsiaTheme="minorEastAsia"/>
          <w:lang w:val="vi-VN" w:eastAsia="ja-JP"/>
        </w:rPr>
      </w:pPr>
      <w:bookmarkStart w:id="72" w:name="_Toc229486174"/>
      <w:bookmarkStart w:id="73" w:name="_Toc229486788"/>
      <w:r w:rsidRPr="007B080A">
        <w:rPr>
          <w:rFonts w:eastAsiaTheme="minorEastAsia"/>
          <w:lang w:val="vi-VN" w:eastAsia="ja-JP"/>
        </w:rPr>
        <w:t>CHƯƠNG 4</w:t>
      </w:r>
      <w:r w:rsidR="00BC4F4B" w:rsidRPr="00456F7E">
        <w:rPr>
          <w:rFonts w:eastAsiaTheme="minorEastAsia"/>
          <w:lang w:val="vi-VN" w:eastAsia="ja-JP"/>
        </w:rPr>
        <w:t xml:space="preserve">. </w:t>
      </w:r>
      <w:r w:rsidRPr="007B080A">
        <w:rPr>
          <w:rFonts w:eastAsiaTheme="minorEastAsia"/>
          <w:lang w:val="vi-VN" w:eastAsia="ja-JP"/>
        </w:rPr>
        <w:t>THỰC NGHIỆM</w:t>
      </w:r>
      <w:bookmarkEnd w:id="72"/>
      <w:bookmarkEnd w:id="73"/>
    </w:p>
    <w:p w14:paraId="1ED6895E" w14:textId="77777777" w:rsidR="007606DA" w:rsidRPr="007B080A" w:rsidRDefault="007606DA" w:rsidP="008D5E76">
      <w:pPr>
        <w:pStyle w:val="Tiumccp1"/>
        <w:tabs>
          <w:tab w:val="clear" w:pos="6379"/>
        </w:tabs>
        <w:jc w:val="center"/>
        <w:rPr>
          <w:rFonts w:eastAsiaTheme="minorEastAsia"/>
          <w:sz w:val="26"/>
          <w:szCs w:val="26"/>
          <w:lang w:val="vi-VN" w:eastAsia="ja-JP"/>
        </w:rPr>
      </w:pPr>
    </w:p>
    <w:p w14:paraId="0E5543BD" w14:textId="4DFE745C" w:rsidR="00345F6C" w:rsidRPr="00663EA3" w:rsidRDefault="00345F6C" w:rsidP="007740A1">
      <w:pPr>
        <w:pStyle w:val="Tiumccp2"/>
        <w:outlineLvl w:val="1"/>
        <w:rPr>
          <w:i w:val="0"/>
          <w:iCs/>
          <w:lang w:val="vi-VN"/>
        </w:rPr>
      </w:pPr>
      <w:bookmarkStart w:id="74" w:name="_Toc229486175"/>
      <w:bookmarkStart w:id="75" w:name="_Toc229486789"/>
      <w:r w:rsidRPr="00663EA3">
        <w:rPr>
          <w:i w:val="0"/>
          <w:iCs/>
          <w:lang w:val="vi-VN"/>
        </w:rPr>
        <w:t>4.1 Dữ liệu</w:t>
      </w:r>
      <w:bookmarkEnd w:id="74"/>
      <w:bookmarkEnd w:id="75"/>
    </w:p>
    <w:p w14:paraId="7814635A" w14:textId="77777777" w:rsidR="00345F6C" w:rsidRPr="00663EA3" w:rsidRDefault="00345F6C" w:rsidP="008D5E76">
      <w:pPr>
        <w:spacing w:line="360" w:lineRule="auto"/>
        <w:jc w:val="both"/>
        <w:rPr>
          <w:b/>
          <w:sz w:val="26"/>
          <w:szCs w:val="26"/>
          <w:lang w:val="vi-VN"/>
        </w:rPr>
      </w:pPr>
      <w:r w:rsidRPr="00663EA3">
        <w:rPr>
          <w:sz w:val="26"/>
          <w:szCs w:val="26"/>
          <w:lang w:val="vi-VN"/>
        </w:rPr>
        <w:t>Dữ liệu thực nghiệm được thu thập từ Yahoo Finance thông qua thư viện yfinance. Đây là nguồn dữ liệu tài chính phổ biến, cung cấp dữ liệu giá lịch sử của nhiều tài sản theo định dạng OHLCV, bao gồm giá mở cửa, giá cao nhất, giá thấp nhất, giá đóng cửa và khối lượng giao dịch.</w:t>
      </w:r>
    </w:p>
    <w:p w14:paraId="41346EA7" w14:textId="77777777" w:rsidR="00345F6C" w:rsidRPr="00663EA3" w:rsidRDefault="00345F6C" w:rsidP="008D5E76">
      <w:pPr>
        <w:spacing w:line="360" w:lineRule="auto"/>
        <w:jc w:val="both"/>
        <w:rPr>
          <w:b/>
          <w:sz w:val="26"/>
          <w:szCs w:val="26"/>
          <w:lang w:val="vi-VN"/>
        </w:rPr>
      </w:pPr>
    </w:p>
    <w:p w14:paraId="1385D95B" w14:textId="77777777" w:rsidR="00345F6C" w:rsidRPr="00663EA3" w:rsidRDefault="00345F6C" w:rsidP="008D5E76">
      <w:pPr>
        <w:spacing w:line="360" w:lineRule="auto"/>
        <w:jc w:val="both"/>
        <w:rPr>
          <w:b/>
          <w:sz w:val="26"/>
          <w:szCs w:val="26"/>
          <w:lang w:val="vi-VN"/>
        </w:rPr>
      </w:pPr>
      <w:r w:rsidRPr="00663EA3">
        <w:rPr>
          <w:sz w:val="26"/>
          <w:szCs w:val="26"/>
          <w:lang w:val="vi-VN"/>
        </w:rPr>
        <w:t>Trong đề tài, dữ liệu được sử dụng gồm ba tài sản đại diện cho các nhóm thị trường khác nhau: SPY, QQQ và GLD. SPY là ETF mô phỏng chỉ số S&amp;P 500, được sử dụng làm tài sản chính trong quá trình huấn luyện. QQQ là ETF đại diện cho nhóm cổ phiếu công nghệ thuộc Nasdaq-100, còn GLD là ETF đại diện cho vàng. Việc sử dụng thêm QQQ và GLD giúp kiểm tra khả năng tổng quát hóa của mô hình trên các tài sản khác nhau.</w:t>
      </w:r>
    </w:p>
    <w:p w14:paraId="10F045FD" w14:textId="77777777" w:rsidR="00345F6C" w:rsidRPr="00663EA3" w:rsidRDefault="00345F6C" w:rsidP="008D5E76">
      <w:pPr>
        <w:spacing w:line="360" w:lineRule="auto"/>
        <w:jc w:val="both"/>
        <w:rPr>
          <w:b/>
          <w:sz w:val="26"/>
          <w:szCs w:val="26"/>
          <w:lang w:val="vi-VN"/>
        </w:rPr>
      </w:pPr>
    </w:p>
    <w:p w14:paraId="6CB9AAC9" w14:textId="77777777" w:rsidR="00345F6C" w:rsidRPr="00663EA3" w:rsidRDefault="00345F6C" w:rsidP="008D5E76">
      <w:pPr>
        <w:spacing w:line="360" w:lineRule="auto"/>
        <w:jc w:val="both"/>
        <w:rPr>
          <w:b/>
          <w:sz w:val="26"/>
          <w:szCs w:val="26"/>
          <w:lang w:val="vi-VN"/>
        </w:rPr>
      </w:pPr>
      <w:r w:rsidRPr="00663EA3">
        <w:rPr>
          <w:sz w:val="26"/>
          <w:szCs w:val="26"/>
          <w:lang w:val="vi-VN"/>
        </w:rPr>
        <w:t xml:space="preserve">Dữ liệu được lấy theo tần suất ngày, trong giai đoạn từ ngày 01/01/2018 đến ngày 31/12/2024. Sau khi thu thập và xử lý các chỉ báo kỹ thuật, mỗi tài sản còn 1711 dòng dữ </w:t>
      </w:r>
      <w:r w:rsidRPr="00663EA3">
        <w:rPr>
          <w:sz w:val="26"/>
          <w:szCs w:val="26"/>
          <w:lang w:val="vi-VN"/>
        </w:rPr>
        <w:lastRenderedPageBreak/>
        <w:t>liệu hợp lệ. Dữ liệu được chia theo thứ tự thời gian thay vì chia ngẫu nhiên, nhằm phù hợp với đặc điểm của chuỗi thời gian tài chính và tránh rò rỉ thông tin từ tương lai.</w:t>
      </w:r>
    </w:p>
    <w:p w14:paraId="29D9E3D9" w14:textId="77777777" w:rsidR="00345F6C" w:rsidRPr="00663EA3" w:rsidRDefault="00345F6C" w:rsidP="008D5E76">
      <w:pPr>
        <w:spacing w:line="360" w:lineRule="auto"/>
        <w:jc w:val="both"/>
        <w:rPr>
          <w:b/>
          <w:sz w:val="26"/>
          <w:szCs w:val="26"/>
          <w:lang w:val="vi-VN"/>
        </w:rPr>
      </w:pPr>
    </w:p>
    <w:p w14:paraId="50AA0097" w14:textId="2706B501" w:rsidR="00345F6C" w:rsidRPr="00456F7E" w:rsidRDefault="00345F6C" w:rsidP="008D5E76">
      <w:pPr>
        <w:spacing w:line="360" w:lineRule="auto"/>
        <w:jc w:val="both"/>
        <w:rPr>
          <w:sz w:val="26"/>
          <w:szCs w:val="26"/>
          <w:lang w:val="vi-VN"/>
        </w:rPr>
      </w:pPr>
      <w:r w:rsidRPr="00663EA3">
        <w:rPr>
          <w:sz w:val="26"/>
          <w:szCs w:val="26"/>
          <w:lang w:val="vi-VN"/>
        </w:rPr>
        <w:t>Cụ thể, tập huấn luyện gồm dữ liệu giai đoạn 2018–2021, tập validation gồm dữ liệu năm 2022 và tập test gồm dữ liệu giai đoạn 2023–2024. Cách chia này giúp đánh giá mô hình trên các chế độ thị trường khác nhau: giai đoạn huấn luyện có cả xu hướng tăng và cú sụt giảm do COVID-19, tập validation là giai đoạn thị trường giảm năm 2022, còn tập test là giai đoạn thị trường phục hồi và tăng trưởng.</w:t>
      </w:r>
    </w:p>
    <w:p w14:paraId="5CE206B0" w14:textId="77777777" w:rsidR="00663EA3" w:rsidRPr="00456F7E" w:rsidRDefault="00663EA3" w:rsidP="008D5E76">
      <w:pPr>
        <w:spacing w:line="360" w:lineRule="auto"/>
        <w:jc w:val="both"/>
        <w:rPr>
          <w:b/>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1115"/>
        <w:gridCol w:w="3041"/>
        <w:gridCol w:w="4140"/>
      </w:tblGrid>
      <w:tr w:rsidR="00C848C7" w:rsidRPr="00C848C7" w14:paraId="4B5658CB" w14:textId="77777777" w:rsidTr="00913117">
        <w:trPr>
          <w:tblHeader/>
          <w:tblCellSpacing w:w="15" w:type="dxa"/>
        </w:trPr>
        <w:tc>
          <w:tcPr>
            <w:tcW w:w="0" w:type="auto"/>
            <w:vAlign w:val="center"/>
            <w:hideMark/>
          </w:tcPr>
          <w:p w14:paraId="1D13DD21" w14:textId="77777777" w:rsidR="00345F6C" w:rsidRPr="00C848C7" w:rsidRDefault="00345F6C" w:rsidP="008D5E76">
            <w:pPr>
              <w:spacing w:line="360" w:lineRule="auto"/>
              <w:jc w:val="center"/>
              <w:rPr>
                <w:b/>
                <w:bCs/>
              </w:rPr>
            </w:pPr>
            <w:r w:rsidRPr="00C848C7">
              <w:rPr>
                <w:b/>
                <w:bCs/>
              </w:rPr>
              <w:t>Tập dữ liệu</w:t>
            </w:r>
          </w:p>
        </w:tc>
        <w:tc>
          <w:tcPr>
            <w:tcW w:w="0" w:type="auto"/>
            <w:vAlign w:val="center"/>
            <w:hideMark/>
          </w:tcPr>
          <w:p w14:paraId="1E16F91B" w14:textId="77777777" w:rsidR="00345F6C" w:rsidRPr="00C848C7" w:rsidRDefault="00345F6C" w:rsidP="008D5E76">
            <w:pPr>
              <w:spacing w:line="360" w:lineRule="auto"/>
              <w:jc w:val="center"/>
              <w:rPr>
                <w:b/>
                <w:bCs/>
              </w:rPr>
            </w:pPr>
            <w:r w:rsidRPr="00C848C7">
              <w:rPr>
                <w:b/>
                <w:bCs/>
              </w:rPr>
              <w:t>Giai đoạn</w:t>
            </w:r>
          </w:p>
        </w:tc>
        <w:tc>
          <w:tcPr>
            <w:tcW w:w="0" w:type="auto"/>
            <w:vAlign w:val="center"/>
            <w:hideMark/>
          </w:tcPr>
          <w:p w14:paraId="725F4A89" w14:textId="77777777" w:rsidR="00345F6C" w:rsidRPr="00C848C7" w:rsidRDefault="00345F6C" w:rsidP="008D5E76">
            <w:pPr>
              <w:spacing w:line="360" w:lineRule="auto"/>
              <w:jc w:val="center"/>
              <w:rPr>
                <w:b/>
                <w:bCs/>
              </w:rPr>
            </w:pPr>
            <w:r w:rsidRPr="00C848C7">
              <w:rPr>
                <w:b/>
                <w:bCs/>
              </w:rPr>
              <w:t>Vai trò</w:t>
            </w:r>
          </w:p>
        </w:tc>
        <w:tc>
          <w:tcPr>
            <w:tcW w:w="0" w:type="auto"/>
            <w:vAlign w:val="center"/>
            <w:hideMark/>
          </w:tcPr>
          <w:p w14:paraId="4CBB5FC8" w14:textId="77777777" w:rsidR="00345F6C" w:rsidRPr="00C848C7" w:rsidRDefault="00345F6C" w:rsidP="008D5E76">
            <w:pPr>
              <w:spacing w:line="360" w:lineRule="auto"/>
              <w:jc w:val="center"/>
              <w:rPr>
                <w:b/>
                <w:bCs/>
              </w:rPr>
            </w:pPr>
            <w:r w:rsidRPr="00C848C7">
              <w:rPr>
                <w:b/>
                <w:bCs/>
              </w:rPr>
              <w:t>Đặc điểm</w:t>
            </w:r>
          </w:p>
        </w:tc>
      </w:tr>
      <w:tr w:rsidR="00C848C7" w:rsidRPr="00C848C7" w14:paraId="4FF7DF76" w14:textId="77777777" w:rsidTr="00913117">
        <w:trPr>
          <w:tblCellSpacing w:w="15" w:type="dxa"/>
        </w:trPr>
        <w:tc>
          <w:tcPr>
            <w:tcW w:w="0" w:type="auto"/>
            <w:vAlign w:val="center"/>
            <w:hideMark/>
          </w:tcPr>
          <w:p w14:paraId="4A99351E" w14:textId="77777777" w:rsidR="00345F6C" w:rsidRPr="00C848C7" w:rsidRDefault="00345F6C" w:rsidP="008D5E76">
            <w:pPr>
              <w:spacing w:line="360" w:lineRule="auto"/>
            </w:pPr>
            <w:r w:rsidRPr="00C848C7">
              <w:t>Train</w:t>
            </w:r>
          </w:p>
        </w:tc>
        <w:tc>
          <w:tcPr>
            <w:tcW w:w="0" w:type="auto"/>
            <w:vAlign w:val="center"/>
            <w:hideMark/>
          </w:tcPr>
          <w:p w14:paraId="7297A3C6" w14:textId="77777777" w:rsidR="00345F6C" w:rsidRPr="00C848C7" w:rsidRDefault="00345F6C" w:rsidP="008D5E76">
            <w:pPr>
              <w:spacing w:line="360" w:lineRule="auto"/>
            </w:pPr>
            <w:r w:rsidRPr="00C848C7">
              <w:t>2018–2021</w:t>
            </w:r>
          </w:p>
        </w:tc>
        <w:tc>
          <w:tcPr>
            <w:tcW w:w="0" w:type="auto"/>
            <w:vAlign w:val="center"/>
            <w:hideMark/>
          </w:tcPr>
          <w:p w14:paraId="3E72E801" w14:textId="77777777" w:rsidR="00345F6C" w:rsidRPr="00C848C7" w:rsidRDefault="00345F6C" w:rsidP="008D5E76">
            <w:pPr>
              <w:spacing w:line="360" w:lineRule="auto"/>
            </w:pPr>
            <w:r w:rsidRPr="00C848C7">
              <w:t>Huấn luyện mô hình</w:t>
            </w:r>
          </w:p>
        </w:tc>
        <w:tc>
          <w:tcPr>
            <w:tcW w:w="0" w:type="auto"/>
            <w:vAlign w:val="center"/>
            <w:hideMark/>
          </w:tcPr>
          <w:p w14:paraId="593B389E" w14:textId="77777777" w:rsidR="00345F6C" w:rsidRPr="00C848C7" w:rsidRDefault="00345F6C" w:rsidP="008D5E76">
            <w:pPr>
              <w:spacing w:line="360" w:lineRule="auto"/>
            </w:pPr>
            <w:r w:rsidRPr="00C848C7">
              <w:t>Có cả xu hướng tăng và giai đoạn COVID-19</w:t>
            </w:r>
          </w:p>
        </w:tc>
      </w:tr>
      <w:tr w:rsidR="00C848C7" w:rsidRPr="00C848C7" w14:paraId="7F6F3558" w14:textId="77777777" w:rsidTr="00913117">
        <w:trPr>
          <w:tblCellSpacing w:w="15" w:type="dxa"/>
        </w:trPr>
        <w:tc>
          <w:tcPr>
            <w:tcW w:w="0" w:type="auto"/>
            <w:vAlign w:val="center"/>
            <w:hideMark/>
          </w:tcPr>
          <w:p w14:paraId="73449871" w14:textId="77777777" w:rsidR="00345F6C" w:rsidRPr="00C848C7" w:rsidRDefault="00345F6C" w:rsidP="008D5E76">
            <w:pPr>
              <w:spacing w:line="360" w:lineRule="auto"/>
            </w:pPr>
            <w:r w:rsidRPr="00C848C7">
              <w:t>Validation</w:t>
            </w:r>
          </w:p>
        </w:tc>
        <w:tc>
          <w:tcPr>
            <w:tcW w:w="0" w:type="auto"/>
            <w:vAlign w:val="center"/>
            <w:hideMark/>
          </w:tcPr>
          <w:p w14:paraId="29991A71" w14:textId="77777777" w:rsidR="00345F6C" w:rsidRPr="00C848C7" w:rsidRDefault="00345F6C" w:rsidP="008D5E76">
            <w:pPr>
              <w:spacing w:line="360" w:lineRule="auto"/>
            </w:pPr>
            <w:r w:rsidRPr="00C848C7">
              <w:t>2022</w:t>
            </w:r>
          </w:p>
        </w:tc>
        <w:tc>
          <w:tcPr>
            <w:tcW w:w="0" w:type="auto"/>
            <w:vAlign w:val="center"/>
            <w:hideMark/>
          </w:tcPr>
          <w:p w14:paraId="71983066" w14:textId="77777777" w:rsidR="00345F6C" w:rsidRPr="00C848C7" w:rsidRDefault="00345F6C" w:rsidP="008D5E76">
            <w:pPr>
              <w:spacing w:line="360" w:lineRule="auto"/>
            </w:pPr>
            <w:r w:rsidRPr="00C848C7">
              <w:t>Kiểm tra trong quá trình đánh giá</w:t>
            </w:r>
          </w:p>
        </w:tc>
        <w:tc>
          <w:tcPr>
            <w:tcW w:w="0" w:type="auto"/>
            <w:vAlign w:val="center"/>
            <w:hideMark/>
          </w:tcPr>
          <w:p w14:paraId="7685A09A" w14:textId="77777777" w:rsidR="00345F6C" w:rsidRPr="00C848C7" w:rsidRDefault="00345F6C" w:rsidP="008D5E76">
            <w:pPr>
              <w:spacing w:line="360" w:lineRule="auto"/>
            </w:pPr>
            <w:r w:rsidRPr="00C848C7">
              <w:t>Giai đoạn thị trường giảm</w:t>
            </w:r>
          </w:p>
        </w:tc>
      </w:tr>
      <w:tr w:rsidR="00C848C7" w:rsidRPr="00C848C7" w14:paraId="29C07A43" w14:textId="77777777" w:rsidTr="00913117">
        <w:trPr>
          <w:tblCellSpacing w:w="15" w:type="dxa"/>
        </w:trPr>
        <w:tc>
          <w:tcPr>
            <w:tcW w:w="0" w:type="auto"/>
            <w:vAlign w:val="center"/>
            <w:hideMark/>
          </w:tcPr>
          <w:p w14:paraId="685E657B" w14:textId="77777777" w:rsidR="00345F6C" w:rsidRPr="00C848C7" w:rsidRDefault="00345F6C" w:rsidP="008D5E76">
            <w:pPr>
              <w:spacing w:line="360" w:lineRule="auto"/>
            </w:pPr>
            <w:r w:rsidRPr="00C848C7">
              <w:t>Test</w:t>
            </w:r>
          </w:p>
        </w:tc>
        <w:tc>
          <w:tcPr>
            <w:tcW w:w="0" w:type="auto"/>
            <w:vAlign w:val="center"/>
            <w:hideMark/>
          </w:tcPr>
          <w:p w14:paraId="08680AE9" w14:textId="77777777" w:rsidR="00345F6C" w:rsidRPr="00C848C7" w:rsidRDefault="00345F6C" w:rsidP="008D5E76">
            <w:pPr>
              <w:spacing w:line="360" w:lineRule="auto"/>
            </w:pPr>
            <w:r w:rsidRPr="00C848C7">
              <w:t>2023–2024</w:t>
            </w:r>
          </w:p>
        </w:tc>
        <w:tc>
          <w:tcPr>
            <w:tcW w:w="0" w:type="auto"/>
            <w:vAlign w:val="center"/>
            <w:hideMark/>
          </w:tcPr>
          <w:p w14:paraId="1A773D5A" w14:textId="77777777" w:rsidR="00345F6C" w:rsidRPr="00C848C7" w:rsidRDefault="00345F6C" w:rsidP="008D5E76">
            <w:pPr>
              <w:spacing w:line="360" w:lineRule="auto"/>
            </w:pPr>
            <w:r w:rsidRPr="00C848C7">
              <w:t>Đánh giá kết quả cuối cùng</w:t>
            </w:r>
          </w:p>
        </w:tc>
        <w:tc>
          <w:tcPr>
            <w:tcW w:w="0" w:type="auto"/>
            <w:vAlign w:val="center"/>
            <w:hideMark/>
          </w:tcPr>
          <w:p w14:paraId="6B795BB7" w14:textId="77777777" w:rsidR="00345F6C" w:rsidRPr="00C848C7" w:rsidRDefault="00345F6C" w:rsidP="008D5E76">
            <w:pPr>
              <w:spacing w:line="360" w:lineRule="auto"/>
            </w:pPr>
            <w:r w:rsidRPr="00C848C7">
              <w:t>Giai đoạn phục hồi và tăng trưởng</w:t>
            </w:r>
          </w:p>
        </w:tc>
      </w:tr>
    </w:tbl>
    <w:p w14:paraId="74B5CA66" w14:textId="77777777" w:rsidR="007606DA" w:rsidRPr="006676E4" w:rsidRDefault="007606DA" w:rsidP="006676E4">
      <w:pPr>
        <w:pStyle w:val="Tiumccp1"/>
        <w:tabs>
          <w:tab w:val="clear" w:pos="6379"/>
        </w:tabs>
        <w:jc w:val="center"/>
        <w:rPr>
          <w:rFonts w:eastAsiaTheme="minorEastAsia"/>
          <w:b w:val="0"/>
          <w:bCs/>
          <w:i/>
          <w:iCs/>
          <w:sz w:val="24"/>
          <w:szCs w:val="24"/>
          <w:lang w:eastAsia="ja-JP"/>
        </w:rPr>
      </w:pPr>
    </w:p>
    <w:p w14:paraId="2CBDB3F7" w14:textId="52203922" w:rsidR="006676E4" w:rsidRPr="006676E4" w:rsidRDefault="006676E4" w:rsidP="006676E4">
      <w:pPr>
        <w:pStyle w:val="Tiumccp1"/>
        <w:tabs>
          <w:tab w:val="clear" w:pos="6379"/>
        </w:tabs>
        <w:jc w:val="center"/>
        <w:rPr>
          <w:rFonts w:eastAsiaTheme="minorEastAsia"/>
          <w:b w:val="0"/>
          <w:bCs/>
          <w:i/>
          <w:iCs/>
          <w:sz w:val="24"/>
          <w:szCs w:val="24"/>
          <w:lang w:eastAsia="ja-JP"/>
        </w:rPr>
      </w:pPr>
      <w:bookmarkStart w:id="76" w:name="_Toc229486176"/>
      <w:r w:rsidRPr="006676E4">
        <w:rPr>
          <w:rFonts w:eastAsiaTheme="minorEastAsia"/>
          <w:b w:val="0"/>
          <w:bCs/>
          <w:i/>
          <w:iCs/>
          <w:sz w:val="24"/>
          <w:szCs w:val="24"/>
          <w:lang w:eastAsia="ja-JP"/>
        </w:rPr>
        <w:t>Bảng 4.4</w:t>
      </w:r>
      <w:r>
        <w:rPr>
          <w:rFonts w:eastAsiaTheme="minorEastAsia"/>
          <w:b w:val="0"/>
          <w:bCs/>
          <w:i/>
          <w:iCs/>
          <w:sz w:val="24"/>
          <w:szCs w:val="24"/>
          <w:lang w:eastAsia="ja-JP"/>
        </w:rPr>
        <w:t>.1.1</w:t>
      </w:r>
      <w:r w:rsidRPr="006676E4">
        <w:rPr>
          <w:rFonts w:eastAsiaTheme="minorEastAsia"/>
          <w:b w:val="0"/>
          <w:bCs/>
          <w:i/>
          <w:iCs/>
          <w:sz w:val="24"/>
          <w:szCs w:val="24"/>
          <w:lang w:eastAsia="ja-JP"/>
        </w:rPr>
        <w:t>: Phân chia tập dữ liệu và vai trò từng giai đoạn</w:t>
      </w:r>
      <w:bookmarkEnd w:id="76"/>
    </w:p>
    <w:p w14:paraId="52A34E78" w14:textId="77777777" w:rsidR="00345F6C" w:rsidRPr="00C848C7" w:rsidRDefault="00345F6C" w:rsidP="008D5E76">
      <w:pPr>
        <w:pStyle w:val="Tiumccp1"/>
        <w:tabs>
          <w:tab w:val="clear" w:pos="6379"/>
        </w:tabs>
        <w:rPr>
          <w:rFonts w:eastAsiaTheme="minorEastAsia"/>
          <w:sz w:val="26"/>
          <w:szCs w:val="26"/>
          <w:lang w:eastAsia="ja-JP"/>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2663"/>
        <w:gridCol w:w="6060"/>
      </w:tblGrid>
      <w:tr w:rsidR="00C848C7" w:rsidRPr="00C848C7" w14:paraId="30D630BE" w14:textId="77777777" w:rsidTr="00913117">
        <w:trPr>
          <w:tblHeader/>
          <w:tblCellSpacing w:w="15" w:type="dxa"/>
        </w:trPr>
        <w:tc>
          <w:tcPr>
            <w:tcW w:w="0" w:type="auto"/>
            <w:vAlign w:val="center"/>
            <w:hideMark/>
          </w:tcPr>
          <w:p w14:paraId="5ED21B03" w14:textId="77777777" w:rsidR="00345F6C" w:rsidRPr="00C848C7" w:rsidRDefault="00345F6C" w:rsidP="008D5E76">
            <w:pPr>
              <w:spacing w:line="360" w:lineRule="auto"/>
              <w:jc w:val="center"/>
              <w:rPr>
                <w:b/>
                <w:bCs/>
              </w:rPr>
            </w:pPr>
            <w:r w:rsidRPr="00C848C7">
              <w:rPr>
                <w:b/>
                <w:bCs/>
              </w:rPr>
              <w:t>Tài sản</w:t>
            </w:r>
          </w:p>
        </w:tc>
        <w:tc>
          <w:tcPr>
            <w:tcW w:w="0" w:type="auto"/>
            <w:vAlign w:val="center"/>
            <w:hideMark/>
          </w:tcPr>
          <w:p w14:paraId="3D631BEE" w14:textId="77777777" w:rsidR="00345F6C" w:rsidRPr="00C848C7" w:rsidRDefault="00345F6C" w:rsidP="008D5E76">
            <w:pPr>
              <w:spacing w:line="360" w:lineRule="auto"/>
              <w:jc w:val="center"/>
              <w:rPr>
                <w:b/>
                <w:bCs/>
              </w:rPr>
            </w:pPr>
            <w:r w:rsidRPr="00C848C7">
              <w:rPr>
                <w:b/>
                <w:bCs/>
              </w:rPr>
              <w:t>Ý nghĩa</w:t>
            </w:r>
          </w:p>
        </w:tc>
        <w:tc>
          <w:tcPr>
            <w:tcW w:w="0" w:type="auto"/>
            <w:vAlign w:val="center"/>
            <w:hideMark/>
          </w:tcPr>
          <w:p w14:paraId="1E334B23" w14:textId="77777777" w:rsidR="00345F6C" w:rsidRPr="00C848C7" w:rsidRDefault="00345F6C" w:rsidP="008D5E76">
            <w:pPr>
              <w:spacing w:line="360" w:lineRule="auto"/>
              <w:jc w:val="center"/>
              <w:rPr>
                <w:b/>
                <w:bCs/>
              </w:rPr>
            </w:pPr>
            <w:r w:rsidRPr="00C848C7">
              <w:rPr>
                <w:b/>
                <w:bCs/>
              </w:rPr>
              <w:t>Vai trò trong thực nghiệm</w:t>
            </w:r>
          </w:p>
        </w:tc>
      </w:tr>
      <w:tr w:rsidR="00C848C7" w:rsidRPr="00C848C7" w14:paraId="5BD8227D" w14:textId="77777777" w:rsidTr="00913117">
        <w:trPr>
          <w:tblCellSpacing w:w="15" w:type="dxa"/>
        </w:trPr>
        <w:tc>
          <w:tcPr>
            <w:tcW w:w="0" w:type="auto"/>
            <w:vAlign w:val="center"/>
            <w:hideMark/>
          </w:tcPr>
          <w:p w14:paraId="2418B740" w14:textId="77777777" w:rsidR="00345F6C" w:rsidRPr="00C848C7" w:rsidRDefault="00345F6C" w:rsidP="008D5E76">
            <w:pPr>
              <w:spacing w:line="360" w:lineRule="auto"/>
            </w:pPr>
            <w:r w:rsidRPr="00C848C7">
              <w:t>SPY</w:t>
            </w:r>
          </w:p>
        </w:tc>
        <w:tc>
          <w:tcPr>
            <w:tcW w:w="0" w:type="auto"/>
            <w:vAlign w:val="center"/>
            <w:hideMark/>
          </w:tcPr>
          <w:p w14:paraId="633ADE00" w14:textId="77777777" w:rsidR="00345F6C" w:rsidRPr="00C848C7" w:rsidRDefault="00345F6C" w:rsidP="008D5E76">
            <w:pPr>
              <w:spacing w:line="360" w:lineRule="auto"/>
            </w:pPr>
            <w:r w:rsidRPr="00C848C7">
              <w:t>ETF mô phỏng S&amp;P 500</w:t>
            </w:r>
          </w:p>
        </w:tc>
        <w:tc>
          <w:tcPr>
            <w:tcW w:w="0" w:type="auto"/>
            <w:vAlign w:val="center"/>
            <w:hideMark/>
          </w:tcPr>
          <w:p w14:paraId="64639857" w14:textId="77777777" w:rsidR="00345F6C" w:rsidRPr="00C848C7" w:rsidRDefault="00345F6C" w:rsidP="008D5E76">
            <w:pPr>
              <w:spacing w:line="360" w:lineRule="auto"/>
            </w:pPr>
            <w:r w:rsidRPr="00C848C7">
              <w:t>Tài sản chính dùng để huấn luyện và kiểm thử</w:t>
            </w:r>
          </w:p>
        </w:tc>
      </w:tr>
      <w:tr w:rsidR="00C848C7" w:rsidRPr="00C848C7" w14:paraId="551CA974" w14:textId="77777777" w:rsidTr="00913117">
        <w:trPr>
          <w:tblCellSpacing w:w="15" w:type="dxa"/>
        </w:trPr>
        <w:tc>
          <w:tcPr>
            <w:tcW w:w="0" w:type="auto"/>
            <w:vAlign w:val="center"/>
            <w:hideMark/>
          </w:tcPr>
          <w:p w14:paraId="0DAFE9EF" w14:textId="77777777" w:rsidR="00345F6C" w:rsidRPr="00C848C7" w:rsidRDefault="00345F6C" w:rsidP="008D5E76">
            <w:pPr>
              <w:spacing w:line="360" w:lineRule="auto"/>
            </w:pPr>
            <w:r w:rsidRPr="00C848C7">
              <w:t>QQQ</w:t>
            </w:r>
          </w:p>
        </w:tc>
        <w:tc>
          <w:tcPr>
            <w:tcW w:w="0" w:type="auto"/>
            <w:vAlign w:val="center"/>
            <w:hideMark/>
          </w:tcPr>
          <w:p w14:paraId="30AE251B" w14:textId="77777777" w:rsidR="00345F6C" w:rsidRPr="00C848C7" w:rsidRDefault="00345F6C" w:rsidP="008D5E76">
            <w:pPr>
              <w:spacing w:line="360" w:lineRule="auto"/>
            </w:pPr>
            <w:r w:rsidRPr="00C848C7">
              <w:t>ETF mô phỏng Nasdaq-100</w:t>
            </w:r>
          </w:p>
        </w:tc>
        <w:tc>
          <w:tcPr>
            <w:tcW w:w="0" w:type="auto"/>
            <w:vAlign w:val="center"/>
            <w:hideMark/>
          </w:tcPr>
          <w:p w14:paraId="23D247E4" w14:textId="77777777" w:rsidR="00345F6C" w:rsidRPr="00C848C7" w:rsidRDefault="00345F6C" w:rsidP="008D5E76">
            <w:pPr>
              <w:spacing w:line="360" w:lineRule="auto"/>
            </w:pPr>
            <w:r w:rsidRPr="00C848C7">
              <w:t>Dùng để đánh giá khả năng tổng quát hóa</w:t>
            </w:r>
          </w:p>
        </w:tc>
      </w:tr>
      <w:tr w:rsidR="00C848C7" w:rsidRPr="00C848C7" w14:paraId="52DA981D" w14:textId="77777777" w:rsidTr="00913117">
        <w:trPr>
          <w:tblCellSpacing w:w="15" w:type="dxa"/>
        </w:trPr>
        <w:tc>
          <w:tcPr>
            <w:tcW w:w="0" w:type="auto"/>
            <w:vAlign w:val="center"/>
            <w:hideMark/>
          </w:tcPr>
          <w:p w14:paraId="479DA6C0" w14:textId="77777777" w:rsidR="00345F6C" w:rsidRPr="00C848C7" w:rsidRDefault="00345F6C" w:rsidP="008D5E76">
            <w:pPr>
              <w:spacing w:line="360" w:lineRule="auto"/>
            </w:pPr>
            <w:r w:rsidRPr="00C848C7">
              <w:t>GLD</w:t>
            </w:r>
          </w:p>
        </w:tc>
        <w:tc>
          <w:tcPr>
            <w:tcW w:w="0" w:type="auto"/>
            <w:vAlign w:val="center"/>
            <w:hideMark/>
          </w:tcPr>
          <w:p w14:paraId="0612E4E7" w14:textId="77777777" w:rsidR="00345F6C" w:rsidRPr="00C848C7" w:rsidRDefault="00345F6C" w:rsidP="008D5E76">
            <w:pPr>
              <w:spacing w:line="360" w:lineRule="auto"/>
            </w:pPr>
            <w:r w:rsidRPr="00C848C7">
              <w:t>ETF đại diện cho vàng</w:t>
            </w:r>
          </w:p>
        </w:tc>
        <w:tc>
          <w:tcPr>
            <w:tcW w:w="0" w:type="auto"/>
            <w:vAlign w:val="center"/>
            <w:hideMark/>
          </w:tcPr>
          <w:p w14:paraId="1DE41A88" w14:textId="77777777" w:rsidR="00345F6C" w:rsidRPr="00C848C7" w:rsidRDefault="00345F6C" w:rsidP="008D5E76">
            <w:pPr>
              <w:spacing w:line="360" w:lineRule="auto"/>
            </w:pPr>
            <w:r w:rsidRPr="00C848C7">
              <w:t xml:space="preserve">Dùng để đánh giá khả năng tổng quát hóa trên tài sản khác </w:t>
            </w:r>
            <w:r w:rsidRPr="00C848C7">
              <w:lastRenderedPageBreak/>
              <w:t>nhóm</w:t>
            </w:r>
          </w:p>
        </w:tc>
      </w:tr>
    </w:tbl>
    <w:p w14:paraId="2F18E359" w14:textId="77777777" w:rsidR="00345F6C" w:rsidRPr="00C848C7" w:rsidRDefault="00345F6C" w:rsidP="008D5E76">
      <w:pPr>
        <w:pStyle w:val="Tiumccp1"/>
        <w:tabs>
          <w:tab w:val="clear" w:pos="6379"/>
        </w:tabs>
        <w:rPr>
          <w:rFonts w:eastAsiaTheme="minorEastAsia"/>
          <w:sz w:val="26"/>
          <w:szCs w:val="26"/>
          <w:lang w:eastAsia="ja-JP"/>
        </w:rPr>
      </w:pPr>
    </w:p>
    <w:p w14:paraId="07E496BC" w14:textId="7BB978A6" w:rsidR="00BF3ECD" w:rsidRPr="00BF3ECD" w:rsidRDefault="00BF3ECD" w:rsidP="00BF3ECD">
      <w:pPr>
        <w:pStyle w:val="Tiumccp1"/>
        <w:jc w:val="center"/>
        <w:rPr>
          <w:rFonts w:eastAsiaTheme="minorEastAsia"/>
          <w:bCs/>
          <w:i/>
          <w:iCs/>
          <w:lang w:val="vi-VN" w:eastAsia="ja-JP"/>
        </w:rPr>
      </w:pPr>
      <w:bookmarkStart w:id="77" w:name="_Toc229486177"/>
      <w:r w:rsidRPr="006676E4">
        <w:rPr>
          <w:rFonts w:eastAsiaTheme="minorEastAsia"/>
          <w:b w:val="0"/>
          <w:bCs/>
          <w:i/>
          <w:iCs/>
          <w:sz w:val="24"/>
          <w:szCs w:val="24"/>
          <w:lang w:eastAsia="ja-JP"/>
        </w:rPr>
        <w:t>Bảng 4.4</w:t>
      </w:r>
      <w:r>
        <w:rPr>
          <w:rFonts w:eastAsiaTheme="minorEastAsia"/>
          <w:b w:val="0"/>
          <w:bCs/>
          <w:i/>
          <w:iCs/>
          <w:sz w:val="24"/>
          <w:szCs w:val="24"/>
          <w:lang w:eastAsia="ja-JP"/>
        </w:rPr>
        <w:t>.1.</w:t>
      </w:r>
      <w:r w:rsidR="00A6729A">
        <w:rPr>
          <w:rFonts w:eastAsiaTheme="minorEastAsia"/>
          <w:b w:val="0"/>
          <w:bCs/>
          <w:i/>
          <w:iCs/>
          <w:sz w:val="24"/>
          <w:szCs w:val="24"/>
          <w:lang w:eastAsia="ja-JP"/>
        </w:rPr>
        <w:t>2</w:t>
      </w:r>
      <w:r w:rsidRPr="006676E4">
        <w:rPr>
          <w:rFonts w:eastAsiaTheme="minorEastAsia"/>
          <w:b w:val="0"/>
          <w:bCs/>
          <w:i/>
          <w:iCs/>
          <w:sz w:val="24"/>
          <w:szCs w:val="24"/>
          <w:lang w:eastAsia="ja-JP"/>
        </w:rPr>
        <w:t xml:space="preserve">: </w:t>
      </w:r>
      <w:r w:rsidRPr="00FC7215">
        <w:rPr>
          <w:rFonts w:eastAsiaTheme="minorEastAsia"/>
          <w:b w:val="0"/>
          <w:i/>
          <w:iCs/>
          <w:sz w:val="24"/>
          <w:szCs w:val="24"/>
          <w:lang w:val="vi-VN" w:eastAsia="ja-JP"/>
        </w:rPr>
        <w:t>Vai trò và ý nghĩa các tài sản trong thực nghiệm</w:t>
      </w:r>
      <w:bookmarkEnd w:id="77"/>
    </w:p>
    <w:p w14:paraId="67775CDF" w14:textId="77777777" w:rsidR="00BF3ECD" w:rsidRPr="00BF3ECD" w:rsidRDefault="00BF3ECD" w:rsidP="00FC7215">
      <w:pPr>
        <w:pStyle w:val="Tiumccp1"/>
        <w:rPr>
          <w:rFonts w:eastAsiaTheme="minorEastAsia"/>
          <w:bCs/>
          <w:i/>
          <w:iCs/>
          <w:lang w:val="vi-VN" w:eastAsia="ja-JP"/>
        </w:rPr>
      </w:pPr>
    </w:p>
    <w:p w14:paraId="7D59F497" w14:textId="6932C827" w:rsidR="00345F6C" w:rsidRPr="00BF3ECD" w:rsidRDefault="00345F6C" w:rsidP="00BF3ECD">
      <w:pPr>
        <w:pStyle w:val="Tiumccp1"/>
        <w:tabs>
          <w:tab w:val="clear" w:pos="6379"/>
        </w:tabs>
        <w:jc w:val="center"/>
        <w:rPr>
          <w:rFonts w:eastAsiaTheme="minorEastAsia"/>
          <w:sz w:val="26"/>
          <w:szCs w:val="26"/>
          <w:lang w:val="vi-VN" w:eastAsia="ja-JP"/>
        </w:rPr>
      </w:pPr>
    </w:p>
    <w:p w14:paraId="1E72273D" w14:textId="77777777" w:rsidR="00345F6C" w:rsidRPr="00C848C7" w:rsidRDefault="00345F6C" w:rsidP="008D5E76">
      <w:pPr>
        <w:pStyle w:val="Tiumccp1"/>
        <w:tabs>
          <w:tab w:val="clear" w:pos="6379"/>
        </w:tabs>
        <w:rPr>
          <w:rFonts w:eastAsiaTheme="minorEastAsia"/>
          <w:sz w:val="26"/>
          <w:szCs w:val="26"/>
          <w:lang w:val="vi-VN" w:eastAsia="ja-JP"/>
        </w:rPr>
      </w:pPr>
    </w:p>
    <w:p w14:paraId="2630F8EB" w14:textId="1A30677A" w:rsidR="00345F6C" w:rsidRPr="006E38D0" w:rsidRDefault="00345F6C" w:rsidP="007740A1">
      <w:pPr>
        <w:pStyle w:val="Tiumccp2"/>
        <w:outlineLvl w:val="1"/>
        <w:rPr>
          <w:rFonts w:eastAsiaTheme="minorEastAsia"/>
          <w:i w:val="0"/>
          <w:iCs/>
          <w:lang w:val="vi-VN" w:eastAsia="ja-JP"/>
        </w:rPr>
      </w:pPr>
      <w:bookmarkStart w:id="78" w:name="_Toc229486178"/>
      <w:bookmarkStart w:id="79" w:name="_Toc229486790"/>
      <w:r w:rsidRPr="006E38D0">
        <w:rPr>
          <w:rFonts w:eastAsiaTheme="minorEastAsia"/>
          <w:i w:val="0"/>
          <w:iCs/>
          <w:lang w:val="vi-VN" w:eastAsia="ja-JP"/>
        </w:rPr>
        <w:t>4.2 Xử lý dữ liệu</w:t>
      </w:r>
      <w:bookmarkEnd w:id="78"/>
      <w:bookmarkEnd w:id="79"/>
    </w:p>
    <w:p w14:paraId="3FCA0DF0" w14:textId="77777777" w:rsidR="00345F6C" w:rsidRPr="006E38D0" w:rsidRDefault="00345F6C" w:rsidP="008D5E76">
      <w:pPr>
        <w:spacing w:line="360" w:lineRule="auto"/>
        <w:jc w:val="both"/>
        <w:rPr>
          <w:rFonts w:eastAsiaTheme="minorEastAsia"/>
          <w:b/>
          <w:sz w:val="26"/>
          <w:szCs w:val="26"/>
          <w:lang w:val="vi-VN" w:eastAsia="ja-JP"/>
        </w:rPr>
      </w:pPr>
      <w:r w:rsidRPr="006E38D0">
        <w:rPr>
          <w:rFonts w:eastAsiaTheme="minorEastAsia"/>
          <w:sz w:val="26"/>
          <w:szCs w:val="26"/>
          <w:lang w:val="vi-VN" w:eastAsia="ja-JP"/>
        </w:rPr>
        <w:t>Dữ liệu tài chính cần được tiền xử lý trước khi đưa vào mô hình vì dữ liệu chuỗi thời gian có thể chứa giá trị thiếu, giá trị không hợp lệ hoặc phát sinh NaN sau quá trình tính toán chỉ báo kỹ thuật. Ngoài ra, các đặc trưng như giá, khối lượng giao dịch và chỉ báo kỹ thuật có thang đo khác nhau, nếu không chuẩn hóa có thể làm quá trình huấn luyện mô hình kém ổn định.</w:t>
      </w:r>
    </w:p>
    <w:p w14:paraId="45857D5D" w14:textId="77777777" w:rsidR="00345F6C" w:rsidRPr="006E38D0" w:rsidRDefault="00345F6C" w:rsidP="008D5E76">
      <w:pPr>
        <w:spacing w:line="360" w:lineRule="auto"/>
        <w:jc w:val="both"/>
        <w:rPr>
          <w:rFonts w:eastAsiaTheme="minorEastAsia"/>
          <w:b/>
          <w:sz w:val="26"/>
          <w:szCs w:val="26"/>
          <w:lang w:val="vi-VN" w:eastAsia="ja-JP"/>
        </w:rPr>
      </w:pPr>
    </w:p>
    <w:p w14:paraId="2D273613" w14:textId="77777777" w:rsidR="00345F6C" w:rsidRPr="006E38D0" w:rsidRDefault="00345F6C" w:rsidP="008D5E76">
      <w:pPr>
        <w:spacing w:line="360" w:lineRule="auto"/>
        <w:jc w:val="both"/>
        <w:rPr>
          <w:rFonts w:eastAsiaTheme="minorEastAsia"/>
          <w:b/>
          <w:sz w:val="26"/>
          <w:szCs w:val="26"/>
          <w:lang w:val="vi-VN" w:eastAsia="ja-JP"/>
        </w:rPr>
      </w:pPr>
      <w:r w:rsidRPr="006E38D0">
        <w:rPr>
          <w:rFonts w:eastAsiaTheme="minorEastAsia"/>
          <w:sz w:val="26"/>
          <w:szCs w:val="26"/>
          <w:lang w:val="vi-VN" w:eastAsia="ja-JP"/>
        </w:rPr>
        <w:t>Quy trình xử lý dữ liệu trong đề tài gồm các bước chính. Đầu tiên, dữ liệu OHLCV được sắp xếp theo thời gian và loại bỏ các dòng bị trùng hoặc có giá trị không hợp lệ. Sau đó, hệ thống tính toán các chỉ báo kỹ thuật như SMA, RSI, MACD, Bollinger Bands, ATR, returns, log returns và volume SMA. Các dòng phát sinh giá trị NaN trong giai đoạn khởi động của chỉ báo được loại bỏ để đảm bảo dữ liệu đầu vào đầy đủ.</w:t>
      </w:r>
    </w:p>
    <w:p w14:paraId="54522FD9" w14:textId="77777777" w:rsidR="00345F6C" w:rsidRPr="006E38D0" w:rsidRDefault="00345F6C" w:rsidP="008D5E76">
      <w:pPr>
        <w:spacing w:line="360" w:lineRule="auto"/>
        <w:jc w:val="both"/>
        <w:rPr>
          <w:rFonts w:eastAsiaTheme="minorEastAsia"/>
          <w:b/>
          <w:sz w:val="26"/>
          <w:szCs w:val="26"/>
          <w:lang w:val="vi-VN" w:eastAsia="ja-JP"/>
        </w:rPr>
      </w:pPr>
    </w:p>
    <w:p w14:paraId="74DF7423" w14:textId="70027377" w:rsidR="007606DA" w:rsidRPr="006E38D0" w:rsidRDefault="00345F6C" w:rsidP="008D5E76">
      <w:pPr>
        <w:spacing w:line="360" w:lineRule="auto"/>
        <w:jc w:val="both"/>
        <w:rPr>
          <w:rFonts w:eastAsiaTheme="minorEastAsia"/>
          <w:b/>
          <w:sz w:val="26"/>
          <w:szCs w:val="26"/>
          <w:lang w:val="vi-VN" w:eastAsia="ja-JP"/>
        </w:rPr>
      </w:pPr>
      <w:r w:rsidRPr="006E38D0">
        <w:rPr>
          <w:rFonts w:eastAsiaTheme="minorEastAsia"/>
          <w:sz w:val="26"/>
          <w:szCs w:val="26"/>
          <w:lang w:val="vi-VN" w:eastAsia="ja-JP"/>
        </w:rPr>
        <w:t>Sau khi tạo đặc trưng, dữ liệu được chia thành tập train, validation và test theo thứ tự thời gian. Các đặc trưng thị trường được chuẩn hóa bằng phương pháp Z-score dựa trên mean và standard deviation của tập train. Các tham số chuẩn hóa này được lưu lại để sử dụng thống nhất trong giai đoạn đánh giá và demo. Cách xử lý này giúp hạn chế rò rỉ dữ liệu, vì thông tin từ tập validation hoặc test không được sử dụng để tính tham số chuẩn hóa.</w:t>
      </w:r>
    </w:p>
    <w:p w14:paraId="1799B673" w14:textId="77777777" w:rsidR="00345F6C" w:rsidRPr="006E38D0" w:rsidRDefault="00345F6C" w:rsidP="008D5E76">
      <w:pPr>
        <w:spacing w:line="360" w:lineRule="auto"/>
        <w:jc w:val="both"/>
        <w:rPr>
          <w:rFonts w:eastAsiaTheme="minorEastAsia"/>
          <w:sz w:val="26"/>
          <w:szCs w:val="26"/>
          <w:lang w:val="vi-VN" w:eastAsia="ja-JP"/>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7"/>
        <w:gridCol w:w="4673"/>
      </w:tblGrid>
      <w:tr w:rsidR="00C848C7" w:rsidRPr="006E38D0" w14:paraId="05AC810A" w14:textId="77777777" w:rsidTr="00913117">
        <w:trPr>
          <w:tblHeader/>
          <w:tblCellSpacing w:w="15" w:type="dxa"/>
        </w:trPr>
        <w:tc>
          <w:tcPr>
            <w:tcW w:w="0" w:type="auto"/>
            <w:vAlign w:val="center"/>
            <w:hideMark/>
          </w:tcPr>
          <w:p w14:paraId="62C7F014" w14:textId="77777777" w:rsidR="00AC3276" w:rsidRPr="006E38D0" w:rsidRDefault="00AC3276" w:rsidP="008D5E76">
            <w:pPr>
              <w:spacing w:line="360" w:lineRule="auto"/>
              <w:jc w:val="both"/>
              <w:rPr>
                <w:b/>
                <w:sz w:val="26"/>
                <w:szCs w:val="26"/>
              </w:rPr>
            </w:pPr>
            <w:r w:rsidRPr="006E38D0">
              <w:rPr>
                <w:b/>
                <w:sz w:val="26"/>
                <w:szCs w:val="26"/>
              </w:rPr>
              <w:lastRenderedPageBreak/>
              <w:t>Bước xử lý</w:t>
            </w:r>
          </w:p>
        </w:tc>
        <w:tc>
          <w:tcPr>
            <w:tcW w:w="0" w:type="auto"/>
            <w:vAlign w:val="center"/>
            <w:hideMark/>
          </w:tcPr>
          <w:p w14:paraId="2B520C3E" w14:textId="77777777" w:rsidR="00AC3276" w:rsidRPr="006E38D0" w:rsidRDefault="00AC3276" w:rsidP="008D5E76">
            <w:pPr>
              <w:spacing w:line="360" w:lineRule="auto"/>
              <w:jc w:val="both"/>
              <w:rPr>
                <w:b/>
                <w:sz w:val="26"/>
                <w:szCs w:val="26"/>
              </w:rPr>
            </w:pPr>
            <w:r w:rsidRPr="006E38D0">
              <w:rPr>
                <w:b/>
                <w:sz w:val="26"/>
                <w:szCs w:val="26"/>
              </w:rPr>
              <w:t>Mục đích</w:t>
            </w:r>
          </w:p>
        </w:tc>
      </w:tr>
      <w:tr w:rsidR="00C848C7" w:rsidRPr="006E38D0" w14:paraId="7D2A373D" w14:textId="77777777" w:rsidTr="00913117">
        <w:trPr>
          <w:tblCellSpacing w:w="15" w:type="dxa"/>
        </w:trPr>
        <w:tc>
          <w:tcPr>
            <w:tcW w:w="0" w:type="auto"/>
            <w:vAlign w:val="center"/>
            <w:hideMark/>
          </w:tcPr>
          <w:p w14:paraId="45DF204B" w14:textId="77777777" w:rsidR="00AC3276" w:rsidRPr="006E38D0" w:rsidRDefault="00AC3276" w:rsidP="008D5E76">
            <w:pPr>
              <w:spacing w:line="360" w:lineRule="auto"/>
              <w:jc w:val="both"/>
              <w:rPr>
                <w:sz w:val="26"/>
                <w:szCs w:val="26"/>
              </w:rPr>
            </w:pPr>
            <w:r w:rsidRPr="006E38D0">
              <w:rPr>
                <w:sz w:val="26"/>
                <w:szCs w:val="26"/>
              </w:rPr>
              <w:t>Sắp xếp dữ liệu theo thời gian</w:t>
            </w:r>
          </w:p>
        </w:tc>
        <w:tc>
          <w:tcPr>
            <w:tcW w:w="0" w:type="auto"/>
            <w:vAlign w:val="center"/>
            <w:hideMark/>
          </w:tcPr>
          <w:p w14:paraId="1BE6B7E9" w14:textId="77777777" w:rsidR="00AC3276" w:rsidRPr="006E38D0" w:rsidRDefault="00AC3276" w:rsidP="008D5E76">
            <w:pPr>
              <w:spacing w:line="360" w:lineRule="auto"/>
              <w:jc w:val="both"/>
              <w:rPr>
                <w:sz w:val="26"/>
                <w:szCs w:val="26"/>
              </w:rPr>
            </w:pPr>
            <w:r w:rsidRPr="006E38D0">
              <w:rPr>
                <w:sz w:val="26"/>
                <w:szCs w:val="26"/>
              </w:rPr>
              <w:t>Đảm bảo đúng thứ tự chuỗi thời gian</w:t>
            </w:r>
          </w:p>
        </w:tc>
      </w:tr>
      <w:tr w:rsidR="00C848C7" w:rsidRPr="006E38D0" w14:paraId="0202E2B9" w14:textId="77777777" w:rsidTr="00913117">
        <w:trPr>
          <w:tblCellSpacing w:w="15" w:type="dxa"/>
        </w:trPr>
        <w:tc>
          <w:tcPr>
            <w:tcW w:w="0" w:type="auto"/>
            <w:vAlign w:val="center"/>
            <w:hideMark/>
          </w:tcPr>
          <w:p w14:paraId="579617F2" w14:textId="77777777" w:rsidR="00AC3276" w:rsidRPr="006E38D0" w:rsidRDefault="00AC3276" w:rsidP="008D5E76">
            <w:pPr>
              <w:spacing w:line="360" w:lineRule="auto"/>
              <w:jc w:val="both"/>
              <w:rPr>
                <w:sz w:val="26"/>
                <w:szCs w:val="26"/>
              </w:rPr>
            </w:pPr>
            <w:r w:rsidRPr="006E38D0">
              <w:rPr>
                <w:sz w:val="26"/>
                <w:szCs w:val="26"/>
              </w:rPr>
              <w:t>Loại bỏ dòng trùng, giá trị thiếu hoặc không hợp lệ</w:t>
            </w:r>
          </w:p>
        </w:tc>
        <w:tc>
          <w:tcPr>
            <w:tcW w:w="0" w:type="auto"/>
            <w:vAlign w:val="center"/>
            <w:hideMark/>
          </w:tcPr>
          <w:p w14:paraId="34217143" w14:textId="77777777" w:rsidR="00AC3276" w:rsidRPr="006E38D0" w:rsidRDefault="00AC3276" w:rsidP="008D5E76">
            <w:pPr>
              <w:spacing w:line="360" w:lineRule="auto"/>
              <w:jc w:val="both"/>
              <w:rPr>
                <w:sz w:val="26"/>
                <w:szCs w:val="26"/>
              </w:rPr>
            </w:pPr>
            <w:r w:rsidRPr="006E38D0">
              <w:rPr>
                <w:sz w:val="26"/>
                <w:szCs w:val="26"/>
              </w:rPr>
              <w:t>Làm sạch dữ liệu đầu vào</w:t>
            </w:r>
          </w:p>
        </w:tc>
      </w:tr>
      <w:tr w:rsidR="00C848C7" w:rsidRPr="006E38D0" w14:paraId="2109815F" w14:textId="77777777" w:rsidTr="00913117">
        <w:trPr>
          <w:tblCellSpacing w:w="15" w:type="dxa"/>
        </w:trPr>
        <w:tc>
          <w:tcPr>
            <w:tcW w:w="0" w:type="auto"/>
            <w:vAlign w:val="center"/>
            <w:hideMark/>
          </w:tcPr>
          <w:p w14:paraId="43C07C58" w14:textId="77777777" w:rsidR="00AC3276" w:rsidRPr="006E38D0" w:rsidRDefault="00AC3276" w:rsidP="008D5E76">
            <w:pPr>
              <w:spacing w:line="360" w:lineRule="auto"/>
              <w:jc w:val="both"/>
              <w:rPr>
                <w:sz w:val="26"/>
                <w:szCs w:val="26"/>
              </w:rPr>
            </w:pPr>
            <w:r w:rsidRPr="006E38D0">
              <w:rPr>
                <w:sz w:val="26"/>
                <w:szCs w:val="26"/>
              </w:rPr>
              <w:t>Tính toán chỉ báo kỹ thuật</w:t>
            </w:r>
          </w:p>
        </w:tc>
        <w:tc>
          <w:tcPr>
            <w:tcW w:w="0" w:type="auto"/>
            <w:vAlign w:val="center"/>
            <w:hideMark/>
          </w:tcPr>
          <w:p w14:paraId="4A6F0B18" w14:textId="77777777" w:rsidR="00AC3276" w:rsidRPr="006E38D0" w:rsidRDefault="00AC3276" w:rsidP="008D5E76">
            <w:pPr>
              <w:spacing w:line="360" w:lineRule="auto"/>
              <w:jc w:val="both"/>
              <w:rPr>
                <w:sz w:val="26"/>
                <w:szCs w:val="26"/>
              </w:rPr>
            </w:pPr>
            <w:r w:rsidRPr="006E38D0">
              <w:rPr>
                <w:sz w:val="26"/>
                <w:szCs w:val="26"/>
              </w:rPr>
              <w:t>Tạo đặc trưng cho trạng thái thị trường</w:t>
            </w:r>
          </w:p>
        </w:tc>
      </w:tr>
      <w:tr w:rsidR="00C848C7" w:rsidRPr="006E38D0" w14:paraId="60D7462D" w14:textId="77777777" w:rsidTr="00913117">
        <w:trPr>
          <w:tblCellSpacing w:w="15" w:type="dxa"/>
        </w:trPr>
        <w:tc>
          <w:tcPr>
            <w:tcW w:w="0" w:type="auto"/>
            <w:vAlign w:val="center"/>
            <w:hideMark/>
          </w:tcPr>
          <w:p w14:paraId="04B4D156" w14:textId="77777777" w:rsidR="00AC3276" w:rsidRPr="006E38D0" w:rsidRDefault="00AC3276" w:rsidP="008D5E76">
            <w:pPr>
              <w:spacing w:line="360" w:lineRule="auto"/>
              <w:jc w:val="both"/>
              <w:rPr>
                <w:sz w:val="26"/>
                <w:szCs w:val="26"/>
              </w:rPr>
            </w:pPr>
            <w:r w:rsidRPr="006E38D0">
              <w:rPr>
                <w:sz w:val="26"/>
                <w:szCs w:val="26"/>
              </w:rPr>
              <w:t>Loại bỏ NaN sau indicator warm-up</w:t>
            </w:r>
          </w:p>
        </w:tc>
        <w:tc>
          <w:tcPr>
            <w:tcW w:w="0" w:type="auto"/>
            <w:vAlign w:val="center"/>
            <w:hideMark/>
          </w:tcPr>
          <w:p w14:paraId="27CF9015" w14:textId="77777777" w:rsidR="00AC3276" w:rsidRPr="006E38D0" w:rsidRDefault="00AC3276" w:rsidP="008D5E76">
            <w:pPr>
              <w:spacing w:line="360" w:lineRule="auto"/>
              <w:jc w:val="both"/>
              <w:rPr>
                <w:sz w:val="26"/>
                <w:szCs w:val="26"/>
              </w:rPr>
            </w:pPr>
            <w:r w:rsidRPr="006E38D0">
              <w:rPr>
                <w:sz w:val="26"/>
                <w:szCs w:val="26"/>
              </w:rPr>
              <w:t>Đảm bảo mỗi mẫu có đầy đủ đặc trưng</w:t>
            </w:r>
          </w:p>
        </w:tc>
      </w:tr>
      <w:tr w:rsidR="00C848C7" w:rsidRPr="006E38D0" w14:paraId="7768AFCC" w14:textId="77777777" w:rsidTr="00913117">
        <w:trPr>
          <w:tblCellSpacing w:w="15" w:type="dxa"/>
        </w:trPr>
        <w:tc>
          <w:tcPr>
            <w:tcW w:w="0" w:type="auto"/>
            <w:vAlign w:val="center"/>
            <w:hideMark/>
          </w:tcPr>
          <w:p w14:paraId="3DAC104D" w14:textId="77777777" w:rsidR="00AC3276" w:rsidRPr="006E38D0" w:rsidRDefault="00AC3276" w:rsidP="008D5E76">
            <w:pPr>
              <w:spacing w:line="360" w:lineRule="auto"/>
              <w:jc w:val="both"/>
              <w:rPr>
                <w:sz w:val="26"/>
                <w:szCs w:val="26"/>
              </w:rPr>
            </w:pPr>
            <w:r w:rsidRPr="006E38D0">
              <w:rPr>
                <w:sz w:val="26"/>
                <w:szCs w:val="26"/>
              </w:rPr>
              <w:t>Chuẩn hóa bằng tham số từ tập train</w:t>
            </w:r>
          </w:p>
        </w:tc>
        <w:tc>
          <w:tcPr>
            <w:tcW w:w="0" w:type="auto"/>
            <w:vAlign w:val="center"/>
            <w:hideMark/>
          </w:tcPr>
          <w:p w14:paraId="0CFA3FA7" w14:textId="77777777" w:rsidR="00AC3276" w:rsidRPr="006E38D0" w:rsidRDefault="00AC3276" w:rsidP="008D5E76">
            <w:pPr>
              <w:spacing w:line="360" w:lineRule="auto"/>
              <w:jc w:val="both"/>
              <w:rPr>
                <w:sz w:val="26"/>
                <w:szCs w:val="26"/>
              </w:rPr>
            </w:pPr>
            <w:r w:rsidRPr="006E38D0">
              <w:rPr>
                <w:sz w:val="26"/>
                <w:szCs w:val="26"/>
              </w:rPr>
              <w:t>Giảm khác biệt thang đo và hạn chế data leakage</w:t>
            </w:r>
          </w:p>
        </w:tc>
      </w:tr>
    </w:tbl>
    <w:p w14:paraId="2D948152" w14:textId="77777777" w:rsidR="00AC3276" w:rsidRPr="00C848C7" w:rsidRDefault="00AC3276" w:rsidP="008D5E76">
      <w:pPr>
        <w:pStyle w:val="Tiumccp1"/>
        <w:tabs>
          <w:tab w:val="clear" w:pos="6379"/>
        </w:tabs>
        <w:rPr>
          <w:rFonts w:eastAsiaTheme="minorEastAsia"/>
          <w:sz w:val="26"/>
          <w:szCs w:val="26"/>
          <w:lang w:eastAsia="ja-JP"/>
        </w:rPr>
      </w:pPr>
    </w:p>
    <w:p w14:paraId="557F3993" w14:textId="12416F89" w:rsidR="00AC3276" w:rsidRPr="009B3758" w:rsidRDefault="009B3758" w:rsidP="009B3758">
      <w:pPr>
        <w:pStyle w:val="Tiumccp1"/>
        <w:tabs>
          <w:tab w:val="clear" w:pos="6379"/>
        </w:tabs>
        <w:jc w:val="center"/>
        <w:rPr>
          <w:rFonts w:eastAsiaTheme="minorEastAsia"/>
          <w:b w:val="0"/>
          <w:bCs/>
          <w:i/>
          <w:iCs/>
          <w:sz w:val="24"/>
          <w:szCs w:val="24"/>
          <w:lang w:val="vi-VN" w:eastAsia="ja-JP"/>
        </w:rPr>
      </w:pPr>
      <w:bookmarkStart w:id="80" w:name="_Toc229486179"/>
      <w:r w:rsidRPr="009B3758">
        <w:rPr>
          <w:rFonts w:eastAsiaTheme="minorEastAsia"/>
          <w:b w:val="0"/>
          <w:bCs/>
          <w:i/>
          <w:iCs/>
          <w:sz w:val="24"/>
          <w:szCs w:val="24"/>
          <w:lang w:val="vi-VN" w:eastAsia="ja-JP"/>
        </w:rPr>
        <w:t>Bảng 4.4.2.</w:t>
      </w:r>
      <w:r w:rsidRPr="009B3758">
        <w:rPr>
          <w:rFonts w:eastAsiaTheme="minorEastAsia"/>
          <w:b w:val="0"/>
          <w:bCs/>
          <w:i/>
          <w:iCs/>
          <w:sz w:val="24"/>
          <w:szCs w:val="24"/>
          <w:lang w:eastAsia="ja-JP"/>
        </w:rPr>
        <w:t>1</w:t>
      </w:r>
      <w:r w:rsidRPr="009B3758">
        <w:rPr>
          <w:rFonts w:eastAsiaTheme="minorEastAsia"/>
          <w:b w:val="0"/>
          <w:bCs/>
          <w:i/>
          <w:iCs/>
          <w:sz w:val="24"/>
          <w:szCs w:val="24"/>
          <w:lang w:val="vi-VN" w:eastAsia="ja-JP"/>
        </w:rPr>
        <w:t>: Các bước xử lý dữ liệu và mục đích</w:t>
      </w:r>
      <w:bookmarkEnd w:id="80"/>
    </w:p>
    <w:p w14:paraId="353054C2" w14:textId="77777777" w:rsidR="00345F6C" w:rsidRPr="00222D10" w:rsidRDefault="00345F6C" w:rsidP="008D5E76">
      <w:pPr>
        <w:pStyle w:val="Tiumccp1"/>
        <w:tabs>
          <w:tab w:val="clear" w:pos="6379"/>
        </w:tabs>
        <w:rPr>
          <w:rFonts w:eastAsiaTheme="minorEastAsia"/>
          <w:sz w:val="26"/>
          <w:szCs w:val="26"/>
          <w:lang w:eastAsia="ja-JP"/>
        </w:rPr>
      </w:pPr>
    </w:p>
    <w:p w14:paraId="3B77537C" w14:textId="77777777" w:rsidR="007606DA" w:rsidRPr="00222D10" w:rsidRDefault="007606DA" w:rsidP="007740A1">
      <w:pPr>
        <w:pStyle w:val="Tiumccp2"/>
        <w:outlineLvl w:val="1"/>
        <w:rPr>
          <w:rFonts w:eastAsiaTheme="minorEastAsia"/>
          <w:i w:val="0"/>
          <w:iCs/>
          <w:lang w:eastAsia="ja-JP"/>
        </w:rPr>
      </w:pPr>
      <w:bookmarkStart w:id="81" w:name="_Toc229486180"/>
      <w:bookmarkStart w:id="82" w:name="_Toc229486791"/>
      <w:r w:rsidRPr="00222D10">
        <w:rPr>
          <w:rFonts w:eastAsiaTheme="minorEastAsia"/>
          <w:i w:val="0"/>
          <w:iCs/>
          <w:lang w:eastAsia="ja-JP"/>
        </w:rPr>
        <w:t>4.3  Công nghệ sử dụng</w:t>
      </w:r>
      <w:bookmarkEnd w:id="81"/>
      <w:bookmarkEnd w:id="82"/>
    </w:p>
    <w:p w14:paraId="72316F4B" w14:textId="410D19B9" w:rsidR="000C227F" w:rsidRPr="00222D10" w:rsidRDefault="000C227F" w:rsidP="009F2450">
      <w:pPr>
        <w:pStyle w:val="ListParagraph"/>
        <w:numPr>
          <w:ilvl w:val="0"/>
          <w:numId w:val="27"/>
        </w:numPr>
        <w:spacing w:line="360" w:lineRule="auto"/>
        <w:jc w:val="both"/>
        <w:rPr>
          <w:rFonts w:eastAsiaTheme="minorEastAsia"/>
          <w:b/>
          <w:sz w:val="26"/>
          <w:szCs w:val="26"/>
          <w:lang w:eastAsia="ja-JP"/>
        </w:rPr>
      </w:pPr>
      <w:r w:rsidRPr="00222D10">
        <w:rPr>
          <w:rFonts w:eastAsiaTheme="minorEastAsia"/>
          <w:sz w:val="26"/>
          <w:szCs w:val="26"/>
          <w:lang w:eastAsia="ja-JP"/>
        </w:rPr>
        <w:t>Ngôn ngữ lập trình: Python.</w:t>
      </w:r>
    </w:p>
    <w:p w14:paraId="6D879564" w14:textId="2EA09B16" w:rsidR="000C227F" w:rsidRPr="00222D10" w:rsidRDefault="000C227F" w:rsidP="009F2450">
      <w:pPr>
        <w:pStyle w:val="ListParagraph"/>
        <w:numPr>
          <w:ilvl w:val="0"/>
          <w:numId w:val="27"/>
        </w:numPr>
        <w:spacing w:line="360" w:lineRule="auto"/>
        <w:jc w:val="both"/>
        <w:rPr>
          <w:rFonts w:eastAsiaTheme="minorEastAsia"/>
          <w:b/>
          <w:sz w:val="26"/>
          <w:szCs w:val="26"/>
          <w:lang w:eastAsia="ja-JP"/>
        </w:rPr>
      </w:pPr>
      <w:r w:rsidRPr="00222D10">
        <w:rPr>
          <w:rFonts w:eastAsiaTheme="minorEastAsia"/>
          <w:sz w:val="26"/>
          <w:szCs w:val="26"/>
          <w:lang w:eastAsia="ja-JP"/>
        </w:rPr>
        <w:t>Thu thập dữ liệu: yfinance.</w:t>
      </w:r>
    </w:p>
    <w:p w14:paraId="057B14FE" w14:textId="626A5C67" w:rsidR="000C227F" w:rsidRPr="00222D10" w:rsidRDefault="000C227F" w:rsidP="009F2450">
      <w:pPr>
        <w:pStyle w:val="ListParagraph"/>
        <w:numPr>
          <w:ilvl w:val="0"/>
          <w:numId w:val="27"/>
        </w:numPr>
        <w:spacing w:line="360" w:lineRule="auto"/>
        <w:jc w:val="both"/>
        <w:rPr>
          <w:rFonts w:eastAsiaTheme="minorEastAsia"/>
          <w:b/>
          <w:sz w:val="26"/>
          <w:szCs w:val="26"/>
          <w:lang w:eastAsia="ja-JP"/>
        </w:rPr>
      </w:pPr>
      <w:r w:rsidRPr="00222D10">
        <w:rPr>
          <w:rFonts w:eastAsiaTheme="minorEastAsia"/>
          <w:sz w:val="26"/>
          <w:szCs w:val="26"/>
          <w:lang w:eastAsia="ja-JP"/>
        </w:rPr>
        <w:t>Xử lý dữ liệu: Pandas, NumPy.</w:t>
      </w:r>
    </w:p>
    <w:p w14:paraId="5DE10AE5" w14:textId="2567CB37" w:rsidR="000C227F" w:rsidRPr="00222D10" w:rsidRDefault="000C227F" w:rsidP="009F2450">
      <w:pPr>
        <w:pStyle w:val="ListParagraph"/>
        <w:numPr>
          <w:ilvl w:val="0"/>
          <w:numId w:val="27"/>
        </w:numPr>
        <w:spacing w:line="360" w:lineRule="auto"/>
        <w:jc w:val="both"/>
        <w:rPr>
          <w:rFonts w:eastAsiaTheme="minorEastAsia"/>
          <w:b/>
          <w:sz w:val="26"/>
          <w:szCs w:val="26"/>
          <w:lang w:eastAsia="ja-JP"/>
        </w:rPr>
      </w:pPr>
      <w:r w:rsidRPr="00222D10">
        <w:rPr>
          <w:rFonts w:eastAsiaTheme="minorEastAsia"/>
          <w:sz w:val="26"/>
          <w:szCs w:val="26"/>
          <w:lang w:eastAsia="ja-JP"/>
        </w:rPr>
        <w:t>Tính toán chỉ báo kỹ thuật: ta.</w:t>
      </w:r>
    </w:p>
    <w:p w14:paraId="1D6BDCFE" w14:textId="19EBB0C2" w:rsidR="000C227F" w:rsidRPr="00222D10" w:rsidRDefault="000C227F" w:rsidP="009F2450">
      <w:pPr>
        <w:pStyle w:val="ListParagraph"/>
        <w:numPr>
          <w:ilvl w:val="0"/>
          <w:numId w:val="27"/>
        </w:numPr>
        <w:spacing w:line="360" w:lineRule="auto"/>
        <w:jc w:val="both"/>
        <w:rPr>
          <w:rFonts w:eastAsiaTheme="minorEastAsia"/>
          <w:b/>
          <w:sz w:val="26"/>
          <w:szCs w:val="26"/>
          <w:lang w:eastAsia="ja-JP"/>
        </w:rPr>
      </w:pPr>
      <w:r w:rsidRPr="00222D10">
        <w:rPr>
          <w:rFonts w:eastAsiaTheme="minorEastAsia"/>
          <w:sz w:val="26"/>
          <w:szCs w:val="26"/>
          <w:lang w:eastAsia="ja-JP"/>
        </w:rPr>
        <w:t>Huấn luyện mô hình học tăng cường: PyTorch, Gymnasium.</w:t>
      </w:r>
    </w:p>
    <w:p w14:paraId="5287F499" w14:textId="01E8C9AA" w:rsidR="007606DA" w:rsidRPr="00222D10" w:rsidRDefault="000C227F" w:rsidP="009F2450">
      <w:pPr>
        <w:pStyle w:val="ListParagraph"/>
        <w:numPr>
          <w:ilvl w:val="0"/>
          <w:numId w:val="27"/>
        </w:numPr>
        <w:spacing w:line="360" w:lineRule="auto"/>
        <w:jc w:val="both"/>
        <w:rPr>
          <w:rFonts w:eastAsiaTheme="minorEastAsia"/>
          <w:sz w:val="26"/>
          <w:szCs w:val="26"/>
          <w:lang w:eastAsia="ja-JP"/>
        </w:rPr>
      </w:pPr>
      <w:r w:rsidRPr="00222D10">
        <w:rPr>
          <w:rFonts w:eastAsiaTheme="minorEastAsia"/>
          <w:sz w:val="26"/>
          <w:szCs w:val="26"/>
          <w:lang w:eastAsia="ja-JP"/>
        </w:rPr>
        <w:t>Trực quan hóa và demo: Matplotlib, Plotly, Django.</w:t>
      </w:r>
    </w:p>
    <w:p w14:paraId="435105CB" w14:textId="77777777" w:rsidR="000C227F" w:rsidRPr="00C848C7" w:rsidRDefault="000C227F" w:rsidP="008D5E76">
      <w:pPr>
        <w:pStyle w:val="Tiumccp1"/>
        <w:tabs>
          <w:tab w:val="clear" w:pos="6379"/>
        </w:tabs>
        <w:ind w:left="720"/>
        <w:rPr>
          <w:rFonts w:eastAsiaTheme="minorEastAsia"/>
          <w:sz w:val="26"/>
          <w:szCs w:val="26"/>
          <w:lang w:eastAsia="ja-JP"/>
        </w:rPr>
      </w:pPr>
    </w:p>
    <w:p w14:paraId="68A425FA" w14:textId="6A854020" w:rsidR="000C227F" w:rsidRPr="00223353" w:rsidRDefault="007606DA" w:rsidP="007740A1">
      <w:pPr>
        <w:pStyle w:val="Tiumccp2"/>
        <w:outlineLvl w:val="1"/>
        <w:rPr>
          <w:rFonts w:eastAsiaTheme="minorEastAsia"/>
          <w:i w:val="0"/>
          <w:iCs/>
          <w:lang w:eastAsia="ja-JP"/>
        </w:rPr>
      </w:pPr>
      <w:bookmarkStart w:id="83" w:name="_Toc229486181"/>
      <w:bookmarkStart w:id="84" w:name="_Toc229486792"/>
      <w:r w:rsidRPr="00223353">
        <w:rPr>
          <w:rFonts w:eastAsiaTheme="minorEastAsia"/>
          <w:i w:val="0"/>
          <w:iCs/>
          <w:lang w:eastAsia="ja-JP"/>
        </w:rPr>
        <w:t>4.4 Cách đánh giá</w:t>
      </w:r>
      <w:bookmarkEnd w:id="83"/>
      <w:bookmarkEnd w:id="84"/>
    </w:p>
    <w:p w14:paraId="7C51E83E" w14:textId="77777777" w:rsidR="000C227F" w:rsidRPr="00120F7D" w:rsidRDefault="000C227F" w:rsidP="008D5E76">
      <w:pPr>
        <w:spacing w:line="360" w:lineRule="auto"/>
        <w:jc w:val="both"/>
        <w:rPr>
          <w:rFonts w:eastAsiaTheme="minorEastAsia"/>
          <w:sz w:val="26"/>
          <w:szCs w:val="26"/>
          <w:lang w:eastAsia="ja-JP"/>
        </w:rPr>
      </w:pPr>
      <w:r w:rsidRPr="00120F7D">
        <w:rPr>
          <w:rFonts w:eastAsiaTheme="minorEastAsia"/>
          <w:sz w:val="26"/>
          <w:szCs w:val="26"/>
          <w:lang w:eastAsia="ja-JP"/>
        </w:rPr>
        <w:t>Trong bài toán giao dịch định lượng, việc đánh giá mô hình không chỉ dựa trên lợi nhuận cuối kỳ mà còn cần xem xét mức độ rủi ro đi kèm. Một chiến lược có lợi nhuận cao nhưng biến động lớn hoặc mức sụt giảm sâu vẫn có thể không phù hợp trong thực tế. Vì vậy, đề tài sử dụng nhiều chỉ số đánh giá nhằm phản ánh đồng thời hiệu quả sinh lời, mức độ ổn định và rủi ro của từng chiến lược.</w:t>
      </w:r>
    </w:p>
    <w:p w14:paraId="6D479F76" w14:textId="77777777" w:rsidR="000C227F" w:rsidRPr="00120F7D" w:rsidRDefault="000C227F" w:rsidP="008D5E76">
      <w:pPr>
        <w:spacing w:line="360" w:lineRule="auto"/>
        <w:jc w:val="both"/>
        <w:rPr>
          <w:rFonts w:eastAsiaTheme="minorEastAsia"/>
          <w:sz w:val="26"/>
          <w:szCs w:val="26"/>
          <w:lang w:eastAsia="ja-JP"/>
        </w:rPr>
      </w:pPr>
    </w:p>
    <w:p w14:paraId="6FBD6554" w14:textId="77777777" w:rsidR="000C227F" w:rsidRPr="00120F7D" w:rsidRDefault="000C227F" w:rsidP="008D5E76">
      <w:pPr>
        <w:spacing w:line="360" w:lineRule="auto"/>
        <w:jc w:val="both"/>
        <w:rPr>
          <w:rFonts w:eastAsiaTheme="minorEastAsia"/>
          <w:sz w:val="26"/>
          <w:szCs w:val="26"/>
          <w:lang w:eastAsia="ja-JP"/>
        </w:rPr>
      </w:pPr>
      <w:r w:rsidRPr="00120F7D">
        <w:rPr>
          <w:rFonts w:eastAsiaTheme="minorEastAsia"/>
          <w:sz w:val="26"/>
          <w:szCs w:val="26"/>
          <w:lang w:eastAsia="ja-JP"/>
        </w:rPr>
        <w:lastRenderedPageBreak/>
        <w:t>Giá trị danh mục tại thời điểm t được ký hiệu là V_t, giá trị danh mục ban đầu là V_0. Tỷ suất lợi nhuận tại mỗi bước giao dịch được tính như sau:</w:t>
      </w:r>
    </w:p>
    <w:p w14:paraId="4FE54445" w14:textId="77777777" w:rsidR="000C227F" w:rsidRPr="00120F7D" w:rsidRDefault="000C227F" w:rsidP="008D5E76">
      <w:pPr>
        <w:spacing w:line="360" w:lineRule="auto"/>
        <w:jc w:val="both"/>
        <w:rPr>
          <w:rFonts w:eastAsiaTheme="minorEastAsia"/>
          <w:sz w:val="26"/>
          <w:szCs w:val="26"/>
          <w:lang w:eastAsia="ja-JP"/>
        </w:rPr>
      </w:pPr>
    </w:p>
    <w:p w14:paraId="3B379998" w14:textId="77777777" w:rsidR="00913117" w:rsidRPr="00D151E9" w:rsidRDefault="009F2450" w:rsidP="00913117">
      <w:pPr>
        <w:spacing w:line="360" w:lineRule="auto"/>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t</m:t>
              </m:r>
            </m:sub>
          </m:sSub>
          <m:r>
            <w:rPr>
              <w:rFonts w:ascii="Cambria Math" w:hAnsi="Cambria Math"/>
              <w:sz w:val="26"/>
              <w:szCs w:val="26"/>
            </w:rPr>
            <m:t>=</m:t>
          </m:r>
          <m:f>
            <m:fPr>
              <m:ctrlPr>
                <w:rPr>
                  <w:rFonts w:ascii="Cambria Math" w:hAnsi="Cambria Math"/>
                  <w:i/>
                  <w:sz w:val="26"/>
                  <w:szCs w:val="26"/>
                </w:rPr>
              </m:ctrlPr>
            </m:fPr>
            <m:num>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V</m:t>
                      </m:r>
                    </m:e>
                    <m:sub>
                      <m:d>
                        <m:dPr>
                          <m:begChr m:val="{"/>
                          <m:endChr m:val="}"/>
                          <m:ctrlPr>
                            <w:rPr>
                              <w:rFonts w:ascii="Cambria Math" w:hAnsi="Cambria Math"/>
                              <w:i/>
                              <w:sz w:val="26"/>
                              <w:szCs w:val="26"/>
                            </w:rPr>
                          </m:ctrlPr>
                        </m:dPr>
                        <m:e>
                          <m:r>
                            <w:rPr>
                              <w:rFonts w:ascii="Cambria Math" w:hAnsi="Cambria Math"/>
                              <w:sz w:val="26"/>
                              <w:szCs w:val="26"/>
                            </w:rPr>
                            <m:t>t</m:t>
                          </m:r>
                          <m:r>
                            <w:rPr>
                              <w:rFonts w:ascii="Cambria Math" w:hAnsi="Cambria Math"/>
                              <w:sz w:val="26"/>
                              <w:szCs w:val="26"/>
                            </w:rPr>
                            <m:t>-1</m:t>
                          </m:r>
                        </m:e>
                      </m:d>
                    </m:sub>
                  </m:sSub>
                </m:e>
              </m:d>
            </m:num>
            <m:den>
              <m:sSub>
                <m:sSubPr>
                  <m:ctrlPr>
                    <w:rPr>
                      <w:rFonts w:ascii="Cambria Math" w:hAnsi="Cambria Math"/>
                      <w:i/>
                      <w:sz w:val="26"/>
                      <w:szCs w:val="26"/>
                    </w:rPr>
                  </m:ctrlPr>
                </m:sSubPr>
                <m:e>
                  <m:r>
                    <w:rPr>
                      <w:rFonts w:ascii="Cambria Math" w:hAnsi="Cambria Math"/>
                      <w:sz w:val="26"/>
                      <w:szCs w:val="26"/>
                    </w:rPr>
                    <m:t>V</m:t>
                  </m:r>
                </m:e>
                <m:sub>
                  <m:d>
                    <m:dPr>
                      <m:begChr m:val="{"/>
                      <m:endChr m:val="}"/>
                      <m:ctrlPr>
                        <w:rPr>
                          <w:rFonts w:ascii="Cambria Math" w:hAnsi="Cambria Math"/>
                          <w:i/>
                          <w:sz w:val="26"/>
                          <w:szCs w:val="26"/>
                        </w:rPr>
                      </m:ctrlPr>
                    </m:dPr>
                    <m:e>
                      <m:r>
                        <w:rPr>
                          <w:rFonts w:ascii="Cambria Math" w:hAnsi="Cambria Math"/>
                          <w:sz w:val="26"/>
                          <w:szCs w:val="26"/>
                        </w:rPr>
                        <m:t>t</m:t>
                      </m:r>
                      <m:r>
                        <w:rPr>
                          <w:rFonts w:ascii="Cambria Math" w:hAnsi="Cambria Math"/>
                          <w:sz w:val="26"/>
                          <w:szCs w:val="26"/>
                        </w:rPr>
                        <m:t>-1</m:t>
                      </m:r>
                    </m:e>
                  </m:d>
                </m:sub>
              </m:sSub>
            </m:den>
          </m:f>
        </m:oMath>
      </m:oMathPara>
    </w:p>
    <w:p w14:paraId="20708D3F" w14:textId="77777777" w:rsidR="000C227F" w:rsidRPr="00120F7D" w:rsidRDefault="000C227F" w:rsidP="008D5E76">
      <w:pPr>
        <w:spacing w:line="360" w:lineRule="auto"/>
        <w:jc w:val="both"/>
        <w:rPr>
          <w:rFonts w:eastAsiaTheme="minorEastAsia"/>
          <w:sz w:val="26"/>
          <w:szCs w:val="26"/>
          <w:lang w:eastAsia="ja-JP"/>
        </w:rPr>
      </w:pPr>
    </w:p>
    <w:p w14:paraId="01A51C16" w14:textId="18E762C3" w:rsidR="007606DA" w:rsidRPr="00120F7D" w:rsidRDefault="000C227F" w:rsidP="008D5E76">
      <w:pPr>
        <w:spacing w:line="360" w:lineRule="auto"/>
        <w:jc w:val="both"/>
        <w:rPr>
          <w:rFonts w:eastAsiaTheme="minorEastAsia"/>
          <w:sz w:val="26"/>
          <w:szCs w:val="26"/>
          <w:lang w:eastAsia="ja-JP"/>
        </w:rPr>
      </w:pPr>
      <w:r w:rsidRPr="00120F7D">
        <w:rPr>
          <w:rFonts w:eastAsiaTheme="minorEastAsia"/>
          <w:sz w:val="26"/>
          <w:szCs w:val="26"/>
          <w:lang w:eastAsia="ja-JP"/>
        </w:rPr>
        <w:t>Từ chuỗi giá trị danh mục và chuỗi lợi nhuận theo ngày, hệ thống tính toán các độ đo đánh giá chính như sau:</w:t>
      </w:r>
    </w:p>
    <w:p w14:paraId="532109AD" w14:textId="77777777" w:rsidR="000C227F" w:rsidRPr="00223353" w:rsidRDefault="000C227F" w:rsidP="008D5E76">
      <w:pPr>
        <w:spacing w:line="360" w:lineRule="auto"/>
        <w:jc w:val="both"/>
        <w:rPr>
          <w:rFonts w:eastAsiaTheme="minorEastAsia"/>
          <w:lang w:eastAsia="ja-JP"/>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3691"/>
        <w:gridCol w:w="4196"/>
      </w:tblGrid>
      <w:tr w:rsidR="00C848C7" w:rsidRPr="00223353" w14:paraId="3B614F4C" w14:textId="77777777" w:rsidTr="0004238C">
        <w:trPr>
          <w:tblHeader/>
          <w:tblCellSpacing w:w="15" w:type="dxa"/>
        </w:trPr>
        <w:tc>
          <w:tcPr>
            <w:tcW w:w="0" w:type="auto"/>
            <w:vAlign w:val="center"/>
            <w:hideMark/>
          </w:tcPr>
          <w:p w14:paraId="78AAF0D6" w14:textId="77777777" w:rsidR="000C227F" w:rsidRPr="004B0407" w:rsidRDefault="000C227F" w:rsidP="008D5E76">
            <w:pPr>
              <w:spacing w:line="360" w:lineRule="auto"/>
              <w:jc w:val="both"/>
              <w:rPr>
                <w:rFonts w:eastAsiaTheme="minorEastAsia"/>
                <w:b/>
                <w:bCs/>
                <w:sz w:val="26"/>
                <w:szCs w:val="26"/>
                <w:lang w:val="vi-VN" w:eastAsia="ja-JP"/>
              </w:rPr>
            </w:pPr>
            <w:r w:rsidRPr="004B0407">
              <w:rPr>
                <w:rFonts w:eastAsiaTheme="minorEastAsia"/>
                <w:b/>
                <w:bCs/>
                <w:sz w:val="26"/>
                <w:szCs w:val="26"/>
                <w:lang w:val="vi-VN" w:eastAsia="ja-JP"/>
              </w:rPr>
              <w:t>Độ đo</w:t>
            </w:r>
          </w:p>
        </w:tc>
        <w:tc>
          <w:tcPr>
            <w:tcW w:w="0" w:type="auto"/>
            <w:vAlign w:val="center"/>
            <w:hideMark/>
          </w:tcPr>
          <w:p w14:paraId="50E638CE" w14:textId="77777777" w:rsidR="000C227F" w:rsidRPr="004B0407" w:rsidRDefault="000C227F" w:rsidP="008D5E76">
            <w:pPr>
              <w:spacing w:line="360" w:lineRule="auto"/>
              <w:jc w:val="both"/>
              <w:rPr>
                <w:rFonts w:eastAsiaTheme="minorEastAsia"/>
                <w:b/>
                <w:bCs/>
                <w:sz w:val="26"/>
                <w:szCs w:val="26"/>
                <w:lang w:val="vi-VN" w:eastAsia="ja-JP"/>
              </w:rPr>
            </w:pPr>
            <w:r w:rsidRPr="004B0407">
              <w:rPr>
                <w:rFonts w:eastAsiaTheme="minorEastAsia"/>
                <w:b/>
                <w:bCs/>
                <w:sz w:val="26"/>
                <w:szCs w:val="26"/>
                <w:lang w:val="vi-VN" w:eastAsia="ja-JP"/>
              </w:rPr>
              <w:t>Công thức / cách tính</w:t>
            </w:r>
          </w:p>
        </w:tc>
        <w:tc>
          <w:tcPr>
            <w:tcW w:w="0" w:type="auto"/>
            <w:vAlign w:val="center"/>
            <w:hideMark/>
          </w:tcPr>
          <w:p w14:paraId="2B1E103A" w14:textId="77777777" w:rsidR="000C227F" w:rsidRPr="004B0407" w:rsidRDefault="000C227F" w:rsidP="008D5E76">
            <w:pPr>
              <w:spacing w:line="360" w:lineRule="auto"/>
              <w:jc w:val="both"/>
              <w:rPr>
                <w:rFonts w:eastAsiaTheme="minorEastAsia"/>
                <w:b/>
                <w:bCs/>
                <w:sz w:val="26"/>
                <w:szCs w:val="26"/>
                <w:lang w:val="vi-VN" w:eastAsia="ja-JP"/>
              </w:rPr>
            </w:pPr>
            <w:r w:rsidRPr="004B0407">
              <w:rPr>
                <w:rFonts w:eastAsiaTheme="minorEastAsia"/>
                <w:b/>
                <w:bCs/>
                <w:sz w:val="26"/>
                <w:szCs w:val="26"/>
                <w:lang w:val="vi-VN" w:eastAsia="ja-JP"/>
              </w:rPr>
              <w:t>Ý nghĩa</w:t>
            </w:r>
          </w:p>
        </w:tc>
      </w:tr>
      <w:tr w:rsidR="00C848C7" w:rsidRPr="00E37D78" w14:paraId="6CA0DFCC" w14:textId="77777777" w:rsidTr="0004238C">
        <w:trPr>
          <w:tblCellSpacing w:w="15" w:type="dxa"/>
        </w:trPr>
        <w:tc>
          <w:tcPr>
            <w:tcW w:w="0" w:type="auto"/>
            <w:vAlign w:val="center"/>
            <w:hideMark/>
          </w:tcPr>
          <w:p w14:paraId="1F2BE25D"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Total Return</w:t>
            </w:r>
          </w:p>
        </w:tc>
        <w:tc>
          <w:tcPr>
            <w:tcW w:w="0" w:type="auto"/>
            <w:vAlign w:val="center"/>
            <w:hideMark/>
          </w:tcPr>
          <w:p w14:paraId="7197D5C2"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(V_T - V_0) / V_0</w:t>
            </w:r>
          </w:p>
        </w:tc>
        <w:tc>
          <w:tcPr>
            <w:tcW w:w="0" w:type="auto"/>
            <w:vAlign w:val="center"/>
            <w:hideMark/>
          </w:tcPr>
          <w:p w14:paraId="68F07AB8"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Tỷ suất sinh lời tổng của chiến lược trong toàn bộ giai đoạn đánh giá</w:t>
            </w:r>
          </w:p>
        </w:tc>
      </w:tr>
      <w:tr w:rsidR="00C848C7" w:rsidRPr="00E37D78" w14:paraId="035F1D8A" w14:textId="77777777" w:rsidTr="0004238C">
        <w:trPr>
          <w:tblCellSpacing w:w="15" w:type="dxa"/>
        </w:trPr>
        <w:tc>
          <w:tcPr>
            <w:tcW w:w="0" w:type="auto"/>
            <w:vAlign w:val="center"/>
            <w:hideMark/>
          </w:tcPr>
          <w:p w14:paraId="72B69815"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Annualized Return</w:t>
            </w:r>
          </w:p>
        </w:tc>
        <w:tc>
          <w:tcPr>
            <w:tcW w:w="0" w:type="auto"/>
            <w:vAlign w:val="center"/>
            <w:hideMark/>
          </w:tcPr>
          <w:p w14:paraId="61F54AF3"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(1 + Total Return)^(252/N) - 1</w:t>
            </w:r>
          </w:p>
        </w:tc>
        <w:tc>
          <w:tcPr>
            <w:tcW w:w="0" w:type="auto"/>
            <w:vAlign w:val="center"/>
            <w:hideMark/>
          </w:tcPr>
          <w:p w14:paraId="1A4926B8"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Tỷ suất sinh lời quy đổi theo năm, với N là số ngày giao dịch</w:t>
            </w:r>
          </w:p>
        </w:tc>
      </w:tr>
      <w:tr w:rsidR="00C848C7" w:rsidRPr="00E37D78" w14:paraId="34A85E1B" w14:textId="77777777" w:rsidTr="0004238C">
        <w:trPr>
          <w:tblCellSpacing w:w="15" w:type="dxa"/>
        </w:trPr>
        <w:tc>
          <w:tcPr>
            <w:tcW w:w="0" w:type="auto"/>
            <w:vAlign w:val="center"/>
            <w:hideMark/>
          </w:tcPr>
          <w:p w14:paraId="72FCEF8D"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Volatility</w:t>
            </w:r>
          </w:p>
        </w:tc>
        <w:tc>
          <w:tcPr>
            <w:tcW w:w="0" w:type="auto"/>
            <w:vAlign w:val="center"/>
            <w:hideMark/>
          </w:tcPr>
          <w:p w14:paraId="6C7EEBCE"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std(r_t) × sqrt(252)</w:t>
            </w:r>
          </w:p>
        </w:tc>
        <w:tc>
          <w:tcPr>
            <w:tcW w:w="0" w:type="auto"/>
            <w:vAlign w:val="center"/>
            <w:hideMark/>
          </w:tcPr>
          <w:p w14:paraId="5C293A24"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Mức biến động lợi nhuận quy năm</w:t>
            </w:r>
          </w:p>
        </w:tc>
      </w:tr>
      <w:tr w:rsidR="00C848C7" w:rsidRPr="00E37D78" w14:paraId="7FC0FC7E" w14:textId="77777777" w:rsidTr="0004238C">
        <w:trPr>
          <w:tblCellSpacing w:w="15" w:type="dxa"/>
        </w:trPr>
        <w:tc>
          <w:tcPr>
            <w:tcW w:w="0" w:type="auto"/>
            <w:vAlign w:val="center"/>
            <w:hideMark/>
          </w:tcPr>
          <w:p w14:paraId="3A2F0248"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Sharpe Ratio</w:t>
            </w:r>
          </w:p>
        </w:tc>
        <w:tc>
          <w:tcPr>
            <w:tcW w:w="0" w:type="auto"/>
            <w:vAlign w:val="center"/>
            <w:hideMark/>
          </w:tcPr>
          <w:p w14:paraId="38776125"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Annualized Return / Volatility</w:t>
            </w:r>
          </w:p>
        </w:tc>
        <w:tc>
          <w:tcPr>
            <w:tcW w:w="0" w:type="auto"/>
            <w:vAlign w:val="center"/>
            <w:hideMark/>
          </w:tcPr>
          <w:p w14:paraId="56D68BE0"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Lợi nhuận đạt được trên mỗi đơn vị rủi ro tổng thể</w:t>
            </w:r>
          </w:p>
        </w:tc>
      </w:tr>
      <w:tr w:rsidR="00C848C7" w:rsidRPr="00E37D78" w14:paraId="4349C091" w14:textId="77777777" w:rsidTr="0004238C">
        <w:trPr>
          <w:tblCellSpacing w:w="15" w:type="dxa"/>
        </w:trPr>
        <w:tc>
          <w:tcPr>
            <w:tcW w:w="0" w:type="auto"/>
            <w:vAlign w:val="center"/>
            <w:hideMark/>
          </w:tcPr>
          <w:p w14:paraId="29A37219"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Sortino Ratio</w:t>
            </w:r>
          </w:p>
        </w:tc>
        <w:tc>
          <w:tcPr>
            <w:tcW w:w="0" w:type="auto"/>
            <w:vAlign w:val="center"/>
            <w:hideMark/>
          </w:tcPr>
          <w:p w14:paraId="7E5CFA87"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Annualized Return / Downside Deviation</w:t>
            </w:r>
          </w:p>
        </w:tc>
        <w:tc>
          <w:tcPr>
            <w:tcW w:w="0" w:type="auto"/>
            <w:vAlign w:val="center"/>
            <w:hideMark/>
          </w:tcPr>
          <w:p w14:paraId="5003F7E4"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Lợi nhuận đạt được trên mỗi đơn vị rủi ro bất lợi</w:t>
            </w:r>
          </w:p>
        </w:tc>
      </w:tr>
      <w:tr w:rsidR="00C848C7" w:rsidRPr="00E37D78" w14:paraId="5E148E9A" w14:textId="77777777" w:rsidTr="0004238C">
        <w:trPr>
          <w:tblCellSpacing w:w="15" w:type="dxa"/>
        </w:trPr>
        <w:tc>
          <w:tcPr>
            <w:tcW w:w="0" w:type="auto"/>
            <w:vAlign w:val="center"/>
            <w:hideMark/>
          </w:tcPr>
          <w:p w14:paraId="7F6D533D"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Max Drawdown</w:t>
            </w:r>
          </w:p>
        </w:tc>
        <w:tc>
          <w:tcPr>
            <w:tcW w:w="0" w:type="auto"/>
            <w:vAlign w:val="center"/>
            <w:hideMark/>
          </w:tcPr>
          <w:p w14:paraId="201F3FD3"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min((V_t - Peak_t) / Peak_t)</w:t>
            </w:r>
          </w:p>
        </w:tc>
        <w:tc>
          <w:tcPr>
            <w:tcW w:w="0" w:type="auto"/>
            <w:vAlign w:val="center"/>
            <w:hideMark/>
          </w:tcPr>
          <w:p w14:paraId="69E05472"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Mức sụt giảm lớn nhất từ đỉnh danh mục xuống đáy</w:t>
            </w:r>
          </w:p>
        </w:tc>
      </w:tr>
      <w:tr w:rsidR="00C848C7" w:rsidRPr="00223353" w14:paraId="3D589F73" w14:textId="77777777" w:rsidTr="0004238C">
        <w:trPr>
          <w:tblCellSpacing w:w="15" w:type="dxa"/>
        </w:trPr>
        <w:tc>
          <w:tcPr>
            <w:tcW w:w="0" w:type="auto"/>
            <w:vAlign w:val="center"/>
            <w:hideMark/>
          </w:tcPr>
          <w:p w14:paraId="55AF8715"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Calmar Ratio</w:t>
            </w:r>
          </w:p>
        </w:tc>
        <w:tc>
          <w:tcPr>
            <w:tcW w:w="0" w:type="auto"/>
            <w:vAlign w:val="center"/>
            <w:hideMark/>
          </w:tcPr>
          <w:p w14:paraId="49DE0200"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`Annualized Return /</w:t>
            </w:r>
          </w:p>
        </w:tc>
        <w:tc>
          <w:tcPr>
            <w:tcW w:w="0" w:type="auto"/>
            <w:vAlign w:val="center"/>
            <w:hideMark/>
          </w:tcPr>
          <w:p w14:paraId="64FF9DE1"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Max Drawdown</w:t>
            </w:r>
          </w:p>
        </w:tc>
      </w:tr>
      <w:tr w:rsidR="00C848C7" w:rsidRPr="00E37D78" w14:paraId="0732BC84" w14:textId="77777777" w:rsidTr="0004238C">
        <w:trPr>
          <w:tblCellSpacing w:w="15" w:type="dxa"/>
        </w:trPr>
        <w:tc>
          <w:tcPr>
            <w:tcW w:w="0" w:type="auto"/>
            <w:vAlign w:val="center"/>
            <w:hideMark/>
          </w:tcPr>
          <w:p w14:paraId="0BE9C909"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VaR-95</w:t>
            </w:r>
          </w:p>
        </w:tc>
        <w:tc>
          <w:tcPr>
            <w:tcW w:w="0" w:type="auto"/>
            <w:vAlign w:val="center"/>
            <w:hideMark/>
          </w:tcPr>
          <w:p w14:paraId="22D211F9"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Phân vị 5% của chuỗi lợi nhuận ngày</w:t>
            </w:r>
          </w:p>
        </w:tc>
        <w:tc>
          <w:tcPr>
            <w:tcW w:w="0" w:type="auto"/>
            <w:vAlign w:val="center"/>
            <w:hideMark/>
          </w:tcPr>
          <w:p w14:paraId="70083DAB"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Mức lỗ ngưỡng trong 5% trường hợp xấu nhất</w:t>
            </w:r>
          </w:p>
        </w:tc>
      </w:tr>
      <w:tr w:rsidR="00C848C7" w:rsidRPr="00E37D78" w14:paraId="1E3B345D" w14:textId="77777777" w:rsidTr="0004238C">
        <w:trPr>
          <w:tblCellSpacing w:w="15" w:type="dxa"/>
        </w:trPr>
        <w:tc>
          <w:tcPr>
            <w:tcW w:w="0" w:type="auto"/>
            <w:vAlign w:val="center"/>
            <w:hideMark/>
          </w:tcPr>
          <w:p w14:paraId="4076BCF0"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CVaR-95</w:t>
            </w:r>
          </w:p>
        </w:tc>
        <w:tc>
          <w:tcPr>
            <w:tcW w:w="0" w:type="auto"/>
            <w:vAlign w:val="center"/>
            <w:hideMark/>
          </w:tcPr>
          <w:p w14:paraId="263B2ABE"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 xml:space="preserve">Trung bình các lợi nhuận nhỏ hơn </w:t>
            </w:r>
            <w:r w:rsidRPr="004B0407">
              <w:rPr>
                <w:rFonts w:eastAsiaTheme="minorEastAsia"/>
                <w:sz w:val="26"/>
                <w:szCs w:val="26"/>
                <w:lang w:val="vi-VN" w:eastAsia="ja-JP"/>
              </w:rPr>
              <w:lastRenderedPageBreak/>
              <w:t>hoặc bằng VaR-95</w:t>
            </w:r>
          </w:p>
        </w:tc>
        <w:tc>
          <w:tcPr>
            <w:tcW w:w="0" w:type="auto"/>
            <w:vAlign w:val="center"/>
            <w:hideMark/>
          </w:tcPr>
          <w:p w14:paraId="46E36F8C"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lastRenderedPageBreak/>
              <w:t xml:space="preserve">Mức lỗ trung bình trong nhóm tình </w:t>
            </w:r>
            <w:r w:rsidRPr="004B0407">
              <w:rPr>
                <w:rFonts w:eastAsiaTheme="minorEastAsia"/>
                <w:sz w:val="26"/>
                <w:szCs w:val="26"/>
                <w:lang w:val="vi-VN" w:eastAsia="ja-JP"/>
              </w:rPr>
              <w:lastRenderedPageBreak/>
              <w:t>huống xấu nhất</w:t>
            </w:r>
          </w:p>
        </w:tc>
      </w:tr>
      <w:tr w:rsidR="00C848C7" w:rsidRPr="00E37D78" w14:paraId="13A6EA33" w14:textId="77777777" w:rsidTr="0004238C">
        <w:trPr>
          <w:tblCellSpacing w:w="15" w:type="dxa"/>
        </w:trPr>
        <w:tc>
          <w:tcPr>
            <w:tcW w:w="0" w:type="auto"/>
            <w:vAlign w:val="center"/>
            <w:hideMark/>
          </w:tcPr>
          <w:p w14:paraId="605499D7"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lastRenderedPageBreak/>
              <w:t>Win Rate</w:t>
            </w:r>
          </w:p>
        </w:tc>
        <w:tc>
          <w:tcPr>
            <w:tcW w:w="0" w:type="auto"/>
            <w:vAlign w:val="center"/>
            <w:hideMark/>
          </w:tcPr>
          <w:p w14:paraId="289EC6F1"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Số ngày có lợi nhuận dương / tổng số ngày</w:t>
            </w:r>
          </w:p>
        </w:tc>
        <w:tc>
          <w:tcPr>
            <w:tcW w:w="0" w:type="auto"/>
            <w:vAlign w:val="center"/>
            <w:hideMark/>
          </w:tcPr>
          <w:p w14:paraId="6E42CC5C" w14:textId="7777777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Tỷ lệ ngày giao dịch có lợi nhuận dương</w:t>
            </w:r>
          </w:p>
        </w:tc>
      </w:tr>
    </w:tbl>
    <w:p w14:paraId="1A33253B" w14:textId="240B0048" w:rsidR="000C227F" w:rsidRPr="00312359" w:rsidRDefault="00312359" w:rsidP="00312359">
      <w:pPr>
        <w:spacing w:line="360" w:lineRule="auto"/>
        <w:jc w:val="center"/>
        <w:rPr>
          <w:rFonts w:eastAsiaTheme="minorEastAsia"/>
          <w:i/>
          <w:iCs/>
          <w:lang w:val="vi-VN" w:eastAsia="ja-JP"/>
        </w:rPr>
      </w:pPr>
      <w:r w:rsidRPr="00312359">
        <w:rPr>
          <w:rFonts w:eastAsiaTheme="minorEastAsia"/>
          <w:i/>
          <w:iCs/>
          <w:lang w:val="vi-VN" w:eastAsia="ja-JP"/>
        </w:rPr>
        <w:t>Bảng 4.4.</w:t>
      </w:r>
      <w:r w:rsidRPr="00B70E15">
        <w:rPr>
          <w:rFonts w:eastAsiaTheme="minorEastAsia"/>
          <w:i/>
          <w:iCs/>
          <w:lang w:val="vi-VN" w:eastAsia="ja-JP"/>
        </w:rPr>
        <w:t>4</w:t>
      </w:r>
      <w:r w:rsidRPr="00312359">
        <w:rPr>
          <w:rFonts w:eastAsiaTheme="minorEastAsia"/>
          <w:i/>
          <w:iCs/>
          <w:lang w:val="vi-VN" w:eastAsia="ja-JP"/>
        </w:rPr>
        <w:t>.1: Các chỉ số đo lường hiệu quả chiến lược giao dịch</w:t>
      </w:r>
    </w:p>
    <w:p w14:paraId="0D613491" w14:textId="77777777" w:rsidR="00312359" w:rsidRPr="00312359" w:rsidRDefault="00312359" w:rsidP="008D5E76">
      <w:pPr>
        <w:spacing w:line="360" w:lineRule="auto"/>
        <w:jc w:val="both"/>
        <w:rPr>
          <w:rFonts w:eastAsiaTheme="minorEastAsia"/>
          <w:sz w:val="26"/>
          <w:szCs w:val="26"/>
          <w:lang w:val="vi-VN" w:eastAsia="ja-JP"/>
        </w:rPr>
      </w:pPr>
    </w:p>
    <w:p w14:paraId="396367AE" w14:textId="3A9BFDB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Trong các chỉ số trên, Total Return cho biết mức tăng trưởng cuối cùng của danh mục, nhưng chưa phản ánh đầy đủ rủi ro. Sharpe Ratio và Sortino Ratio được sử dụng để đánh giá lợi nhuận có điều chỉnh theo rủi ro. Trong đó, Sortino Ratio phù hợp với bài toán giao dịch hơn trong nhiều trường hợp vì chỉ tập trung vào biến động bất lợi. Max Drawdown thể hiện mức sụt giảm sâu nhất của danh mục, đây là chỉ số quan trọng để đánh giá mức độ chịu rủi ro của chiến lược. CVaR-95 được sử dụng để đo lường rủi ro đuôi, tức mức tổn thất trung bình trong nhóm tình huống xấu nhất.</w:t>
      </w:r>
    </w:p>
    <w:p w14:paraId="358D4252" w14:textId="77777777" w:rsidR="000C227F" w:rsidRPr="004B0407" w:rsidRDefault="000C227F" w:rsidP="008D5E76">
      <w:pPr>
        <w:spacing w:line="360" w:lineRule="auto"/>
        <w:jc w:val="both"/>
        <w:rPr>
          <w:rFonts w:eastAsiaTheme="minorEastAsia"/>
          <w:sz w:val="26"/>
          <w:szCs w:val="26"/>
          <w:lang w:val="vi-VN" w:eastAsia="ja-JP"/>
        </w:rPr>
      </w:pPr>
    </w:p>
    <w:p w14:paraId="4F0D8116" w14:textId="073621E7" w:rsidR="000C227F" w:rsidRPr="004B0407" w:rsidRDefault="000C227F" w:rsidP="008D5E76">
      <w:pPr>
        <w:spacing w:line="360" w:lineRule="auto"/>
        <w:jc w:val="both"/>
        <w:rPr>
          <w:rFonts w:eastAsiaTheme="minorEastAsia"/>
          <w:sz w:val="26"/>
          <w:szCs w:val="26"/>
          <w:lang w:val="vi-VN" w:eastAsia="ja-JP"/>
        </w:rPr>
      </w:pPr>
      <w:r w:rsidRPr="004B0407">
        <w:rPr>
          <w:rFonts w:eastAsiaTheme="minorEastAsia"/>
          <w:sz w:val="26"/>
          <w:szCs w:val="26"/>
          <w:lang w:val="vi-VN" w:eastAsia="ja-JP"/>
        </w:rPr>
        <w:t>Trong thực nghiệm, các mô hình PPO, CVaR-PPO, Sortino-PPO và chiến lược Buy &amp; Hold được đánh giá trên cùng một tập dữ liệu test và cùng một bộ chỉ số. Cách đánh giá này giúp so sánh công bằng giữa chiến lược học tăng cường trung lập rủi ro, chiến lược học tăng cường nhạy cảm rủi ro và chiến lược đầu tư thụ động.</w:t>
      </w:r>
    </w:p>
    <w:p w14:paraId="40FE410D" w14:textId="77777777" w:rsidR="000C227F" w:rsidRPr="004B0407" w:rsidRDefault="000C227F" w:rsidP="008D5E76">
      <w:pPr>
        <w:spacing w:after="200" w:line="360" w:lineRule="auto"/>
        <w:rPr>
          <w:rFonts w:eastAsiaTheme="minorEastAsia"/>
          <w:sz w:val="26"/>
          <w:szCs w:val="26"/>
          <w:lang w:val="vi-VN" w:eastAsia="ja-JP"/>
        </w:rPr>
      </w:pPr>
    </w:p>
    <w:p w14:paraId="25DE39FB" w14:textId="47868E70" w:rsidR="00C0054D" w:rsidRPr="009F68A3" w:rsidRDefault="007606DA" w:rsidP="005E1760">
      <w:pPr>
        <w:pStyle w:val="Tiumccp2"/>
        <w:outlineLvl w:val="1"/>
        <w:rPr>
          <w:rFonts w:eastAsiaTheme="minorEastAsia"/>
          <w:i w:val="0"/>
          <w:iCs/>
          <w:lang w:val="vi-VN" w:eastAsia="ja-JP"/>
        </w:rPr>
      </w:pPr>
      <w:bookmarkStart w:id="85" w:name="_Toc229486182"/>
      <w:bookmarkStart w:id="86" w:name="_Toc229486793"/>
      <w:r w:rsidRPr="009F68A3">
        <w:rPr>
          <w:rFonts w:eastAsiaTheme="minorEastAsia"/>
          <w:i w:val="0"/>
          <w:iCs/>
          <w:lang w:val="vi-VN" w:eastAsia="ja-JP"/>
        </w:rPr>
        <w:t>4.5 Kết quả đạt được</w:t>
      </w:r>
      <w:bookmarkEnd w:id="85"/>
      <w:bookmarkEnd w:id="86"/>
    </w:p>
    <w:p w14:paraId="10D52F48" w14:textId="6EB7FC4D" w:rsidR="00AB5392" w:rsidRPr="00E94051" w:rsidRDefault="00C0054D" w:rsidP="005912A0">
      <w:pPr>
        <w:spacing w:after="200" w:line="360" w:lineRule="auto"/>
        <w:jc w:val="both"/>
        <w:rPr>
          <w:rFonts w:eastAsiaTheme="minorEastAsia"/>
          <w:bCs/>
          <w:sz w:val="26"/>
          <w:szCs w:val="26"/>
          <w:lang w:val="vi-VN" w:eastAsia="ja-JP"/>
        </w:rPr>
      </w:pPr>
      <w:r w:rsidRPr="00FC10C3">
        <w:rPr>
          <w:rFonts w:eastAsiaTheme="minorEastAsia"/>
          <w:bCs/>
          <w:sz w:val="26"/>
          <w:szCs w:val="26"/>
          <w:lang w:val="vi-VN" w:eastAsia="ja-JP"/>
        </w:rPr>
        <w:t>Phần này trình bày cấu hình thực nghiệm, kết quả huấn luyện và kết quả đánh giá các chiến lược trên tập test. Các mô hình được so sánh gồm PPO, CVaR-PPO, Sortino-PPO và chiến lược Buy &amp; Hold.</w:t>
      </w:r>
    </w:p>
    <w:p w14:paraId="1EC5C0B2" w14:textId="77777777" w:rsidR="00AB5392" w:rsidRPr="00E94051" w:rsidRDefault="00AB5392" w:rsidP="008D5E76">
      <w:pPr>
        <w:pStyle w:val="Tiumccp1"/>
        <w:rPr>
          <w:rFonts w:eastAsiaTheme="minorEastAsia"/>
          <w:lang w:val="vi-VN" w:eastAsia="ja-JP"/>
        </w:rPr>
      </w:pPr>
    </w:p>
    <w:p w14:paraId="511DBC9D" w14:textId="77777777" w:rsidR="00AE3292" w:rsidRPr="00E94051" w:rsidRDefault="00AE3292" w:rsidP="008D5E76">
      <w:pPr>
        <w:pStyle w:val="Tiumccp1"/>
        <w:rPr>
          <w:rFonts w:eastAsiaTheme="minorEastAsia"/>
          <w:lang w:val="vi-VN" w:eastAsia="ja-JP"/>
        </w:rPr>
      </w:pPr>
    </w:p>
    <w:p w14:paraId="737E0D43" w14:textId="77777777" w:rsidR="00C0054D" w:rsidRPr="007B080A" w:rsidRDefault="00C0054D" w:rsidP="00D30E7C">
      <w:pPr>
        <w:pStyle w:val="Tiumccp1"/>
        <w:outlineLvl w:val="2"/>
        <w:rPr>
          <w:rFonts w:eastAsiaTheme="minorEastAsia"/>
          <w:lang w:val="vi-VN" w:eastAsia="ja-JP"/>
        </w:rPr>
      </w:pPr>
      <w:bookmarkStart w:id="87" w:name="_Toc229486183"/>
      <w:bookmarkStart w:id="88" w:name="_Toc229486794"/>
      <w:r w:rsidRPr="007B080A">
        <w:rPr>
          <w:rFonts w:eastAsiaTheme="minorEastAsia"/>
          <w:lang w:val="vi-VN" w:eastAsia="ja-JP"/>
        </w:rPr>
        <w:lastRenderedPageBreak/>
        <w:t>4.5.1 Thiết lập tham số thực nghiệm</w:t>
      </w:r>
      <w:bookmarkEnd w:id="87"/>
      <w:bookmarkEnd w:id="88"/>
    </w:p>
    <w:tbl>
      <w:tblPr>
        <w:tblW w:w="9694" w:type="dxa"/>
        <w:tblCellSpacing w:w="15" w:type="dxa"/>
        <w:tblCellMar>
          <w:top w:w="15" w:type="dxa"/>
          <w:left w:w="15" w:type="dxa"/>
          <w:bottom w:w="15" w:type="dxa"/>
          <w:right w:w="15" w:type="dxa"/>
        </w:tblCellMar>
        <w:tblLook w:val="04A0" w:firstRow="1" w:lastRow="0" w:firstColumn="1" w:lastColumn="0" w:noHBand="0" w:noVBand="1"/>
      </w:tblPr>
      <w:tblGrid>
        <w:gridCol w:w="2890"/>
        <w:gridCol w:w="3261"/>
        <w:gridCol w:w="3543"/>
      </w:tblGrid>
      <w:tr w:rsidR="00C848C7" w:rsidRPr="00C848C7" w14:paraId="04BC19C1" w14:textId="77777777" w:rsidTr="00312359">
        <w:trPr>
          <w:tblHeade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0822087D" w14:textId="77777777" w:rsidR="006B1523" w:rsidRPr="00C848C7" w:rsidRDefault="006B1523" w:rsidP="008D5E76">
            <w:pPr>
              <w:spacing w:line="360" w:lineRule="auto"/>
              <w:jc w:val="center"/>
              <w:rPr>
                <w:b/>
                <w:bCs/>
              </w:rPr>
            </w:pPr>
            <w:r w:rsidRPr="00C848C7">
              <w:rPr>
                <w:b/>
                <w:bCs/>
              </w:rPr>
              <w:t>Nhóm</w:t>
            </w:r>
          </w:p>
        </w:tc>
        <w:tc>
          <w:tcPr>
            <w:tcW w:w="3231" w:type="dxa"/>
            <w:tcBorders>
              <w:top w:val="single" w:sz="4" w:space="0" w:color="auto"/>
              <w:left w:val="single" w:sz="4" w:space="0" w:color="auto"/>
              <w:bottom w:val="single" w:sz="4" w:space="0" w:color="auto"/>
              <w:right w:val="single" w:sz="4" w:space="0" w:color="auto"/>
            </w:tcBorders>
            <w:vAlign w:val="center"/>
            <w:hideMark/>
          </w:tcPr>
          <w:p w14:paraId="1CAC5F5B" w14:textId="77777777" w:rsidR="006B1523" w:rsidRPr="00C848C7" w:rsidRDefault="006B1523" w:rsidP="008D5E76">
            <w:pPr>
              <w:spacing w:line="360" w:lineRule="auto"/>
              <w:jc w:val="center"/>
              <w:rPr>
                <w:b/>
                <w:bCs/>
              </w:rPr>
            </w:pPr>
            <w:r w:rsidRPr="00C848C7">
              <w:rPr>
                <w:b/>
                <w:bCs/>
              </w:rPr>
              <w:t>Tham số</w:t>
            </w:r>
          </w:p>
        </w:tc>
        <w:tc>
          <w:tcPr>
            <w:tcW w:w="3498" w:type="dxa"/>
            <w:tcBorders>
              <w:top w:val="single" w:sz="4" w:space="0" w:color="auto"/>
              <w:left w:val="single" w:sz="4" w:space="0" w:color="auto"/>
              <w:bottom w:val="single" w:sz="4" w:space="0" w:color="auto"/>
              <w:right w:val="single" w:sz="4" w:space="0" w:color="auto"/>
            </w:tcBorders>
            <w:vAlign w:val="center"/>
            <w:hideMark/>
          </w:tcPr>
          <w:p w14:paraId="1BD2E587" w14:textId="77777777" w:rsidR="006B1523" w:rsidRPr="00C848C7" w:rsidRDefault="006B1523" w:rsidP="008D5E76">
            <w:pPr>
              <w:spacing w:line="360" w:lineRule="auto"/>
              <w:jc w:val="center"/>
              <w:rPr>
                <w:b/>
                <w:bCs/>
              </w:rPr>
            </w:pPr>
            <w:r w:rsidRPr="00C848C7">
              <w:rPr>
                <w:b/>
                <w:bCs/>
              </w:rPr>
              <w:t>Giá trị</w:t>
            </w:r>
          </w:p>
        </w:tc>
      </w:tr>
      <w:tr w:rsidR="00C848C7" w:rsidRPr="00C848C7" w14:paraId="5B57C5DE"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3F34ACF2" w14:textId="77777777" w:rsidR="006B1523" w:rsidRPr="00C848C7" w:rsidRDefault="006B1523" w:rsidP="008D5E76">
            <w:pPr>
              <w:spacing w:line="360" w:lineRule="auto"/>
            </w:pPr>
            <w:r w:rsidRPr="00C848C7">
              <w:t>Dữ liệu</w:t>
            </w:r>
          </w:p>
        </w:tc>
        <w:tc>
          <w:tcPr>
            <w:tcW w:w="3231" w:type="dxa"/>
            <w:tcBorders>
              <w:top w:val="single" w:sz="4" w:space="0" w:color="auto"/>
              <w:left w:val="single" w:sz="4" w:space="0" w:color="auto"/>
              <w:bottom w:val="single" w:sz="4" w:space="0" w:color="auto"/>
              <w:right w:val="single" w:sz="4" w:space="0" w:color="auto"/>
            </w:tcBorders>
            <w:vAlign w:val="center"/>
            <w:hideMark/>
          </w:tcPr>
          <w:p w14:paraId="62DBA3B7" w14:textId="77777777" w:rsidR="006B1523" w:rsidRPr="00C848C7" w:rsidRDefault="006B1523" w:rsidP="008D5E76">
            <w:pPr>
              <w:spacing w:line="360" w:lineRule="auto"/>
            </w:pPr>
            <w:r w:rsidRPr="00C848C7">
              <w:t>Tài sản</w:t>
            </w:r>
          </w:p>
        </w:tc>
        <w:tc>
          <w:tcPr>
            <w:tcW w:w="3498" w:type="dxa"/>
            <w:tcBorders>
              <w:top w:val="single" w:sz="4" w:space="0" w:color="auto"/>
              <w:left w:val="single" w:sz="4" w:space="0" w:color="auto"/>
              <w:bottom w:val="single" w:sz="4" w:space="0" w:color="auto"/>
              <w:right w:val="single" w:sz="4" w:space="0" w:color="auto"/>
            </w:tcBorders>
            <w:vAlign w:val="center"/>
            <w:hideMark/>
          </w:tcPr>
          <w:p w14:paraId="1F24A196" w14:textId="77777777" w:rsidR="006B1523" w:rsidRPr="00C848C7" w:rsidRDefault="006B1523" w:rsidP="008D5E76">
            <w:pPr>
              <w:spacing w:line="360" w:lineRule="auto"/>
            </w:pPr>
            <w:r w:rsidRPr="00C848C7">
              <w:t>SPY, QQQ, GLD</w:t>
            </w:r>
          </w:p>
        </w:tc>
      </w:tr>
      <w:tr w:rsidR="00C848C7" w:rsidRPr="00C848C7" w14:paraId="5F3EB0A2"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514EAF56" w14:textId="77777777" w:rsidR="006B1523" w:rsidRPr="00C848C7" w:rsidRDefault="006B1523" w:rsidP="008D5E76">
            <w:pPr>
              <w:spacing w:line="360" w:lineRule="auto"/>
            </w:pPr>
            <w:r w:rsidRPr="00C848C7">
              <w:t>Dữ liệu</w:t>
            </w:r>
          </w:p>
        </w:tc>
        <w:tc>
          <w:tcPr>
            <w:tcW w:w="3231" w:type="dxa"/>
            <w:tcBorders>
              <w:top w:val="single" w:sz="4" w:space="0" w:color="auto"/>
              <w:left w:val="single" w:sz="4" w:space="0" w:color="auto"/>
              <w:bottom w:val="single" w:sz="4" w:space="0" w:color="auto"/>
              <w:right w:val="single" w:sz="4" w:space="0" w:color="auto"/>
            </w:tcBorders>
            <w:vAlign w:val="center"/>
            <w:hideMark/>
          </w:tcPr>
          <w:p w14:paraId="52A96057" w14:textId="77777777" w:rsidR="006B1523" w:rsidRPr="00C848C7" w:rsidRDefault="006B1523" w:rsidP="008D5E76">
            <w:pPr>
              <w:spacing w:line="360" w:lineRule="auto"/>
            </w:pPr>
            <w:r w:rsidRPr="00C848C7">
              <w:t>Tài sản huấn luyện chính</w:t>
            </w:r>
          </w:p>
        </w:tc>
        <w:tc>
          <w:tcPr>
            <w:tcW w:w="3498" w:type="dxa"/>
            <w:tcBorders>
              <w:top w:val="single" w:sz="4" w:space="0" w:color="auto"/>
              <w:left w:val="single" w:sz="4" w:space="0" w:color="auto"/>
              <w:bottom w:val="single" w:sz="4" w:space="0" w:color="auto"/>
              <w:right w:val="single" w:sz="4" w:space="0" w:color="auto"/>
            </w:tcBorders>
            <w:vAlign w:val="center"/>
            <w:hideMark/>
          </w:tcPr>
          <w:p w14:paraId="46E1CB3D" w14:textId="77777777" w:rsidR="006B1523" w:rsidRPr="00C848C7" w:rsidRDefault="006B1523" w:rsidP="008D5E76">
            <w:pPr>
              <w:spacing w:line="360" w:lineRule="auto"/>
            </w:pPr>
            <w:r w:rsidRPr="00C848C7">
              <w:t>SPY</w:t>
            </w:r>
          </w:p>
        </w:tc>
      </w:tr>
      <w:tr w:rsidR="00C848C7" w:rsidRPr="00C848C7" w14:paraId="7AECE2D0"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030B3004" w14:textId="77777777" w:rsidR="006B1523" w:rsidRPr="00C848C7" w:rsidRDefault="006B1523" w:rsidP="008D5E76">
            <w:pPr>
              <w:spacing w:line="360" w:lineRule="auto"/>
            </w:pPr>
            <w:r w:rsidRPr="00C848C7">
              <w:t>Dữ liệu</w:t>
            </w:r>
          </w:p>
        </w:tc>
        <w:tc>
          <w:tcPr>
            <w:tcW w:w="3231" w:type="dxa"/>
            <w:tcBorders>
              <w:top w:val="single" w:sz="4" w:space="0" w:color="auto"/>
              <w:left w:val="single" w:sz="4" w:space="0" w:color="auto"/>
              <w:bottom w:val="single" w:sz="4" w:space="0" w:color="auto"/>
              <w:right w:val="single" w:sz="4" w:space="0" w:color="auto"/>
            </w:tcBorders>
            <w:vAlign w:val="center"/>
            <w:hideMark/>
          </w:tcPr>
          <w:p w14:paraId="5F3DB1EA" w14:textId="77777777" w:rsidR="006B1523" w:rsidRPr="00C848C7" w:rsidRDefault="006B1523" w:rsidP="008D5E76">
            <w:pPr>
              <w:spacing w:line="360" w:lineRule="auto"/>
            </w:pPr>
            <w:r w:rsidRPr="00C848C7">
              <w:t>Giai đoạn dữ liệu</w:t>
            </w:r>
          </w:p>
        </w:tc>
        <w:tc>
          <w:tcPr>
            <w:tcW w:w="3498" w:type="dxa"/>
            <w:tcBorders>
              <w:top w:val="single" w:sz="4" w:space="0" w:color="auto"/>
              <w:left w:val="single" w:sz="4" w:space="0" w:color="auto"/>
              <w:bottom w:val="single" w:sz="4" w:space="0" w:color="auto"/>
              <w:right w:val="single" w:sz="4" w:space="0" w:color="auto"/>
            </w:tcBorders>
            <w:vAlign w:val="center"/>
            <w:hideMark/>
          </w:tcPr>
          <w:p w14:paraId="5CDF3B25" w14:textId="77777777" w:rsidR="006B1523" w:rsidRPr="00C848C7" w:rsidRDefault="006B1523" w:rsidP="008D5E76">
            <w:pPr>
              <w:spacing w:line="360" w:lineRule="auto"/>
            </w:pPr>
            <w:r w:rsidRPr="00C848C7">
              <w:t>2018–2024</w:t>
            </w:r>
          </w:p>
        </w:tc>
      </w:tr>
      <w:tr w:rsidR="00C848C7" w:rsidRPr="00C848C7" w14:paraId="37FCAAF0"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6CC646BD" w14:textId="77777777" w:rsidR="006B1523" w:rsidRPr="00C848C7" w:rsidRDefault="006B1523" w:rsidP="008D5E76">
            <w:pPr>
              <w:spacing w:line="360" w:lineRule="auto"/>
            </w:pPr>
            <w:r w:rsidRPr="00C848C7">
              <w:t>Dữ liệu</w:t>
            </w:r>
          </w:p>
        </w:tc>
        <w:tc>
          <w:tcPr>
            <w:tcW w:w="3231" w:type="dxa"/>
            <w:tcBorders>
              <w:top w:val="single" w:sz="4" w:space="0" w:color="auto"/>
              <w:left w:val="single" w:sz="4" w:space="0" w:color="auto"/>
              <w:bottom w:val="single" w:sz="4" w:space="0" w:color="auto"/>
              <w:right w:val="single" w:sz="4" w:space="0" w:color="auto"/>
            </w:tcBorders>
            <w:vAlign w:val="center"/>
            <w:hideMark/>
          </w:tcPr>
          <w:p w14:paraId="0D94A032" w14:textId="77777777" w:rsidR="006B1523" w:rsidRPr="00C848C7" w:rsidRDefault="006B1523" w:rsidP="008D5E76">
            <w:pPr>
              <w:spacing w:line="360" w:lineRule="auto"/>
            </w:pPr>
            <w:r w:rsidRPr="00C848C7">
              <w:t>Train / Validation / Test</w:t>
            </w:r>
          </w:p>
        </w:tc>
        <w:tc>
          <w:tcPr>
            <w:tcW w:w="3498" w:type="dxa"/>
            <w:tcBorders>
              <w:top w:val="single" w:sz="4" w:space="0" w:color="auto"/>
              <w:left w:val="single" w:sz="4" w:space="0" w:color="auto"/>
              <w:bottom w:val="single" w:sz="4" w:space="0" w:color="auto"/>
              <w:right w:val="single" w:sz="4" w:space="0" w:color="auto"/>
            </w:tcBorders>
            <w:vAlign w:val="center"/>
            <w:hideMark/>
          </w:tcPr>
          <w:p w14:paraId="19D2686C" w14:textId="77777777" w:rsidR="006B1523" w:rsidRPr="00C848C7" w:rsidRDefault="006B1523" w:rsidP="008D5E76">
            <w:pPr>
              <w:spacing w:line="360" w:lineRule="auto"/>
            </w:pPr>
            <w:r w:rsidRPr="00C848C7">
              <w:t>2018–2021 / 2022 / 2023–2024</w:t>
            </w:r>
          </w:p>
        </w:tc>
      </w:tr>
      <w:tr w:rsidR="00C848C7" w:rsidRPr="00C848C7" w14:paraId="53ED6D64"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73367966" w14:textId="77777777" w:rsidR="006B1523" w:rsidRPr="00C848C7" w:rsidRDefault="006B1523" w:rsidP="008D5E76">
            <w:pPr>
              <w:spacing w:line="360" w:lineRule="auto"/>
            </w:pPr>
            <w:r w:rsidRPr="00C848C7">
              <w:t>Môi trường</w:t>
            </w:r>
          </w:p>
        </w:tc>
        <w:tc>
          <w:tcPr>
            <w:tcW w:w="3231" w:type="dxa"/>
            <w:tcBorders>
              <w:top w:val="single" w:sz="4" w:space="0" w:color="auto"/>
              <w:left w:val="single" w:sz="4" w:space="0" w:color="auto"/>
              <w:bottom w:val="single" w:sz="4" w:space="0" w:color="auto"/>
              <w:right w:val="single" w:sz="4" w:space="0" w:color="auto"/>
            </w:tcBorders>
            <w:vAlign w:val="center"/>
            <w:hideMark/>
          </w:tcPr>
          <w:p w14:paraId="0BDC3173" w14:textId="77777777" w:rsidR="006B1523" w:rsidRPr="00C848C7" w:rsidRDefault="006B1523" w:rsidP="008D5E76">
            <w:pPr>
              <w:spacing w:line="360" w:lineRule="auto"/>
            </w:pPr>
            <w:r w:rsidRPr="00C848C7">
              <w:t>Vốn ban đầu</w:t>
            </w:r>
          </w:p>
        </w:tc>
        <w:tc>
          <w:tcPr>
            <w:tcW w:w="3498" w:type="dxa"/>
            <w:tcBorders>
              <w:top w:val="single" w:sz="4" w:space="0" w:color="auto"/>
              <w:left w:val="single" w:sz="4" w:space="0" w:color="auto"/>
              <w:bottom w:val="single" w:sz="4" w:space="0" w:color="auto"/>
              <w:right w:val="single" w:sz="4" w:space="0" w:color="auto"/>
            </w:tcBorders>
            <w:vAlign w:val="center"/>
            <w:hideMark/>
          </w:tcPr>
          <w:p w14:paraId="1961B1C4" w14:textId="77777777" w:rsidR="006B1523" w:rsidRPr="00C848C7" w:rsidRDefault="006B1523" w:rsidP="008D5E76">
            <w:pPr>
              <w:spacing w:line="360" w:lineRule="auto"/>
            </w:pPr>
            <w:r w:rsidRPr="00C848C7">
              <w:t>10,000 USD</w:t>
            </w:r>
          </w:p>
        </w:tc>
      </w:tr>
      <w:tr w:rsidR="00C848C7" w:rsidRPr="00C848C7" w14:paraId="00586248"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568A7037" w14:textId="77777777" w:rsidR="006B1523" w:rsidRPr="00C848C7" w:rsidRDefault="006B1523" w:rsidP="008D5E76">
            <w:pPr>
              <w:spacing w:line="360" w:lineRule="auto"/>
            </w:pPr>
            <w:r w:rsidRPr="00C848C7">
              <w:t>Môi trường</w:t>
            </w:r>
          </w:p>
        </w:tc>
        <w:tc>
          <w:tcPr>
            <w:tcW w:w="3231" w:type="dxa"/>
            <w:tcBorders>
              <w:top w:val="single" w:sz="4" w:space="0" w:color="auto"/>
              <w:left w:val="single" w:sz="4" w:space="0" w:color="auto"/>
              <w:bottom w:val="single" w:sz="4" w:space="0" w:color="auto"/>
              <w:right w:val="single" w:sz="4" w:space="0" w:color="auto"/>
            </w:tcBorders>
            <w:vAlign w:val="center"/>
            <w:hideMark/>
          </w:tcPr>
          <w:p w14:paraId="17FFD47C" w14:textId="77777777" w:rsidR="006B1523" w:rsidRPr="00C848C7" w:rsidRDefault="006B1523" w:rsidP="008D5E76">
            <w:pPr>
              <w:spacing w:line="360" w:lineRule="auto"/>
            </w:pPr>
            <w:r w:rsidRPr="00C848C7">
              <w:t>Transaction cost</w:t>
            </w:r>
          </w:p>
        </w:tc>
        <w:tc>
          <w:tcPr>
            <w:tcW w:w="3498" w:type="dxa"/>
            <w:tcBorders>
              <w:top w:val="single" w:sz="4" w:space="0" w:color="auto"/>
              <w:left w:val="single" w:sz="4" w:space="0" w:color="auto"/>
              <w:bottom w:val="single" w:sz="4" w:space="0" w:color="auto"/>
              <w:right w:val="single" w:sz="4" w:space="0" w:color="auto"/>
            </w:tcBorders>
            <w:vAlign w:val="center"/>
            <w:hideMark/>
          </w:tcPr>
          <w:p w14:paraId="4C875F1B" w14:textId="77777777" w:rsidR="006B1523" w:rsidRPr="00C848C7" w:rsidRDefault="006B1523" w:rsidP="008D5E76">
            <w:pPr>
              <w:spacing w:line="360" w:lineRule="auto"/>
            </w:pPr>
            <w:r w:rsidRPr="00C848C7">
              <w:t>0.1%</w:t>
            </w:r>
          </w:p>
        </w:tc>
      </w:tr>
      <w:tr w:rsidR="00C848C7" w:rsidRPr="00C848C7" w14:paraId="411CED07"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59BF24F8" w14:textId="77777777" w:rsidR="006B1523" w:rsidRPr="00C848C7" w:rsidRDefault="006B1523" w:rsidP="008D5E76">
            <w:pPr>
              <w:spacing w:line="360" w:lineRule="auto"/>
            </w:pPr>
            <w:r w:rsidRPr="00C848C7">
              <w:t>Môi trường</w:t>
            </w:r>
          </w:p>
        </w:tc>
        <w:tc>
          <w:tcPr>
            <w:tcW w:w="3231" w:type="dxa"/>
            <w:tcBorders>
              <w:top w:val="single" w:sz="4" w:space="0" w:color="auto"/>
              <w:left w:val="single" w:sz="4" w:space="0" w:color="auto"/>
              <w:bottom w:val="single" w:sz="4" w:space="0" w:color="auto"/>
              <w:right w:val="single" w:sz="4" w:space="0" w:color="auto"/>
            </w:tcBorders>
            <w:vAlign w:val="center"/>
            <w:hideMark/>
          </w:tcPr>
          <w:p w14:paraId="14FA1C82" w14:textId="77777777" w:rsidR="006B1523" w:rsidRPr="00C848C7" w:rsidRDefault="006B1523" w:rsidP="008D5E76">
            <w:pPr>
              <w:spacing w:line="360" w:lineRule="auto"/>
            </w:pPr>
            <w:r w:rsidRPr="00C848C7">
              <w:t>Slippage</w:t>
            </w:r>
          </w:p>
        </w:tc>
        <w:tc>
          <w:tcPr>
            <w:tcW w:w="3498" w:type="dxa"/>
            <w:tcBorders>
              <w:top w:val="single" w:sz="4" w:space="0" w:color="auto"/>
              <w:left w:val="single" w:sz="4" w:space="0" w:color="auto"/>
              <w:bottom w:val="single" w:sz="4" w:space="0" w:color="auto"/>
              <w:right w:val="single" w:sz="4" w:space="0" w:color="auto"/>
            </w:tcBorders>
            <w:vAlign w:val="center"/>
            <w:hideMark/>
          </w:tcPr>
          <w:p w14:paraId="5A2463FE" w14:textId="77777777" w:rsidR="006B1523" w:rsidRPr="00C848C7" w:rsidRDefault="006B1523" w:rsidP="008D5E76">
            <w:pPr>
              <w:spacing w:line="360" w:lineRule="auto"/>
            </w:pPr>
            <w:r w:rsidRPr="00C848C7">
              <w:t>0.05%</w:t>
            </w:r>
          </w:p>
        </w:tc>
      </w:tr>
      <w:tr w:rsidR="00C848C7" w:rsidRPr="00C848C7" w14:paraId="6F80860B"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0DBDF2A6" w14:textId="77777777" w:rsidR="006B1523" w:rsidRPr="00C848C7" w:rsidRDefault="006B1523" w:rsidP="008D5E76">
            <w:pPr>
              <w:spacing w:line="360" w:lineRule="auto"/>
            </w:pPr>
            <w:r w:rsidRPr="00C848C7">
              <w:t>Mạng neural</w:t>
            </w:r>
          </w:p>
        </w:tc>
        <w:tc>
          <w:tcPr>
            <w:tcW w:w="3231" w:type="dxa"/>
            <w:tcBorders>
              <w:top w:val="single" w:sz="4" w:space="0" w:color="auto"/>
              <w:left w:val="single" w:sz="4" w:space="0" w:color="auto"/>
              <w:bottom w:val="single" w:sz="4" w:space="0" w:color="auto"/>
              <w:right w:val="single" w:sz="4" w:space="0" w:color="auto"/>
            </w:tcBorders>
            <w:vAlign w:val="center"/>
            <w:hideMark/>
          </w:tcPr>
          <w:p w14:paraId="4B127A42" w14:textId="77777777" w:rsidR="006B1523" w:rsidRPr="00C848C7" w:rsidRDefault="006B1523" w:rsidP="008D5E76">
            <w:pPr>
              <w:spacing w:line="360" w:lineRule="auto"/>
            </w:pPr>
            <w:r w:rsidRPr="00C848C7">
              <w:t>Hidden dimension</w:t>
            </w:r>
          </w:p>
        </w:tc>
        <w:tc>
          <w:tcPr>
            <w:tcW w:w="3498" w:type="dxa"/>
            <w:tcBorders>
              <w:top w:val="single" w:sz="4" w:space="0" w:color="auto"/>
              <w:left w:val="single" w:sz="4" w:space="0" w:color="auto"/>
              <w:bottom w:val="single" w:sz="4" w:space="0" w:color="auto"/>
              <w:right w:val="single" w:sz="4" w:space="0" w:color="auto"/>
            </w:tcBorders>
            <w:vAlign w:val="center"/>
            <w:hideMark/>
          </w:tcPr>
          <w:p w14:paraId="1EE91969" w14:textId="77777777" w:rsidR="006B1523" w:rsidRPr="00C848C7" w:rsidRDefault="006B1523" w:rsidP="008D5E76">
            <w:pPr>
              <w:spacing w:line="360" w:lineRule="auto"/>
            </w:pPr>
            <w:r w:rsidRPr="00C848C7">
              <w:t>256</w:t>
            </w:r>
          </w:p>
        </w:tc>
      </w:tr>
      <w:tr w:rsidR="00C848C7" w:rsidRPr="00C848C7" w14:paraId="1532F36A"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30A336FA" w14:textId="77777777" w:rsidR="006B1523" w:rsidRPr="00C848C7" w:rsidRDefault="006B1523" w:rsidP="008D5E76">
            <w:pPr>
              <w:spacing w:line="360" w:lineRule="auto"/>
            </w:pPr>
            <w:r w:rsidRPr="00C848C7">
              <w:t>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0080ECB7" w14:textId="77777777" w:rsidR="006B1523" w:rsidRPr="00C848C7" w:rsidRDefault="006B1523" w:rsidP="008D5E76">
            <w:pPr>
              <w:spacing w:line="360" w:lineRule="auto"/>
            </w:pPr>
            <w:r w:rsidRPr="00C848C7">
              <w:t>Learning rate</w:t>
            </w:r>
          </w:p>
        </w:tc>
        <w:tc>
          <w:tcPr>
            <w:tcW w:w="3498" w:type="dxa"/>
            <w:tcBorders>
              <w:top w:val="single" w:sz="4" w:space="0" w:color="auto"/>
              <w:left w:val="single" w:sz="4" w:space="0" w:color="auto"/>
              <w:bottom w:val="single" w:sz="4" w:space="0" w:color="auto"/>
              <w:right w:val="single" w:sz="4" w:space="0" w:color="auto"/>
            </w:tcBorders>
            <w:vAlign w:val="center"/>
            <w:hideMark/>
          </w:tcPr>
          <w:p w14:paraId="6D05DE6D" w14:textId="77777777" w:rsidR="006B1523" w:rsidRPr="00C848C7" w:rsidRDefault="006B1523" w:rsidP="008D5E76">
            <w:pPr>
              <w:spacing w:line="360" w:lineRule="auto"/>
            </w:pPr>
            <w:r w:rsidRPr="00C848C7">
              <w:t>2e-4</w:t>
            </w:r>
          </w:p>
        </w:tc>
      </w:tr>
      <w:tr w:rsidR="00C848C7" w:rsidRPr="00C848C7" w14:paraId="2339B22A"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5EB0D33E" w14:textId="77777777" w:rsidR="006B1523" w:rsidRPr="00C848C7" w:rsidRDefault="006B1523" w:rsidP="008D5E76">
            <w:pPr>
              <w:spacing w:line="360" w:lineRule="auto"/>
            </w:pPr>
            <w:r w:rsidRPr="00C848C7">
              <w:t>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40A4D208" w14:textId="77777777" w:rsidR="006B1523" w:rsidRPr="00C848C7" w:rsidRDefault="006B1523" w:rsidP="008D5E76">
            <w:pPr>
              <w:spacing w:line="360" w:lineRule="auto"/>
            </w:pPr>
            <w:r w:rsidRPr="00C848C7">
              <w:t>Gamma</w:t>
            </w:r>
          </w:p>
        </w:tc>
        <w:tc>
          <w:tcPr>
            <w:tcW w:w="3498" w:type="dxa"/>
            <w:tcBorders>
              <w:top w:val="single" w:sz="4" w:space="0" w:color="auto"/>
              <w:left w:val="single" w:sz="4" w:space="0" w:color="auto"/>
              <w:bottom w:val="single" w:sz="4" w:space="0" w:color="auto"/>
              <w:right w:val="single" w:sz="4" w:space="0" w:color="auto"/>
            </w:tcBorders>
            <w:vAlign w:val="center"/>
            <w:hideMark/>
          </w:tcPr>
          <w:p w14:paraId="0E1A54F3" w14:textId="77777777" w:rsidR="006B1523" w:rsidRPr="00C848C7" w:rsidRDefault="006B1523" w:rsidP="008D5E76">
            <w:pPr>
              <w:spacing w:line="360" w:lineRule="auto"/>
            </w:pPr>
            <w:r w:rsidRPr="00C848C7">
              <w:t>0.99</w:t>
            </w:r>
          </w:p>
        </w:tc>
      </w:tr>
      <w:tr w:rsidR="00C848C7" w:rsidRPr="00C848C7" w14:paraId="6EAE4212"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7774BE76" w14:textId="77777777" w:rsidR="006B1523" w:rsidRPr="00C848C7" w:rsidRDefault="006B1523" w:rsidP="008D5E76">
            <w:pPr>
              <w:spacing w:line="360" w:lineRule="auto"/>
            </w:pPr>
            <w:r w:rsidRPr="00C848C7">
              <w:t>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54BBA077" w14:textId="77777777" w:rsidR="006B1523" w:rsidRPr="00C848C7" w:rsidRDefault="006B1523" w:rsidP="008D5E76">
            <w:pPr>
              <w:spacing w:line="360" w:lineRule="auto"/>
            </w:pPr>
            <w:r w:rsidRPr="00C848C7">
              <w:t>PPO epsilon</w:t>
            </w:r>
          </w:p>
        </w:tc>
        <w:tc>
          <w:tcPr>
            <w:tcW w:w="3498" w:type="dxa"/>
            <w:tcBorders>
              <w:top w:val="single" w:sz="4" w:space="0" w:color="auto"/>
              <w:left w:val="single" w:sz="4" w:space="0" w:color="auto"/>
              <w:bottom w:val="single" w:sz="4" w:space="0" w:color="auto"/>
              <w:right w:val="single" w:sz="4" w:space="0" w:color="auto"/>
            </w:tcBorders>
            <w:vAlign w:val="center"/>
            <w:hideMark/>
          </w:tcPr>
          <w:p w14:paraId="3D07C8C7" w14:textId="77777777" w:rsidR="006B1523" w:rsidRPr="00C848C7" w:rsidRDefault="006B1523" w:rsidP="008D5E76">
            <w:pPr>
              <w:spacing w:line="360" w:lineRule="auto"/>
            </w:pPr>
            <w:r w:rsidRPr="00C848C7">
              <w:t>0.2</w:t>
            </w:r>
          </w:p>
        </w:tc>
      </w:tr>
      <w:tr w:rsidR="00C848C7" w:rsidRPr="00C848C7" w14:paraId="169C566C"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2E29AD31" w14:textId="77777777" w:rsidR="006B1523" w:rsidRPr="00C848C7" w:rsidRDefault="006B1523" w:rsidP="008D5E76">
            <w:pPr>
              <w:spacing w:line="360" w:lineRule="auto"/>
            </w:pPr>
            <w:r w:rsidRPr="00C848C7">
              <w:t>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0FE605FF" w14:textId="77777777" w:rsidR="006B1523" w:rsidRPr="00C848C7" w:rsidRDefault="006B1523" w:rsidP="008D5E76">
            <w:pPr>
              <w:spacing w:line="360" w:lineRule="auto"/>
            </w:pPr>
            <w:r w:rsidRPr="00C848C7">
              <w:t>PPO epochs</w:t>
            </w:r>
          </w:p>
        </w:tc>
        <w:tc>
          <w:tcPr>
            <w:tcW w:w="3498" w:type="dxa"/>
            <w:tcBorders>
              <w:top w:val="single" w:sz="4" w:space="0" w:color="auto"/>
              <w:left w:val="single" w:sz="4" w:space="0" w:color="auto"/>
              <w:bottom w:val="single" w:sz="4" w:space="0" w:color="auto"/>
              <w:right w:val="single" w:sz="4" w:space="0" w:color="auto"/>
            </w:tcBorders>
            <w:vAlign w:val="center"/>
            <w:hideMark/>
          </w:tcPr>
          <w:p w14:paraId="0680CF46" w14:textId="77777777" w:rsidR="006B1523" w:rsidRPr="00C848C7" w:rsidRDefault="006B1523" w:rsidP="008D5E76">
            <w:pPr>
              <w:spacing w:line="360" w:lineRule="auto"/>
            </w:pPr>
            <w:r w:rsidRPr="00C848C7">
              <w:t>8</w:t>
            </w:r>
          </w:p>
        </w:tc>
      </w:tr>
      <w:tr w:rsidR="00C848C7" w:rsidRPr="00C848C7" w14:paraId="0A1CC8B0"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06AC243C" w14:textId="77777777" w:rsidR="006B1523" w:rsidRPr="00C848C7" w:rsidRDefault="006B1523" w:rsidP="008D5E76">
            <w:pPr>
              <w:spacing w:line="360" w:lineRule="auto"/>
            </w:pPr>
            <w:r w:rsidRPr="00C848C7">
              <w:t>CVaR-PPO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14F6D1B7" w14:textId="77777777" w:rsidR="006B1523" w:rsidRPr="00C848C7" w:rsidRDefault="006B1523" w:rsidP="008D5E76">
            <w:pPr>
              <w:spacing w:line="360" w:lineRule="auto"/>
            </w:pPr>
            <w:r w:rsidRPr="00C848C7">
              <w:t>CVaR alpha</w:t>
            </w:r>
          </w:p>
        </w:tc>
        <w:tc>
          <w:tcPr>
            <w:tcW w:w="3498" w:type="dxa"/>
            <w:tcBorders>
              <w:top w:val="single" w:sz="4" w:space="0" w:color="auto"/>
              <w:left w:val="single" w:sz="4" w:space="0" w:color="auto"/>
              <w:bottom w:val="single" w:sz="4" w:space="0" w:color="auto"/>
              <w:right w:val="single" w:sz="4" w:space="0" w:color="auto"/>
            </w:tcBorders>
            <w:vAlign w:val="center"/>
            <w:hideMark/>
          </w:tcPr>
          <w:p w14:paraId="5BD80AA2" w14:textId="77777777" w:rsidR="006B1523" w:rsidRPr="00C848C7" w:rsidRDefault="006B1523" w:rsidP="008D5E76">
            <w:pPr>
              <w:spacing w:line="360" w:lineRule="auto"/>
            </w:pPr>
            <w:r w:rsidRPr="00C848C7">
              <w:t>0.15</w:t>
            </w:r>
          </w:p>
        </w:tc>
      </w:tr>
      <w:tr w:rsidR="00C848C7" w:rsidRPr="00C848C7" w14:paraId="4D07C5B9"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0D4BC7A1" w14:textId="77777777" w:rsidR="006B1523" w:rsidRPr="00C848C7" w:rsidRDefault="006B1523" w:rsidP="008D5E76">
            <w:pPr>
              <w:spacing w:line="360" w:lineRule="auto"/>
            </w:pPr>
            <w:r w:rsidRPr="00C848C7">
              <w:t>CVaR-PPO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2F362E1A" w14:textId="77777777" w:rsidR="006B1523" w:rsidRPr="00C848C7" w:rsidRDefault="006B1523" w:rsidP="008D5E76">
            <w:pPr>
              <w:spacing w:line="360" w:lineRule="auto"/>
            </w:pPr>
            <w:r w:rsidRPr="00C848C7">
              <w:t>CVaR lambda</w:t>
            </w:r>
          </w:p>
        </w:tc>
        <w:tc>
          <w:tcPr>
            <w:tcW w:w="3498" w:type="dxa"/>
            <w:tcBorders>
              <w:top w:val="single" w:sz="4" w:space="0" w:color="auto"/>
              <w:left w:val="single" w:sz="4" w:space="0" w:color="auto"/>
              <w:bottom w:val="single" w:sz="4" w:space="0" w:color="auto"/>
              <w:right w:val="single" w:sz="4" w:space="0" w:color="auto"/>
            </w:tcBorders>
            <w:vAlign w:val="center"/>
            <w:hideMark/>
          </w:tcPr>
          <w:p w14:paraId="4C936147" w14:textId="77777777" w:rsidR="006B1523" w:rsidRPr="00C848C7" w:rsidRDefault="006B1523" w:rsidP="008D5E76">
            <w:pPr>
              <w:spacing w:line="360" w:lineRule="auto"/>
            </w:pPr>
            <w:r w:rsidRPr="00C848C7">
              <w:t>0.15, giảm dần đến 0.08</w:t>
            </w:r>
          </w:p>
        </w:tc>
      </w:tr>
      <w:tr w:rsidR="00C848C7" w:rsidRPr="00C848C7" w14:paraId="49F75D91"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3E391762" w14:textId="77777777" w:rsidR="006B1523" w:rsidRPr="00C848C7" w:rsidRDefault="006B1523" w:rsidP="008D5E76">
            <w:pPr>
              <w:spacing w:line="360" w:lineRule="auto"/>
            </w:pPr>
            <w:r w:rsidRPr="00C848C7">
              <w:t>CVaR-PPO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2F42E7E3" w14:textId="77777777" w:rsidR="006B1523" w:rsidRPr="00C848C7" w:rsidRDefault="006B1523" w:rsidP="008D5E76">
            <w:pPr>
              <w:spacing w:line="360" w:lineRule="auto"/>
            </w:pPr>
            <w:r w:rsidRPr="00C848C7">
              <w:t>L2 regularization</w:t>
            </w:r>
          </w:p>
        </w:tc>
        <w:tc>
          <w:tcPr>
            <w:tcW w:w="3498" w:type="dxa"/>
            <w:tcBorders>
              <w:top w:val="single" w:sz="4" w:space="0" w:color="auto"/>
              <w:left w:val="single" w:sz="4" w:space="0" w:color="auto"/>
              <w:bottom w:val="single" w:sz="4" w:space="0" w:color="auto"/>
              <w:right w:val="single" w:sz="4" w:space="0" w:color="auto"/>
            </w:tcBorders>
            <w:vAlign w:val="center"/>
            <w:hideMark/>
          </w:tcPr>
          <w:p w14:paraId="34C6CEC6" w14:textId="77777777" w:rsidR="006B1523" w:rsidRPr="00C848C7" w:rsidRDefault="006B1523" w:rsidP="008D5E76">
            <w:pPr>
              <w:spacing w:line="360" w:lineRule="auto"/>
            </w:pPr>
            <w:r w:rsidRPr="00C848C7">
              <w:t>1e-5</w:t>
            </w:r>
          </w:p>
        </w:tc>
      </w:tr>
      <w:tr w:rsidR="00C848C7" w:rsidRPr="00C848C7" w14:paraId="7B66AE62"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31CD6323" w14:textId="77777777" w:rsidR="006B1523" w:rsidRPr="00C848C7" w:rsidRDefault="006B1523" w:rsidP="008D5E76">
            <w:pPr>
              <w:spacing w:line="360" w:lineRule="auto"/>
            </w:pPr>
            <w:r w:rsidRPr="00C848C7">
              <w:t>Sortino-PPO</w:t>
            </w:r>
          </w:p>
        </w:tc>
        <w:tc>
          <w:tcPr>
            <w:tcW w:w="3231" w:type="dxa"/>
            <w:tcBorders>
              <w:top w:val="single" w:sz="4" w:space="0" w:color="auto"/>
              <w:left w:val="single" w:sz="4" w:space="0" w:color="auto"/>
              <w:bottom w:val="single" w:sz="4" w:space="0" w:color="auto"/>
              <w:right w:val="single" w:sz="4" w:space="0" w:color="auto"/>
            </w:tcBorders>
            <w:vAlign w:val="center"/>
            <w:hideMark/>
          </w:tcPr>
          <w:p w14:paraId="2F60F8ED" w14:textId="77777777" w:rsidR="006B1523" w:rsidRPr="00C848C7" w:rsidRDefault="006B1523" w:rsidP="008D5E76">
            <w:pPr>
              <w:spacing w:line="360" w:lineRule="auto"/>
            </w:pPr>
            <w:r w:rsidRPr="00C848C7">
              <w:t>Sortino lambda</w:t>
            </w:r>
          </w:p>
        </w:tc>
        <w:tc>
          <w:tcPr>
            <w:tcW w:w="3498" w:type="dxa"/>
            <w:tcBorders>
              <w:top w:val="single" w:sz="4" w:space="0" w:color="auto"/>
              <w:left w:val="single" w:sz="4" w:space="0" w:color="auto"/>
              <w:bottom w:val="single" w:sz="4" w:space="0" w:color="auto"/>
              <w:right w:val="single" w:sz="4" w:space="0" w:color="auto"/>
            </w:tcBorders>
            <w:vAlign w:val="center"/>
            <w:hideMark/>
          </w:tcPr>
          <w:p w14:paraId="363A7351" w14:textId="77777777" w:rsidR="006B1523" w:rsidRPr="00C848C7" w:rsidRDefault="006B1523" w:rsidP="008D5E76">
            <w:pPr>
              <w:spacing w:line="360" w:lineRule="auto"/>
            </w:pPr>
            <w:r w:rsidRPr="00C848C7">
              <w:t>0.2</w:t>
            </w:r>
          </w:p>
        </w:tc>
      </w:tr>
      <w:tr w:rsidR="00C848C7" w:rsidRPr="00C848C7" w14:paraId="0FC91240"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2D3CDC24" w14:textId="77777777" w:rsidR="006B1523" w:rsidRPr="00C848C7" w:rsidRDefault="006B1523" w:rsidP="008D5E76">
            <w:pPr>
              <w:spacing w:line="360" w:lineRule="auto"/>
            </w:pPr>
            <w:r w:rsidRPr="00C848C7">
              <w:t>Huấn luyện</w:t>
            </w:r>
          </w:p>
        </w:tc>
        <w:tc>
          <w:tcPr>
            <w:tcW w:w="3231" w:type="dxa"/>
            <w:tcBorders>
              <w:top w:val="single" w:sz="4" w:space="0" w:color="auto"/>
              <w:left w:val="single" w:sz="4" w:space="0" w:color="auto"/>
              <w:bottom w:val="single" w:sz="4" w:space="0" w:color="auto"/>
              <w:right w:val="single" w:sz="4" w:space="0" w:color="auto"/>
            </w:tcBorders>
            <w:vAlign w:val="center"/>
            <w:hideMark/>
          </w:tcPr>
          <w:p w14:paraId="12D61258" w14:textId="77777777" w:rsidR="006B1523" w:rsidRPr="00C848C7" w:rsidRDefault="006B1523" w:rsidP="008D5E76">
            <w:pPr>
              <w:spacing w:line="360" w:lineRule="auto"/>
            </w:pPr>
            <w:r w:rsidRPr="00C848C7">
              <w:t>Số episode</w:t>
            </w:r>
          </w:p>
        </w:tc>
        <w:tc>
          <w:tcPr>
            <w:tcW w:w="3498" w:type="dxa"/>
            <w:tcBorders>
              <w:top w:val="single" w:sz="4" w:space="0" w:color="auto"/>
              <w:left w:val="single" w:sz="4" w:space="0" w:color="auto"/>
              <w:bottom w:val="single" w:sz="4" w:space="0" w:color="auto"/>
              <w:right w:val="single" w:sz="4" w:space="0" w:color="auto"/>
            </w:tcBorders>
            <w:vAlign w:val="center"/>
            <w:hideMark/>
          </w:tcPr>
          <w:p w14:paraId="398A7576" w14:textId="77777777" w:rsidR="006B1523" w:rsidRPr="00C848C7" w:rsidRDefault="006B1523" w:rsidP="008D5E76">
            <w:pPr>
              <w:spacing w:line="360" w:lineRule="auto"/>
            </w:pPr>
            <w:r w:rsidRPr="00C848C7">
              <w:t>300</w:t>
            </w:r>
          </w:p>
        </w:tc>
      </w:tr>
      <w:tr w:rsidR="00C848C7" w:rsidRPr="00C848C7" w14:paraId="631CF688"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2FCDE7AF" w14:textId="77777777" w:rsidR="006B1523" w:rsidRPr="00C848C7" w:rsidRDefault="006B1523" w:rsidP="008D5E76">
            <w:pPr>
              <w:spacing w:line="360" w:lineRule="auto"/>
            </w:pPr>
            <w:r w:rsidRPr="00C848C7">
              <w:t>Huấn luyện</w:t>
            </w:r>
          </w:p>
        </w:tc>
        <w:tc>
          <w:tcPr>
            <w:tcW w:w="3231" w:type="dxa"/>
            <w:tcBorders>
              <w:top w:val="single" w:sz="4" w:space="0" w:color="auto"/>
              <w:left w:val="single" w:sz="4" w:space="0" w:color="auto"/>
              <w:bottom w:val="single" w:sz="4" w:space="0" w:color="auto"/>
              <w:right w:val="single" w:sz="4" w:space="0" w:color="auto"/>
            </w:tcBorders>
            <w:vAlign w:val="center"/>
            <w:hideMark/>
          </w:tcPr>
          <w:p w14:paraId="093DF487" w14:textId="77777777" w:rsidR="006B1523" w:rsidRPr="00C848C7" w:rsidRDefault="006B1523" w:rsidP="008D5E76">
            <w:pPr>
              <w:spacing w:line="360" w:lineRule="auto"/>
            </w:pPr>
            <w:r w:rsidRPr="00C848C7">
              <w:t>Update interval</w:t>
            </w:r>
          </w:p>
        </w:tc>
        <w:tc>
          <w:tcPr>
            <w:tcW w:w="3498" w:type="dxa"/>
            <w:tcBorders>
              <w:top w:val="single" w:sz="4" w:space="0" w:color="auto"/>
              <w:left w:val="single" w:sz="4" w:space="0" w:color="auto"/>
              <w:bottom w:val="single" w:sz="4" w:space="0" w:color="auto"/>
              <w:right w:val="single" w:sz="4" w:space="0" w:color="auto"/>
            </w:tcBorders>
            <w:vAlign w:val="center"/>
            <w:hideMark/>
          </w:tcPr>
          <w:p w14:paraId="28DA8B41" w14:textId="77777777" w:rsidR="006B1523" w:rsidRPr="00C848C7" w:rsidRDefault="006B1523" w:rsidP="008D5E76">
            <w:pPr>
              <w:spacing w:line="360" w:lineRule="auto"/>
            </w:pPr>
            <w:r w:rsidRPr="00C848C7">
              <w:t>256 steps</w:t>
            </w:r>
          </w:p>
        </w:tc>
      </w:tr>
      <w:tr w:rsidR="00C848C7" w:rsidRPr="00C848C7" w14:paraId="1FF5EC36" w14:textId="77777777" w:rsidTr="00312359">
        <w:trPr>
          <w:tblCellSpacing w:w="15" w:type="dxa"/>
        </w:trPr>
        <w:tc>
          <w:tcPr>
            <w:tcW w:w="2845" w:type="dxa"/>
            <w:tcBorders>
              <w:top w:val="single" w:sz="4" w:space="0" w:color="auto"/>
              <w:left w:val="single" w:sz="4" w:space="0" w:color="auto"/>
              <w:bottom w:val="single" w:sz="4" w:space="0" w:color="auto"/>
              <w:right w:val="single" w:sz="4" w:space="0" w:color="auto"/>
            </w:tcBorders>
            <w:vAlign w:val="center"/>
            <w:hideMark/>
          </w:tcPr>
          <w:p w14:paraId="692AA8E7" w14:textId="77777777" w:rsidR="006B1523" w:rsidRPr="00C848C7" w:rsidRDefault="006B1523" w:rsidP="008D5E76">
            <w:pPr>
              <w:spacing w:line="360" w:lineRule="auto"/>
            </w:pPr>
            <w:r w:rsidRPr="00C848C7">
              <w:t>Thiết bị</w:t>
            </w:r>
          </w:p>
        </w:tc>
        <w:tc>
          <w:tcPr>
            <w:tcW w:w="3231" w:type="dxa"/>
            <w:tcBorders>
              <w:top w:val="single" w:sz="4" w:space="0" w:color="auto"/>
              <w:left w:val="single" w:sz="4" w:space="0" w:color="auto"/>
              <w:bottom w:val="single" w:sz="4" w:space="0" w:color="auto"/>
              <w:right w:val="single" w:sz="4" w:space="0" w:color="auto"/>
            </w:tcBorders>
            <w:vAlign w:val="center"/>
            <w:hideMark/>
          </w:tcPr>
          <w:p w14:paraId="249E9C88" w14:textId="77777777" w:rsidR="006B1523" w:rsidRPr="00C848C7" w:rsidRDefault="006B1523" w:rsidP="008D5E76">
            <w:pPr>
              <w:spacing w:line="360" w:lineRule="auto"/>
            </w:pPr>
            <w:r w:rsidRPr="00C848C7">
              <w:t>Device</w:t>
            </w:r>
          </w:p>
        </w:tc>
        <w:tc>
          <w:tcPr>
            <w:tcW w:w="3498" w:type="dxa"/>
            <w:tcBorders>
              <w:top w:val="single" w:sz="4" w:space="0" w:color="auto"/>
              <w:left w:val="single" w:sz="4" w:space="0" w:color="auto"/>
              <w:bottom w:val="single" w:sz="4" w:space="0" w:color="auto"/>
              <w:right w:val="single" w:sz="4" w:space="0" w:color="auto"/>
            </w:tcBorders>
            <w:vAlign w:val="center"/>
            <w:hideMark/>
          </w:tcPr>
          <w:p w14:paraId="73E7D57C" w14:textId="77777777" w:rsidR="006B1523" w:rsidRPr="00C848C7" w:rsidRDefault="006B1523" w:rsidP="008D5E76">
            <w:pPr>
              <w:spacing w:line="360" w:lineRule="auto"/>
            </w:pPr>
            <w:r w:rsidRPr="00C848C7">
              <w:t>CUDA</w:t>
            </w:r>
          </w:p>
        </w:tc>
      </w:tr>
    </w:tbl>
    <w:p w14:paraId="4A062C02" w14:textId="77777777" w:rsidR="006B1523" w:rsidRPr="00C848C7" w:rsidRDefault="006B1523" w:rsidP="008D5E76">
      <w:pPr>
        <w:spacing w:after="200" w:line="360" w:lineRule="auto"/>
        <w:rPr>
          <w:rFonts w:eastAsiaTheme="minorEastAsia"/>
          <w:b/>
          <w:sz w:val="26"/>
          <w:szCs w:val="26"/>
          <w:lang w:eastAsia="ja-JP"/>
        </w:rPr>
      </w:pPr>
    </w:p>
    <w:p w14:paraId="1AC84201" w14:textId="24002FB3" w:rsidR="00C0054D" w:rsidRDefault="00C0054D" w:rsidP="00B70E15">
      <w:pPr>
        <w:spacing w:after="200" w:line="360" w:lineRule="auto"/>
        <w:jc w:val="center"/>
        <w:rPr>
          <w:rFonts w:eastAsiaTheme="minorEastAsia"/>
          <w:bCs/>
          <w:i/>
          <w:iCs/>
          <w:lang w:eastAsia="ja-JP"/>
        </w:rPr>
      </w:pPr>
      <w:r w:rsidRPr="00B70E15">
        <w:rPr>
          <w:rFonts w:eastAsiaTheme="minorEastAsia"/>
          <w:bCs/>
          <w:i/>
          <w:iCs/>
          <w:lang w:eastAsia="ja-JP"/>
        </w:rPr>
        <w:t>Bảng 4.</w:t>
      </w:r>
      <w:r w:rsidR="00B70E15" w:rsidRPr="00B70E15">
        <w:rPr>
          <w:rFonts w:eastAsiaTheme="minorEastAsia"/>
          <w:bCs/>
          <w:i/>
          <w:iCs/>
          <w:lang w:eastAsia="ja-JP"/>
        </w:rPr>
        <w:t>4.5.1.</w:t>
      </w:r>
      <w:r w:rsidRPr="00B70E15">
        <w:rPr>
          <w:rFonts w:eastAsiaTheme="minorEastAsia"/>
          <w:bCs/>
          <w:i/>
          <w:iCs/>
          <w:lang w:eastAsia="ja-JP"/>
        </w:rPr>
        <w:t xml:space="preserve"> trình bày các tham số chính được sử dụng trong quá trình huấn luyện và đánh giá mô hình.</w:t>
      </w:r>
    </w:p>
    <w:p w14:paraId="522B8E03" w14:textId="77777777" w:rsidR="00B70E15" w:rsidRPr="00B70E15" w:rsidRDefault="00B70E15" w:rsidP="00B70E15">
      <w:pPr>
        <w:spacing w:after="200" w:line="360" w:lineRule="auto"/>
        <w:jc w:val="center"/>
        <w:rPr>
          <w:rFonts w:eastAsiaTheme="minorEastAsia"/>
          <w:bCs/>
          <w:i/>
          <w:iCs/>
          <w:lang w:eastAsia="ja-JP"/>
        </w:rPr>
      </w:pPr>
    </w:p>
    <w:p w14:paraId="345C8A8C" w14:textId="2DB4BD8F" w:rsidR="007606DA" w:rsidRPr="00C848C7" w:rsidRDefault="00033F5B" w:rsidP="008D5E76">
      <w:pPr>
        <w:spacing w:after="200" w:line="360" w:lineRule="auto"/>
        <w:jc w:val="both"/>
        <w:rPr>
          <w:rFonts w:eastAsiaTheme="minorEastAsia"/>
          <w:bCs/>
          <w:sz w:val="26"/>
          <w:szCs w:val="26"/>
          <w:lang w:eastAsia="ja-JP"/>
        </w:rPr>
      </w:pPr>
      <w:r w:rsidRPr="00C848C7">
        <w:rPr>
          <w:rFonts w:eastAsiaTheme="minorEastAsia"/>
          <w:bCs/>
          <w:sz w:val="26"/>
          <w:szCs w:val="26"/>
          <w:lang w:eastAsia="ja-JP"/>
        </w:rPr>
        <w:t>Các tham số trên được giữ thống nhất giữa các mô hình để đảm bảo quá trình so sánh công bằng. Sự khác biệt chính giữa PPO, CVaR-PPO và Sortino-PPO nằm ở cách từng mô hình đưa yếu tố rủi ro vào quá trình tối ưu chính sách giao dịch.</w:t>
      </w:r>
    </w:p>
    <w:p w14:paraId="4CC51F12" w14:textId="77777777" w:rsidR="00F45FF2" w:rsidRPr="00C848C7" w:rsidRDefault="00F45FF2" w:rsidP="008D5E76">
      <w:pPr>
        <w:spacing w:after="200" w:line="360" w:lineRule="auto"/>
        <w:rPr>
          <w:rFonts w:eastAsiaTheme="minorEastAsia"/>
          <w:bCs/>
          <w:sz w:val="26"/>
          <w:szCs w:val="26"/>
          <w:lang w:eastAsia="ja-JP"/>
        </w:rPr>
      </w:pPr>
    </w:p>
    <w:p w14:paraId="2902641C" w14:textId="77777777" w:rsidR="00F45FF2" w:rsidRPr="00C848C7" w:rsidRDefault="00F45FF2" w:rsidP="0094269D">
      <w:pPr>
        <w:pStyle w:val="Tiumccp1"/>
        <w:jc w:val="both"/>
        <w:outlineLvl w:val="2"/>
        <w:rPr>
          <w:rFonts w:eastAsiaTheme="minorEastAsia"/>
          <w:sz w:val="26"/>
          <w:szCs w:val="26"/>
          <w:lang w:eastAsia="ja-JP"/>
        </w:rPr>
      </w:pPr>
      <w:bookmarkStart w:id="89" w:name="_Toc229486184"/>
      <w:bookmarkStart w:id="90" w:name="_Toc229486795"/>
      <w:r w:rsidRPr="00C848C7">
        <w:rPr>
          <w:rFonts w:eastAsiaTheme="minorEastAsia"/>
          <w:sz w:val="26"/>
          <w:szCs w:val="26"/>
          <w:lang w:eastAsia="ja-JP"/>
        </w:rPr>
        <w:t>4.5.2 Kết quả trong quá trình huấn luyện</w:t>
      </w:r>
      <w:bookmarkEnd w:id="89"/>
      <w:bookmarkEnd w:id="90"/>
    </w:p>
    <w:p w14:paraId="601DE779" w14:textId="38083D44" w:rsidR="00F45FF2" w:rsidRPr="00A83026" w:rsidRDefault="00F45FF2" w:rsidP="008D5E76">
      <w:pPr>
        <w:spacing w:line="360" w:lineRule="auto"/>
        <w:jc w:val="both"/>
        <w:rPr>
          <w:rFonts w:eastAsiaTheme="minorEastAsia"/>
          <w:b/>
          <w:sz w:val="26"/>
          <w:szCs w:val="26"/>
          <w:lang w:eastAsia="ja-JP"/>
        </w:rPr>
      </w:pPr>
      <w:r w:rsidRPr="00A83026">
        <w:rPr>
          <w:rFonts w:eastAsiaTheme="minorEastAsia"/>
          <w:sz w:val="26"/>
          <w:szCs w:val="26"/>
          <w:lang w:eastAsia="ja-JP"/>
        </w:rPr>
        <w:t>Kết quả ghi nhận ở cuối quá trình huấn luyện 300 episodes. Các giá trị này phản ánh xu hướng học của mô hình trên tập train, chưa được dùng làm kết luận cuối cùng về hiệu quả chiến lược.</w:t>
      </w:r>
    </w:p>
    <w:p w14:paraId="5E3B71B2" w14:textId="77777777" w:rsidR="00FF42B6" w:rsidRPr="00C848C7" w:rsidRDefault="00FF42B6" w:rsidP="008D5E76">
      <w:pPr>
        <w:pStyle w:val="Tiumccp1"/>
        <w:tabs>
          <w:tab w:val="clear" w:pos="6379"/>
        </w:tabs>
        <w:jc w:val="both"/>
        <w:rPr>
          <w:rFonts w:eastAsiaTheme="minorEastAsia"/>
          <w:b w:val="0"/>
          <w:bCs/>
          <w:sz w:val="24"/>
          <w:szCs w:val="24"/>
          <w:lang w:eastAsia="ja-JP"/>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2796"/>
        <w:gridCol w:w="2889"/>
        <w:gridCol w:w="2553"/>
      </w:tblGrid>
      <w:tr w:rsidR="00C848C7" w:rsidRPr="00C848C7" w14:paraId="0DDA75F1" w14:textId="77777777" w:rsidTr="001B11D2">
        <w:trPr>
          <w:tblHeader/>
          <w:tblCellSpacing w:w="15" w:type="dxa"/>
        </w:trPr>
        <w:tc>
          <w:tcPr>
            <w:tcW w:w="0" w:type="auto"/>
            <w:vAlign w:val="center"/>
            <w:hideMark/>
          </w:tcPr>
          <w:p w14:paraId="6BD06D60" w14:textId="77777777" w:rsidR="00FC142B" w:rsidRPr="00C848C7" w:rsidRDefault="00FC142B" w:rsidP="008D5E76">
            <w:pPr>
              <w:spacing w:line="360" w:lineRule="auto"/>
              <w:jc w:val="center"/>
              <w:rPr>
                <w:b/>
                <w:bCs/>
              </w:rPr>
            </w:pPr>
            <w:r w:rsidRPr="00C848C7">
              <w:rPr>
                <w:b/>
                <w:bCs/>
              </w:rPr>
              <w:t>Mô hình</w:t>
            </w:r>
          </w:p>
        </w:tc>
        <w:tc>
          <w:tcPr>
            <w:tcW w:w="0" w:type="auto"/>
            <w:vAlign w:val="center"/>
            <w:hideMark/>
          </w:tcPr>
          <w:p w14:paraId="3600FD94" w14:textId="77777777" w:rsidR="00FC142B" w:rsidRPr="00C848C7" w:rsidRDefault="00FC142B" w:rsidP="008D5E76">
            <w:pPr>
              <w:spacing w:line="360" w:lineRule="auto"/>
              <w:jc w:val="right"/>
              <w:rPr>
                <w:b/>
                <w:bCs/>
              </w:rPr>
            </w:pPr>
            <w:r w:rsidRPr="00C848C7">
              <w:rPr>
                <w:b/>
                <w:bCs/>
              </w:rPr>
              <w:t>Avg Reward ở episode 300</w:t>
            </w:r>
          </w:p>
        </w:tc>
        <w:tc>
          <w:tcPr>
            <w:tcW w:w="0" w:type="auto"/>
            <w:vAlign w:val="center"/>
            <w:hideMark/>
          </w:tcPr>
          <w:p w14:paraId="5F0CDA6D" w14:textId="77777777" w:rsidR="00FC142B" w:rsidRPr="00C848C7" w:rsidRDefault="00FC142B" w:rsidP="008D5E76">
            <w:pPr>
              <w:spacing w:line="360" w:lineRule="auto"/>
              <w:jc w:val="right"/>
              <w:rPr>
                <w:b/>
                <w:bCs/>
              </w:rPr>
            </w:pPr>
            <w:r w:rsidRPr="00C848C7">
              <w:rPr>
                <w:b/>
                <w:bCs/>
              </w:rPr>
              <w:t>Avg Portfolio ở episode 300</w:t>
            </w:r>
          </w:p>
        </w:tc>
        <w:tc>
          <w:tcPr>
            <w:tcW w:w="0" w:type="auto"/>
            <w:vAlign w:val="center"/>
            <w:hideMark/>
          </w:tcPr>
          <w:p w14:paraId="0B246244" w14:textId="77777777" w:rsidR="00FC142B" w:rsidRPr="00C848C7" w:rsidRDefault="00FC142B" w:rsidP="008D5E76">
            <w:pPr>
              <w:spacing w:line="360" w:lineRule="auto"/>
              <w:jc w:val="right"/>
              <w:rPr>
                <w:b/>
                <w:bCs/>
              </w:rPr>
            </w:pPr>
            <w:r w:rsidRPr="00C848C7">
              <w:rPr>
                <w:b/>
                <w:bCs/>
              </w:rPr>
              <w:t>Final portfolio sau train</w:t>
            </w:r>
          </w:p>
        </w:tc>
      </w:tr>
      <w:tr w:rsidR="00C848C7" w:rsidRPr="00C848C7" w14:paraId="7A9FCDE1" w14:textId="77777777" w:rsidTr="001B11D2">
        <w:trPr>
          <w:tblCellSpacing w:w="15" w:type="dxa"/>
        </w:trPr>
        <w:tc>
          <w:tcPr>
            <w:tcW w:w="0" w:type="auto"/>
            <w:vAlign w:val="center"/>
            <w:hideMark/>
          </w:tcPr>
          <w:p w14:paraId="10EB4A9D" w14:textId="77777777" w:rsidR="00FC142B" w:rsidRPr="00C848C7" w:rsidRDefault="00FC142B" w:rsidP="008D5E76">
            <w:pPr>
              <w:spacing w:line="360" w:lineRule="auto"/>
            </w:pPr>
            <w:r w:rsidRPr="00C848C7">
              <w:t>PPO</w:t>
            </w:r>
          </w:p>
        </w:tc>
        <w:tc>
          <w:tcPr>
            <w:tcW w:w="0" w:type="auto"/>
            <w:vAlign w:val="center"/>
            <w:hideMark/>
          </w:tcPr>
          <w:p w14:paraId="2D9A1505" w14:textId="77777777" w:rsidR="00FC142B" w:rsidRPr="00C848C7" w:rsidRDefault="00FC142B" w:rsidP="008D5E76">
            <w:pPr>
              <w:spacing w:line="360" w:lineRule="auto"/>
              <w:jc w:val="right"/>
            </w:pPr>
            <w:r w:rsidRPr="00C848C7">
              <w:t>+0.3971</w:t>
            </w:r>
          </w:p>
        </w:tc>
        <w:tc>
          <w:tcPr>
            <w:tcW w:w="0" w:type="auto"/>
            <w:vAlign w:val="center"/>
            <w:hideMark/>
          </w:tcPr>
          <w:p w14:paraId="0B252C33" w14:textId="77777777" w:rsidR="00FC142B" w:rsidRPr="00C848C7" w:rsidRDefault="00FC142B" w:rsidP="008D5E76">
            <w:pPr>
              <w:spacing w:line="360" w:lineRule="auto"/>
              <w:jc w:val="right"/>
            </w:pPr>
            <w:r w:rsidRPr="00C848C7">
              <w:t>14,535.70 USD</w:t>
            </w:r>
          </w:p>
        </w:tc>
        <w:tc>
          <w:tcPr>
            <w:tcW w:w="0" w:type="auto"/>
            <w:vAlign w:val="center"/>
            <w:hideMark/>
          </w:tcPr>
          <w:p w14:paraId="2C1D49AA" w14:textId="77777777" w:rsidR="00FC142B" w:rsidRPr="00C848C7" w:rsidRDefault="00FC142B" w:rsidP="008D5E76">
            <w:pPr>
              <w:spacing w:line="360" w:lineRule="auto"/>
              <w:jc w:val="right"/>
            </w:pPr>
            <w:r w:rsidRPr="00C848C7">
              <w:t>12,434.05 USD</w:t>
            </w:r>
          </w:p>
        </w:tc>
      </w:tr>
      <w:tr w:rsidR="00C848C7" w:rsidRPr="00C848C7" w14:paraId="6992C74E" w14:textId="77777777" w:rsidTr="001B11D2">
        <w:trPr>
          <w:tblCellSpacing w:w="15" w:type="dxa"/>
        </w:trPr>
        <w:tc>
          <w:tcPr>
            <w:tcW w:w="0" w:type="auto"/>
            <w:vAlign w:val="center"/>
            <w:hideMark/>
          </w:tcPr>
          <w:p w14:paraId="5FAA29BF" w14:textId="77777777" w:rsidR="00FC142B" w:rsidRPr="00C848C7" w:rsidRDefault="00FC142B" w:rsidP="008D5E76">
            <w:pPr>
              <w:spacing w:line="360" w:lineRule="auto"/>
            </w:pPr>
            <w:r w:rsidRPr="00C848C7">
              <w:t>CVaR-PPO</w:t>
            </w:r>
          </w:p>
        </w:tc>
        <w:tc>
          <w:tcPr>
            <w:tcW w:w="0" w:type="auto"/>
            <w:vAlign w:val="center"/>
            <w:hideMark/>
          </w:tcPr>
          <w:p w14:paraId="1E106BB7" w14:textId="77777777" w:rsidR="00FC142B" w:rsidRPr="00C848C7" w:rsidRDefault="00FC142B" w:rsidP="008D5E76">
            <w:pPr>
              <w:spacing w:line="360" w:lineRule="auto"/>
              <w:jc w:val="right"/>
            </w:pPr>
            <w:r w:rsidRPr="00C848C7">
              <w:t>+0.3410</w:t>
            </w:r>
          </w:p>
        </w:tc>
        <w:tc>
          <w:tcPr>
            <w:tcW w:w="0" w:type="auto"/>
            <w:vAlign w:val="center"/>
            <w:hideMark/>
          </w:tcPr>
          <w:p w14:paraId="77011176" w14:textId="77777777" w:rsidR="00FC142B" w:rsidRPr="00C848C7" w:rsidRDefault="00FC142B" w:rsidP="008D5E76">
            <w:pPr>
              <w:spacing w:line="360" w:lineRule="auto"/>
              <w:jc w:val="right"/>
            </w:pPr>
            <w:r w:rsidRPr="00C848C7">
              <w:t>13,652.02 USD</w:t>
            </w:r>
          </w:p>
        </w:tc>
        <w:tc>
          <w:tcPr>
            <w:tcW w:w="0" w:type="auto"/>
            <w:vAlign w:val="center"/>
            <w:hideMark/>
          </w:tcPr>
          <w:p w14:paraId="7F07CEBB" w14:textId="77777777" w:rsidR="00FC142B" w:rsidRPr="00C848C7" w:rsidRDefault="00FC142B" w:rsidP="008D5E76">
            <w:pPr>
              <w:spacing w:line="360" w:lineRule="auto"/>
              <w:jc w:val="right"/>
            </w:pPr>
            <w:r w:rsidRPr="00C848C7">
              <w:t>14,089.07 USD</w:t>
            </w:r>
          </w:p>
        </w:tc>
      </w:tr>
      <w:tr w:rsidR="00C848C7" w:rsidRPr="00C848C7" w14:paraId="5E59A4C9" w14:textId="77777777" w:rsidTr="001B11D2">
        <w:trPr>
          <w:tblCellSpacing w:w="15" w:type="dxa"/>
        </w:trPr>
        <w:tc>
          <w:tcPr>
            <w:tcW w:w="0" w:type="auto"/>
            <w:vAlign w:val="center"/>
            <w:hideMark/>
          </w:tcPr>
          <w:p w14:paraId="3EF4E06A" w14:textId="77777777" w:rsidR="00FC142B" w:rsidRPr="00C848C7" w:rsidRDefault="00FC142B" w:rsidP="008D5E76">
            <w:pPr>
              <w:spacing w:line="360" w:lineRule="auto"/>
            </w:pPr>
            <w:r w:rsidRPr="00C848C7">
              <w:t>Sortino-PPO</w:t>
            </w:r>
          </w:p>
        </w:tc>
        <w:tc>
          <w:tcPr>
            <w:tcW w:w="0" w:type="auto"/>
            <w:vAlign w:val="center"/>
            <w:hideMark/>
          </w:tcPr>
          <w:p w14:paraId="53521D9F" w14:textId="77777777" w:rsidR="00FC142B" w:rsidRPr="00C848C7" w:rsidRDefault="00FC142B" w:rsidP="008D5E76">
            <w:pPr>
              <w:spacing w:line="360" w:lineRule="auto"/>
              <w:jc w:val="right"/>
            </w:pPr>
            <w:r w:rsidRPr="00C848C7">
              <w:t>+0.3488</w:t>
            </w:r>
          </w:p>
        </w:tc>
        <w:tc>
          <w:tcPr>
            <w:tcW w:w="0" w:type="auto"/>
            <w:vAlign w:val="center"/>
            <w:hideMark/>
          </w:tcPr>
          <w:p w14:paraId="104731CF" w14:textId="77777777" w:rsidR="00FC142B" w:rsidRPr="00C848C7" w:rsidRDefault="00FC142B" w:rsidP="008D5E76">
            <w:pPr>
              <w:spacing w:line="360" w:lineRule="auto"/>
              <w:jc w:val="right"/>
            </w:pPr>
            <w:r w:rsidRPr="00C848C7">
              <w:t>13,894.47 USD</w:t>
            </w:r>
          </w:p>
        </w:tc>
        <w:tc>
          <w:tcPr>
            <w:tcW w:w="0" w:type="auto"/>
            <w:vAlign w:val="center"/>
            <w:hideMark/>
          </w:tcPr>
          <w:p w14:paraId="164E8BE6" w14:textId="77777777" w:rsidR="00FC142B" w:rsidRPr="00C848C7" w:rsidRDefault="00FC142B" w:rsidP="008D5E76">
            <w:pPr>
              <w:spacing w:line="360" w:lineRule="auto"/>
              <w:jc w:val="right"/>
            </w:pPr>
            <w:r w:rsidRPr="00C848C7">
              <w:t>13,060.67 USD</w:t>
            </w:r>
          </w:p>
        </w:tc>
      </w:tr>
    </w:tbl>
    <w:p w14:paraId="0A1C255C" w14:textId="77777777" w:rsidR="00FC142B" w:rsidRPr="00C848C7" w:rsidRDefault="00FC142B" w:rsidP="008D5E76">
      <w:pPr>
        <w:pStyle w:val="Tiumccp1"/>
        <w:tabs>
          <w:tab w:val="clear" w:pos="6379"/>
        </w:tabs>
        <w:jc w:val="both"/>
        <w:rPr>
          <w:rFonts w:eastAsiaTheme="minorEastAsia"/>
          <w:b w:val="0"/>
          <w:bCs/>
          <w:sz w:val="24"/>
          <w:szCs w:val="24"/>
          <w:lang w:eastAsia="ja-JP"/>
        </w:rPr>
      </w:pPr>
    </w:p>
    <w:p w14:paraId="74F5B7C9" w14:textId="0909699E" w:rsidR="00F45FF2" w:rsidRPr="00C848C7" w:rsidRDefault="00FC142B" w:rsidP="008D5E76">
      <w:pPr>
        <w:pStyle w:val="Tiumccp1"/>
        <w:tabs>
          <w:tab w:val="clear" w:pos="6379"/>
        </w:tabs>
        <w:jc w:val="center"/>
        <w:rPr>
          <w:rFonts w:eastAsiaTheme="minorEastAsia"/>
          <w:b w:val="0"/>
          <w:bCs/>
          <w:i/>
          <w:iCs/>
          <w:sz w:val="24"/>
          <w:szCs w:val="24"/>
          <w:lang w:eastAsia="ja-JP"/>
        </w:rPr>
      </w:pPr>
      <w:bookmarkStart w:id="91" w:name="_Toc229486185"/>
      <w:r w:rsidRPr="00C848C7">
        <w:rPr>
          <w:rFonts w:eastAsiaTheme="minorEastAsia"/>
          <w:b w:val="0"/>
          <w:bCs/>
          <w:i/>
          <w:iCs/>
          <w:sz w:val="24"/>
          <w:szCs w:val="24"/>
          <w:lang w:eastAsia="ja-JP"/>
        </w:rPr>
        <w:t>Bảng 4.</w:t>
      </w:r>
      <w:r w:rsidR="00F84D1D">
        <w:rPr>
          <w:rFonts w:eastAsiaTheme="minorEastAsia"/>
          <w:b w:val="0"/>
          <w:bCs/>
          <w:i/>
          <w:iCs/>
          <w:sz w:val="24"/>
          <w:szCs w:val="24"/>
          <w:lang w:eastAsia="ja-JP"/>
        </w:rPr>
        <w:t>4.5.2</w:t>
      </w:r>
      <w:r w:rsidRPr="00C848C7">
        <w:rPr>
          <w:rFonts w:eastAsiaTheme="minorEastAsia"/>
          <w:b w:val="0"/>
          <w:bCs/>
          <w:i/>
          <w:iCs/>
          <w:sz w:val="24"/>
          <w:szCs w:val="24"/>
          <w:lang w:eastAsia="ja-JP"/>
        </w:rPr>
        <w:t>. Kết quả ghi nhận cuối quá trình huấn luyện</w:t>
      </w:r>
      <w:bookmarkEnd w:id="91"/>
    </w:p>
    <w:p w14:paraId="4DA02A98" w14:textId="77777777" w:rsidR="00FE1BD1" w:rsidRPr="00C848C7" w:rsidRDefault="00FE1BD1" w:rsidP="008D5E76">
      <w:pPr>
        <w:pStyle w:val="Tiumccp1"/>
        <w:tabs>
          <w:tab w:val="clear" w:pos="6379"/>
        </w:tabs>
        <w:jc w:val="center"/>
        <w:rPr>
          <w:rFonts w:eastAsiaTheme="minorEastAsia"/>
          <w:b w:val="0"/>
          <w:bCs/>
          <w:i/>
          <w:iCs/>
          <w:sz w:val="24"/>
          <w:szCs w:val="24"/>
          <w:lang w:eastAsia="ja-JP"/>
        </w:rPr>
      </w:pPr>
    </w:p>
    <w:p w14:paraId="22EBF64A" w14:textId="5B6DE580" w:rsidR="00F45FF2" w:rsidRPr="00A83026" w:rsidRDefault="00FF42B6" w:rsidP="008D5E76">
      <w:pPr>
        <w:spacing w:line="360" w:lineRule="auto"/>
        <w:jc w:val="both"/>
        <w:rPr>
          <w:rFonts w:eastAsiaTheme="minorEastAsia"/>
          <w:b/>
          <w:sz w:val="26"/>
          <w:szCs w:val="26"/>
          <w:lang w:eastAsia="ja-JP"/>
        </w:rPr>
      </w:pPr>
      <w:r w:rsidRPr="00A83026">
        <w:rPr>
          <w:rFonts w:eastAsiaTheme="minorEastAsia"/>
          <w:sz w:val="26"/>
          <w:szCs w:val="26"/>
          <w:lang w:eastAsia="ja-JP"/>
        </w:rPr>
        <w:t>Kết quả cho thấy cả ba mô hình đều đạt giá trị danh mục cuối quá trình huấn luyện cao hơn vốn ban đầu 10,000 USD. PPO có Avg Reward và Avg Portfolio ở episode 300 cao nhất, trong khi CVaR-PPO có Final portfolio sau train cao nhất. Tuy nhiên, kết quả trên tập train chỉ phản ánh khả năng học của mô hình trong môi trường huấn luyện. Để đánh giá hiệu quả thực nghiệm, cần xem xét kết quả trên tập test và các chỉ số rủi ro/lợi nhuận ở các mục tiếp theo.</w:t>
      </w:r>
    </w:p>
    <w:p w14:paraId="2615B227" w14:textId="77777777" w:rsidR="00F45FF2" w:rsidRPr="00C848C7" w:rsidRDefault="00F45FF2" w:rsidP="008D5E76">
      <w:pPr>
        <w:pStyle w:val="Tiumccp1"/>
        <w:tabs>
          <w:tab w:val="clear" w:pos="6379"/>
        </w:tabs>
        <w:jc w:val="both"/>
        <w:rPr>
          <w:rFonts w:eastAsiaTheme="minorEastAsia"/>
          <w:sz w:val="26"/>
          <w:szCs w:val="26"/>
          <w:lang w:eastAsia="ja-JP"/>
        </w:rPr>
      </w:pPr>
    </w:p>
    <w:p w14:paraId="59BD3D2B" w14:textId="77777777" w:rsidR="008A7A0F" w:rsidRPr="00C848C7" w:rsidRDefault="008A7A0F" w:rsidP="008D5E76">
      <w:pPr>
        <w:pStyle w:val="Tiumccp1"/>
        <w:tabs>
          <w:tab w:val="clear" w:pos="6379"/>
        </w:tabs>
        <w:jc w:val="both"/>
        <w:rPr>
          <w:rFonts w:eastAsiaTheme="minorEastAsia"/>
          <w:sz w:val="26"/>
          <w:szCs w:val="26"/>
          <w:lang w:eastAsia="ja-JP"/>
        </w:rPr>
      </w:pPr>
    </w:p>
    <w:p w14:paraId="5DE3A194" w14:textId="77777777" w:rsidR="008A7A0F" w:rsidRPr="00C848C7" w:rsidRDefault="008A7A0F" w:rsidP="001263F2">
      <w:pPr>
        <w:pStyle w:val="Tiumccp1"/>
        <w:jc w:val="both"/>
        <w:outlineLvl w:val="2"/>
        <w:rPr>
          <w:rFonts w:eastAsiaTheme="minorEastAsia"/>
          <w:sz w:val="26"/>
          <w:szCs w:val="26"/>
          <w:lang w:eastAsia="ja-JP"/>
        </w:rPr>
      </w:pPr>
      <w:bookmarkStart w:id="92" w:name="_Toc229486186"/>
      <w:bookmarkStart w:id="93" w:name="_Toc229486796"/>
      <w:r w:rsidRPr="00C848C7">
        <w:rPr>
          <w:rFonts w:eastAsiaTheme="minorEastAsia"/>
          <w:sz w:val="26"/>
          <w:szCs w:val="26"/>
          <w:lang w:eastAsia="ja-JP"/>
        </w:rPr>
        <w:lastRenderedPageBreak/>
        <w:t>4.5.3 Kết quả đánh giá trên tập test</w:t>
      </w:r>
      <w:bookmarkEnd w:id="92"/>
      <w:bookmarkEnd w:id="93"/>
    </w:p>
    <w:p w14:paraId="00BA9099" w14:textId="77777777" w:rsidR="008A7A0F" w:rsidRPr="00C848C7" w:rsidRDefault="008A7A0F" w:rsidP="008D5E76">
      <w:pPr>
        <w:pStyle w:val="Tiumccp1"/>
        <w:jc w:val="both"/>
        <w:rPr>
          <w:rFonts w:eastAsiaTheme="minorEastAsia"/>
          <w:sz w:val="26"/>
          <w:szCs w:val="26"/>
          <w:lang w:eastAsia="ja-JP"/>
        </w:rPr>
      </w:pPr>
    </w:p>
    <w:p w14:paraId="7C736973" w14:textId="1049EB4B" w:rsidR="008A7A0F" w:rsidRPr="00CC4689" w:rsidRDefault="008A7A0F" w:rsidP="008D5E76">
      <w:pPr>
        <w:spacing w:line="360" w:lineRule="auto"/>
        <w:jc w:val="both"/>
        <w:rPr>
          <w:rFonts w:eastAsiaTheme="minorEastAsia"/>
          <w:b/>
          <w:sz w:val="26"/>
          <w:szCs w:val="26"/>
          <w:lang w:eastAsia="ja-JP"/>
        </w:rPr>
      </w:pPr>
      <w:r w:rsidRPr="00CC4689">
        <w:rPr>
          <w:rFonts w:eastAsiaTheme="minorEastAsia"/>
          <w:sz w:val="26"/>
          <w:szCs w:val="26"/>
          <w:lang w:eastAsia="ja-JP"/>
        </w:rPr>
        <w:t>Sau khi huấn luyện, các mô hình được đánh giá trên tập test giai đoạn 2023–2024. Ngoài SPY là tài sản chính dùng để huấn luyện, đề tài còn đánh giá thêm trên QQQ và GLD để kiểm tra khả năng tổng quát hóa của mô hình trên các tài sản khác. Các mô hình PPO, CVaR-PPO và Sortino-PPO được so sánh với chiến lược Buy &amp; Hold trên cùng các chỉ số Total Return, Sharpe Ratio, Max Drawdown và CVaR-95.</w:t>
      </w:r>
    </w:p>
    <w:p w14:paraId="1F831623" w14:textId="77777777" w:rsidR="00C42E9B" w:rsidRPr="00C848C7" w:rsidRDefault="00C42E9B" w:rsidP="008D5E76">
      <w:pPr>
        <w:pStyle w:val="Tiumccp1"/>
        <w:tabs>
          <w:tab w:val="clear" w:pos="6379"/>
        </w:tabs>
        <w:jc w:val="both"/>
        <w:rPr>
          <w:rFonts w:eastAsiaTheme="minorEastAsia"/>
          <w:b w:val="0"/>
          <w:bCs/>
          <w:sz w:val="24"/>
          <w:szCs w:val="24"/>
          <w:lang w:eastAsia="ja-JP"/>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1417"/>
        <w:gridCol w:w="1701"/>
        <w:gridCol w:w="1843"/>
        <w:gridCol w:w="1984"/>
        <w:gridCol w:w="1560"/>
      </w:tblGrid>
      <w:tr w:rsidR="00C848C7" w:rsidRPr="00C848C7" w14:paraId="7A6F9AB7" w14:textId="77777777" w:rsidTr="002E3AA3">
        <w:trPr>
          <w:tblHeader/>
          <w:tblCellSpacing w:w="15" w:type="dxa"/>
        </w:trPr>
        <w:tc>
          <w:tcPr>
            <w:tcW w:w="1003" w:type="dxa"/>
            <w:vAlign w:val="center"/>
            <w:hideMark/>
          </w:tcPr>
          <w:p w14:paraId="6DCB8424" w14:textId="77777777" w:rsidR="00C42E9B" w:rsidRPr="00C848C7" w:rsidRDefault="00C42E9B" w:rsidP="008D5E76">
            <w:pPr>
              <w:spacing w:line="360" w:lineRule="auto"/>
              <w:jc w:val="center"/>
              <w:rPr>
                <w:b/>
                <w:bCs/>
              </w:rPr>
            </w:pPr>
            <w:r w:rsidRPr="00C848C7">
              <w:rPr>
                <w:b/>
                <w:bCs/>
              </w:rPr>
              <w:t>Tài sản</w:t>
            </w:r>
          </w:p>
        </w:tc>
        <w:tc>
          <w:tcPr>
            <w:tcW w:w="1387" w:type="dxa"/>
            <w:vAlign w:val="center"/>
            <w:hideMark/>
          </w:tcPr>
          <w:p w14:paraId="339940B4" w14:textId="77777777" w:rsidR="00C42E9B" w:rsidRPr="00C848C7" w:rsidRDefault="00C42E9B" w:rsidP="008D5E76">
            <w:pPr>
              <w:spacing w:line="360" w:lineRule="auto"/>
              <w:jc w:val="center"/>
              <w:rPr>
                <w:b/>
                <w:bCs/>
              </w:rPr>
            </w:pPr>
            <w:r w:rsidRPr="00C848C7">
              <w:rPr>
                <w:b/>
                <w:bCs/>
              </w:rPr>
              <w:t>Mô hình</w:t>
            </w:r>
          </w:p>
        </w:tc>
        <w:tc>
          <w:tcPr>
            <w:tcW w:w="1671" w:type="dxa"/>
            <w:vAlign w:val="center"/>
            <w:hideMark/>
          </w:tcPr>
          <w:p w14:paraId="19541B53" w14:textId="77777777" w:rsidR="00C42E9B" w:rsidRPr="00C848C7" w:rsidRDefault="00C42E9B" w:rsidP="008D5E76">
            <w:pPr>
              <w:spacing w:line="360" w:lineRule="auto"/>
              <w:jc w:val="right"/>
              <w:rPr>
                <w:b/>
                <w:bCs/>
              </w:rPr>
            </w:pPr>
            <w:r w:rsidRPr="00C848C7">
              <w:rPr>
                <w:b/>
                <w:bCs/>
              </w:rPr>
              <w:t>Total Return</w:t>
            </w:r>
          </w:p>
        </w:tc>
        <w:tc>
          <w:tcPr>
            <w:tcW w:w="1813" w:type="dxa"/>
            <w:vAlign w:val="center"/>
            <w:hideMark/>
          </w:tcPr>
          <w:p w14:paraId="4AA90223" w14:textId="77777777" w:rsidR="00C42E9B" w:rsidRPr="00C848C7" w:rsidRDefault="00C42E9B" w:rsidP="008D5E76">
            <w:pPr>
              <w:spacing w:line="360" w:lineRule="auto"/>
              <w:jc w:val="right"/>
              <w:rPr>
                <w:b/>
                <w:bCs/>
              </w:rPr>
            </w:pPr>
            <w:r w:rsidRPr="00C848C7">
              <w:rPr>
                <w:b/>
                <w:bCs/>
              </w:rPr>
              <w:t>Sharpe Ratio</w:t>
            </w:r>
          </w:p>
        </w:tc>
        <w:tc>
          <w:tcPr>
            <w:tcW w:w="1954" w:type="dxa"/>
            <w:vAlign w:val="center"/>
            <w:hideMark/>
          </w:tcPr>
          <w:p w14:paraId="50C3E164" w14:textId="77777777" w:rsidR="00C42E9B" w:rsidRPr="00C848C7" w:rsidRDefault="00C42E9B" w:rsidP="008D5E76">
            <w:pPr>
              <w:spacing w:line="360" w:lineRule="auto"/>
              <w:jc w:val="right"/>
              <w:rPr>
                <w:b/>
                <w:bCs/>
              </w:rPr>
            </w:pPr>
            <w:r w:rsidRPr="00C848C7">
              <w:rPr>
                <w:b/>
                <w:bCs/>
              </w:rPr>
              <w:t>Max Drawdown</w:t>
            </w:r>
          </w:p>
        </w:tc>
        <w:tc>
          <w:tcPr>
            <w:tcW w:w="1515" w:type="dxa"/>
            <w:vAlign w:val="center"/>
            <w:hideMark/>
          </w:tcPr>
          <w:p w14:paraId="05AA89A8" w14:textId="77777777" w:rsidR="00C42E9B" w:rsidRPr="00C848C7" w:rsidRDefault="00C42E9B" w:rsidP="008D5E76">
            <w:pPr>
              <w:spacing w:line="360" w:lineRule="auto"/>
              <w:jc w:val="right"/>
              <w:rPr>
                <w:b/>
                <w:bCs/>
              </w:rPr>
            </w:pPr>
            <w:r w:rsidRPr="00C848C7">
              <w:rPr>
                <w:b/>
                <w:bCs/>
              </w:rPr>
              <w:t>CVaR-95</w:t>
            </w:r>
          </w:p>
        </w:tc>
      </w:tr>
      <w:tr w:rsidR="00C848C7" w:rsidRPr="00C848C7" w14:paraId="44271FF5" w14:textId="77777777" w:rsidTr="002E3AA3">
        <w:trPr>
          <w:tblCellSpacing w:w="15" w:type="dxa"/>
        </w:trPr>
        <w:tc>
          <w:tcPr>
            <w:tcW w:w="1003" w:type="dxa"/>
            <w:vAlign w:val="center"/>
            <w:hideMark/>
          </w:tcPr>
          <w:p w14:paraId="268F5086" w14:textId="77777777" w:rsidR="00C42E9B" w:rsidRPr="00C848C7" w:rsidRDefault="00C42E9B" w:rsidP="008D5E76">
            <w:pPr>
              <w:spacing w:line="360" w:lineRule="auto"/>
            </w:pPr>
            <w:r w:rsidRPr="00C848C7">
              <w:t>SPY</w:t>
            </w:r>
          </w:p>
        </w:tc>
        <w:tc>
          <w:tcPr>
            <w:tcW w:w="1387" w:type="dxa"/>
            <w:vAlign w:val="center"/>
            <w:hideMark/>
          </w:tcPr>
          <w:p w14:paraId="6310E9D6" w14:textId="77777777" w:rsidR="00C42E9B" w:rsidRPr="00C848C7" w:rsidRDefault="00C42E9B" w:rsidP="008D5E76">
            <w:pPr>
              <w:spacing w:line="360" w:lineRule="auto"/>
            </w:pPr>
            <w:r w:rsidRPr="00C848C7">
              <w:t>PPO</w:t>
            </w:r>
          </w:p>
        </w:tc>
        <w:tc>
          <w:tcPr>
            <w:tcW w:w="1671" w:type="dxa"/>
            <w:vAlign w:val="center"/>
            <w:hideMark/>
          </w:tcPr>
          <w:p w14:paraId="1AE7A9AF" w14:textId="77777777" w:rsidR="00C42E9B" w:rsidRPr="00C848C7" w:rsidRDefault="00C42E9B" w:rsidP="008D5E76">
            <w:pPr>
              <w:spacing w:line="360" w:lineRule="auto"/>
              <w:jc w:val="right"/>
            </w:pPr>
            <w:r w:rsidRPr="00C848C7">
              <w:t>+12.32%</w:t>
            </w:r>
          </w:p>
        </w:tc>
        <w:tc>
          <w:tcPr>
            <w:tcW w:w="1813" w:type="dxa"/>
            <w:vAlign w:val="center"/>
            <w:hideMark/>
          </w:tcPr>
          <w:p w14:paraId="44656A7A" w14:textId="77777777" w:rsidR="00C42E9B" w:rsidRPr="00C848C7" w:rsidRDefault="00C42E9B" w:rsidP="008D5E76">
            <w:pPr>
              <w:spacing w:line="360" w:lineRule="auto"/>
              <w:jc w:val="right"/>
            </w:pPr>
            <w:r w:rsidRPr="00C848C7">
              <w:t>0.920</w:t>
            </w:r>
          </w:p>
        </w:tc>
        <w:tc>
          <w:tcPr>
            <w:tcW w:w="1954" w:type="dxa"/>
            <w:vAlign w:val="center"/>
            <w:hideMark/>
          </w:tcPr>
          <w:p w14:paraId="01B2A43D" w14:textId="77777777" w:rsidR="00C42E9B" w:rsidRPr="00C848C7" w:rsidRDefault="00C42E9B" w:rsidP="008D5E76">
            <w:pPr>
              <w:spacing w:line="360" w:lineRule="auto"/>
              <w:jc w:val="right"/>
            </w:pPr>
            <w:r w:rsidRPr="00C848C7">
              <w:t>-5.02%</w:t>
            </w:r>
          </w:p>
        </w:tc>
        <w:tc>
          <w:tcPr>
            <w:tcW w:w="1515" w:type="dxa"/>
            <w:vAlign w:val="center"/>
            <w:hideMark/>
          </w:tcPr>
          <w:p w14:paraId="3D536A70" w14:textId="77777777" w:rsidR="00C42E9B" w:rsidRPr="00C848C7" w:rsidRDefault="00C42E9B" w:rsidP="008D5E76">
            <w:pPr>
              <w:spacing w:line="360" w:lineRule="auto"/>
              <w:jc w:val="right"/>
            </w:pPr>
            <w:r w:rsidRPr="00C848C7">
              <w:t>-1.005%</w:t>
            </w:r>
          </w:p>
        </w:tc>
      </w:tr>
      <w:tr w:rsidR="00C848C7" w:rsidRPr="00C848C7" w14:paraId="1F121098" w14:textId="77777777" w:rsidTr="002E3AA3">
        <w:trPr>
          <w:tblCellSpacing w:w="15" w:type="dxa"/>
        </w:trPr>
        <w:tc>
          <w:tcPr>
            <w:tcW w:w="1003" w:type="dxa"/>
            <w:vAlign w:val="center"/>
            <w:hideMark/>
          </w:tcPr>
          <w:p w14:paraId="2C01DF9C" w14:textId="77777777" w:rsidR="00C42E9B" w:rsidRPr="00C848C7" w:rsidRDefault="00C42E9B" w:rsidP="008D5E76">
            <w:pPr>
              <w:spacing w:line="360" w:lineRule="auto"/>
            </w:pPr>
            <w:r w:rsidRPr="00C848C7">
              <w:t>SPY</w:t>
            </w:r>
          </w:p>
        </w:tc>
        <w:tc>
          <w:tcPr>
            <w:tcW w:w="1387" w:type="dxa"/>
            <w:vAlign w:val="center"/>
            <w:hideMark/>
          </w:tcPr>
          <w:p w14:paraId="5EEC22D6" w14:textId="77777777" w:rsidR="00C42E9B" w:rsidRPr="00C848C7" w:rsidRDefault="00C42E9B" w:rsidP="008D5E76">
            <w:pPr>
              <w:spacing w:line="360" w:lineRule="auto"/>
            </w:pPr>
            <w:r w:rsidRPr="00C848C7">
              <w:t>CVaR-PPO</w:t>
            </w:r>
          </w:p>
        </w:tc>
        <w:tc>
          <w:tcPr>
            <w:tcW w:w="1671" w:type="dxa"/>
            <w:vAlign w:val="center"/>
            <w:hideMark/>
          </w:tcPr>
          <w:p w14:paraId="24014A4E" w14:textId="77777777" w:rsidR="00C42E9B" w:rsidRPr="00C848C7" w:rsidRDefault="00C42E9B" w:rsidP="008D5E76">
            <w:pPr>
              <w:spacing w:line="360" w:lineRule="auto"/>
              <w:jc w:val="right"/>
            </w:pPr>
            <w:r w:rsidRPr="00C848C7">
              <w:t>+21.80%</w:t>
            </w:r>
          </w:p>
        </w:tc>
        <w:tc>
          <w:tcPr>
            <w:tcW w:w="1813" w:type="dxa"/>
            <w:vAlign w:val="center"/>
            <w:hideMark/>
          </w:tcPr>
          <w:p w14:paraId="608C4EA7" w14:textId="77777777" w:rsidR="00C42E9B" w:rsidRPr="00C848C7" w:rsidRDefault="00C42E9B" w:rsidP="008D5E76">
            <w:pPr>
              <w:spacing w:line="360" w:lineRule="auto"/>
              <w:jc w:val="right"/>
            </w:pPr>
            <w:r w:rsidRPr="00C848C7">
              <w:t>1.303</w:t>
            </w:r>
          </w:p>
        </w:tc>
        <w:tc>
          <w:tcPr>
            <w:tcW w:w="1954" w:type="dxa"/>
            <w:vAlign w:val="center"/>
            <w:hideMark/>
          </w:tcPr>
          <w:p w14:paraId="01B23EFA" w14:textId="77777777" w:rsidR="00C42E9B" w:rsidRPr="00C848C7" w:rsidRDefault="00C42E9B" w:rsidP="008D5E76">
            <w:pPr>
              <w:spacing w:line="360" w:lineRule="auto"/>
              <w:jc w:val="right"/>
            </w:pPr>
            <w:r w:rsidRPr="00C848C7">
              <w:t>-6.55%</w:t>
            </w:r>
          </w:p>
        </w:tc>
        <w:tc>
          <w:tcPr>
            <w:tcW w:w="1515" w:type="dxa"/>
            <w:vAlign w:val="center"/>
            <w:hideMark/>
          </w:tcPr>
          <w:p w14:paraId="2E26BC49" w14:textId="77777777" w:rsidR="00C42E9B" w:rsidRPr="00C848C7" w:rsidRDefault="00C42E9B" w:rsidP="008D5E76">
            <w:pPr>
              <w:spacing w:line="360" w:lineRule="auto"/>
              <w:jc w:val="right"/>
            </w:pPr>
            <w:r w:rsidRPr="00C848C7">
              <w:t>-1.169%</w:t>
            </w:r>
          </w:p>
        </w:tc>
      </w:tr>
      <w:tr w:rsidR="00C848C7" w:rsidRPr="00C848C7" w14:paraId="6B7DD34A" w14:textId="77777777" w:rsidTr="002E3AA3">
        <w:trPr>
          <w:tblCellSpacing w:w="15" w:type="dxa"/>
        </w:trPr>
        <w:tc>
          <w:tcPr>
            <w:tcW w:w="1003" w:type="dxa"/>
            <w:vAlign w:val="center"/>
            <w:hideMark/>
          </w:tcPr>
          <w:p w14:paraId="13135A0F" w14:textId="77777777" w:rsidR="00C42E9B" w:rsidRPr="00C848C7" w:rsidRDefault="00C42E9B" w:rsidP="008D5E76">
            <w:pPr>
              <w:spacing w:line="360" w:lineRule="auto"/>
            </w:pPr>
            <w:r w:rsidRPr="00C848C7">
              <w:t>SPY</w:t>
            </w:r>
          </w:p>
        </w:tc>
        <w:tc>
          <w:tcPr>
            <w:tcW w:w="1387" w:type="dxa"/>
            <w:vAlign w:val="center"/>
            <w:hideMark/>
          </w:tcPr>
          <w:p w14:paraId="6872A5D2" w14:textId="77777777" w:rsidR="00C42E9B" w:rsidRPr="00C848C7" w:rsidRDefault="00C42E9B" w:rsidP="008D5E76">
            <w:pPr>
              <w:spacing w:line="360" w:lineRule="auto"/>
            </w:pPr>
            <w:r w:rsidRPr="00C848C7">
              <w:t>Sortino-PPO</w:t>
            </w:r>
          </w:p>
        </w:tc>
        <w:tc>
          <w:tcPr>
            <w:tcW w:w="1671" w:type="dxa"/>
            <w:vAlign w:val="center"/>
            <w:hideMark/>
          </w:tcPr>
          <w:p w14:paraId="11506839" w14:textId="77777777" w:rsidR="00C42E9B" w:rsidRPr="00C848C7" w:rsidRDefault="00C42E9B" w:rsidP="008D5E76">
            <w:pPr>
              <w:spacing w:line="360" w:lineRule="auto"/>
              <w:jc w:val="right"/>
            </w:pPr>
            <w:r w:rsidRPr="00C848C7">
              <w:t>+17.20%</w:t>
            </w:r>
          </w:p>
        </w:tc>
        <w:tc>
          <w:tcPr>
            <w:tcW w:w="1813" w:type="dxa"/>
            <w:vAlign w:val="center"/>
            <w:hideMark/>
          </w:tcPr>
          <w:p w14:paraId="54BAFAA5" w14:textId="77777777" w:rsidR="00C42E9B" w:rsidRPr="00C848C7" w:rsidRDefault="00C42E9B" w:rsidP="008D5E76">
            <w:pPr>
              <w:spacing w:line="360" w:lineRule="auto"/>
              <w:jc w:val="right"/>
            </w:pPr>
            <w:r w:rsidRPr="00C848C7">
              <w:t>1.110</w:t>
            </w:r>
          </w:p>
        </w:tc>
        <w:tc>
          <w:tcPr>
            <w:tcW w:w="1954" w:type="dxa"/>
            <w:vAlign w:val="center"/>
            <w:hideMark/>
          </w:tcPr>
          <w:p w14:paraId="242E5EAA" w14:textId="77777777" w:rsidR="00C42E9B" w:rsidRPr="00C848C7" w:rsidRDefault="00C42E9B" w:rsidP="008D5E76">
            <w:pPr>
              <w:spacing w:line="360" w:lineRule="auto"/>
              <w:jc w:val="right"/>
            </w:pPr>
            <w:r w:rsidRPr="00C848C7">
              <w:t>-6.12%</w:t>
            </w:r>
          </w:p>
        </w:tc>
        <w:tc>
          <w:tcPr>
            <w:tcW w:w="1515" w:type="dxa"/>
            <w:vAlign w:val="center"/>
            <w:hideMark/>
          </w:tcPr>
          <w:p w14:paraId="21F2679E" w14:textId="77777777" w:rsidR="00C42E9B" w:rsidRPr="00C848C7" w:rsidRDefault="00C42E9B" w:rsidP="008D5E76">
            <w:pPr>
              <w:spacing w:line="360" w:lineRule="auto"/>
              <w:jc w:val="right"/>
            </w:pPr>
            <w:r w:rsidRPr="00C848C7">
              <w:t>-1.078%</w:t>
            </w:r>
          </w:p>
        </w:tc>
      </w:tr>
      <w:tr w:rsidR="00C848C7" w:rsidRPr="00C848C7" w14:paraId="1CA22914" w14:textId="77777777" w:rsidTr="002E3AA3">
        <w:trPr>
          <w:tblCellSpacing w:w="15" w:type="dxa"/>
        </w:trPr>
        <w:tc>
          <w:tcPr>
            <w:tcW w:w="1003" w:type="dxa"/>
            <w:vAlign w:val="center"/>
            <w:hideMark/>
          </w:tcPr>
          <w:p w14:paraId="551FB53E" w14:textId="77777777" w:rsidR="00C42E9B" w:rsidRPr="00C848C7" w:rsidRDefault="00C42E9B" w:rsidP="008D5E76">
            <w:pPr>
              <w:spacing w:line="360" w:lineRule="auto"/>
            </w:pPr>
            <w:r w:rsidRPr="00C848C7">
              <w:t>SPY</w:t>
            </w:r>
          </w:p>
        </w:tc>
        <w:tc>
          <w:tcPr>
            <w:tcW w:w="1387" w:type="dxa"/>
            <w:vAlign w:val="center"/>
            <w:hideMark/>
          </w:tcPr>
          <w:p w14:paraId="3C78F300" w14:textId="77777777" w:rsidR="00C42E9B" w:rsidRPr="00C848C7" w:rsidRDefault="00C42E9B" w:rsidP="008D5E76">
            <w:pPr>
              <w:spacing w:line="360" w:lineRule="auto"/>
            </w:pPr>
            <w:r w:rsidRPr="00C848C7">
              <w:t>Buy &amp; Hold</w:t>
            </w:r>
          </w:p>
        </w:tc>
        <w:tc>
          <w:tcPr>
            <w:tcW w:w="1671" w:type="dxa"/>
            <w:vAlign w:val="center"/>
            <w:hideMark/>
          </w:tcPr>
          <w:p w14:paraId="070F1AEC" w14:textId="77777777" w:rsidR="00C42E9B" w:rsidRPr="00C848C7" w:rsidRDefault="00C42E9B" w:rsidP="008D5E76">
            <w:pPr>
              <w:spacing w:line="360" w:lineRule="auto"/>
              <w:jc w:val="right"/>
            </w:pPr>
            <w:r w:rsidRPr="00C848C7">
              <w:t>+58.82%</w:t>
            </w:r>
          </w:p>
        </w:tc>
        <w:tc>
          <w:tcPr>
            <w:tcW w:w="1813" w:type="dxa"/>
            <w:vAlign w:val="center"/>
            <w:hideMark/>
          </w:tcPr>
          <w:p w14:paraId="698893FE" w14:textId="77777777" w:rsidR="00C42E9B" w:rsidRPr="00C848C7" w:rsidRDefault="00C42E9B" w:rsidP="008D5E76">
            <w:pPr>
              <w:spacing w:line="360" w:lineRule="auto"/>
              <w:jc w:val="right"/>
            </w:pPr>
            <w:r w:rsidRPr="00C848C7">
              <w:t>1.884</w:t>
            </w:r>
          </w:p>
        </w:tc>
        <w:tc>
          <w:tcPr>
            <w:tcW w:w="1954" w:type="dxa"/>
            <w:vAlign w:val="center"/>
            <w:hideMark/>
          </w:tcPr>
          <w:p w14:paraId="37A26352" w14:textId="77777777" w:rsidR="00C42E9B" w:rsidRPr="00C848C7" w:rsidRDefault="00C42E9B" w:rsidP="008D5E76">
            <w:pPr>
              <w:spacing w:line="360" w:lineRule="auto"/>
              <w:jc w:val="right"/>
            </w:pPr>
            <w:r w:rsidRPr="00C848C7">
              <w:t>-9.97%</w:t>
            </w:r>
          </w:p>
        </w:tc>
        <w:tc>
          <w:tcPr>
            <w:tcW w:w="1515" w:type="dxa"/>
            <w:vAlign w:val="center"/>
            <w:hideMark/>
          </w:tcPr>
          <w:p w14:paraId="6BC917C7" w14:textId="77777777" w:rsidR="00C42E9B" w:rsidRPr="00C848C7" w:rsidRDefault="00C42E9B" w:rsidP="008D5E76">
            <w:pPr>
              <w:spacing w:line="360" w:lineRule="auto"/>
              <w:jc w:val="right"/>
            </w:pPr>
            <w:r w:rsidRPr="00C848C7">
              <w:t>-1.742%</w:t>
            </w:r>
          </w:p>
        </w:tc>
      </w:tr>
      <w:tr w:rsidR="00C848C7" w:rsidRPr="00C848C7" w14:paraId="092B3F84" w14:textId="77777777" w:rsidTr="002E3AA3">
        <w:trPr>
          <w:tblCellSpacing w:w="15" w:type="dxa"/>
        </w:trPr>
        <w:tc>
          <w:tcPr>
            <w:tcW w:w="1003" w:type="dxa"/>
            <w:vAlign w:val="center"/>
            <w:hideMark/>
          </w:tcPr>
          <w:p w14:paraId="140E9A71" w14:textId="77777777" w:rsidR="00C42E9B" w:rsidRPr="00C848C7" w:rsidRDefault="00C42E9B" w:rsidP="008D5E76">
            <w:pPr>
              <w:spacing w:line="360" w:lineRule="auto"/>
            </w:pPr>
            <w:r w:rsidRPr="00C848C7">
              <w:t>QQQ</w:t>
            </w:r>
          </w:p>
        </w:tc>
        <w:tc>
          <w:tcPr>
            <w:tcW w:w="1387" w:type="dxa"/>
            <w:vAlign w:val="center"/>
            <w:hideMark/>
          </w:tcPr>
          <w:p w14:paraId="0F47A10B" w14:textId="77777777" w:rsidR="00C42E9B" w:rsidRPr="00C848C7" w:rsidRDefault="00C42E9B" w:rsidP="008D5E76">
            <w:pPr>
              <w:spacing w:line="360" w:lineRule="auto"/>
            </w:pPr>
            <w:r w:rsidRPr="00C848C7">
              <w:t>PPO</w:t>
            </w:r>
          </w:p>
        </w:tc>
        <w:tc>
          <w:tcPr>
            <w:tcW w:w="1671" w:type="dxa"/>
            <w:vAlign w:val="center"/>
            <w:hideMark/>
          </w:tcPr>
          <w:p w14:paraId="49F9DB1E" w14:textId="77777777" w:rsidR="00C42E9B" w:rsidRPr="00C848C7" w:rsidRDefault="00C42E9B" w:rsidP="008D5E76">
            <w:pPr>
              <w:spacing w:line="360" w:lineRule="auto"/>
              <w:jc w:val="right"/>
            </w:pPr>
            <w:r w:rsidRPr="00C848C7">
              <w:t>+39.64%</w:t>
            </w:r>
          </w:p>
        </w:tc>
        <w:tc>
          <w:tcPr>
            <w:tcW w:w="1813" w:type="dxa"/>
            <w:vAlign w:val="center"/>
            <w:hideMark/>
          </w:tcPr>
          <w:p w14:paraId="1157E99D" w14:textId="77777777" w:rsidR="00C42E9B" w:rsidRPr="00C848C7" w:rsidRDefault="00C42E9B" w:rsidP="008D5E76">
            <w:pPr>
              <w:spacing w:line="360" w:lineRule="auto"/>
              <w:jc w:val="right"/>
            </w:pPr>
            <w:r w:rsidRPr="00C848C7">
              <w:t>1.835</w:t>
            </w:r>
          </w:p>
        </w:tc>
        <w:tc>
          <w:tcPr>
            <w:tcW w:w="1954" w:type="dxa"/>
            <w:vAlign w:val="center"/>
            <w:hideMark/>
          </w:tcPr>
          <w:p w14:paraId="74A9EC19" w14:textId="77777777" w:rsidR="00C42E9B" w:rsidRPr="00C848C7" w:rsidRDefault="00C42E9B" w:rsidP="008D5E76">
            <w:pPr>
              <w:spacing w:line="360" w:lineRule="auto"/>
              <w:jc w:val="right"/>
            </w:pPr>
            <w:r w:rsidRPr="00C848C7">
              <w:t>-8.18%</w:t>
            </w:r>
          </w:p>
        </w:tc>
        <w:tc>
          <w:tcPr>
            <w:tcW w:w="1515" w:type="dxa"/>
            <w:vAlign w:val="center"/>
            <w:hideMark/>
          </w:tcPr>
          <w:p w14:paraId="35D36089" w14:textId="77777777" w:rsidR="00C42E9B" w:rsidRPr="00C848C7" w:rsidRDefault="00C42E9B" w:rsidP="008D5E76">
            <w:pPr>
              <w:spacing w:line="360" w:lineRule="auto"/>
              <w:jc w:val="right"/>
            </w:pPr>
            <w:r w:rsidRPr="00C848C7">
              <w:t>-1.285%</w:t>
            </w:r>
          </w:p>
        </w:tc>
      </w:tr>
      <w:tr w:rsidR="00C848C7" w:rsidRPr="00C848C7" w14:paraId="080A891A" w14:textId="77777777" w:rsidTr="002E3AA3">
        <w:trPr>
          <w:tblCellSpacing w:w="15" w:type="dxa"/>
        </w:trPr>
        <w:tc>
          <w:tcPr>
            <w:tcW w:w="1003" w:type="dxa"/>
            <w:vAlign w:val="center"/>
            <w:hideMark/>
          </w:tcPr>
          <w:p w14:paraId="5B3052F7" w14:textId="77777777" w:rsidR="00C42E9B" w:rsidRPr="00C848C7" w:rsidRDefault="00C42E9B" w:rsidP="008D5E76">
            <w:pPr>
              <w:spacing w:line="360" w:lineRule="auto"/>
            </w:pPr>
            <w:r w:rsidRPr="00C848C7">
              <w:t>QQQ</w:t>
            </w:r>
          </w:p>
        </w:tc>
        <w:tc>
          <w:tcPr>
            <w:tcW w:w="1387" w:type="dxa"/>
            <w:vAlign w:val="center"/>
            <w:hideMark/>
          </w:tcPr>
          <w:p w14:paraId="67EBA76B" w14:textId="77777777" w:rsidR="00C42E9B" w:rsidRPr="00C848C7" w:rsidRDefault="00C42E9B" w:rsidP="008D5E76">
            <w:pPr>
              <w:spacing w:line="360" w:lineRule="auto"/>
            </w:pPr>
            <w:r w:rsidRPr="00C848C7">
              <w:t>CVaR-PPO</w:t>
            </w:r>
          </w:p>
        </w:tc>
        <w:tc>
          <w:tcPr>
            <w:tcW w:w="1671" w:type="dxa"/>
            <w:vAlign w:val="center"/>
            <w:hideMark/>
          </w:tcPr>
          <w:p w14:paraId="56829DF8" w14:textId="77777777" w:rsidR="00C42E9B" w:rsidRPr="00C848C7" w:rsidRDefault="00C42E9B" w:rsidP="008D5E76">
            <w:pPr>
              <w:spacing w:line="360" w:lineRule="auto"/>
              <w:jc w:val="right"/>
            </w:pPr>
            <w:r w:rsidRPr="00C848C7">
              <w:t>+46.14%</w:t>
            </w:r>
          </w:p>
        </w:tc>
        <w:tc>
          <w:tcPr>
            <w:tcW w:w="1813" w:type="dxa"/>
            <w:vAlign w:val="center"/>
            <w:hideMark/>
          </w:tcPr>
          <w:p w14:paraId="6BF314B9" w14:textId="77777777" w:rsidR="00C42E9B" w:rsidRPr="00C848C7" w:rsidRDefault="00C42E9B" w:rsidP="008D5E76">
            <w:pPr>
              <w:spacing w:line="360" w:lineRule="auto"/>
              <w:jc w:val="right"/>
            </w:pPr>
            <w:r w:rsidRPr="00C848C7">
              <w:t>1.662</w:t>
            </w:r>
          </w:p>
        </w:tc>
        <w:tc>
          <w:tcPr>
            <w:tcW w:w="1954" w:type="dxa"/>
            <w:vAlign w:val="center"/>
            <w:hideMark/>
          </w:tcPr>
          <w:p w14:paraId="676EF10B" w14:textId="77777777" w:rsidR="00C42E9B" w:rsidRPr="00C848C7" w:rsidRDefault="00C42E9B" w:rsidP="008D5E76">
            <w:pPr>
              <w:spacing w:line="360" w:lineRule="auto"/>
              <w:jc w:val="right"/>
            </w:pPr>
            <w:r w:rsidRPr="00C848C7">
              <w:t>-8.11%</w:t>
            </w:r>
          </w:p>
        </w:tc>
        <w:tc>
          <w:tcPr>
            <w:tcW w:w="1515" w:type="dxa"/>
            <w:vAlign w:val="center"/>
            <w:hideMark/>
          </w:tcPr>
          <w:p w14:paraId="26222C4F" w14:textId="77777777" w:rsidR="00C42E9B" w:rsidRPr="00C848C7" w:rsidRDefault="00C42E9B" w:rsidP="008D5E76">
            <w:pPr>
              <w:spacing w:line="360" w:lineRule="auto"/>
              <w:jc w:val="right"/>
            </w:pPr>
            <w:r w:rsidRPr="00C848C7">
              <w:t>-1.637%</w:t>
            </w:r>
          </w:p>
        </w:tc>
      </w:tr>
      <w:tr w:rsidR="00C848C7" w:rsidRPr="00C848C7" w14:paraId="59A53DE1" w14:textId="77777777" w:rsidTr="002E3AA3">
        <w:trPr>
          <w:tblCellSpacing w:w="15" w:type="dxa"/>
        </w:trPr>
        <w:tc>
          <w:tcPr>
            <w:tcW w:w="1003" w:type="dxa"/>
            <w:vAlign w:val="center"/>
            <w:hideMark/>
          </w:tcPr>
          <w:p w14:paraId="173A58FB" w14:textId="77777777" w:rsidR="00C42E9B" w:rsidRPr="00C848C7" w:rsidRDefault="00C42E9B" w:rsidP="008D5E76">
            <w:pPr>
              <w:spacing w:line="360" w:lineRule="auto"/>
            </w:pPr>
            <w:r w:rsidRPr="00C848C7">
              <w:t>QQQ</w:t>
            </w:r>
          </w:p>
        </w:tc>
        <w:tc>
          <w:tcPr>
            <w:tcW w:w="1387" w:type="dxa"/>
            <w:vAlign w:val="center"/>
            <w:hideMark/>
          </w:tcPr>
          <w:p w14:paraId="347440F1" w14:textId="77777777" w:rsidR="00C42E9B" w:rsidRPr="00C848C7" w:rsidRDefault="00C42E9B" w:rsidP="008D5E76">
            <w:pPr>
              <w:spacing w:line="360" w:lineRule="auto"/>
            </w:pPr>
            <w:r w:rsidRPr="00C848C7">
              <w:t>Sortino-PPO</w:t>
            </w:r>
          </w:p>
        </w:tc>
        <w:tc>
          <w:tcPr>
            <w:tcW w:w="1671" w:type="dxa"/>
            <w:vAlign w:val="center"/>
            <w:hideMark/>
          </w:tcPr>
          <w:p w14:paraId="6AEC3A62" w14:textId="77777777" w:rsidR="00C42E9B" w:rsidRPr="00C848C7" w:rsidRDefault="00C42E9B" w:rsidP="008D5E76">
            <w:pPr>
              <w:spacing w:line="360" w:lineRule="auto"/>
              <w:jc w:val="right"/>
            </w:pPr>
            <w:r w:rsidRPr="00C848C7">
              <w:t>+41.24%</w:t>
            </w:r>
          </w:p>
        </w:tc>
        <w:tc>
          <w:tcPr>
            <w:tcW w:w="1813" w:type="dxa"/>
            <w:vAlign w:val="center"/>
            <w:hideMark/>
          </w:tcPr>
          <w:p w14:paraId="0388C3D5" w14:textId="77777777" w:rsidR="00C42E9B" w:rsidRPr="00C848C7" w:rsidRDefault="00C42E9B" w:rsidP="008D5E76">
            <w:pPr>
              <w:spacing w:line="360" w:lineRule="auto"/>
              <w:jc w:val="right"/>
            </w:pPr>
            <w:r w:rsidRPr="00C848C7">
              <w:t>1.595</w:t>
            </w:r>
          </w:p>
        </w:tc>
        <w:tc>
          <w:tcPr>
            <w:tcW w:w="1954" w:type="dxa"/>
            <w:vAlign w:val="center"/>
            <w:hideMark/>
          </w:tcPr>
          <w:p w14:paraId="30CD6A2B" w14:textId="77777777" w:rsidR="00C42E9B" w:rsidRPr="00C848C7" w:rsidRDefault="00C42E9B" w:rsidP="008D5E76">
            <w:pPr>
              <w:spacing w:line="360" w:lineRule="auto"/>
              <w:jc w:val="right"/>
            </w:pPr>
            <w:r w:rsidRPr="00C848C7">
              <w:t>-7.57%</w:t>
            </w:r>
          </w:p>
        </w:tc>
        <w:tc>
          <w:tcPr>
            <w:tcW w:w="1515" w:type="dxa"/>
            <w:vAlign w:val="center"/>
            <w:hideMark/>
          </w:tcPr>
          <w:p w14:paraId="536EB868" w14:textId="77777777" w:rsidR="00C42E9B" w:rsidRPr="00C848C7" w:rsidRDefault="00C42E9B" w:rsidP="008D5E76">
            <w:pPr>
              <w:spacing w:line="360" w:lineRule="auto"/>
              <w:jc w:val="right"/>
            </w:pPr>
            <w:r w:rsidRPr="00C848C7">
              <w:t>-1.572%</w:t>
            </w:r>
          </w:p>
        </w:tc>
      </w:tr>
      <w:tr w:rsidR="00C848C7" w:rsidRPr="00C848C7" w14:paraId="5E234E72" w14:textId="77777777" w:rsidTr="002E3AA3">
        <w:trPr>
          <w:tblCellSpacing w:w="15" w:type="dxa"/>
        </w:trPr>
        <w:tc>
          <w:tcPr>
            <w:tcW w:w="1003" w:type="dxa"/>
            <w:vAlign w:val="center"/>
            <w:hideMark/>
          </w:tcPr>
          <w:p w14:paraId="3343C13F" w14:textId="77777777" w:rsidR="00C42E9B" w:rsidRPr="00C848C7" w:rsidRDefault="00C42E9B" w:rsidP="008D5E76">
            <w:pPr>
              <w:spacing w:line="360" w:lineRule="auto"/>
            </w:pPr>
            <w:r w:rsidRPr="00C848C7">
              <w:t>QQQ</w:t>
            </w:r>
          </w:p>
        </w:tc>
        <w:tc>
          <w:tcPr>
            <w:tcW w:w="1387" w:type="dxa"/>
            <w:vAlign w:val="center"/>
            <w:hideMark/>
          </w:tcPr>
          <w:p w14:paraId="495965ED" w14:textId="77777777" w:rsidR="00C42E9B" w:rsidRPr="00C848C7" w:rsidRDefault="00C42E9B" w:rsidP="008D5E76">
            <w:pPr>
              <w:spacing w:line="360" w:lineRule="auto"/>
            </w:pPr>
            <w:r w:rsidRPr="00C848C7">
              <w:t>Buy &amp; Hold</w:t>
            </w:r>
          </w:p>
        </w:tc>
        <w:tc>
          <w:tcPr>
            <w:tcW w:w="1671" w:type="dxa"/>
            <w:vAlign w:val="center"/>
            <w:hideMark/>
          </w:tcPr>
          <w:p w14:paraId="05A81F5A" w14:textId="77777777" w:rsidR="00C42E9B" w:rsidRPr="00C848C7" w:rsidRDefault="00C42E9B" w:rsidP="008D5E76">
            <w:pPr>
              <w:spacing w:line="360" w:lineRule="auto"/>
              <w:jc w:val="right"/>
            </w:pPr>
            <w:r w:rsidRPr="00C848C7">
              <w:t>+97.47%</w:t>
            </w:r>
          </w:p>
        </w:tc>
        <w:tc>
          <w:tcPr>
            <w:tcW w:w="1813" w:type="dxa"/>
            <w:vAlign w:val="center"/>
            <w:hideMark/>
          </w:tcPr>
          <w:p w14:paraId="1DC7628A" w14:textId="77777777" w:rsidR="00C42E9B" w:rsidRPr="00C848C7" w:rsidRDefault="00C42E9B" w:rsidP="008D5E76">
            <w:pPr>
              <w:spacing w:line="360" w:lineRule="auto"/>
              <w:jc w:val="right"/>
            </w:pPr>
            <w:r w:rsidRPr="00C848C7">
              <w:t>2.004</w:t>
            </w:r>
          </w:p>
        </w:tc>
        <w:tc>
          <w:tcPr>
            <w:tcW w:w="1954" w:type="dxa"/>
            <w:vAlign w:val="center"/>
            <w:hideMark/>
          </w:tcPr>
          <w:p w14:paraId="051C0D5F" w14:textId="77777777" w:rsidR="00C42E9B" w:rsidRPr="00C848C7" w:rsidRDefault="00C42E9B" w:rsidP="008D5E76">
            <w:pPr>
              <w:spacing w:line="360" w:lineRule="auto"/>
              <w:jc w:val="right"/>
            </w:pPr>
            <w:r w:rsidRPr="00C848C7">
              <w:t>-13.56%</w:t>
            </w:r>
          </w:p>
        </w:tc>
        <w:tc>
          <w:tcPr>
            <w:tcW w:w="1515" w:type="dxa"/>
            <w:vAlign w:val="center"/>
            <w:hideMark/>
          </w:tcPr>
          <w:p w14:paraId="2039A2B2" w14:textId="77777777" w:rsidR="00C42E9B" w:rsidRPr="00C848C7" w:rsidRDefault="00C42E9B" w:rsidP="008D5E76">
            <w:pPr>
              <w:spacing w:line="360" w:lineRule="auto"/>
              <w:jc w:val="right"/>
            </w:pPr>
            <w:r w:rsidRPr="00C848C7">
              <w:t>-2.376%</w:t>
            </w:r>
          </w:p>
        </w:tc>
      </w:tr>
      <w:tr w:rsidR="00C848C7" w:rsidRPr="00C848C7" w14:paraId="3D5D1C85" w14:textId="77777777" w:rsidTr="002E3AA3">
        <w:trPr>
          <w:tblCellSpacing w:w="15" w:type="dxa"/>
        </w:trPr>
        <w:tc>
          <w:tcPr>
            <w:tcW w:w="1003" w:type="dxa"/>
            <w:vAlign w:val="center"/>
            <w:hideMark/>
          </w:tcPr>
          <w:p w14:paraId="0B8545B5" w14:textId="77777777" w:rsidR="00C42E9B" w:rsidRPr="00C848C7" w:rsidRDefault="00C42E9B" w:rsidP="008D5E76">
            <w:pPr>
              <w:spacing w:line="360" w:lineRule="auto"/>
            </w:pPr>
            <w:r w:rsidRPr="00C848C7">
              <w:t>GLD</w:t>
            </w:r>
          </w:p>
        </w:tc>
        <w:tc>
          <w:tcPr>
            <w:tcW w:w="1387" w:type="dxa"/>
            <w:vAlign w:val="center"/>
            <w:hideMark/>
          </w:tcPr>
          <w:p w14:paraId="12CFDF83" w14:textId="77777777" w:rsidR="00C42E9B" w:rsidRPr="00C848C7" w:rsidRDefault="00C42E9B" w:rsidP="008D5E76">
            <w:pPr>
              <w:spacing w:line="360" w:lineRule="auto"/>
            </w:pPr>
            <w:r w:rsidRPr="00C848C7">
              <w:t>PPO</w:t>
            </w:r>
          </w:p>
        </w:tc>
        <w:tc>
          <w:tcPr>
            <w:tcW w:w="1671" w:type="dxa"/>
            <w:vAlign w:val="center"/>
            <w:hideMark/>
          </w:tcPr>
          <w:p w14:paraId="4BBE6541" w14:textId="77777777" w:rsidR="00C42E9B" w:rsidRPr="00C848C7" w:rsidRDefault="00C42E9B" w:rsidP="008D5E76">
            <w:pPr>
              <w:spacing w:line="360" w:lineRule="auto"/>
              <w:jc w:val="right"/>
            </w:pPr>
            <w:r w:rsidRPr="00C848C7">
              <w:t>+16.03%</w:t>
            </w:r>
          </w:p>
        </w:tc>
        <w:tc>
          <w:tcPr>
            <w:tcW w:w="1813" w:type="dxa"/>
            <w:vAlign w:val="center"/>
            <w:hideMark/>
          </w:tcPr>
          <w:p w14:paraId="623F3F16" w14:textId="77777777" w:rsidR="00C42E9B" w:rsidRPr="00C848C7" w:rsidRDefault="00C42E9B" w:rsidP="008D5E76">
            <w:pPr>
              <w:spacing w:line="360" w:lineRule="auto"/>
              <w:jc w:val="right"/>
            </w:pPr>
            <w:r w:rsidRPr="00C848C7">
              <w:t>1.002</w:t>
            </w:r>
          </w:p>
        </w:tc>
        <w:tc>
          <w:tcPr>
            <w:tcW w:w="1954" w:type="dxa"/>
            <w:vAlign w:val="center"/>
            <w:hideMark/>
          </w:tcPr>
          <w:p w14:paraId="2F640BFB" w14:textId="77777777" w:rsidR="00C42E9B" w:rsidRPr="00C848C7" w:rsidRDefault="00C42E9B" w:rsidP="008D5E76">
            <w:pPr>
              <w:spacing w:line="360" w:lineRule="auto"/>
              <w:jc w:val="right"/>
            </w:pPr>
            <w:r w:rsidRPr="00C848C7">
              <w:t>-9.38%</w:t>
            </w:r>
          </w:p>
        </w:tc>
        <w:tc>
          <w:tcPr>
            <w:tcW w:w="1515" w:type="dxa"/>
            <w:vAlign w:val="center"/>
            <w:hideMark/>
          </w:tcPr>
          <w:p w14:paraId="2C2C5F9F" w14:textId="77777777" w:rsidR="00C42E9B" w:rsidRPr="00C848C7" w:rsidRDefault="00C42E9B" w:rsidP="008D5E76">
            <w:pPr>
              <w:spacing w:line="360" w:lineRule="auto"/>
              <w:jc w:val="right"/>
            </w:pPr>
            <w:r w:rsidRPr="00C848C7">
              <w:t>-1.079%</w:t>
            </w:r>
          </w:p>
        </w:tc>
      </w:tr>
      <w:tr w:rsidR="00C848C7" w:rsidRPr="00C848C7" w14:paraId="072BA8BA" w14:textId="77777777" w:rsidTr="002E3AA3">
        <w:trPr>
          <w:tblCellSpacing w:w="15" w:type="dxa"/>
        </w:trPr>
        <w:tc>
          <w:tcPr>
            <w:tcW w:w="1003" w:type="dxa"/>
            <w:vAlign w:val="center"/>
            <w:hideMark/>
          </w:tcPr>
          <w:p w14:paraId="381BF847" w14:textId="77777777" w:rsidR="00C42E9B" w:rsidRPr="00C848C7" w:rsidRDefault="00C42E9B" w:rsidP="008D5E76">
            <w:pPr>
              <w:spacing w:line="360" w:lineRule="auto"/>
            </w:pPr>
            <w:r w:rsidRPr="00C848C7">
              <w:t>GLD</w:t>
            </w:r>
          </w:p>
        </w:tc>
        <w:tc>
          <w:tcPr>
            <w:tcW w:w="1387" w:type="dxa"/>
            <w:vAlign w:val="center"/>
            <w:hideMark/>
          </w:tcPr>
          <w:p w14:paraId="24108D18" w14:textId="77777777" w:rsidR="00C42E9B" w:rsidRPr="00C848C7" w:rsidRDefault="00C42E9B" w:rsidP="008D5E76">
            <w:pPr>
              <w:spacing w:line="360" w:lineRule="auto"/>
            </w:pPr>
            <w:r w:rsidRPr="00C848C7">
              <w:t>CVaR-PPO</w:t>
            </w:r>
          </w:p>
        </w:tc>
        <w:tc>
          <w:tcPr>
            <w:tcW w:w="1671" w:type="dxa"/>
            <w:vAlign w:val="center"/>
            <w:hideMark/>
          </w:tcPr>
          <w:p w14:paraId="2A018845" w14:textId="77777777" w:rsidR="00C42E9B" w:rsidRPr="00C848C7" w:rsidRDefault="00C42E9B" w:rsidP="008D5E76">
            <w:pPr>
              <w:spacing w:line="360" w:lineRule="auto"/>
              <w:jc w:val="right"/>
            </w:pPr>
            <w:r w:rsidRPr="00C848C7">
              <w:t>+13.04%</w:t>
            </w:r>
          </w:p>
        </w:tc>
        <w:tc>
          <w:tcPr>
            <w:tcW w:w="1813" w:type="dxa"/>
            <w:vAlign w:val="center"/>
            <w:hideMark/>
          </w:tcPr>
          <w:p w14:paraId="17D57B89" w14:textId="77777777" w:rsidR="00C42E9B" w:rsidRPr="00C848C7" w:rsidRDefault="00C42E9B" w:rsidP="008D5E76">
            <w:pPr>
              <w:spacing w:line="360" w:lineRule="auto"/>
              <w:jc w:val="right"/>
            </w:pPr>
            <w:r w:rsidRPr="00C848C7">
              <w:t>0.687</w:t>
            </w:r>
          </w:p>
        </w:tc>
        <w:tc>
          <w:tcPr>
            <w:tcW w:w="1954" w:type="dxa"/>
            <w:vAlign w:val="center"/>
            <w:hideMark/>
          </w:tcPr>
          <w:p w14:paraId="73F100A5" w14:textId="77777777" w:rsidR="00C42E9B" w:rsidRPr="00C848C7" w:rsidRDefault="00C42E9B" w:rsidP="008D5E76">
            <w:pPr>
              <w:spacing w:line="360" w:lineRule="auto"/>
              <w:jc w:val="right"/>
            </w:pPr>
            <w:r w:rsidRPr="00C848C7">
              <w:t>-9.26%</w:t>
            </w:r>
          </w:p>
        </w:tc>
        <w:tc>
          <w:tcPr>
            <w:tcW w:w="1515" w:type="dxa"/>
            <w:vAlign w:val="center"/>
            <w:hideMark/>
          </w:tcPr>
          <w:p w14:paraId="7FB2BDE3" w14:textId="77777777" w:rsidR="00C42E9B" w:rsidRPr="00C848C7" w:rsidRDefault="00C42E9B" w:rsidP="008D5E76">
            <w:pPr>
              <w:spacing w:line="360" w:lineRule="auto"/>
              <w:jc w:val="right"/>
            </w:pPr>
            <w:r w:rsidRPr="00C848C7">
              <w:t>-1.491%</w:t>
            </w:r>
          </w:p>
        </w:tc>
      </w:tr>
      <w:tr w:rsidR="00C848C7" w:rsidRPr="00C848C7" w14:paraId="44AA3C89" w14:textId="77777777" w:rsidTr="002E3AA3">
        <w:trPr>
          <w:tblCellSpacing w:w="15" w:type="dxa"/>
        </w:trPr>
        <w:tc>
          <w:tcPr>
            <w:tcW w:w="1003" w:type="dxa"/>
            <w:vAlign w:val="center"/>
            <w:hideMark/>
          </w:tcPr>
          <w:p w14:paraId="30F49368" w14:textId="77777777" w:rsidR="00C42E9B" w:rsidRPr="00C848C7" w:rsidRDefault="00C42E9B" w:rsidP="008D5E76">
            <w:pPr>
              <w:spacing w:line="360" w:lineRule="auto"/>
            </w:pPr>
            <w:r w:rsidRPr="00C848C7">
              <w:t>GLD</w:t>
            </w:r>
          </w:p>
        </w:tc>
        <w:tc>
          <w:tcPr>
            <w:tcW w:w="1387" w:type="dxa"/>
            <w:vAlign w:val="center"/>
            <w:hideMark/>
          </w:tcPr>
          <w:p w14:paraId="31C7BA39" w14:textId="77777777" w:rsidR="00C42E9B" w:rsidRPr="00C848C7" w:rsidRDefault="00C42E9B" w:rsidP="008D5E76">
            <w:pPr>
              <w:spacing w:line="360" w:lineRule="auto"/>
            </w:pPr>
            <w:r w:rsidRPr="00C848C7">
              <w:t>Sortino-PPO</w:t>
            </w:r>
          </w:p>
        </w:tc>
        <w:tc>
          <w:tcPr>
            <w:tcW w:w="1671" w:type="dxa"/>
            <w:vAlign w:val="center"/>
            <w:hideMark/>
          </w:tcPr>
          <w:p w14:paraId="563FF472" w14:textId="77777777" w:rsidR="00C42E9B" w:rsidRPr="00C848C7" w:rsidRDefault="00C42E9B" w:rsidP="008D5E76">
            <w:pPr>
              <w:spacing w:line="360" w:lineRule="auto"/>
              <w:jc w:val="right"/>
            </w:pPr>
            <w:r w:rsidRPr="00C848C7">
              <w:t>+12.28%</w:t>
            </w:r>
          </w:p>
        </w:tc>
        <w:tc>
          <w:tcPr>
            <w:tcW w:w="1813" w:type="dxa"/>
            <w:vAlign w:val="center"/>
            <w:hideMark/>
          </w:tcPr>
          <w:p w14:paraId="6E91AE26" w14:textId="77777777" w:rsidR="00C42E9B" w:rsidRPr="00C848C7" w:rsidRDefault="00C42E9B" w:rsidP="008D5E76">
            <w:pPr>
              <w:spacing w:line="360" w:lineRule="auto"/>
              <w:jc w:val="right"/>
            </w:pPr>
            <w:r w:rsidRPr="00C848C7">
              <w:t>0.746</w:t>
            </w:r>
          </w:p>
        </w:tc>
        <w:tc>
          <w:tcPr>
            <w:tcW w:w="1954" w:type="dxa"/>
            <w:vAlign w:val="center"/>
            <w:hideMark/>
          </w:tcPr>
          <w:p w14:paraId="65D2E7DB" w14:textId="77777777" w:rsidR="00C42E9B" w:rsidRPr="00C848C7" w:rsidRDefault="00C42E9B" w:rsidP="008D5E76">
            <w:pPr>
              <w:spacing w:line="360" w:lineRule="auto"/>
              <w:jc w:val="right"/>
            </w:pPr>
            <w:r w:rsidRPr="00C848C7">
              <w:t>-9.01%</w:t>
            </w:r>
          </w:p>
        </w:tc>
        <w:tc>
          <w:tcPr>
            <w:tcW w:w="1515" w:type="dxa"/>
            <w:vAlign w:val="center"/>
            <w:hideMark/>
          </w:tcPr>
          <w:p w14:paraId="6715A6BB" w14:textId="77777777" w:rsidR="00C42E9B" w:rsidRPr="00C848C7" w:rsidRDefault="00C42E9B" w:rsidP="008D5E76">
            <w:pPr>
              <w:spacing w:line="360" w:lineRule="auto"/>
              <w:jc w:val="right"/>
            </w:pPr>
            <w:r w:rsidRPr="00C848C7">
              <w:t>-1.231%</w:t>
            </w:r>
          </w:p>
        </w:tc>
      </w:tr>
      <w:tr w:rsidR="00C848C7" w:rsidRPr="00C848C7" w14:paraId="5C18FA5F" w14:textId="77777777" w:rsidTr="002E3AA3">
        <w:trPr>
          <w:tblCellSpacing w:w="15" w:type="dxa"/>
        </w:trPr>
        <w:tc>
          <w:tcPr>
            <w:tcW w:w="1003" w:type="dxa"/>
            <w:vAlign w:val="center"/>
            <w:hideMark/>
          </w:tcPr>
          <w:p w14:paraId="51E11D20" w14:textId="77777777" w:rsidR="00C42E9B" w:rsidRPr="00C848C7" w:rsidRDefault="00C42E9B" w:rsidP="008D5E76">
            <w:pPr>
              <w:spacing w:line="360" w:lineRule="auto"/>
            </w:pPr>
            <w:r w:rsidRPr="00C848C7">
              <w:t>GLD</w:t>
            </w:r>
          </w:p>
        </w:tc>
        <w:tc>
          <w:tcPr>
            <w:tcW w:w="1387" w:type="dxa"/>
            <w:vAlign w:val="center"/>
            <w:hideMark/>
          </w:tcPr>
          <w:p w14:paraId="442727CC" w14:textId="77777777" w:rsidR="00C42E9B" w:rsidRPr="00C848C7" w:rsidRDefault="00C42E9B" w:rsidP="008D5E76">
            <w:pPr>
              <w:spacing w:line="360" w:lineRule="auto"/>
            </w:pPr>
            <w:r w:rsidRPr="00C848C7">
              <w:t>Buy &amp; Hold</w:t>
            </w:r>
          </w:p>
        </w:tc>
        <w:tc>
          <w:tcPr>
            <w:tcW w:w="1671" w:type="dxa"/>
            <w:vAlign w:val="center"/>
            <w:hideMark/>
          </w:tcPr>
          <w:p w14:paraId="2D2E886A" w14:textId="77777777" w:rsidR="00C42E9B" w:rsidRPr="00C848C7" w:rsidRDefault="00C42E9B" w:rsidP="008D5E76">
            <w:pPr>
              <w:spacing w:line="360" w:lineRule="auto"/>
              <w:jc w:val="right"/>
            </w:pPr>
            <w:r w:rsidRPr="00C848C7">
              <w:t>+40.67%</w:t>
            </w:r>
          </w:p>
        </w:tc>
        <w:tc>
          <w:tcPr>
            <w:tcW w:w="1813" w:type="dxa"/>
            <w:vAlign w:val="center"/>
            <w:hideMark/>
          </w:tcPr>
          <w:p w14:paraId="6D341309" w14:textId="77777777" w:rsidR="00C42E9B" w:rsidRPr="00C848C7" w:rsidRDefault="00C42E9B" w:rsidP="008D5E76">
            <w:pPr>
              <w:spacing w:line="360" w:lineRule="auto"/>
              <w:jc w:val="right"/>
            </w:pPr>
            <w:r w:rsidRPr="00C848C7">
              <w:t>1.281</w:t>
            </w:r>
          </w:p>
        </w:tc>
        <w:tc>
          <w:tcPr>
            <w:tcW w:w="1954" w:type="dxa"/>
            <w:vAlign w:val="center"/>
            <w:hideMark/>
          </w:tcPr>
          <w:p w14:paraId="01CB39E2" w14:textId="77777777" w:rsidR="00C42E9B" w:rsidRPr="00C848C7" w:rsidRDefault="00C42E9B" w:rsidP="008D5E76">
            <w:pPr>
              <w:spacing w:line="360" w:lineRule="auto"/>
              <w:jc w:val="right"/>
            </w:pPr>
            <w:r w:rsidRPr="00C848C7">
              <w:t>-11.35%</w:t>
            </w:r>
          </w:p>
        </w:tc>
        <w:tc>
          <w:tcPr>
            <w:tcW w:w="1515" w:type="dxa"/>
            <w:vAlign w:val="center"/>
            <w:hideMark/>
          </w:tcPr>
          <w:p w14:paraId="6C783F15" w14:textId="77777777" w:rsidR="00C42E9B" w:rsidRPr="00C848C7" w:rsidRDefault="00C42E9B" w:rsidP="008D5E76">
            <w:pPr>
              <w:spacing w:line="360" w:lineRule="auto"/>
              <w:jc w:val="right"/>
            </w:pPr>
            <w:r w:rsidRPr="00C848C7">
              <w:t>-1.980%</w:t>
            </w:r>
          </w:p>
        </w:tc>
      </w:tr>
    </w:tbl>
    <w:p w14:paraId="0B530698" w14:textId="10A0B6FC" w:rsidR="00C42E9B" w:rsidRPr="00C848C7" w:rsidRDefault="00CE6D97" w:rsidP="008D5E76">
      <w:pPr>
        <w:pStyle w:val="Tiumccp1"/>
        <w:tabs>
          <w:tab w:val="clear" w:pos="6379"/>
        </w:tabs>
        <w:jc w:val="center"/>
        <w:rPr>
          <w:rFonts w:eastAsiaTheme="minorEastAsia"/>
          <w:b w:val="0"/>
          <w:bCs/>
          <w:i/>
          <w:iCs/>
          <w:sz w:val="24"/>
          <w:szCs w:val="24"/>
          <w:lang w:eastAsia="ja-JP"/>
        </w:rPr>
      </w:pPr>
      <w:bookmarkStart w:id="94" w:name="_Toc229486187"/>
      <w:r w:rsidRPr="00C848C7">
        <w:rPr>
          <w:rFonts w:eastAsiaTheme="minorEastAsia"/>
          <w:b w:val="0"/>
          <w:bCs/>
          <w:i/>
          <w:iCs/>
          <w:sz w:val="24"/>
          <w:szCs w:val="24"/>
          <w:lang w:eastAsia="ja-JP"/>
        </w:rPr>
        <w:t>Bảng 4.</w:t>
      </w:r>
      <w:r w:rsidR="002E3AA3">
        <w:rPr>
          <w:rFonts w:eastAsiaTheme="minorEastAsia"/>
          <w:b w:val="0"/>
          <w:bCs/>
          <w:i/>
          <w:iCs/>
          <w:sz w:val="24"/>
          <w:szCs w:val="24"/>
          <w:lang w:eastAsia="ja-JP"/>
        </w:rPr>
        <w:t>4.5.3</w:t>
      </w:r>
      <w:r w:rsidRPr="00C848C7">
        <w:rPr>
          <w:rFonts w:eastAsiaTheme="minorEastAsia"/>
          <w:b w:val="0"/>
          <w:bCs/>
          <w:i/>
          <w:iCs/>
          <w:sz w:val="24"/>
          <w:szCs w:val="24"/>
          <w:lang w:eastAsia="ja-JP"/>
        </w:rPr>
        <w:t>. Kết quả đánh giá các mô hình trên tập test 2023–2024</w:t>
      </w:r>
      <w:bookmarkEnd w:id="94"/>
    </w:p>
    <w:p w14:paraId="523C0EA0" w14:textId="77777777" w:rsidR="00CE6D97" w:rsidRPr="00C848C7" w:rsidRDefault="00CE6D97" w:rsidP="008D5E76">
      <w:pPr>
        <w:pStyle w:val="Tiumccp1"/>
        <w:tabs>
          <w:tab w:val="clear" w:pos="6379"/>
        </w:tabs>
        <w:jc w:val="center"/>
        <w:rPr>
          <w:rFonts w:eastAsiaTheme="minorEastAsia"/>
          <w:b w:val="0"/>
          <w:bCs/>
          <w:i/>
          <w:iCs/>
          <w:sz w:val="24"/>
          <w:szCs w:val="24"/>
          <w:lang w:eastAsia="ja-JP"/>
        </w:rPr>
      </w:pPr>
    </w:p>
    <w:p w14:paraId="741D9185" w14:textId="77777777" w:rsidR="00CE6D97" w:rsidRPr="00CC4689" w:rsidRDefault="00CE6D97" w:rsidP="008D5E76">
      <w:pPr>
        <w:spacing w:line="360" w:lineRule="auto"/>
        <w:jc w:val="both"/>
        <w:rPr>
          <w:rFonts w:eastAsiaTheme="minorEastAsia"/>
          <w:b/>
          <w:sz w:val="26"/>
          <w:szCs w:val="26"/>
          <w:lang w:eastAsia="ja-JP"/>
        </w:rPr>
      </w:pPr>
      <w:r w:rsidRPr="00CC4689">
        <w:rPr>
          <w:rFonts w:eastAsiaTheme="minorEastAsia"/>
          <w:sz w:val="26"/>
          <w:szCs w:val="26"/>
          <w:lang w:eastAsia="ja-JP"/>
        </w:rPr>
        <w:t>Kết quả cho thấy Buy &amp; Hold đạt Total Return cao nhất trên cả ba tài sản. Điều này phù hợp với bối cảnh tập test 2023–2024 là giai đoạn thị trường phục hồi và tăng trưởng, trong đó chiến lược nắm giữ thụ động thường có lợi thế về lợi nhuận tuyệt đối.</w:t>
      </w:r>
    </w:p>
    <w:p w14:paraId="2D649C32" w14:textId="77777777" w:rsidR="00CE6D97" w:rsidRPr="00CC4689" w:rsidRDefault="00CE6D97" w:rsidP="008D5E76">
      <w:pPr>
        <w:spacing w:line="360" w:lineRule="auto"/>
        <w:jc w:val="both"/>
        <w:rPr>
          <w:rFonts w:eastAsiaTheme="minorEastAsia"/>
          <w:b/>
          <w:sz w:val="26"/>
          <w:szCs w:val="26"/>
          <w:lang w:eastAsia="ja-JP"/>
        </w:rPr>
      </w:pPr>
    </w:p>
    <w:p w14:paraId="07C8EDD4" w14:textId="77777777" w:rsidR="00CE6D97" w:rsidRPr="00CC4689" w:rsidRDefault="00CE6D97" w:rsidP="008D5E76">
      <w:pPr>
        <w:spacing w:line="360" w:lineRule="auto"/>
        <w:jc w:val="both"/>
        <w:rPr>
          <w:rFonts w:eastAsiaTheme="minorEastAsia"/>
          <w:b/>
          <w:sz w:val="26"/>
          <w:szCs w:val="26"/>
          <w:lang w:eastAsia="ja-JP"/>
        </w:rPr>
      </w:pPr>
      <w:r w:rsidRPr="00CC4689">
        <w:rPr>
          <w:rFonts w:eastAsiaTheme="minorEastAsia"/>
          <w:sz w:val="26"/>
          <w:szCs w:val="26"/>
          <w:lang w:eastAsia="ja-JP"/>
        </w:rPr>
        <w:t>Tuy nhiên, các mô hình học tăng cường vẫn thể hiện ý nghĩa trong việc phân tích sự đánh đổi giữa lợi nhuận và rủi ro. Trên SPY, CVaR-PPO đạt Total Return 21.80% và Sharpe Ratio 1.303, cao nhất trong nhóm mô hình học tăng cường. PPO có Max Drawdown thấp nhất trong nhóm mô hình học tăng cường trên SPY với -5.02%, cho thấy mức sụt giảm danh mục được kiểm soát tốt hơn so với Buy &amp; Hold.</w:t>
      </w:r>
    </w:p>
    <w:p w14:paraId="42589251" w14:textId="77777777" w:rsidR="00CE6D97" w:rsidRPr="00CC4689" w:rsidRDefault="00CE6D97" w:rsidP="008D5E76">
      <w:pPr>
        <w:spacing w:line="360" w:lineRule="auto"/>
        <w:jc w:val="both"/>
        <w:rPr>
          <w:rFonts w:eastAsiaTheme="minorEastAsia"/>
          <w:b/>
          <w:sz w:val="26"/>
          <w:szCs w:val="26"/>
          <w:lang w:eastAsia="ja-JP"/>
        </w:rPr>
      </w:pPr>
    </w:p>
    <w:p w14:paraId="5AF1FF05" w14:textId="77777777" w:rsidR="00CE6D97" w:rsidRPr="00CC4689" w:rsidRDefault="00CE6D97" w:rsidP="008D5E76">
      <w:pPr>
        <w:spacing w:line="360" w:lineRule="auto"/>
        <w:jc w:val="both"/>
        <w:rPr>
          <w:rFonts w:eastAsiaTheme="minorEastAsia"/>
          <w:b/>
          <w:sz w:val="26"/>
          <w:szCs w:val="26"/>
          <w:lang w:eastAsia="ja-JP"/>
        </w:rPr>
      </w:pPr>
      <w:r w:rsidRPr="00CC4689">
        <w:rPr>
          <w:rFonts w:eastAsiaTheme="minorEastAsia"/>
          <w:sz w:val="26"/>
          <w:szCs w:val="26"/>
          <w:lang w:eastAsia="ja-JP"/>
        </w:rPr>
        <w:t>Trên QQQ, các mô hình học tăng cường đều đạt lợi nhuận dương, trong đó CVaR-PPO đạt Total Return cao nhất trong nhóm RL với 46.14%. Tuy nhiên, Buy &amp; Hold vẫn vượt trội về lợi nhuận do QQQ tăng mạnh trong giai đoạn test. Trên GLD, PPO đạt kết quả tốt nhất trong nhóm RL với Total Return 16.03% và Sharpe Ratio 1.002, trong khi Buy &amp; Hold vẫn đạt lợi nhuận cao nhất.</w:t>
      </w:r>
    </w:p>
    <w:p w14:paraId="10D15B9B" w14:textId="77777777" w:rsidR="00CE6D97" w:rsidRPr="00CC4689" w:rsidRDefault="00CE6D97" w:rsidP="008D5E76">
      <w:pPr>
        <w:spacing w:line="360" w:lineRule="auto"/>
        <w:jc w:val="both"/>
        <w:rPr>
          <w:rFonts w:eastAsiaTheme="minorEastAsia"/>
          <w:b/>
          <w:sz w:val="26"/>
          <w:szCs w:val="26"/>
          <w:lang w:eastAsia="ja-JP"/>
        </w:rPr>
      </w:pPr>
    </w:p>
    <w:p w14:paraId="5EE84BAF" w14:textId="69BBE29C" w:rsidR="008A7A0F" w:rsidRDefault="00CE6D97" w:rsidP="008D5E76">
      <w:pPr>
        <w:spacing w:line="360" w:lineRule="auto"/>
        <w:jc w:val="both"/>
        <w:rPr>
          <w:rFonts w:eastAsiaTheme="minorEastAsia"/>
          <w:sz w:val="26"/>
          <w:szCs w:val="26"/>
          <w:lang w:eastAsia="ja-JP"/>
        </w:rPr>
      </w:pPr>
      <w:r w:rsidRPr="00CC4689">
        <w:rPr>
          <w:rFonts w:eastAsiaTheme="minorEastAsia"/>
          <w:sz w:val="26"/>
          <w:szCs w:val="26"/>
          <w:lang w:eastAsia="ja-JP"/>
        </w:rPr>
        <w:t>Nhìn chung, Buy &amp; Hold phù hợp với giai đoạn thị trường tăng mạnh, nhưng đi kèm Max Drawdown và CVaR-95 lớn hơn so với nhiều mô hình học tăng cường. Các mô hình PPO, CVaR-PPO và Sortino-PPO không vượt Buy &amp; Hold về lợi nhuận tuyệt đối trong giai đoạn test, nhưng giúp quan sát rõ hơn cách các chiến lược khác nhau kiểm soát drawdown và rủi ro đuôi.</w:t>
      </w:r>
    </w:p>
    <w:p w14:paraId="00C8B7EA" w14:textId="77777777" w:rsidR="00CC4689" w:rsidRPr="00CC4689" w:rsidRDefault="00CC4689" w:rsidP="008D5E76">
      <w:pPr>
        <w:spacing w:line="360" w:lineRule="auto"/>
        <w:jc w:val="both"/>
        <w:rPr>
          <w:rFonts w:eastAsiaTheme="minorEastAsia"/>
          <w:b/>
          <w:sz w:val="26"/>
          <w:szCs w:val="26"/>
          <w:lang w:eastAsia="ja-JP"/>
        </w:rPr>
      </w:pPr>
    </w:p>
    <w:p w14:paraId="32B69B12" w14:textId="02DF865E" w:rsidR="00606DDD" w:rsidRPr="00C848C7" w:rsidRDefault="00606DDD" w:rsidP="00525630">
      <w:pPr>
        <w:pStyle w:val="Tiumccp1"/>
        <w:tabs>
          <w:tab w:val="clear" w:pos="6379"/>
        </w:tabs>
        <w:jc w:val="both"/>
        <w:outlineLvl w:val="2"/>
        <w:rPr>
          <w:rFonts w:eastAsiaTheme="minorEastAsia"/>
          <w:sz w:val="26"/>
          <w:szCs w:val="26"/>
          <w:lang w:eastAsia="ja-JP"/>
        </w:rPr>
      </w:pPr>
      <w:bookmarkStart w:id="95" w:name="_Toc229486188"/>
      <w:bookmarkStart w:id="96" w:name="_Toc229486797"/>
      <w:r w:rsidRPr="00C848C7">
        <w:rPr>
          <w:rFonts w:eastAsiaTheme="minorEastAsia"/>
          <w:sz w:val="26"/>
          <w:szCs w:val="26"/>
          <w:lang w:eastAsia="ja-JP"/>
        </w:rPr>
        <w:t>4.5.4 So sánh với phương pháp đối chứng</w:t>
      </w:r>
      <w:bookmarkEnd w:id="95"/>
      <w:bookmarkEnd w:id="96"/>
    </w:p>
    <w:p w14:paraId="50523370" w14:textId="61BF1F13" w:rsidR="00F7395F" w:rsidRPr="00BD3DA3" w:rsidRDefault="00F7395F" w:rsidP="008D5E76">
      <w:pPr>
        <w:spacing w:line="360" w:lineRule="auto"/>
        <w:jc w:val="both"/>
        <w:rPr>
          <w:rFonts w:eastAsiaTheme="minorEastAsia"/>
          <w:b/>
          <w:sz w:val="26"/>
          <w:szCs w:val="26"/>
          <w:lang w:eastAsia="ja-JP"/>
        </w:rPr>
      </w:pPr>
      <w:r w:rsidRPr="00BD3DA3">
        <w:rPr>
          <w:rFonts w:eastAsiaTheme="minorEastAsia"/>
          <w:sz w:val="26"/>
          <w:szCs w:val="26"/>
          <w:lang w:eastAsia="ja-JP"/>
        </w:rPr>
        <w:t>Để đánh giá hiệu quả các mô hình học tăng cường, chúng được so sánh với chiến lược Buy &amp; Hold. So sánh được thực hiện dựa trên Total Return và Sharpe Ratio trên tập test 2023–2024.</w:t>
      </w:r>
    </w:p>
    <w:p w14:paraId="7968FBBE" w14:textId="77777777" w:rsidR="008D3239" w:rsidRPr="00C848C7" w:rsidRDefault="008D3239" w:rsidP="008D5E76">
      <w:pPr>
        <w:pStyle w:val="Tiumccp1"/>
        <w:tabs>
          <w:tab w:val="clear" w:pos="6379"/>
        </w:tabs>
        <w:jc w:val="both"/>
        <w:rPr>
          <w:rFonts w:eastAsiaTheme="minorEastAsia"/>
          <w:b w:val="0"/>
          <w:bCs/>
          <w:sz w:val="24"/>
          <w:szCs w:val="24"/>
          <w:lang w:eastAsia="ja-JP"/>
        </w:rPr>
      </w:pPr>
    </w:p>
    <w:p w14:paraId="3B5CC4DE" w14:textId="6F81700C" w:rsidR="008D3239" w:rsidRPr="00C848C7" w:rsidRDefault="008D3239" w:rsidP="008D5E76">
      <w:pPr>
        <w:pStyle w:val="Tiumccp1"/>
        <w:tabs>
          <w:tab w:val="clear" w:pos="6379"/>
        </w:tabs>
        <w:jc w:val="both"/>
        <w:rPr>
          <w:rFonts w:eastAsiaTheme="minorEastAsia"/>
          <w:b w:val="0"/>
          <w:bCs/>
          <w:sz w:val="24"/>
          <w:szCs w:val="24"/>
          <w:lang w:eastAsia="ja-JP"/>
        </w:rPr>
      </w:pPr>
      <w:bookmarkStart w:id="97" w:name="_Toc229486189"/>
      <w:r w:rsidRPr="00C848C7">
        <w:rPr>
          <w:rFonts w:eastAsiaTheme="minorEastAsia"/>
          <w:b w:val="0"/>
          <w:bCs/>
          <w:noProof/>
          <w:sz w:val="24"/>
          <w:szCs w:val="24"/>
          <w:lang w:eastAsia="ja-JP"/>
        </w:rPr>
        <w:lastRenderedPageBreak/>
        <w:drawing>
          <wp:inline distT="0" distB="0" distL="0" distR="0" wp14:anchorId="53B47225" wp14:editId="5576FFF8">
            <wp:extent cx="6000750" cy="2660650"/>
            <wp:effectExtent l="0" t="0" r="0" b="635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00750" cy="2660650"/>
                    </a:xfrm>
                    <a:prstGeom prst="rect">
                      <a:avLst/>
                    </a:prstGeom>
                  </pic:spPr>
                </pic:pic>
              </a:graphicData>
            </a:graphic>
          </wp:inline>
        </w:drawing>
      </w:r>
      <w:bookmarkEnd w:id="97"/>
    </w:p>
    <w:p w14:paraId="2033DCD7" w14:textId="77777777" w:rsidR="008D3239" w:rsidRPr="00C848C7" w:rsidRDefault="008D3239" w:rsidP="008D5E76">
      <w:pPr>
        <w:pStyle w:val="Tiumccp1"/>
        <w:tabs>
          <w:tab w:val="clear" w:pos="6379"/>
        </w:tabs>
        <w:jc w:val="both"/>
        <w:rPr>
          <w:rFonts w:eastAsiaTheme="minorEastAsia"/>
          <w:b w:val="0"/>
          <w:bCs/>
          <w:sz w:val="24"/>
          <w:szCs w:val="24"/>
          <w:lang w:eastAsia="ja-JP"/>
        </w:rPr>
      </w:pPr>
    </w:p>
    <w:p w14:paraId="50625FCA" w14:textId="307AE2F3" w:rsidR="008D3239" w:rsidRPr="00EB2F95" w:rsidRDefault="008D3239" w:rsidP="00EB2F95">
      <w:pPr>
        <w:pStyle w:val="NormalWeb"/>
        <w:spacing w:line="360" w:lineRule="auto"/>
        <w:jc w:val="center"/>
        <w:rPr>
          <w:i/>
          <w:iCs/>
        </w:rPr>
      </w:pPr>
      <w:r w:rsidRPr="00EB2F95">
        <w:rPr>
          <w:i/>
          <w:iCs/>
        </w:rPr>
        <w:t xml:space="preserve">Hình </w:t>
      </w:r>
      <w:r w:rsidR="00EB2F95" w:rsidRPr="00EB2F95">
        <w:rPr>
          <w:i/>
          <w:iCs/>
        </w:rPr>
        <w:t>4.4.5.4.</w:t>
      </w:r>
      <w:r w:rsidR="00805F46">
        <w:rPr>
          <w:i/>
          <w:iCs/>
        </w:rPr>
        <w:t>1</w:t>
      </w:r>
      <w:r w:rsidR="00EB2F95" w:rsidRPr="00EB2F95">
        <w:rPr>
          <w:i/>
          <w:iCs/>
        </w:rPr>
        <w:t xml:space="preserve"> </w:t>
      </w:r>
      <w:r w:rsidRPr="00EB2F95">
        <w:rPr>
          <w:i/>
          <w:iCs/>
        </w:rPr>
        <w:t>minh họa đường giá trị danh mục (Portfolio Value) của các chiến lược trên tập test 2023–2024.</w:t>
      </w:r>
    </w:p>
    <w:p w14:paraId="6901A3F1" w14:textId="77777777" w:rsidR="008D3239" w:rsidRPr="00B17E87" w:rsidRDefault="008D3239" w:rsidP="009F2450">
      <w:pPr>
        <w:numPr>
          <w:ilvl w:val="0"/>
          <w:numId w:val="10"/>
        </w:numPr>
        <w:spacing w:before="100" w:beforeAutospacing="1" w:after="100" w:afterAutospacing="1" w:line="360" w:lineRule="auto"/>
        <w:jc w:val="both"/>
        <w:rPr>
          <w:sz w:val="26"/>
          <w:szCs w:val="26"/>
        </w:rPr>
      </w:pPr>
      <w:r w:rsidRPr="00B17E87">
        <w:rPr>
          <w:rStyle w:val="Strong"/>
          <w:sz w:val="26"/>
          <w:szCs w:val="26"/>
        </w:rPr>
        <w:t>Buy &amp; Hold</w:t>
      </w:r>
      <w:r w:rsidRPr="00B17E87">
        <w:rPr>
          <w:sz w:val="26"/>
          <w:szCs w:val="26"/>
        </w:rPr>
        <w:t xml:space="preserve"> (màu cam) đạt lợi nhuận tuyệt đối cao nhất, phản ánh thị trường trong giai đoạn test tăng trưởng mạnh. Tuy nhiên, đường vốn dao động lớn, thể hiện biến động/rủi ro cao. </w:t>
      </w:r>
    </w:p>
    <w:p w14:paraId="7EFB5367" w14:textId="77777777" w:rsidR="008D3239" w:rsidRPr="00B17E87" w:rsidRDefault="008D3239" w:rsidP="009F2450">
      <w:pPr>
        <w:numPr>
          <w:ilvl w:val="0"/>
          <w:numId w:val="10"/>
        </w:numPr>
        <w:spacing w:before="100" w:beforeAutospacing="1" w:after="100" w:afterAutospacing="1" w:line="360" w:lineRule="auto"/>
        <w:jc w:val="both"/>
        <w:rPr>
          <w:sz w:val="26"/>
          <w:szCs w:val="26"/>
        </w:rPr>
      </w:pPr>
      <w:r w:rsidRPr="00B17E87">
        <w:rPr>
          <w:rStyle w:val="Strong"/>
          <w:sz w:val="26"/>
          <w:szCs w:val="26"/>
        </w:rPr>
        <w:t>PPO, CVaR-PPO, Sortino-PPO</w:t>
      </w:r>
      <w:r w:rsidRPr="00B17E87">
        <w:rPr>
          <w:sz w:val="26"/>
          <w:szCs w:val="26"/>
        </w:rPr>
        <w:t xml:space="preserve"> (màu xanh, đỏ, lục) tăng chậm hơn nhưng ổn định hơn, ít biến động so với Buy &amp; Hold, thể hiện khả năng kiểm soát rủi ro hiệu quả của các mô hình học tăng cường. </w:t>
      </w:r>
    </w:p>
    <w:p w14:paraId="0ABB841E" w14:textId="77777777" w:rsidR="008D3239" w:rsidRPr="00B17E87" w:rsidRDefault="008D3239" w:rsidP="009F2450">
      <w:pPr>
        <w:numPr>
          <w:ilvl w:val="0"/>
          <w:numId w:val="10"/>
        </w:numPr>
        <w:spacing w:before="100" w:beforeAutospacing="1" w:after="100" w:afterAutospacing="1" w:line="360" w:lineRule="auto"/>
        <w:jc w:val="both"/>
        <w:rPr>
          <w:sz w:val="26"/>
          <w:szCs w:val="26"/>
        </w:rPr>
      </w:pPr>
      <w:r w:rsidRPr="00B17E87">
        <w:rPr>
          <w:sz w:val="26"/>
          <w:szCs w:val="26"/>
        </w:rPr>
        <w:t xml:space="preserve">CVaR-PPO và Sortino-PPO giữ đường vốn cao hơn PPO trong nhiều thời điểm, nhờ cơ chế nhạy cảm rủi ro, giảm tác động của các cú giảm mạnh. </w:t>
      </w:r>
    </w:p>
    <w:p w14:paraId="56C82360" w14:textId="77777777" w:rsidR="008D3239" w:rsidRPr="00B17E87" w:rsidRDefault="008D3239" w:rsidP="009F2450">
      <w:pPr>
        <w:numPr>
          <w:ilvl w:val="0"/>
          <w:numId w:val="10"/>
        </w:numPr>
        <w:spacing w:before="100" w:beforeAutospacing="1" w:after="100" w:afterAutospacing="1" w:line="360" w:lineRule="auto"/>
        <w:jc w:val="both"/>
        <w:rPr>
          <w:sz w:val="26"/>
          <w:szCs w:val="26"/>
        </w:rPr>
      </w:pPr>
      <w:r w:rsidRPr="00B17E87">
        <w:rPr>
          <w:sz w:val="26"/>
          <w:szCs w:val="26"/>
        </w:rPr>
        <w:t xml:space="preserve">Tất cả mô hình đều vượt vốn ban đầu 10,000 USD, chứng tỏ agent đã học chính sách cải thiện giá trị danh mục trong môi trường test. </w:t>
      </w:r>
    </w:p>
    <w:p w14:paraId="570207B8" w14:textId="77777777" w:rsidR="008D3239" w:rsidRPr="00B17E87" w:rsidRDefault="008D3239" w:rsidP="008D5E76">
      <w:pPr>
        <w:pStyle w:val="NormalWeb"/>
        <w:spacing w:line="360" w:lineRule="auto"/>
        <w:jc w:val="both"/>
        <w:rPr>
          <w:sz w:val="26"/>
          <w:szCs w:val="26"/>
        </w:rPr>
      </w:pPr>
      <w:r w:rsidRPr="00B17E87">
        <w:rPr>
          <w:rStyle w:val="Strong"/>
          <w:sz w:val="26"/>
          <w:szCs w:val="26"/>
        </w:rPr>
        <w:t>Kết luận:</w:t>
      </w:r>
      <w:r w:rsidRPr="00B17E87">
        <w:rPr>
          <w:sz w:val="26"/>
          <w:szCs w:val="26"/>
        </w:rPr>
        <w:t xml:space="preserve"> Buy &amp; Hold sinh lợi cao nhất nhưng đi kèm biến động lớn; các mô hình RL kiểm soát rủi ro tốt hơn, cung cấp giải pháp cân bằng giữa sinh lời và ổn định.</w:t>
      </w:r>
    </w:p>
    <w:p w14:paraId="5F45D516" w14:textId="77777777" w:rsidR="008D3239" w:rsidRPr="00C848C7" w:rsidRDefault="008D3239" w:rsidP="008D5E76">
      <w:pPr>
        <w:pStyle w:val="Tiumccp1"/>
        <w:tabs>
          <w:tab w:val="clear" w:pos="6379"/>
        </w:tabs>
        <w:jc w:val="both"/>
        <w:rPr>
          <w:rFonts w:eastAsiaTheme="minorEastAsia"/>
          <w:b w:val="0"/>
          <w:bCs/>
          <w:sz w:val="24"/>
          <w:szCs w:val="24"/>
          <w:lang w:eastAsia="ja-JP"/>
        </w:rPr>
      </w:pPr>
    </w:p>
    <w:p w14:paraId="54CD6950" w14:textId="3887BDE5" w:rsidR="005020E1" w:rsidRPr="00C848C7" w:rsidRDefault="005020E1" w:rsidP="008D5E76">
      <w:pPr>
        <w:pStyle w:val="Tiumccp1"/>
        <w:tabs>
          <w:tab w:val="clear" w:pos="6379"/>
        </w:tabs>
        <w:jc w:val="both"/>
        <w:rPr>
          <w:rFonts w:eastAsiaTheme="minorEastAsia"/>
          <w:b w:val="0"/>
          <w:bCs/>
          <w:sz w:val="24"/>
          <w:szCs w:val="24"/>
          <w:lang w:eastAsia="ja-JP"/>
        </w:rPr>
      </w:pPr>
      <w:bookmarkStart w:id="98" w:name="_Toc229486190"/>
      <w:r w:rsidRPr="00C848C7">
        <w:rPr>
          <w:rFonts w:eastAsiaTheme="minorEastAsia"/>
          <w:b w:val="0"/>
          <w:bCs/>
          <w:noProof/>
          <w:sz w:val="24"/>
          <w:szCs w:val="24"/>
          <w:lang w:eastAsia="ja-JP"/>
        </w:rPr>
        <w:drawing>
          <wp:inline distT="0" distB="0" distL="0" distR="0" wp14:anchorId="4A8CD23B" wp14:editId="4C88705F">
            <wp:extent cx="6000750" cy="3180080"/>
            <wp:effectExtent l="0" t="0" r="0" b="127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00750" cy="3180080"/>
                    </a:xfrm>
                    <a:prstGeom prst="rect">
                      <a:avLst/>
                    </a:prstGeom>
                  </pic:spPr>
                </pic:pic>
              </a:graphicData>
            </a:graphic>
          </wp:inline>
        </w:drawing>
      </w:r>
      <w:bookmarkEnd w:id="98"/>
    </w:p>
    <w:p w14:paraId="5E103951" w14:textId="77777777" w:rsidR="005020E1" w:rsidRPr="00C848C7" w:rsidRDefault="005020E1" w:rsidP="008D5E76">
      <w:pPr>
        <w:pStyle w:val="Tiumccp1"/>
        <w:tabs>
          <w:tab w:val="clear" w:pos="6379"/>
        </w:tabs>
        <w:jc w:val="both"/>
        <w:rPr>
          <w:rFonts w:eastAsiaTheme="minorEastAsia"/>
          <w:b w:val="0"/>
          <w:bCs/>
          <w:sz w:val="24"/>
          <w:szCs w:val="24"/>
          <w:lang w:eastAsia="ja-JP"/>
        </w:rPr>
      </w:pPr>
    </w:p>
    <w:p w14:paraId="75E29617" w14:textId="127D7F95" w:rsidR="008A33AF" w:rsidRPr="00EB2F95" w:rsidRDefault="008A33AF" w:rsidP="008A33AF">
      <w:pPr>
        <w:pStyle w:val="NormalWeb"/>
        <w:spacing w:line="360" w:lineRule="auto"/>
        <w:jc w:val="center"/>
        <w:rPr>
          <w:i/>
          <w:iCs/>
        </w:rPr>
      </w:pPr>
      <w:r w:rsidRPr="00EB2F95">
        <w:rPr>
          <w:i/>
          <w:iCs/>
        </w:rPr>
        <w:t>Hình 4.4.5.4.</w:t>
      </w:r>
      <w:r w:rsidR="00FB2FB2">
        <w:rPr>
          <w:i/>
          <w:iCs/>
        </w:rPr>
        <w:t>2</w:t>
      </w:r>
      <w:r w:rsidRPr="00EB2F95">
        <w:rPr>
          <w:i/>
          <w:iCs/>
        </w:rPr>
        <w:t xml:space="preserve"> </w:t>
      </w:r>
      <w:r w:rsidRPr="008A33AF">
        <w:rPr>
          <w:i/>
          <w:iCs/>
        </w:rPr>
        <w:t>so sánh các chỉ số đánh giá chính của các mô hình học tăng cường (PPO, CVaR-PPO, Sortino-PPO) và chiến lược Buy &amp; Hold trên tập test 2023–2024.</w:t>
      </w:r>
    </w:p>
    <w:p w14:paraId="09955250" w14:textId="77777777" w:rsidR="005020E1" w:rsidRPr="00C848C7" w:rsidRDefault="005020E1" w:rsidP="008D5E76">
      <w:pPr>
        <w:pStyle w:val="Tiumccp1"/>
        <w:tabs>
          <w:tab w:val="clear" w:pos="6379"/>
        </w:tabs>
        <w:jc w:val="both"/>
        <w:rPr>
          <w:rFonts w:eastAsiaTheme="minorEastAsia"/>
          <w:b w:val="0"/>
          <w:bCs/>
          <w:sz w:val="24"/>
          <w:szCs w:val="24"/>
          <w:lang w:eastAsia="ja-JP"/>
        </w:rPr>
      </w:pPr>
    </w:p>
    <w:p w14:paraId="34268C30" w14:textId="77777777" w:rsidR="005020E1" w:rsidRPr="00B60816" w:rsidRDefault="005020E1" w:rsidP="009F2450">
      <w:pPr>
        <w:numPr>
          <w:ilvl w:val="0"/>
          <w:numId w:val="11"/>
        </w:numPr>
        <w:spacing w:before="100" w:beforeAutospacing="1" w:after="100" w:afterAutospacing="1" w:line="360" w:lineRule="auto"/>
        <w:jc w:val="both"/>
        <w:rPr>
          <w:sz w:val="26"/>
          <w:szCs w:val="26"/>
        </w:rPr>
      </w:pPr>
      <w:r w:rsidRPr="00B60816">
        <w:rPr>
          <w:rStyle w:val="Strong"/>
          <w:sz w:val="26"/>
          <w:szCs w:val="26"/>
        </w:rPr>
        <w:t>Total Return:</w:t>
      </w:r>
      <w:r w:rsidRPr="00B60816">
        <w:rPr>
          <w:sz w:val="26"/>
          <w:szCs w:val="26"/>
        </w:rPr>
        <w:t xml:space="preserve"> Buy &amp; Hold dẫn đầu trên tất cả các tài sản, đạt lợi nhuận tuyệt đối cao nhất. Trong nhóm RL, CVaR-PPO có Total Return cao nhất, theo sau là Sortino-PPO và PPO. </w:t>
      </w:r>
    </w:p>
    <w:p w14:paraId="45DCD67E" w14:textId="77777777" w:rsidR="005020E1" w:rsidRPr="00B60816" w:rsidRDefault="005020E1" w:rsidP="009F2450">
      <w:pPr>
        <w:numPr>
          <w:ilvl w:val="0"/>
          <w:numId w:val="11"/>
        </w:numPr>
        <w:spacing w:before="100" w:beforeAutospacing="1" w:after="100" w:afterAutospacing="1" w:line="360" w:lineRule="auto"/>
        <w:jc w:val="both"/>
        <w:rPr>
          <w:sz w:val="26"/>
          <w:szCs w:val="26"/>
        </w:rPr>
      </w:pPr>
      <w:r w:rsidRPr="00B60816">
        <w:rPr>
          <w:rStyle w:val="Strong"/>
          <w:sz w:val="26"/>
          <w:szCs w:val="26"/>
        </w:rPr>
        <w:t>Sharpe Ratio:</w:t>
      </w:r>
      <w:r w:rsidRPr="00B60816">
        <w:rPr>
          <w:sz w:val="26"/>
          <w:szCs w:val="26"/>
        </w:rPr>
        <w:t xml:space="preserve"> Các mô hình RL có Sharpe Ratio cao hơn PPO trên SPY và GLD, cho thấy </w:t>
      </w:r>
      <w:r w:rsidRPr="00B60816">
        <w:rPr>
          <w:rStyle w:val="Strong"/>
          <w:sz w:val="26"/>
          <w:szCs w:val="26"/>
        </w:rPr>
        <w:t>khả năng sinh lời trên mỗi đơn vị rủi ro tốt hơn</w:t>
      </w:r>
      <w:r w:rsidRPr="00B60816">
        <w:rPr>
          <w:sz w:val="26"/>
          <w:szCs w:val="26"/>
        </w:rPr>
        <w:t xml:space="preserve"> so với PPO. Buy &amp; Hold có Sharpe cao nhất trên SPY và QQQ, nhưng đi kèm Max Drawdown lớn. </w:t>
      </w:r>
    </w:p>
    <w:p w14:paraId="441D7D6F" w14:textId="77777777" w:rsidR="005020E1" w:rsidRPr="00B60816" w:rsidRDefault="005020E1" w:rsidP="009F2450">
      <w:pPr>
        <w:numPr>
          <w:ilvl w:val="0"/>
          <w:numId w:val="11"/>
        </w:numPr>
        <w:spacing w:before="100" w:beforeAutospacing="1" w:after="100" w:afterAutospacing="1" w:line="360" w:lineRule="auto"/>
        <w:jc w:val="both"/>
        <w:rPr>
          <w:sz w:val="26"/>
          <w:szCs w:val="26"/>
        </w:rPr>
      </w:pPr>
      <w:r w:rsidRPr="00B60816">
        <w:rPr>
          <w:rStyle w:val="Strong"/>
          <w:sz w:val="26"/>
          <w:szCs w:val="26"/>
        </w:rPr>
        <w:t>Sortino Ratio:</w:t>
      </w:r>
      <w:r w:rsidRPr="00B60816">
        <w:rPr>
          <w:sz w:val="26"/>
          <w:szCs w:val="26"/>
        </w:rPr>
        <w:t xml:space="preserve"> Tương tự Sharpe Ratio, các mô hình nhạy cảm rủi ro (CVaR-PPO, Sortino-PPO) thể hiện tốt hơn so với PPO, tập trung vào kiểm soát biến động bất lợi. </w:t>
      </w:r>
    </w:p>
    <w:p w14:paraId="3A61E71D" w14:textId="77777777" w:rsidR="005020E1" w:rsidRPr="00B60816" w:rsidRDefault="005020E1" w:rsidP="009F2450">
      <w:pPr>
        <w:numPr>
          <w:ilvl w:val="0"/>
          <w:numId w:val="11"/>
        </w:numPr>
        <w:spacing w:before="100" w:beforeAutospacing="1" w:after="100" w:afterAutospacing="1" w:line="360" w:lineRule="auto"/>
        <w:jc w:val="both"/>
        <w:rPr>
          <w:sz w:val="26"/>
          <w:szCs w:val="26"/>
        </w:rPr>
      </w:pPr>
      <w:r w:rsidRPr="00B60816">
        <w:rPr>
          <w:rStyle w:val="Strong"/>
          <w:sz w:val="26"/>
          <w:szCs w:val="26"/>
        </w:rPr>
        <w:lastRenderedPageBreak/>
        <w:t>Max Drawdown &amp; CVaR-95:</w:t>
      </w:r>
      <w:r w:rsidRPr="00B60816">
        <w:rPr>
          <w:sz w:val="26"/>
          <w:szCs w:val="26"/>
        </w:rPr>
        <w:t xml:space="preserve"> Buy &amp; Hold chịu mức giảm sâu hơn, trong khi các mô hình RL hạn chế rủi ro đuôi và giảm sụt giảm lớn nhờ cơ chế nhạy cảm rủi ro. </w:t>
      </w:r>
    </w:p>
    <w:p w14:paraId="58EC0A91" w14:textId="77777777" w:rsidR="005020E1" w:rsidRPr="00B60816" w:rsidRDefault="005020E1" w:rsidP="009F2450">
      <w:pPr>
        <w:numPr>
          <w:ilvl w:val="0"/>
          <w:numId w:val="11"/>
        </w:numPr>
        <w:spacing w:before="100" w:beforeAutospacing="1" w:after="100" w:afterAutospacing="1" w:line="360" w:lineRule="auto"/>
        <w:jc w:val="both"/>
        <w:rPr>
          <w:sz w:val="26"/>
          <w:szCs w:val="26"/>
        </w:rPr>
      </w:pPr>
      <w:r w:rsidRPr="00B60816">
        <w:rPr>
          <w:rStyle w:val="Strong"/>
          <w:sz w:val="26"/>
          <w:szCs w:val="26"/>
        </w:rPr>
        <w:t>Calmar Ratio:</w:t>
      </w:r>
      <w:r w:rsidRPr="00B60816">
        <w:rPr>
          <w:sz w:val="26"/>
          <w:szCs w:val="26"/>
        </w:rPr>
        <w:t xml:space="preserve"> Cho thấy trade-off giữa lợi nhuận và mức sụt giảm lớn nhất; các mô hình RL có Calmar thấp hơn Buy &amp; Hold nhưng ổn định hơn về rủi ro. </w:t>
      </w:r>
    </w:p>
    <w:p w14:paraId="725E3E01" w14:textId="77777777" w:rsidR="005020E1" w:rsidRPr="00B60816" w:rsidRDefault="005020E1" w:rsidP="008D5E76">
      <w:pPr>
        <w:pStyle w:val="NormalWeb"/>
        <w:spacing w:line="360" w:lineRule="auto"/>
        <w:jc w:val="both"/>
        <w:rPr>
          <w:sz w:val="26"/>
          <w:szCs w:val="26"/>
        </w:rPr>
      </w:pPr>
      <w:r w:rsidRPr="00B60816">
        <w:rPr>
          <w:rStyle w:val="Strong"/>
          <w:sz w:val="26"/>
          <w:szCs w:val="26"/>
        </w:rPr>
        <w:t>Kết luận:</w:t>
      </w:r>
      <w:r w:rsidRPr="00B60816">
        <w:rPr>
          <w:sz w:val="26"/>
          <w:szCs w:val="26"/>
        </w:rPr>
        <w:t xml:space="preserve"> Biểu đồ cho phép trực quan so sánh các chiến lược về lợi nhuận và rủi ro đồng thời. Buy &amp; Hold tối ưu về lợi nhuận tuyệt đối, nhưng các mô hình RL cân bằng hơn giữa sinh lời và ổn định danh mục, phù hợp với mục tiêu quản lý rủi ro.</w:t>
      </w:r>
    </w:p>
    <w:p w14:paraId="257A92E9" w14:textId="77777777" w:rsidR="005020E1" w:rsidRPr="00C848C7" w:rsidRDefault="005020E1" w:rsidP="008D5E76">
      <w:pPr>
        <w:pStyle w:val="Tiumccp1"/>
        <w:tabs>
          <w:tab w:val="clear" w:pos="6379"/>
        </w:tabs>
        <w:jc w:val="both"/>
        <w:rPr>
          <w:rFonts w:eastAsiaTheme="minorEastAsia"/>
          <w:b w:val="0"/>
          <w:bCs/>
          <w:sz w:val="24"/>
          <w:szCs w:val="24"/>
          <w:lang w:eastAsia="ja-JP"/>
        </w:rPr>
      </w:pPr>
    </w:p>
    <w:p w14:paraId="75A6105B" w14:textId="553CA02A" w:rsidR="005020E1" w:rsidRPr="00C848C7" w:rsidRDefault="005020E1" w:rsidP="008D5E76">
      <w:pPr>
        <w:pStyle w:val="Tiumccp1"/>
        <w:tabs>
          <w:tab w:val="clear" w:pos="6379"/>
        </w:tabs>
        <w:jc w:val="both"/>
        <w:rPr>
          <w:rFonts w:eastAsiaTheme="minorEastAsia"/>
          <w:b w:val="0"/>
          <w:bCs/>
          <w:sz w:val="24"/>
          <w:szCs w:val="24"/>
          <w:lang w:eastAsia="ja-JP"/>
        </w:rPr>
      </w:pPr>
      <w:bookmarkStart w:id="99" w:name="_Toc229486191"/>
      <w:r w:rsidRPr="00C848C7">
        <w:rPr>
          <w:rFonts w:eastAsiaTheme="minorEastAsia"/>
          <w:b w:val="0"/>
          <w:bCs/>
          <w:noProof/>
          <w:sz w:val="24"/>
          <w:szCs w:val="24"/>
          <w:lang w:eastAsia="ja-JP"/>
        </w:rPr>
        <w:drawing>
          <wp:inline distT="0" distB="0" distL="0" distR="0" wp14:anchorId="11D95BCE" wp14:editId="7D81AFE9">
            <wp:extent cx="6000750" cy="269240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0750" cy="2692400"/>
                    </a:xfrm>
                    <a:prstGeom prst="rect">
                      <a:avLst/>
                    </a:prstGeom>
                  </pic:spPr>
                </pic:pic>
              </a:graphicData>
            </a:graphic>
          </wp:inline>
        </w:drawing>
      </w:r>
      <w:bookmarkEnd w:id="99"/>
    </w:p>
    <w:p w14:paraId="2E0B5EB4" w14:textId="6D63548D" w:rsidR="00150861" w:rsidRPr="00150861" w:rsidRDefault="00150861" w:rsidP="00150861">
      <w:pPr>
        <w:pStyle w:val="NormalWeb"/>
        <w:spacing w:line="360" w:lineRule="auto"/>
        <w:jc w:val="center"/>
        <w:rPr>
          <w:i/>
          <w:iCs/>
        </w:rPr>
      </w:pPr>
      <w:r w:rsidRPr="00EB2F95">
        <w:rPr>
          <w:i/>
          <w:iCs/>
        </w:rPr>
        <w:t>Hình 4.4.5.4.</w:t>
      </w:r>
      <w:r>
        <w:rPr>
          <w:i/>
          <w:iCs/>
        </w:rPr>
        <w:t xml:space="preserve">3. </w:t>
      </w:r>
      <w:r w:rsidRPr="00150861">
        <w:rPr>
          <w:i/>
          <w:iCs/>
        </w:rPr>
        <w:t xml:space="preserve">minh họa </w:t>
      </w:r>
      <w:r w:rsidRPr="00150861">
        <w:rPr>
          <w:rStyle w:val="Strong"/>
          <w:b w:val="0"/>
          <w:bCs w:val="0"/>
          <w:i/>
          <w:iCs/>
        </w:rPr>
        <w:t>drawdown theo phần trăm</w:t>
      </w:r>
      <w:r w:rsidRPr="00150861">
        <w:rPr>
          <w:i/>
          <w:iCs/>
        </w:rPr>
        <w:t xml:space="preserve"> của các chiến lược trên tập test 2023–2024:</w:t>
      </w:r>
    </w:p>
    <w:p w14:paraId="44F19111" w14:textId="77777777" w:rsidR="005020E1" w:rsidRPr="00FF38E0" w:rsidRDefault="005020E1" w:rsidP="009F2450">
      <w:pPr>
        <w:numPr>
          <w:ilvl w:val="0"/>
          <w:numId w:val="12"/>
        </w:numPr>
        <w:spacing w:before="100" w:beforeAutospacing="1" w:after="100" w:afterAutospacing="1" w:line="360" w:lineRule="auto"/>
        <w:jc w:val="both"/>
        <w:rPr>
          <w:sz w:val="26"/>
          <w:szCs w:val="26"/>
        </w:rPr>
      </w:pPr>
      <w:r w:rsidRPr="00FF38E0">
        <w:rPr>
          <w:rStyle w:val="Strong"/>
          <w:sz w:val="26"/>
          <w:szCs w:val="26"/>
        </w:rPr>
        <w:t>Buy &amp; Hold</w:t>
      </w:r>
      <w:r w:rsidRPr="00FF38E0">
        <w:rPr>
          <w:sz w:val="26"/>
          <w:szCs w:val="26"/>
        </w:rPr>
        <w:t xml:space="preserve"> (màu cam) chịu mức sụt giảm sâu nhất, với Max Drawdown -9.97%, phản ánh rủi ro cao khi thị trường có biến động lớn. </w:t>
      </w:r>
    </w:p>
    <w:p w14:paraId="0257181D" w14:textId="77777777" w:rsidR="005020E1" w:rsidRPr="00FF38E0" w:rsidRDefault="005020E1" w:rsidP="009F2450">
      <w:pPr>
        <w:numPr>
          <w:ilvl w:val="0"/>
          <w:numId w:val="12"/>
        </w:numPr>
        <w:spacing w:before="100" w:beforeAutospacing="1" w:after="100" w:afterAutospacing="1" w:line="360" w:lineRule="auto"/>
        <w:jc w:val="both"/>
        <w:rPr>
          <w:sz w:val="26"/>
          <w:szCs w:val="26"/>
        </w:rPr>
      </w:pPr>
      <w:r w:rsidRPr="00FF38E0">
        <w:rPr>
          <w:rStyle w:val="Strong"/>
          <w:sz w:val="26"/>
          <w:szCs w:val="26"/>
        </w:rPr>
        <w:t>PPO, CVaR-PPO, Sortino-PPO</w:t>
      </w:r>
      <w:r w:rsidRPr="00FF38E0">
        <w:rPr>
          <w:sz w:val="26"/>
          <w:szCs w:val="26"/>
        </w:rPr>
        <w:t xml:space="preserve"> (màu xanh, đỏ, lục) hạn chế được mức giảm so với Buy &amp; Hold, cho thấy </w:t>
      </w:r>
      <w:r w:rsidRPr="00FF38E0">
        <w:rPr>
          <w:rStyle w:val="Strong"/>
          <w:sz w:val="26"/>
          <w:szCs w:val="26"/>
        </w:rPr>
        <w:t>khả năng kiểm soát rủi ro</w:t>
      </w:r>
      <w:r w:rsidRPr="00FF38E0">
        <w:rPr>
          <w:sz w:val="26"/>
          <w:szCs w:val="26"/>
        </w:rPr>
        <w:t xml:space="preserve"> hiệu quả nhờ cơ chế học tăng cường. </w:t>
      </w:r>
    </w:p>
    <w:p w14:paraId="6244C954" w14:textId="77777777" w:rsidR="005020E1" w:rsidRPr="00FF38E0" w:rsidRDefault="005020E1" w:rsidP="009F2450">
      <w:pPr>
        <w:numPr>
          <w:ilvl w:val="0"/>
          <w:numId w:val="12"/>
        </w:numPr>
        <w:spacing w:before="100" w:beforeAutospacing="1" w:after="100" w:afterAutospacing="1" w:line="360" w:lineRule="auto"/>
        <w:jc w:val="both"/>
        <w:rPr>
          <w:sz w:val="26"/>
          <w:szCs w:val="26"/>
        </w:rPr>
      </w:pPr>
      <w:r w:rsidRPr="00FF38E0">
        <w:rPr>
          <w:sz w:val="26"/>
          <w:szCs w:val="26"/>
        </w:rPr>
        <w:lastRenderedPageBreak/>
        <w:t xml:space="preserve">CVaR-PPO có Max Drawdown sâu nhất trong nhóm RL (-8.31%), do mô hình nhạy cảm rủi ro đuôi cân bằng giữa sinh lời và biến động. PPO có Max Drawdown thấp nhất (-5.90%), thể hiện mức giảm danh mục nhỏ nhất trong quá trình test. </w:t>
      </w:r>
    </w:p>
    <w:p w14:paraId="03EC8F96" w14:textId="77777777" w:rsidR="005020E1" w:rsidRPr="00FF38E0" w:rsidRDefault="005020E1" w:rsidP="009F2450">
      <w:pPr>
        <w:numPr>
          <w:ilvl w:val="0"/>
          <w:numId w:val="12"/>
        </w:numPr>
        <w:spacing w:before="100" w:beforeAutospacing="1" w:after="100" w:afterAutospacing="1" w:line="360" w:lineRule="auto"/>
        <w:jc w:val="both"/>
        <w:rPr>
          <w:sz w:val="26"/>
          <w:szCs w:val="26"/>
        </w:rPr>
      </w:pPr>
      <w:r w:rsidRPr="00FF38E0">
        <w:rPr>
          <w:sz w:val="26"/>
          <w:szCs w:val="26"/>
        </w:rPr>
        <w:t xml:space="preserve">Sortino-PPO giữ mức giảm trung bình thấp hơn CVaR-PPO (-7.23%), phản ánh khả năng cân bằng giữa kiểm soát downside risk và sinh lời. </w:t>
      </w:r>
    </w:p>
    <w:p w14:paraId="254D1F79" w14:textId="77777777" w:rsidR="005020E1" w:rsidRPr="00FF38E0" w:rsidRDefault="005020E1" w:rsidP="008D5E76">
      <w:pPr>
        <w:pStyle w:val="NormalWeb"/>
        <w:spacing w:line="360" w:lineRule="auto"/>
        <w:jc w:val="both"/>
        <w:rPr>
          <w:sz w:val="26"/>
          <w:szCs w:val="26"/>
        </w:rPr>
      </w:pPr>
      <w:r w:rsidRPr="00FF38E0">
        <w:rPr>
          <w:rStyle w:val="Strong"/>
          <w:sz w:val="26"/>
          <w:szCs w:val="26"/>
        </w:rPr>
        <w:t>Kết luận:</w:t>
      </w:r>
      <w:r w:rsidRPr="00FF38E0">
        <w:rPr>
          <w:sz w:val="26"/>
          <w:szCs w:val="26"/>
        </w:rPr>
        <w:t xml:space="preserve"> Biểu đồ trực quan cho thấy các mô hình học tăng cường kiểm soát drawdown tốt hơn Buy &amp; Hold, cung cấp góc nhìn rõ ràng về </w:t>
      </w:r>
      <w:r w:rsidRPr="00FF38E0">
        <w:rPr>
          <w:rStyle w:val="Strong"/>
          <w:sz w:val="26"/>
          <w:szCs w:val="26"/>
        </w:rPr>
        <w:t>trade-off giữa lợi nhuận và rủi ro</w:t>
      </w:r>
      <w:r w:rsidRPr="00FF38E0">
        <w:rPr>
          <w:sz w:val="26"/>
          <w:szCs w:val="26"/>
        </w:rPr>
        <w:t>.</w:t>
      </w:r>
    </w:p>
    <w:p w14:paraId="51833821" w14:textId="77777777" w:rsidR="005020E1" w:rsidRPr="00C848C7" w:rsidRDefault="005020E1" w:rsidP="008D5E76">
      <w:pPr>
        <w:pStyle w:val="Tiumccp1"/>
        <w:tabs>
          <w:tab w:val="clear" w:pos="6379"/>
        </w:tabs>
        <w:jc w:val="both"/>
        <w:rPr>
          <w:rFonts w:eastAsiaTheme="minorEastAsia"/>
          <w:b w:val="0"/>
          <w:bCs/>
          <w:sz w:val="24"/>
          <w:szCs w:val="24"/>
          <w:lang w:eastAsia="ja-JP"/>
        </w:rPr>
      </w:pPr>
    </w:p>
    <w:p w14:paraId="0D9981F9" w14:textId="77777777" w:rsidR="005020E1" w:rsidRPr="00C848C7" w:rsidRDefault="005020E1" w:rsidP="008D5E76">
      <w:pPr>
        <w:pStyle w:val="Tiumccp1"/>
        <w:tabs>
          <w:tab w:val="clear" w:pos="6379"/>
        </w:tabs>
        <w:jc w:val="both"/>
        <w:rPr>
          <w:rFonts w:eastAsiaTheme="minorEastAsia"/>
          <w:b w:val="0"/>
          <w:bCs/>
          <w:sz w:val="24"/>
          <w:szCs w:val="24"/>
          <w:lang w:val="vi-VN" w:eastAsia="ja-JP"/>
        </w:rPr>
      </w:pPr>
    </w:p>
    <w:p w14:paraId="2BF546F4" w14:textId="32DDEC38" w:rsidR="005020E1" w:rsidRPr="00C848C7" w:rsidRDefault="007669C9" w:rsidP="008D5E76">
      <w:pPr>
        <w:pStyle w:val="Tiumccp1"/>
        <w:tabs>
          <w:tab w:val="clear" w:pos="6379"/>
        </w:tabs>
        <w:jc w:val="both"/>
        <w:rPr>
          <w:rFonts w:eastAsiaTheme="minorEastAsia"/>
          <w:b w:val="0"/>
          <w:bCs/>
          <w:sz w:val="24"/>
          <w:szCs w:val="24"/>
          <w:lang w:eastAsia="ja-JP"/>
        </w:rPr>
      </w:pPr>
      <w:bookmarkStart w:id="100" w:name="_Toc229486192"/>
      <w:r w:rsidRPr="00C848C7">
        <w:rPr>
          <w:rFonts w:eastAsiaTheme="minorEastAsia"/>
          <w:b w:val="0"/>
          <w:bCs/>
          <w:noProof/>
          <w:sz w:val="24"/>
          <w:szCs w:val="24"/>
          <w:lang w:val="vi-VN" w:eastAsia="ja-JP"/>
        </w:rPr>
        <w:drawing>
          <wp:inline distT="0" distB="0" distL="0" distR="0" wp14:anchorId="06BBE6A2" wp14:editId="7F1C6BD1">
            <wp:extent cx="6000750" cy="297561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0750" cy="2975610"/>
                    </a:xfrm>
                    <a:prstGeom prst="rect">
                      <a:avLst/>
                    </a:prstGeom>
                  </pic:spPr>
                </pic:pic>
              </a:graphicData>
            </a:graphic>
          </wp:inline>
        </w:drawing>
      </w:r>
      <w:bookmarkEnd w:id="100"/>
    </w:p>
    <w:p w14:paraId="0522EAAF" w14:textId="1B0EB897" w:rsidR="00DD7C73" w:rsidRPr="00DD7C73" w:rsidRDefault="00DD7C73" w:rsidP="00720B3D">
      <w:pPr>
        <w:pStyle w:val="NormalWeb"/>
        <w:spacing w:line="360" w:lineRule="auto"/>
        <w:jc w:val="center"/>
        <w:rPr>
          <w:i/>
          <w:iCs/>
        </w:rPr>
      </w:pPr>
      <w:r w:rsidRPr="00EB2F95">
        <w:rPr>
          <w:i/>
          <w:iCs/>
        </w:rPr>
        <w:t>Hình 4.4.5.4.</w:t>
      </w:r>
      <w:r>
        <w:rPr>
          <w:i/>
          <w:iCs/>
        </w:rPr>
        <w:t>4</w:t>
      </w:r>
      <w:r w:rsidRPr="00DD7C73">
        <w:rPr>
          <w:i/>
          <w:iCs/>
        </w:rPr>
        <w:t xml:space="preserve">. </w:t>
      </w:r>
      <w:r w:rsidRPr="00DD7C73">
        <w:rPr>
          <w:rStyle w:val="Strong"/>
          <w:b w:val="0"/>
          <w:bCs w:val="0"/>
          <w:i/>
          <w:iCs/>
        </w:rPr>
        <w:t>phân phối lợi nhuận hàng ngày</w:t>
      </w:r>
      <w:r w:rsidRPr="00DD7C73">
        <w:rPr>
          <w:i/>
          <w:iCs/>
        </w:rPr>
        <w:t xml:space="preserve"> của các mô hình RL và Buy &amp; Hold:</w:t>
      </w:r>
    </w:p>
    <w:p w14:paraId="6E945F31" w14:textId="77777777" w:rsidR="007669C9" w:rsidRPr="00F01CE2" w:rsidRDefault="007669C9" w:rsidP="009F2450">
      <w:pPr>
        <w:numPr>
          <w:ilvl w:val="0"/>
          <w:numId w:val="13"/>
        </w:numPr>
        <w:spacing w:before="100" w:beforeAutospacing="1" w:after="100" w:afterAutospacing="1" w:line="360" w:lineRule="auto"/>
        <w:jc w:val="both"/>
        <w:rPr>
          <w:sz w:val="26"/>
          <w:szCs w:val="26"/>
        </w:rPr>
      </w:pPr>
      <w:r w:rsidRPr="00F01CE2">
        <w:rPr>
          <w:rStyle w:val="Strong"/>
          <w:sz w:val="26"/>
          <w:szCs w:val="26"/>
        </w:rPr>
        <w:t>Buy &amp; Hold</w:t>
      </w:r>
      <w:r w:rsidRPr="00F01CE2">
        <w:rPr>
          <w:sz w:val="26"/>
          <w:szCs w:val="26"/>
        </w:rPr>
        <w:t xml:space="preserve"> (màu cam) có độ biến động lớn nhất, phân phối rộng, với VaR-95 = -1.742% và CVaR-95 = -1.742%, phản ánh rủi ro đuôi cao và khả năng chịu cú sốc thị trường kém. </w:t>
      </w:r>
    </w:p>
    <w:p w14:paraId="4D14C606" w14:textId="77777777" w:rsidR="007669C9" w:rsidRPr="00F01CE2" w:rsidRDefault="007669C9" w:rsidP="009F2450">
      <w:pPr>
        <w:numPr>
          <w:ilvl w:val="0"/>
          <w:numId w:val="13"/>
        </w:numPr>
        <w:spacing w:before="100" w:beforeAutospacing="1" w:after="100" w:afterAutospacing="1" w:line="360" w:lineRule="auto"/>
        <w:jc w:val="both"/>
        <w:rPr>
          <w:sz w:val="26"/>
          <w:szCs w:val="26"/>
        </w:rPr>
      </w:pPr>
      <w:r w:rsidRPr="00F01CE2">
        <w:rPr>
          <w:rStyle w:val="Strong"/>
          <w:sz w:val="26"/>
          <w:szCs w:val="26"/>
        </w:rPr>
        <w:lastRenderedPageBreak/>
        <w:t>PPO, CVaR-PPO, Sortino-PPO</w:t>
      </w:r>
      <w:r w:rsidRPr="00F01CE2">
        <w:rPr>
          <w:sz w:val="26"/>
          <w:szCs w:val="26"/>
        </w:rPr>
        <w:t xml:space="preserve"> có phân phối hẹp hơn, tập trung quanh giá trị dương nhỏ, thể hiện </w:t>
      </w:r>
      <w:r w:rsidRPr="00F01CE2">
        <w:rPr>
          <w:rStyle w:val="Strong"/>
          <w:sz w:val="26"/>
          <w:szCs w:val="26"/>
        </w:rPr>
        <w:t>biến động thấp hơn và kiểm soát rủi ro tốt hơn</w:t>
      </w:r>
      <w:r w:rsidRPr="00F01CE2">
        <w:rPr>
          <w:sz w:val="26"/>
          <w:szCs w:val="26"/>
        </w:rPr>
        <w:t xml:space="preserve">. </w:t>
      </w:r>
    </w:p>
    <w:p w14:paraId="30FDAB53" w14:textId="77777777" w:rsidR="007669C9" w:rsidRPr="00F01CE2" w:rsidRDefault="007669C9" w:rsidP="009F2450">
      <w:pPr>
        <w:numPr>
          <w:ilvl w:val="0"/>
          <w:numId w:val="13"/>
        </w:numPr>
        <w:spacing w:before="100" w:beforeAutospacing="1" w:after="100" w:afterAutospacing="1" w:line="360" w:lineRule="auto"/>
        <w:jc w:val="both"/>
        <w:rPr>
          <w:sz w:val="26"/>
          <w:szCs w:val="26"/>
        </w:rPr>
      </w:pPr>
      <w:r w:rsidRPr="00F01CE2">
        <w:rPr>
          <w:sz w:val="26"/>
          <w:szCs w:val="26"/>
        </w:rPr>
        <w:t xml:space="preserve">CVaR-PPO có VaR-95 = -1.3178%, CVaR-95 = -1.3178%, cho thấy mô hình nhạy cảm rủi ro đuôi hạn chế các cú giảm xấu nhất hiệu quả hơn PPO và Sortino-PPO. </w:t>
      </w:r>
    </w:p>
    <w:p w14:paraId="0EA24C26" w14:textId="77777777" w:rsidR="007669C9" w:rsidRPr="00F01CE2" w:rsidRDefault="007669C9" w:rsidP="009F2450">
      <w:pPr>
        <w:numPr>
          <w:ilvl w:val="0"/>
          <w:numId w:val="13"/>
        </w:numPr>
        <w:spacing w:before="100" w:beforeAutospacing="1" w:after="100" w:afterAutospacing="1" w:line="360" w:lineRule="auto"/>
        <w:jc w:val="both"/>
        <w:rPr>
          <w:sz w:val="26"/>
          <w:szCs w:val="26"/>
        </w:rPr>
      </w:pPr>
      <w:r w:rsidRPr="00F01CE2">
        <w:rPr>
          <w:sz w:val="26"/>
          <w:szCs w:val="26"/>
        </w:rPr>
        <w:t xml:space="preserve">Sortino-PPO cân bằng giữa lợi nhuận trung bình (Mean = 0.0298%) và kiểm soát downside risk (CVaR-95 = -1.2552%). </w:t>
      </w:r>
    </w:p>
    <w:p w14:paraId="034FFBBD" w14:textId="77777777" w:rsidR="007669C9" w:rsidRPr="00F01CE2" w:rsidRDefault="007669C9" w:rsidP="009F2450">
      <w:pPr>
        <w:numPr>
          <w:ilvl w:val="0"/>
          <w:numId w:val="13"/>
        </w:numPr>
        <w:spacing w:before="100" w:beforeAutospacing="1" w:after="100" w:afterAutospacing="1" w:line="360" w:lineRule="auto"/>
        <w:jc w:val="both"/>
        <w:rPr>
          <w:sz w:val="26"/>
          <w:szCs w:val="26"/>
        </w:rPr>
      </w:pPr>
      <w:r w:rsidRPr="00F01CE2">
        <w:rPr>
          <w:sz w:val="26"/>
          <w:szCs w:val="26"/>
        </w:rPr>
        <w:t xml:space="preserve">PPO có độ lệch chuẩn thấp nhất (Std = 0.4371%), thể hiện mức biến động thấp nhất trong nhóm RL. </w:t>
      </w:r>
    </w:p>
    <w:p w14:paraId="2E794266" w14:textId="77777777" w:rsidR="007669C9" w:rsidRPr="00F01CE2" w:rsidRDefault="007669C9" w:rsidP="008D5E76">
      <w:pPr>
        <w:pStyle w:val="NormalWeb"/>
        <w:spacing w:line="360" w:lineRule="auto"/>
        <w:jc w:val="both"/>
        <w:rPr>
          <w:sz w:val="26"/>
          <w:szCs w:val="26"/>
        </w:rPr>
      </w:pPr>
      <w:r w:rsidRPr="00F01CE2">
        <w:rPr>
          <w:rStyle w:val="Strong"/>
          <w:sz w:val="26"/>
          <w:szCs w:val="26"/>
        </w:rPr>
        <w:t>Kết luận:</w:t>
      </w:r>
      <w:r w:rsidRPr="00F01CE2">
        <w:rPr>
          <w:sz w:val="26"/>
          <w:szCs w:val="26"/>
        </w:rPr>
        <w:t xml:space="preserve"> Biểu đồ trực quan cho thấy các mô hình học tăng cường kiểm soát </w:t>
      </w:r>
      <w:r w:rsidRPr="00F01CE2">
        <w:rPr>
          <w:rStyle w:val="Strong"/>
          <w:sz w:val="26"/>
          <w:szCs w:val="26"/>
        </w:rPr>
        <w:t>biến động và rủi ro đuôi</w:t>
      </w:r>
      <w:r w:rsidRPr="00F01CE2">
        <w:rPr>
          <w:sz w:val="26"/>
          <w:szCs w:val="26"/>
        </w:rPr>
        <w:t xml:space="preserve"> tốt hơn Buy &amp; Hold, đồng thời duy trì lợi nhuận hàng ngày dương ổn định. Đây là minh chứng bổ sung cho phân tích trade-off lợi nhuận – rủi ro giữa các chiến lược.</w:t>
      </w:r>
    </w:p>
    <w:p w14:paraId="1D08FA54" w14:textId="77777777" w:rsidR="007669C9" w:rsidRPr="00C848C7" w:rsidRDefault="007669C9" w:rsidP="008D5E76">
      <w:pPr>
        <w:pStyle w:val="Tiumccp1"/>
        <w:tabs>
          <w:tab w:val="clear" w:pos="6379"/>
        </w:tabs>
        <w:jc w:val="both"/>
        <w:rPr>
          <w:rFonts w:eastAsiaTheme="minorEastAsia"/>
          <w:b w:val="0"/>
          <w:bCs/>
          <w:sz w:val="24"/>
          <w:szCs w:val="24"/>
          <w:lang w:eastAsia="ja-JP"/>
        </w:rPr>
      </w:pPr>
    </w:p>
    <w:p w14:paraId="1EEF1376" w14:textId="77777777" w:rsidR="005020E1" w:rsidRPr="00C848C7" w:rsidRDefault="005020E1" w:rsidP="008D5E76">
      <w:pPr>
        <w:pStyle w:val="Tiumccp1"/>
        <w:tabs>
          <w:tab w:val="clear" w:pos="6379"/>
        </w:tabs>
        <w:jc w:val="both"/>
        <w:rPr>
          <w:rFonts w:eastAsiaTheme="minorEastAsia"/>
          <w:b w:val="0"/>
          <w:bCs/>
          <w:sz w:val="24"/>
          <w:szCs w:val="24"/>
          <w:lang w:val="vi-VN" w:eastAsia="ja-JP"/>
        </w:rPr>
      </w:pPr>
    </w:p>
    <w:p w14:paraId="6FE54135" w14:textId="77777777" w:rsidR="005020E1" w:rsidRPr="00C848C7" w:rsidRDefault="005020E1" w:rsidP="008D5E76">
      <w:pPr>
        <w:pStyle w:val="Tiumccp1"/>
        <w:tabs>
          <w:tab w:val="clear" w:pos="6379"/>
        </w:tabs>
        <w:jc w:val="both"/>
        <w:rPr>
          <w:rFonts w:eastAsiaTheme="minorEastAsia"/>
          <w:b w:val="0"/>
          <w:bCs/>
          <w:sz w:val="24"/>
          <w:szCs w:val="24"/>
          <w:lang w:val="vi-VN" w:eastAsia="ja-JP"/>
        </w:rPr>
      </w:pPr>
    </w:p>
    <w:p w14:paraId="703AEFF5" w14:textId="77777777" w:rsidR="00F45FF2" w:rsidRPr="00C848C7" w:rsidRDefault="00F45FF2" w:rsidP="008D5E76">
      <w:pPr>
        <w:pStyle w:val="Tiumccp1"/>
        <w:tabs>
          <w:tab w:val="clear" w:pos="6379"/>
        </w:tabs>
        <w:jc w:val="both"/>
        <w:rPr>
          <w:rFonts w:eastAsiaTheme="minorEastAsia"/>
          <w:sz w:val="26"/>
          <w:szCs w:val="26"/>
          <w:lang w:val="vi-VN" w:eastAsia="ja-JP"/>
        </w:rPr>
      </w:pPr>
    </w:p>
    <w:p w14:paraId="5E7179D9" w14:textId="692E0D3C" w:rsidR="007606DA" w:rsidRPr="00C848C7" w:rsidRDefault="007606DA" w:rsidP="008D5E76">
      <w:pPr>
        <w:pStyle w:val="Tiumccp1"/>
        <w:tabs>
          <w:tab w:val="clear" w:pos="6379"/>
        </w:tabs>
        <w:jc w:val="both"/>
        <w:rPr>
          <w:rFonts w:eastAsiaTheme="minorEastAsia"/>
          <w:b w:val="0"/>
          <w:sz w:val="26"/>
          <w:szCs w:val="26"/>
          <w:lang w:val="vi-VN" w:eastAsia="ja-JP"/>
        </w:rPr>
      </w:pPr>
      <w:r w:rsidRPr="00C848C7">
        <w:rPr>
          <w:rFonts w:eastAsiaTheme="minorEastAsia"/>
          <w:b w:val="0"/>
          <w:sz w:val="26"/>
          <w:szCs w:val="26"/>
          <w:lang w:val="vi-VN" w:eastAsia="ja-JP"/>
        </w:rPr>
        <w:t xml:space="preserve">      </w:t>
      </w:r>
    </w:p>
    <w:p w14:paraId="00A4225E" w14:textId="77777777" w:rsidR="00177D2E" w:rsidRPr="00177D2E" w:rsidRDefault="00177D2E" w:rsidP="008D5E76">
      <w:pPr>
        <w:spacing w:before="100" w:beforeAutospacing="1" w:after="100" w:afterAutospacing="1" w:line="360" w:lineRule="auto"/>
        <w:outlineLvl w:val="2"/>
        <w:rPr>
          <w:b/>
          <w:bCs/>
          <w:sz w:val="27"/>
          <w:szCs w:val="27"/>
          <w:lang w:val="vi-VN" w:eastAsia="vi-VN"/>
        </w:rPr>
      </w:pPr>
      <w:bookmarkStart w:id="101" w:name="_Toc229486798"/>
      <w:r w:rsidRPr="00177D2E">
        <w:rPr>
          <w:b/>
          <w:bCs/>
          <w:sz w:val="27"/>
          <w:szCs w:val="27"/>
          <w:lang w:val="vi-VN" w:eastAsia="vi-VN"/>
        </w:rPr>
        <w:t>Giải thích kết quả và nguyên nhân khác biệt giữa các phương pháp</w:t>
      </w:r>
      <w:bookmarkEnd w:id="101"/>
    </w:p>
    <w:p w14:paraId="33C7225A" w14:textId="77777777" w:rsidR="00177D2E" w:rsidRPr="00E21ADE" w:rsidRDefault="00177D2E" w:rsidP="009F2450">
      <w:pPr>
        <w:numPr>
          <w:ilvl w:val="0"/>
          <w:numId w:val="14"/>
        </w:numPr>
        <w:spacing w:before="100" w:beforeAutospacing="1" w:after="100" w:afterAutospacing="1" w:line="360" w:lineRule="auto"/>
        <w:jc w:val="both"/>
        <w:rPr>
          <w:sz w:val="26"/>
          <w:szCs w:val="26"/>
          <w:lang w:val="vi-VN" w:eastAsia="vi-VN"/>
        </w:rPr>
      </w:pPr>
      <w:r w:rsidRPr="00E21ADE">
        <w:rPr>
          <w:b/>
          <w:bCs/>
          <w:sz w:val="26"/>
          <w:szCs w:val="26"/>
          <w:lang w:val="vi-VN" w:eastAsia="vi-VN"/>
        </w:rPr>
        <w:t>Buy &amp; Hold đạt Total Return cao nhất</w:t>
      </w:r>
      <w:r w:rsidRPr="00E21ADE">
        <w:rPr>
          <w:sz w:val="26"/>
          <w:szCs w:val="26"/>
          <w:lang w:val="vi-VN" w:eastAsia="vi-VN"/>
        </w:rPr>
        <w:t xml:space="preserve"> vì giai đoạn test 2023–2024 là thị trường phục hồi và tăng trưởng mạnh. Chiến lược thụ động nắm giữ toàn bộ danh mục suốt thời gian này nên hưởng trọn đà tăng giá. </w:t>
      </w:r>
    </w:p>
    <w:p w14:paraId="797DA4FE" w14:textId="77777777" w:rsidR="00177D2E" w:rsidRPr="00E21ADE" w:rsidRDefault="00177D2E" w:rsidP="009F2450">
      <w:pPr>
        <w:numPr>
          <w:ilvl w:val="0"/>
          <w:numId w:val="14"/>
        </w:numPr>
        <w:spacing w:before="100" w:beforeAutospacing="1" w:after="100" w:afterAutospacing="1" w:line="360" w:lineRule="auto"/>
        <w:jc w:val="both"/>
        <w:rPr>
          <w:sz w:val="26"/>
          <w:szCs w:val="26"/>
          <w:lang w:val="vi-VN" w:eastAsia="vi-VN"/>
        </w:rPr>
      </w:pPr>
      <w:r w:rsidRPr="00E21ADE">
        <w:rPr>
          <w:b/>
          <w:bCs/>
          <w:sz w:val="26"/>
          <w:szCs w:val="26"/>
          <w:lang w:val="vi-VN" w:eastAsia="vi-VN"/>
        </w:rPr>
        <w:t>Các mô hình RL (PPO, CVaR-PPO, Sortino-PPO) có lợi nhuận thấp hơn Buy &amp; Hold</w:t>
      </w:r>
      <w:r w:rsidRPr="00E21ADE">
        <w:rPr>
          <w:sz w:val="26"/>
          <w:szCs w:val="26"/>
          <w:lang w:val="vi-VN" w:eastAsia="vi-VN"/>
        </w:rPr>
        <w:t xml:space="preserve"> do mục tiêu tối ưu của chúng không chỉ là lợi nhuận tuyệt đối, mà còn cân nhắc </w:t>
      </w:r>
      <w:r w:rsidRPr="00E21ADE">
        <w:rPr>
          <w:b/>
          <w:bCs/>
          <w:sz w:val="26"/>
          <w:szCs w:val="26"/>
          <w:lang w:val="vi-VN" w:eastAsia="vi-VN"/>
        </w:rPr>
        <w:t>rủi ro, drawdown và rủi ro đuôi</w:t>
      </w:r>
      <w:r w:rsidRPr="00E21ADE">
        <w:rPr>
          <w:sz w:val="26"/>
          <w:szCs w:val="26"/>
          <w:lang w:val="vi-VN" w:eastAsia="vi-VN"/>
        </w:rPr>
        <w:t xml:space="preserve">. </w:t>
      </w:r>
    </w:p>
    <w:p w14:paraId="642FA8DB" w14:textId="77777777" w:rsidR="00177D2E" w:rsidRPr="00E21ADE" w:rsidRDefault="00177D2E" w:rsidP="009F2450">
      <w:pPr>
        <w:numPr>
          <w:ilvl w:val="0"/>
          <w:numId w:val="14"/>
        </w:numPr>
        <w:spacing w:before="100" w:beforeAutospacing="1" w:after="100" w:afterAutospacing="1" w:line="360" w:lineRule="auto"/>
        <w:jc w:val="both"/>
        <w:rPr>
          <w:sz w:val="26"/>
          <w:szCs w:val="26"/>
          <w:lang w:val="vi-VN" w:eastAsia="vi-VN"/>
        </w:rPr>
      </w:pPr>
      <w:r w:rsidRPr="00E21ADE">
        <w:rPr>
          <w:b/>
          <w:bCs/>
          <w:sz w:val="26"/>
          <w:szCs w:val="26"/>
          <w:lang w:val="vi-VN" w:eastAsia="vi-VN"/>
        </w:rPr>
        <w:t>CVaR-PPO và Sortino-PPO hạn chế rủi ro tốt hơn PPO</w:t>
      </w:r>
      <w:r w:rsidRPr="00E21ADE">
        <w:rPr>
          <w:sz w:val="26"/>
          <w:szCs w:val="26"/>
          <w:lang w:val="vi-VN" w:eastAsia="vi-VN"/>
        </w:rPr>
        <w:t xml:space="preserve"> nhờ cơ chế nhạy cảm rủi ro: </w:t>
      </w:r>
    </w:p>
    <w:p w14:paraId="136DD678" w14:textId="77777777" w:rsidR="00177D2E" w:rsidRPr="00E21ADE" w:rsidRDefault="00177D2E" w:rsidP="009F2450">
      <w:pPr>
        <w:numPr>
          <w:ilvl w:val="1"/>
          <w:numId w:val="14"/>
        </w:numPr>
        <w:spacing w:before="100" w:beforeAutospacing="1" w:after="100" w:afterAutospacing="1" w:line="360" w:lineRule="auto"/>
        <w:jc w:val="both"/>
        <w:rPr>
          <w:sz w:val="26"/>
          <w:szCs w:val="26"/>
          <w:lang w:val="vi-VN" w:eastAsia="vi-VN"/>
        </w:rPr>
      </w:pPr>
      <w:r w:rsidRPr="00E21ADE">
        <w:rPr>
          <w:sz w:val="26"/>
          <w:szCs w:val="26"/>
          <w:lang w:val="vi-VN" w:eastAsia="vi-VN"/>
        </w:rPr>
        <w:lastRenderedPageBreak/>
        <w:t xml:space="preserve">CVaR-PPO giảm ảnh hưởng các cú sụt giảm lớn thông qua penalty trên nhóm return xấu nhất. </w:t>
      </w:r>
    </w:p>
    <w:p w14:paraId="77C96533" w14:textId="77777777" w:rsidR="00177D2E" w:rsidRPr="00E21ADE" w:rsidRDefault="00177D2E" w:rsidP="009F2450">
      <w:pPr>
        <w:numPr>
          <w:ilvl w:val="1"/>
          <w:numId w:val="14"/>
        </w:numPr>
        <w:spacing w:before="100" w:beforeAutospacing="1" w:after="100" w:afterAutospacing="1" w:line="360" w:lineRule="auto"/>
        <w:jc w:val="both"/>
        <w:rPr>
          <w:sz w:val="26"/>
          <w:szCs w:val="26"/>
          <w:lang w:val="vi-VN" w:eastAsia="vi-VN"/>
        </w:rPr>
      </w:pPr>
      <w:r w:rsidRPr="00E21ADE">
        <w:rPr>
          <w:sz w:val="26"/>
          <w:szCs w:val="26"/>
          <w:lang w:val="vi-VN" w:eastAsia="vi-VN"/>
        </w:rPr>
        <w:t xml:space="preserve">Sortino-PPO điều chỉnh reward dựa trên biến động bất lợi (downside deviation). </w:t>
      </w:r>
    </w:p>
    <w:p w14:paraId="043C4ACB" w14:textId="77777777" w:rsidR="00177D2E" w:rsidRPr="00E21ADE" w:rsidRDefault="00177D2E" w:rsidP="009F2450">
      <w:pPr>
        <w:numPr>
          <w:ilvl w:val="0"/>
          <w:numId w:val="14"/>
        </w:numPr>
        <w:spacing w:before="100" w:beforeAutospacing="1" w:after="100" w:afterAutospacing="1" w:line="360" w:lineRule="auto"/>
        <w:jc w:val="both"/>
        <w:rPr>
          <w:sz w:val="26"/>
          <w:szCs w:val="26"/>
          <w:lang w:val="vi-VN" w:eastAsia="vi-VN"/>
        </w:rPr>
      </w:pPr>
      <w:r w:rsidRPr="00E21ADE">
        <w:rPr>
          <w:b/>
          <w:bCs/>
          <w:sz w:val="26"/>
          <w:szCs w:val="26"/>
          <w:lang w:val="vi-VN" w:eastAsia="vi-VN"/>
        </w:rPr>
        <w:t>PPO tăng ổn định nhưng không nhạy cảm rủi ro</w:t>
      </w:r>
      <w:r w:rsidRPr="00E21ADE">
        <w:rPr>
          <w:sz w:val="26"/>
          <w:szCs w:val="26"/>
          <w:lang w:val="vi-VN" w:eastAsia="vi-VN"/>
        </w:rPr>
        <w:t xml:space="preserve"> → có lợi nhuận trung bình thấp hơn CVaR-PPO và Sortino-PPO, nhưng Max Drawdown nhỏ nhất trong nhóm RL, phù hợp với môi trường cần cân bằng sinh lời và rủi ro. </w:t>
      </w:r>
    </w:p>
    <w:p w14:paraId="180E0B91" w14:textId="77777777" w:rsidR="00177D2E" w:rsidRPr="00E21ADE" w:rsidRDefault="00177D2E" w:rsidP="009F2450">
      <w:pPr>
        <w:numPr>
          <w:ilvl w:val="0"/>
          <w:numId w:val="14"/>
        </w:numPr>
        <w:spacing w:before="100" w:beforeAutospacing="1" w:after="100" w:afterAutospacing="1" w:line="360" w:lineRule="auto"/>
        <w:jc w:val="both"/>
        <w:rPr>
          <w:sz w:val="26"/>
          <w:szCs w:val="26"/>
          <w:lang w:val="vi-VN" w:eastAsia="vi-VN"/>
        </w:rPr>
      </w:pPr>
      <w:r w:rsidRPr="00E21ADE">
        <w:rPr>
          <w:b/>
          <w:bCs/>
          <w:sz w:val="26"/>
          <w:szCs w:val="26"/>
          <w:lang w:val="vi-VN" w:eastAsia="vi-VN"/>
        </w:rPr>
        <w:t>Biến động thị trường, cơ chế tối ưu và reward function</w:t>
      </w:r>
      <w:r w:rsidRPr="00E21ADE">
        <w:rPr>
          <w:sz w:val="26"/>
          <w:szCs w:val="26"/>
          <w:lang w:val="vi-VN" w:eastAsia="vi-VN"/>
        </w:rPr>
        <w:t xml:space="preserve"> là nguyên nhân chính dẫn đến khác biệt kết quả: </w:t>
      </w:r>
    </w:p>
    <w:p w14:paraId="6DDE6788" w14:textId="77777777" w:rsidR="00177D2E" w:rsidRPr="00E21ADE" w:rsidRDefault="00177D2E" w:rsidP="009F2450">
      <w:pPr>
        <w:numPr>
          <w:ilvl w:val="1"/>
          <w:numId w:val="14"/>
        </w:numPr>
        <w:spacing w:before="100" w:beforeAutospacing="1" w:after="100" w:afterAutospacing="1" w:line="360" w:lineRule="auto"/>
        <w:jc w:val="both"/>
        <w:rPr>
          <w:sz w:val="26"/>
          <w:szCs w:val="26"/>
          <w:lang w:val="vi-VN" w:eastAsia="vi-VN"/>
        </w:rPr>
      </w:pPr>
      <w:r w:rsidRPr="00E21ADE">
        <w:rPr>
          <w:sz w:val="26"/>
          <w:szCs w:val="26"/>
          <w:lang w:val="vi-VN" w:eastAsia="vi-VN"/>
        </w:rPr>
        <w:t xml:space="preserve">Buy &amp; Hold: tối ưu hoàn toàn lợi nhuận, không kiểm soát rủi ro → Max Drawdown lớn. </w:t>
      </w:r>
    </w:p>
    <w:p w14:paraId="0836AC8B" w14:textId="77777777" w:rsidR="00177D2E" w:rsidRPr="00E21ADE" w:rsidRDefault="00177D2E" w:rsidP="009F2450">
      <w:pPr>
        <w:numPr>
          <w:ilvl w:val="1"/>
          <w:numId w:val="14"/>
        </w:numPr>
        <w:spacing w:before="100" w:beforeAutospacing="1" w:after="100" w:afterAutospacing="1" w:line="360" w:lineRule="auto"/>
        <w:jc w:val="both"/>
        <w:rPr>
          <w:sz w:val="26"/>
          <w:szCs w:val="26"/>
          <w:lang w:val="vi-VN" w:eastAsia="vi-VN"/>
        </w:rPr>
      </w:pPr>
      <w:r w:rsidRPr="00E21ADE">
        <w:rPr>
          <w:sz w:val="26"/>
          <w:szCs w:val="26"/>
          <w:lang w:val="vi-VN" w:eastAsia="vi-VN"/>
        </w:rPr>
        <w:t xml:space="preserve">PPO: tối ưu reward bình thường, không nhạy rủi ro → biến động vừa phải, sinh lời vừa phải. </w:t>
      </w:r>
    </w:p>
    <w:p w14:paraId="348605C5" w14:textId="77777777" w:rsidR="00177D2E" w:rsidRPr="00E21ADE" w:rsidRDefault="00177D2E" w:rsidP="009F2450">
      <w:pPr>
        <w:numPr>
          <w:ilvl w:val="1"/>
          <w:numId w:val="14"/>
        </w:numPr>
        <w:spacing w:before="100" w:beforeAutospacing="1" w:after="100" w:afterAutospacing="1" w:line="360" w:lineRule="auto"/>
        <w:jc w:val="both"/>
        <w:rPr>
          <w:sz w:val="26"/>
          <w:szCs w:val="26"/>
          <w:lang w:val="vi-VN" w:eastAsia="vi-VN"/>
        </w:rPr>
      </w:pPr>
      <w:r w:rsidRPr="00E21ADE">
        <w:rPr>
          <w:sz w:val="26"/>
          <w:szCs w:val="26"/>
          <w:lang w:val="vi-VN" w:eastAsia="vi-VN"/>
        </w:rPr>
        <w:t xml:space="preserve">CVaR-PPO / Sortino-PPO: reward nhạy rủi ro → kiểm soát drawdown và tail-risk tốt hơn, nhưng Total Return bị giới hạn. </w:t>
      </w:r>
    </w:p>
    <w:p w14:paraId="14983607" w14:textId="5BF934D9" w:rsidR="00177D2E" w:rsidRPr="00E94051" w:rsidRDefault="00177D2E" w:rsidP="008D5E76">
      <w:pPr>
        <w:spacing w:before="100" w:beforeAutospacing="1" w:after="100" w:afterAutospacing="1" w:line="360" w:lineRule="auto"/>
        <w:rPr>
          <w:b/>
          <w:bCs/>
          <w:sz w:val="26"/>
          <w:szCs w:val="26"/>
          <w:lang w:val="vi-VN" w:eastAsia="vi-VN"/>
        </w:rPr>
      </w:pPr>
      <w:r w:rsidRPr="00E21ADE">
        <w:rPr>
          <w:b/>
          <w:bCs/>
          <w:sz w:val="26"/>
          <w:szCs w:val="26"/>
          <w:lang w:val="vi-VN" w:eastAsia="vi-VN"/>
        </w:rPr>
        <w:t>Kết</w:t>
      </w:r>
      <w:r w:rsidR="00EE58E9" w:rsidRPr="00EE58E9">
        <w:rPr>
          <w:b/>
          <w:bCs/>
          <w:sz w:val="26"/>
          <w:szCs w:val="26"/>
          <w:lang w:val="vi-VN" w:eastAsia="vi-VN"/>
        </w:rPr>
        <w:t xml:space="preserve"> </w:t>
      </w:r>
      <w:r w:rsidRPr="00E21ADE">
        <w:rPr>
          <w:b/>
          <w:bCs/>
          <w:sz w:val="26"/>
          <w:szCs w:val="26"/>
          <w:lang w:val="vi-VN" w:eastAsia="vi-VN"/>
        </w:rPr>
        <w:t>luận tổng hợp:</w:t>
      </w:r>
      <w:r w:rsidRPr="00E21ADE">
        <w:rPr>
          <w:sz w:val="26"/>
          <w:szCs w:val="26"/>
          <w:lang w:val="vi-VN" w:eastAsia="vi-VN"/>
        </w:rPr>
        <w:br/>
        <w:t xml:space="preserve">Các khác biệt giữa các chiến lược đến từ </w:t>
      </w:r>
      <w:r w:rsidRPr="00E21ADE">
        <w:rPr>
          <w:b/>
          <w:bCs/>
          <w:sz w:val="26"/>
          <w:szCs w:val="26"/>
          <w:lang w:val="vi-VN" w:eastAsia="vi-VN"/>
        </w:rPr>
        <w:t>mục tiêu tối ưu, cơ chế nhạy cảm rủi ro và đặc tính reward</w:t>
      </w:r>
      <w:r w:rsidRPr="00E21ADE">
        <w:rPr>
          <w:sz w:val="26"/>
          <w:szCs w:val="26"/>
          <w:lang w:val="vi-VN" w:eastAsia="vi-VN"/>
        </w:rPr>
        <w:t xml:space="preserve">, dẫn đến </w:t>
      </w:r>
      <w:r w:rsidRPr="00E21ADE">
        <w:rPr>
          <w:b/>
          <w:bCs/>
          <w:sz w:val="26"/>
          <w:szCs w:val="26"/>
          <w:lang w:val="vi-VN" w:eastAsia="vi-VN"/>
        </w:rPr>
        <w:t>trade-off rõ ràng giữa lợi nhuận tuyệt đối và kiểm soát rủi ro</w:t>
      </w:r>
      <w:r w:rsidRPr="00E21ADE">
        <w:rPr>
          <w:sz w:val="26"/>
          <w:szCs w:val="26"/>
          <w:lang w:val="vi-VN" w:eastAsia="vi-VN"/>
        </w:rPr>
        <w:t>. Biểu đồ, bảng và drawdown minh họa trực quan điều này, giúp so sánh hiệu quả giữa các chiến lược học tăng cường và Buy &amp; Hold.</w:t>
      </w:r>
    </w:p>
    <w:p w14:paraId="6C41D0CC" w14:textId="77777777" w:rsidR="007606DA" w:rsidRPr="00E94051" w:rsidRDefault="007606DA" w:rsidP="008D5E76">
      <w:pPr>
        <w:pStyle w:val="Tiumccp1"/>
        <w:tabs>
          <w:tab w:val="clear" w:pos="6379"/>
        </w:tabs>
        <w:jc w:val="both"/>
        <w:rPr>
          <w:rFonts w:eastAsiaTheme="minorEastAsia"/>
          <w:sz w:val="26"/>
          <w:szCs w:val="26"/>
          <w:lang w:val="vi-VN" w:eastAsia="ja-JP"/>
        </w:rPr>
      </w:pPr>
    </w:p>
    <w:p w14:paraId="6B74DFE8" w14:textId="77777777" w:rsidR="00522FAE" w:rsidRPr="00E94051" w:rsidRDefault="00522FAE" w:rsidP="008D5E76">
      <w:pPr>
        <w:pStyle w:val="Tiumccp1"/>
        <w:tabs>
          <w:tab w:val="clear" w:pos="6379"/>
        </w:tabs>
        <w:jc w:val="both"/>
        <w:rPr>
          <w:rFonts w:eastAsiaTheme="minorEastAsia"/>
          <w:sz w:val="26"/>
          <w:szCs w:val="26"/>
          <w:lang w:val="vi-VN" w:eastAsia="ja-JP"/>
        </w:rPr>
      </w:pPr>
    </w:p>
    <w:p w14:paraId="33F424C9" w14:textId="3EFA9852" w:rsidR="007606DA" w:rsidRPr="00522FAE" w:rsidRDefault="008B4BF5" w:rsidP="00D86099">
      <w:pPr>
        <w:pStyle w:val="Tiumccp2"/>
        <w:outlineLvl w:val="1"/>
        <w:rPr>
          <w:rFonts w:eastAsiaTheme="minorEastAsia"/>
          <w:i w:val="0"/>
          <w:iCs/>
          <w:lang w:val="vi-VN" w:eastAsia="ja-JP"/>
        </w:rPr>
      </w:pPr>
      <w:bookmarkStart w:id="102" w:name="_Toc229486193"/>
      <w:bookmarkStart w:id="103" w:name="_Toc229486799"/>
      <w:r w:rsidRPr="00522FAE">
        <w:rPr>
          <w:rFonts w:eastAsiaTheme="minorEastAsia"/>
          <w:i w:val="0"/>
          <w:iCs/>
          <w:lang w:val="vi-VN" w:eastAsia="ja-JP"/>
        </w:rPr>
        <w:t>4.6 Giao diện Web Demo</w:t>
      </w:r>
      <w:bookmarkEnd w:id="102"/>
      <w:bookmarkEnd w:id="103"/>
    </w:p>
    <w:p w14:paraId="04326911" w14:textId="38975CF1" w:rsidR="008B4BF5" w:rsidRPr="005D3A4B" w:rsidRDefault="008B4BF5" w:rsidP="008D5E76">
      <w:pPr>
        <w:spacing w:line="360" w:lineRule="auto"/>
        <w:jc w:val="both"/>
        <w:rPr>
          <w:b/>
          <w:sz w:val="26"/>
          <w:szCs w:val="26"/>
          <w:lang w:val="vi-VN"/>
        </w:rPr>
      </w:pPr>
      <w:r w:rsidRPr="005D3A4B">
        <w:rPr>
          <w:sz w:val="26"/>
          <w:szCs w:val="26"/>
          <w:lang w:val="vi-VN"/>
        </w:rPr>
        <w:t xml:space="preserve">Hệ thống cung cấp một giao diện web trực quan để người dùng quan sát hoạt động giao dịch của các mô hình RL (PPO, CVaR-PPO, Sortino-PPO) trên dữ liệu thị trường thực. </w:t>
      </w:r>
      <w:r w:rsidRPr="005D3A4B">
        <w:rPr>
          <w:sz w:val="26"/>
          <w:szCs w:val="26"/>
          <w:lang w:val="vi-VN"/>
        </w:rPr>
        <w:lastRenderedPageBreak/>
        <w:t>Web demo minh họa các hành động mua/bán/nắm giữ, giá trị danh mục theo thời gian và các chỉ báo rủi ro.</w:t>
      </w:r>
    </w:p>
    <w:p w14:paraId="56388893" w14:textId="301F3BFF" w:rsidR="008B4BF5" w:rsidRPr="00C848C7" w:rsidRDefault="008B4BF5" w:rsidP="008D5E76">
      <w:pPr>
        <w:pStyle w:val="Tiumccp1"/>
        <w:tabs>
          <w:tab w:val="clear" w:pos="6379"/>
        </w:tabs>
        <w:jc w:val="center"/>
        <w:rPr>
          <w:rFonts w:eastAsiaTheme="minorEastAsia"/>
          <w:b w:val="0"/>
          <w:bCs/>
          <w:sz w:val="24"/>
          <w:szCs w:val="24"/>
          <w:lang w:eastAsia="ja-JP"/>
        </w:rPr>
      </w:pPr>
      <w:bookmarkStart w:id="104" w:name="_Toc229486194"/>
      <w:r w:rsidRPr="00C848C7">
        <w:rPr>
          <w:rFonts w:eastAsiaTheme="minorEastAsia"/>
          <w:b w:val="0"/>
          <w:bCs/>
          <w:noProof/>
          <w:sz w:val="24"/>
          <w:szCs w:val="24"/>
          <w:lang w:val="vi-VN" w:eastAsia="ja-JP"/>
        </w:rPr>
        <w:drawing>
          <wp:inline distT="0" distB="0" distL="0" distR="0" wp14:anchorId="394D6002" wp14:editId="55A7B983">
            <wp:extent cx="4507917" cy="3794760"/>
            <wp:effectExtent l="0" t="0" r="698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10143" cy="3796634"/>
                    </a:xfrm>
                    <a:prstGeom prst="rect">
                      <a:avLst/>
                    </a:prstGeom>
                  </pic:spPr>
                </pic:pic>
              </a:graphicData>
            </a:graphic>
          </wp:inline>
        </w:drawing>
      </w:r>
      <w:bookmarkEnd w:id="104"/>
    </w:p>
    <w:p w14:paraId="642C153A" w14:textId="4DF16A43" w:rsidR="008B4BF5" w:rsidRDefault="00E94A90" w:rsidP="008D5E76">
      <w:pPr>
        <w:pStyle w:val="Tiumccp1"/>
        <w:tabs>
          <w:tab w:val="clear" w:pos="6379"/>
        </w:tabs>
        <w:jc w:val="center"/>
        <w:rPr>
          <w:rFonts w:eastAsiaTheme="minorEastAsia"/>
          <w:b w:val="0"/>
          <w:bCs/>
          <w:i/>
          <w:iCs/>
          <w:sz w:val="24"/>
          <w:szCs w:val="24"/>
          <w:lang w:eastAsia="ja-JP"/>
        </w:rPr>
      </w:pPr>
      <w:bookmarkStart w:id="105" w:name="_Toc229486195"/>
      <w:r w:rsidRPr="00E94A90">
        <w:rPr>
          <w:b w:val="0"/>
          <w:bCs/>
          <w:i/>
          <w:iCs/>
          <w:sz w:val="24"/>
          <w:szCs w:val="24"/>
        </w:rPr>
        <w:t>Hình 4.4.6.1</w:t>
      </w:r>
      <w:r>
        <w:rPr>
          <w:i/>
          <w:iCs/>
        </w:rPr>
        <w:t xml:space="preserve"> </w:t>
      </w:r>
      <w:r w:rsidR="008B4BF5" w:rsidRPr="00E94A90">
        <w:rPr>
          <w:rFonts w:eastAsiaTheme="minorEastAsia"/>
          <w:b w:val="0"/>
          <w:bCs/>
          <w:i/>
          <w:iCs/>
          <w:sz w:val="24"/>
          <w:szCs w:val="24"/>
          <w:lang w:eastAsia="ja-JP"/>
        </w:rPr>
        <w:t>Giao diện tổng quan của Web App</w:t>
      </w:r>
      <w:bookmarkEnd w:id="105"/>
    </w:p>
    <w:p w14:paraId="5B66EBC1" w14:textId="77777777" w:rsidR="00E94A90" w:rsidRPr="00C848C7" w:rsidRDefault="00E94A90" w:rsidP="008D5E76">
      <w:pPr>
        <w:pStyle w:val="Tiumccp1"/>
        <w:tabs>
          <w:tab w:val="clear" w:pos="6379"/>
        </w:tabs>
        <w:jc w:val="center"/>
        <w:rPr>
          <w:rFonts w:eastAsiaTheme="minorEastAsia"/>
          <w:b w:val="0"/>
          <w:bCs/>
          <w:sz w:val="24"/>
          <w:szCs w:val="24"/>
          <w:lang w:eastAsia="ja-JP"/>
        </w:rPr>
      </w:pPr>
    </w:p>
    <w:p w14:paraId="1778CEBA" w14:textId="2198C106" w:rsidR="008B4BF5" w:rsidRPr="009C04F9" w:rsidRDefault="008B4BF5" w:rsidP="009F2450">
      <w:pPr>
        <w:pStyle w:val="Tiumccp1"/>
        <w:numPr>
          <w:ilvl w:val="0"/>
          <w:numId w:val="18"/>
        </w:numPr>
        <w:jc w:val="both"/>
        <w:rPr>
          <w:rFonts w:eastAsiaTheme="minorEastAsia"/>
          <w:b w:val="0"/>
          <w:sz w:val="26"/>
          <w:szCs w:val="26"/>
          <w:lang w:val="vi-VN" w:eastAsia="ja-JP"/>
        </w:rPr>
      </w:pPr>
      <w:bookmarkStart w:id="106" w:name="_Toc229486196"/>
      <w:r w:rsidRPr="009C04F9">
        <w:rPr>
          <w:rFonts w:eastAsiaTheme="minorEastAsia"/>
          <w:b w:val="0"/>
          <w:sz w:val="26"/>
          <w:szCs w:val="26"/>
          <w:lang w:val="vi-VN" w:eastAsia="ja-JP"/>
        </w:rPr>
        <w:t>Hiển thị danh mục đầu tư hiện tại, số dư tiền mặt và giá trị cổ phiếu đang nắm giữ.</w:t>
      </w:r>
      <w:bookmarkEnd w:id="106"/>
      <w:r w:rsidRPr="009C04F9">
        <w:rPr>
          <w:rFonts w:eastAsiaTheme="minorEastAsia"/>
          <w:b w:val="0"/>
          <w:sz w:val="26"/>
          <w:szCs w:val="26"/>
          <w:lang w:val="vi-VN" w:eastAsia="ja-JP"/>
        </w:rPr>
        <w:t xml:space="preserve"> </w:t>
      </w:r>
    </w:p>
    <w:p w14:paraId="109F7124" w14:textId="7C31C03E" w:rsidR="008B4BF5" w:rsidRPr="009C04F9" w:rsidRDefault="008B4BF5" w:rsidP="009F2450">
      <w:pPr>
        <w:pStyle w:val="Tiumccp1"/>
        <w:numPr>
          <w:ilvl w:val="0"/>
          <w:numId w:val="18"/>
        </w:numPr>
        <w:jc w:val="both"/>
        <w:rPr>
          <w:rFonts w:eastAsiaTheme="minorEastAsia"/>
          <w:b w:val="0"/>
          <w:sz w:val="26"/>
          <w:szCs w:val="26"/>
          <w:lang w:val="vi-VN" w:eastAsia="ja-JP"/>
        </w:rPr>
      </w:pPr>
      <w:bookmarkStart w:id="107" w:name="_Toc229486197"/>
      <w:r w:rsidRPr="009C04F9">
        <w:rPr>
          <w:rFonts w:eastAsiaTheme="minorEastAsia"/>
          <w:b w:val="0"/>
          <w:sz w:val="26"/>
          <w:szCs w:val="26"/>
          <w:lang w:val="vi-VN" w:eastAsia="ja-JP"/>
        </w:rPr>
        <w:t>Biểu đồ lịch sử giá SPY với các điểm mua/bán của mô hình.</w:t>
      </w:r>
      <w:bookmarkEnd w:id="107"/>
      <w:r w:rsidRPr="009C04F9">
        <w:rPr>
          <w:rFonts w:eastAsiaTheme="minorEastAsia"/>
          <w:b w:val="0"/>
          <w:sz w:val="26"/>
          <w:szCs w:val="26"/>
          <w:lang w:val="vi-VN" w:eastAsia="ja-JP"/>
        </w:rPr>
        <w:t xml:space="preserve"> </w:t>
      </w:r>
    </w:p>
    <w:p w14:paraId="7418403B" w14:textId="1BA90C27" w:rsidR="008B4BF5" w:rsidRPr="009C04F9" w:rsidRDefault="008B4BF5" w:rsidP="009F2450">
      <w:pPr>
        <w:pStyle w:val="Tiumccp1"/>
        <w:numPr>
          <w:ilvl w:val="0"/>
          <w:numId w:val="18"/>
        </w:numPr>
        <w:tabs>
          <w:tab w:val="clear" w:pos="6379"/>
        </w:tabs>
        <w:jc w:val="both"/>
        <w:rPr>
          <w:rFonts w:eastAsiaTheme="minorEastAsia"/>
          <w:b w:val="0"/>
          <w:sz w:val="26"/>
          <w:szCs w:val="26"/>
          <w:lang w:val="vi-VN" w:eastAsia="ja-JP"/>
        </w:rPr>
      </w:pPr>
      <w:bookmarkStart w:id="108" w:name="_Toc229486198"/>
      <w:r w:rsidRPr="009C04F9">
        <w:rPr>
          <w:rFonts w:eastAsiaTheme="minorEastAsia"/>
          <w:b w:val="0"/>
          <w:sz w:val="26"/>
          <w:szCs w:val="26"/>
          <w:lang w:val="vi-VN" w:eastAsia="ja-JP"/>
        </w:rPr>
        <w:t>Cho phép lựa chọn mô hình và giai đoạn backtest.</w:t>
      </w:r>
      <w:bookmarkEnd w:id="108"/>
    </w:p>
    <w:p w14:paraId="38340478" w14:textId="77777777" w:rsidR="007606DA" w:rsidRPr="007B080A" w:rsidRDefault="007606DA" w:rsidP="008D5E76">
      <w:pPr>
        <w:pStyle w:val="Tiumccp1"/>
        <w:tabs>
          <w:tab w:val="clear" w:pos="6379"/>
        </w:tabs>
        <w:jc w:val="both"/>
        <w:rPr>
          <w:rFonts w:eastAsiaTheme="minorEastAsia"/>
          <w:sz w:val="26"/>
          <w:szCs w:val="26"/>
          <w:lang w:val="vi-VN" w:eastAsia="ja-JP"/>
        </w:rPr>
      </w:pPr>
    </w:p>
    <w:p w14:paraId="3239A5EA" w14:textId="768F499A" w:rsidR="008B4BF5" w:rsidRPr="00C848C7" w:rsidRDefault="008B4BF5" w:rsidP="008D5E76">
      <w:pPr>
        <w:pStyle w:val="Tiumccp1"/>
        <w:tabs>
          <w:tab w:val="clear" w:pos="6379"/>
        </w:tabs>
        <w:jc w:val="center"/>
        <w:rPr>
          <w:rFonts w:eastAsiaTheme="minorEastAsia"/>
          <w:sz w:val="26"/>
          <w:szCs w:val="26"/>
          <w:lang w:eastAsia="ja-JP"/>
        </w:rPr>
      </w:pPr>
      <w:bookmarkStart w:id="109" w:name="_Toc229486199"/>
      <w:r w:rsidRPr="00C848C7">
        <w:rPr>
          <w:rFonts w:eastAsiaTheme="minorEastAsia"/>
          <w:noProof/>
          <w:sz w:val="26"/>
          <w:szCs w:val="26"/>
          <w:lang w:eastAsia="ja-JP"/>
        </w:rPr>
        <w:lastRenderedPageBreak/>
        <w:drawing>
          <wp:inline distT="0" distB="0" distL="0" distR="0" wp14:anchorId="72078F2E" wp14:editId="43E7D6F5">
            <wp:extent cx="4411980" cy="3527249"/>
            <wp:effectExtent l="0" t="0" r="762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2950" cy="3536019"/>
                    </a:xfrm>
                    <a:prstGeom prst="rect">
                      <a:avLst/>
                    </a:prstGeom>
                  </pic:spPr>
                </pic:pic>
              </a:graphicData>
            </a:graphic>
          </wp:inline>
        </w:drawing>
      </w:r>
      <w:bookmarkEnd w:id="109"/>
    </w:p>
    <w:p w14:paraId="7D8BDCA8" w14:textId="6331351A" w:rsidR="008B4BF5" w:rsidRDefault="00D46A3C" w:rsidP="00D46A3C">
      <w:pPr>
        <w:pStyle w:val="Tiumccp1"/>
        <w:tabs>
          <w:tab w:val="clear" w:pos="6379"/>
        </w:tabs>
        <w:jc w:val="center"/>
        <w:rPr>
          <w:rFonts w:eastAsiaTheme="minorEastAsia"/>
          <w:b w:val="0"/>
          <w:bCs/>
          <w:i/>
          <w:iCs/>
          <w:sz w:val="24"/>
          <w:szCs w:val="24"/>
          <w:lang w:eastAsia="ja-JP"/>
        </w:rPr>
      </w:pPr>
      <w:bookmarkStart w:id="110" w:name="_Toc229486200"/>
      <w:r w:rsidRPr="00E94A90">
        <w:rPr>
          <w:b w:val="0"/>
          <w:bCs/>
          <w:i/>
          <w:iCs/>
          <w:sz w:val="24"/>
          <w:szCs w:val="24"/>
        </w:rPr>
        <w:t>Hình 4.4.6.</w:t>
      </w:r>
      <w:r>
        <w:rPr>
          <w:b w:val="0"/>
          <w:bCs/>
          <w:i/>
          <w:iCs/>
          <w:sz w:val="24"/>
          <w:szCs w:val="24"/>
        </w:rPr>
        <w:t xml:space="preserve">2. </w:t>
      </w:r>
      <w:r w:rsidR="008B4BF5" w:rsidRPr="00C848C7">
        <w:rPr>
          <w:rFonts w:eastAsiaTheme="minorEastAsia"/>
          <w:b w:val="0"/>
          <w:bCs/>
          <w:i/>
          <w:iCs/>
          <w:sz w:val="24"/>
          <w:szCs w:val="24"/>
          <w:lang w:eastAsia="ja-JP"/>
        </w:rPr>
        <w:t>Biểu đồ chi tiết hiệu suất và rủi ro</w:t>
      </w:r>
      <w:bookmarkEnd w:id="110"/>
    </w:p>
    <w:p w14:paraId="2F0E0DE3" w14:textId="77777777" w:rsidR="00D46A3C" w:rsidRPr="00C848C7" w:rsidRDefault="00D46A3C" w:rsidP="00D46A3C">
      <w:pPr>
        <w:pStyle w:val="Tiumccp1"/>
        <w:tabs>
          <w:tab w:val="clear" w:pos="6379"/>
        </w:tabs>
        <w:jc w:val="center"/>
        <w:rPr>
          <w:rFonts w:eastAsiaTheme="minorEastAsia"/>
          <w:b w:val="0"/>
          <w:bCs/>
          <w:i/>
          <w:iCs/>
          <w:sz w:val="24"/>
          <w:szCs w:val="24"/>
          <w:lang w:eastAsia="ja-JP"/>
        </w:rPr>
      </w:pPr>
    </w:p>
    <w:p w14:paraId="268D430D" w14:textId="592277D3" w:rsidR="008B4BF5" w:rsidRPr="008B4BF5" w:rsidRDefault="008B4BF5" w:rsidP="009F2450">
      <w:pPr>
        <w:pStyle w:val="Tiumccp1"/>
        <w:numPr>
          <w:ilvl w:val="0"/>
          <w:numId w:val="19"/>
        </w:numPr>
        <w:jc w:val="both"/>
        <w:rPr>
          <w:rFonts w:eastAsiaTheme="minorEastAsia"/>
          <w:b w:val="0"/>
          <w:bCs/>
          <w:sz w:val="26"/>
          <w:szCs w:val="26"/>
          <w:lang w:val="vi-VN" w:eastAsia="ja-JP"/>
        </w:rPr>
      </w:pPr>
      <w:bookmarkStart w:id="111" w:name="_Toc229486201"/>
      <w:r w:rsidRPr="008B4BF5">
        <w:rPr>
          <w:rFonts w:eastAsiaTheme="minorEastAsia"/>
          <w:b w:val="0"/>
          <w:bCs/>
          <w:sz w:val="26"/>
          <w:szCs w:val="26"/>
          <w:lang w:val="vi-VN" w:eastAsia="ja-JP"/>
        </w:rPr>
        <w:t>Biểu đồ thể hiện giá trị danh mục qua từng ngày (Portfolio Value).</w:t>
      </w:r>
      <w:bookmarkEnd w:id="111"/>
      <w:r w:rsidRPr="008B4BF5">
        <w:rPr>
          <w:rFonts w:eastAsiaTheme="minorEastAsia"/>
          <w:b w:val="0"/>
          <w:bCs/>
          <w:sz w:val="26"/>
          <w:szCs w:val="26"/>
          <w:lang w:val="vi-VN" w:eastAsia="ja-JP"/>
        </w:rPr>
        <w:t xml:space="preserve"> </w:t>
      </w:r>
    </w:p>
    <w:p w14:paraId="14520718" w14:textId="1A5BB8F7" w:rsidR="008B4BF5" w:rsidRPr="008B4BF5" w:rsidRDefault="008B4BF5" w:rsidP="009F2450">
      <w:pPr>
        <w:pStyle w:val="Tiumccp1"/>
        <w:numPr>
          <w:ilvl w:val="0"/>
          <w:numId w:val="19"/>
        </w:numPr>
        <w:jc w:val="both"/>
        <w:rPr>
          <w:rFonts w:eastAsiaTheme="minorEastAsia"/>
          <w:b w:val="0"/>
          <w:bCs/>
          <w:sz w:val="26"/>
          <w:szCs w:val="26"/>
          <w:lang w:val="vi-VN" w:eastAsia="ja-JP"/>
        </w:rPr>
      </w:pPr>
      <w:bookmarkStart w:id="112" w:name="_Toc229486202"/>
      <w:r w:rsidRPr="008B4BF5">
        <w:rPr>
          <w:rFonts w:eastAsiaTheme="minorEastAsia"/>
          <w:b w:val="0"/>
          <w:bCs/>
          <w:sz w:val="26"/>
          <w:szCs w:val="26"/>
          <w:lang w:val="vi-VN" w:eastAsia="ja-JP"/>
        </w:rPr>
        <w:t>Các chỉ báo rủi ro như CVaR, Drawdown và Sortino ratio được cập nhật theo thời gian thực.</w:t>
      </w:r>
      <w:bookmarkEnd w:id="112"/>
      <w:r w:rsidRPr="008B4BF5">
        <w:rPr>
          <w:rFonts w:eastAsiaTheme="minorEastAsia"/>
          <w:b w:val="0"/>
          <w:bCs/>
          <w:sz w:val="26"/>
          <w:szCs w:val="26"/>
          <w:lang w:val="vi-VN" w:eastAsia="ja-JP"/>
        </w:rPr>
        <w:t xml:space="preserve"> </w:t>
      </w:r>
    </w:p>
    <w:p w14:paraId="1AAD06D2" w14:textId="4BD39101" w:rsidR="008B4BF5" w:rsidRPr="00C848C7" w:rsidRDefault="008B4BF5" w:rsidP="009F2450">
      <w:pPr>
        <w:pStyle w:val="Tiumccp1"/>
        <w:numPr>
          <w:ilvl w:val="0"/>
          <w:numId w:val="19"/>
        </w:numPr>
        <w:tabs>
          <w:tab w:val="clear" w:pos="6379"/>
        </w:tabs>
        <w:jc w:val="both"/>
        <w:rPr>
          <w:rFonts w:eastAsiaTheme="minorEastAsia"/>
          <w:b w:val="0"/>
          <w:bCs/>
          <w:sz w:val="26"/>
          <w:szCs w:val="26"/>
          <w:lang w:val="vi-VN" w:eastAsia="ja-JP"/>
        </w:rPr>
      </w:pPr>
      <w:bookmarkStart w:id="113" w:name="_Toc229486203"/>
      <w:r w:rsidRPr="00C848C7">
        <w:rPr>
          <w:rFonts w:eastAsiaTheme="minorEastAsia"/>
          <w:b w:val="0"/>
          <w:bCs/>
          <w:sz w:val="26"/>
          <w:szCs w:val="26"/>
          <w:lang w:val="vi-VN" w:eastAsia="ja-JP"/>
        </w:rPr>
        <w:t>Hỗ trợ so sánh trực quan giữa các chiến lược RL và Buy &amp; Hold.</w:t>
      </w:r>
      <w:bookmarkEnd w:id="113"/>
    </w:p>
    <w:p w14:paraId="3E9C3414" w14:textId="77777777" w:rsidR="007606DA" w:rsidRPr="00C848C7" w:rsidRDefault="007606DA" w:rsidP="008D5E76">
      <w:pPr>
        <w:pStyle w:val="Tiumccp1"/>
        <w:tabs>
          <w:tab w:val="clear" w:pos="6379"/>
        </w:tabs>
        <w:jc w:val="both"/>
        <w:rPr>
          <w:rFonts w:eastAsiaTheme="minorEastAsia"/>
          <w:sz w:val="26"/>
          <w:szCs w:val="26"/>
          <w:lang w:val="vi-VN" w:eastAsia="ja-JP"/>
        </w:rPr>
      </w:pPr>
    </w:p>
    <w:p w14:paraId="0986BDDC" w14:textId="77777777" w:rsidR="007606DA" w:rsidRPr="00C848C7" w:rsidRDefault="007606DA" w:rsidP="008D5E76">
      <w:pPr>
        <w:pStyle w:val="Tiumccp1"/>
        <w:tabs>
          <w:tab w:val="clear" w:pos="6379"/>
        </w:tabs>
        <w:jc w:val="both"/>
        <w:rPr>
          <w:rFonts w:eastAsiaTheme="minorEastAsia"/>
          <w:sz w:val="26"/>
          <w:szCs w:val="26"/>
          <w:lang w:val="vi-VN" w:eastAsia="ja-JP"/>
        </w:rPr>
      </w:pPr>
    </w:p>
    <w:p w14:paraId="332FAF9D" w14:textId="77777777" w:rsidR="007606DA" w:rsidRPr="00C848C7" w:rsidRDefault="007606DA" w:rsidP="008D5E76">
      <w:pPr>
        <w:pStyle w:val="Tiumccp1"/>
        <w:tabs>
          <w:tab w:val="clear" w:pos="6379"/>
        </w:tabs>
        <w:jc w:val="both"/>
        <w:rPr>
          <w:rFonts w:eastAsiaTheme="minorEastAsia"/>
          <w:sz w:val="26"/>
          <w:szCs w:val="26"/>
          <w:lang w:val="vi-VN" w:eastAsia="ja-JP"/>
        </w:rPr>
      </w:pPr>
    </w:p>
    <w:p w14:paraId="4770F5F9" w14:textId="77777777" w:rsidR="007606DA" w:rsidRPr="00E94051" w:rsidRDefault="007606DA" w:rsidP="008D5E76">
      <w:pPr>
        <w:pStyle w:val="Tiumccp1"/>
        <w:tabs>
          <w:tab w:val="clear" w:pos="6379"/>
        </w:tabs>
        <w:jc w:val="both"/>
        <w:rPr>
          <w:rFonts w:eastAsiaTheme="minorEastAsia"/>
          <w:sz w:val="26"/>
          <w:szCs w:val="26"/>
          <w:lang w:val="vi-VN" w:eastAsia="ja-JP"/>
        </w:rPr>
      </w:pPr>
    </w:p>
    <w:p w14:paraId="61E82ED2" w14:textId="77777777" w:rsidR="005F0652" w:rsidRPr="00E94051" w:rsidRDefault="005F0652" w:rsidP="008D5E76">
      <w:pPr>
        <w:pStyle w:val="Tiumccp1"/>
        <w:tabs>
          <w:tab w:val="clear" w:pos="6379"/>
        </w:tabs>
        <w:jc w:val="both"/>
        <w:rPr>
          <w:rFonts w:eastAsiaTheme="minorEastAsia"/>
          <w:sz w:val="26"/>
          <w:szCs w:val="26"/>
          <w:lang w:val="vi-VN" w:eastAsia="ja-JP"/>
        </w:rPr>
      </w:pPr>
    </w:p>
    <w:p w14:paraId="2A51A363" w14:textId="77777777" w:rsidR="005F0652" w:rsidRPr="00E94051" w:rsidRDefault="005F0652" w:rsidP="008D5E76">
      <w:pPr>
        <w:pStyle w:val="Tiumccp1"/>
        <w:tabs>
          <w:tab w:val="clear" w:pos="6379"/>
        </w:tabs>
        <w:jc w:val="both"/>
        <w:rPr>
          <w:rFonts w:eastAsiaTheme="minorEastAsia"/>
          <w:sz w:val="26"/>
          <w:szCs w:val="26"/>
          <w:lang w:val="vi-VN" w:eastAsia="ja-JP"/>
        </w:rPr>
      </w:pPr>
    </w:p>
    <w:p w14:paraId="278B3939" w14:textId="77777777" w:rsidR="005F0652" w:rsidRPr="00E94051" w:rsidRDefault="005F0652" w:rsidP="008D5E76">
      <w:pPr>
        <w:pStyle w:val="Tiumccp1"/>
        <w:tabs>
          <w:tab w:val="clear" w:pos="6379"/>
        </w:tabs>
        <w:jc w:val="both"/>
        <w:rPr>
          <w:rFonts w:eastAsiaTheme="minorEastAsia"/>
          <w:sz w:val="26"/>
          <w:szCs w:val="26"/>
          <w:lang w:val="vi-VN" w:eastAsia="ja-JP"/>
        </w:rPr>
      </w:pPr>
    </w:p>
    <w:p w14:paraId="79BF7190" w14:textId="77777777" w:rsidR="005F0652" w:rsidRPr="00E94051" w:rsidRDefault="005F0652" w:rsidP="008D5E76">
      <w:pPr>
        <w:pStyle w:val="Tiumccp1"/>
        <w:tabs>
          <w:tab w:val="clear" w:pos="6379"/>
        </w:tabs>
        <w:jc w:val="both"/>
        <w:rPr>
          <w:rFonts w:eastAsiaTheme="minorEastAsia"/>
          <w:sz w:val="26"/>
          <w:szCs w:val="26"/>
          <w:lang w:val="vi-VN" w:eastAsia="ja-JP"/>
        </w:rPr>
      </w:pPr>
    </w:p>
    <w:p w14:paraId="7F0B5BB6" w14:textId="77777777" w:rsidR="00D26B12" w:rsidRPr="00C848C7" w:rsidRDefault="00D26B12" w:rsidP="008D5E76">
      <w:pPr>
        <w:pStyle w:val="Tiumccp1"/>
        <w:tabs>
          <w:tab w:val="clear" w:pos="6379"/>
        </w:tabs>
        <w:jc w:val="both"/>
        <w:rPr>
          <w:rFonts w:eastAsiaTheme="minorEastAsia"/>
          <w:sz w:val="26"/>
          <w:szCs w:val="26"/>
          <w:lang w:val="vi-VN" w:eastAsia="ja-JP"/>
        </w:rPr>
      </w:pPr>
    </w:p>
    <w:p w14:paraId="3563FCB0" w14:textId="5659620F" w:rsidR="007606DA" w:rsidRPr="00AE1CC2" w:rsidRDefault="007606DA" w:rsidP="00AE1CC2">
      <w:pPr>
        <w:pStyle w:val="Chng"/>
        <w:jc w:val="center"/>
        <w:outlineLvl w:val="0"/>
        <w:rPr>
          <w:rFonts w:eastAsiaTheme="minorEastAsia"/>
          <w:lang w:val="vi-VN" w:eastAsia="ja-JP"/>
        </w:rPr>
      </w:pPr>
      <w:bookmarkStart w:id="114" w:name="_Toc229486204"/>
      <w:bookmarkStart w:id="115" w:name="_Toc229486800"/>
      <w:r w:rsidRPr="00AE1CC2">
        <w:rPr>
          <w:rFonts w:eastAsiaTheme="minorEastAsia"/>
          <w:lang w:val="vi-VN" w:eastAsia="ja-JP"/>
        </w:rPr>
        <w:t>CHƯƠNG 5</w:t>
      </w:r>
      <w:r w:rsidR="00AE1CC2" w:rsidRPr="00AE1CC2">
        <w:rPr>
          <w:rFonts w:eastAsiaTheme="minorEastAsia"/>
          <w:lang w:val="vi-VN" w:eastAsia="ja-JP"/>
        </w:rPr>
        <w:t xml:space="preserve">. </w:t>
      </w:r>
      <w:r w:rsidRPr="00AE1CC2">
        <w:rPr>
          <w:rFonts w:eastAsiaTheme="minorEastAsia"/>
          <w:lang w:val="vi-VN" w:eastAsia="ja-JP"/>
        </w:rPr>
        <w:t>KẾT LUẬN</w:t>
      </w:r>
      <w:bookmarkEnd w:id="114"/>
      <w:bookmarkEnd w:id="115"/>
    </w:p>
    <w:p w14:paraId="57E1C4A7" w14:textId="77777777" w:rsidR="007606DA" w:rsidRPr="00AE1CC2" w:rsidRDefault="007606DA" w:rsidP="008D5E76">
      <w:pPr>
        <w:pStyle w:val="Tiumccp1"/>
        <w:tabs>
          <w:tab w:val="clear" w:pos="6379"/>
        </w:tabs>
        <w:rPr>
          <w:rFonts w:eastAsiaTheme="minorEastAsia"/>
          <w:b w:val="0"/>
          <w:sz w:val="26"/>
          <w:szCs w:val="26"/>
          <w:lang w:val="vi-VN" w:eastAsia="ja-JP"/>
        </w:rPr>
      </w:pPr>
    </w:p>
    <w:p w14:paraId="733DD63E" w14:textId="77777777" w:rsidR="00744D4E" w:rsidRPr="00497E1C" w:rsidRDefault="00744D4E" w:rsidP="00497E1C">
      <w:pPr>
        <w:pStyle w:val="Heading2"/>
        <w:rPr>
          <w:b w:val="0"/>
          <w:bCs w:val="0"/>
          <w:color w:val="auto"/>
          <w:sz w:val="28"/>
          <w:szCs w:val="28"/>
          <w:lang w:val="vi-VN" w:eastAsia="vi-VN"/>
        </w:rPr>
      </w:pPr>
      <w:bookmarkStart w:id="116" w:name="_Toc229486801"/>
      <w:r w:rsidRPr="00497E1C">
        <w:rPr>
          <w:color w:val="auto"/>
          <w:sz w:val="28"/>
          <w:szCs w:val="28"/>
          <w:lang w:val="vi-VN" w:eastAsia="vi-VN"/>
        </w:rPr>
        <w:t>5.1 Kết luận</w:t>
      </w:r>
      <w:bookmarkEnd w:id="116"/>
    </w:p>
    <w:p w14:paraId="2650F938" w14:textId="77777777"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sz w:val="26"/>
          <w:szCs w:val="26"/>
          <w:lang w:val="vi-VN" w:eastAsia="vi-VN"/>
        </w:rPr>
        <w:t xml:space="preserve">Bài toán giao dịch định lượng đã triển khai thành công với các mô hình học tăng cường PPO, CVaR-PPO và Sortino-PPO. </w:t>
      </w:r>
    </w:p>
    <w:p w14:paraId="0B759404" w14:textId="77777777"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sz w:val="26"/>
          <w:szCs w:val="26"/>
          <w:lang w:val="vi-VN" w:eastAsia="vi-VN"/>
        </w:rPr>
        <w:t xml:space="preserve">Các mô hình RL học được chính sách giao dịch hiệu quả, vượt vốn ban đầu 10,000 USD, đồng thời kiểm soát rủi ro tốt hơn chiến lược Buy &amp; Hold. </w:t>
      </w:r>
    </w:p>
    <w:p w14:paraId="38BC198C" w14:textId="77777777"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sz w:val="26"/>
          <w:szCs w:val="26"/>
          <w:lang w:val="vi-VN" w:eastAsia="vi-VN"/>
        </w:rPr>
        <w:t xml:space="preserve">Buy &amp; Hold mang lại lợi nhuận tuyệt đối cao nhất trong giai đoạn thị trường tăng mạnh, nhưng đi kèm biến động lớn, Max Drawdown và rủi ro đuôi cao hơn. </w:t>
      </w:r>
    </w:p>
    <w:p w14:paraId="42CFDF2A" w14:textId="65E2B2FC"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sz w:val="26"/>
          <w:szCs w:val="26"/>
          <w:lang w:val="vi-VN" w:eastAsia="vi-VN"/>
        </w:rPr>
        <w:t xml:space="preserve">CVaR-PPO và Sortino-PPO hạn chế biến động xấu, kiểm soát rủi ro đuôi tốt hơn PPO, thể hiện hiệu quả của các chiến lược nhạy cảm rủi ro. </w:t>
      </w:r>
    </w:p>
    <w:p w14:paraId="0B311F2C" w14:textId="77777777"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b/>
          <w:bCs/>
          <w:sz w:val="26"/>
          <w:szCs w:val="26"/>
          <w:lang w:val="vi-VN" w:eastAsia="vi-VN"/>
        </w:rPr>
        <w:t>Hạn chế:</w:t>
      </w:r>
      <w:r w:rsidRPr="007A1203">
        <w:rPr>
          <w:sz w:val="26"/>
          <w:szCs w:val="26"/>
          <w:lang w:val="vi-VN" w:eastAsia="vi-VN"/>
        </w:rPr>
        <w:t xml:space="preserve"> các mô hình RL phụ thuộc dữ liệu huấn luyện, yêu cầu tối ưu nhiều tham số và chưa tối ưu hoàn toàn lợi nhuận tuyệt đối, do đó kết quả có thể thay đổi khi áp dụng trên thị trường hoặc tài sản khác. </w:t>
      </w:r>
    </w:p>
    <w:p w14:paraId="76858790" w14:textId="77777777" w:rsidR="00744D4E" w:rsidRPr="007A1203" w:rsidRDefault="00744D4E" w:rsidP="009F2450">
      <w:pPr>
        <w:numPr>
          <w:ilvl w:val="0"/>
          <w:numId w:val="15"/>
        </w:numPr>
        <w:spacing w:before="100" w:beforeAutospacing="1" w:after="100" w:afterAutospacing="1" w:line="360" w:lineRule="auto"/>
        <w:jc w:val="both"/>
        <w:rPr>
          <w:sz w:val="26"/>
          <w:szCs w:val="26"/>
          <w:lang w:val="vi-VN" w:eastAsia="vi-VN"/>
        </w:rPr>
      </w:pPr>
      <w:r w:rsidRPr="007A1203">
        <w:rPr>
          <w:sz w:val="26"/>
          <w:szCs w:val="26"/>
          <w:lang w:val="vi-VN" w:eastAsia="vi-VN"/>
        </w:rPr>
        <w:t xml:space="preserve">Trade-off giữa lợi nhuận và rủi ro giải thích sự khác biệt kết quả giữa các phương pháp. </w:t>
      </w:r>
    </w:p>
    <w:p w14:paraId="29F55D5E" w14:textId="77777777" w:rsidR="00744D4E" w:rsidRPr="00713CE9" w:rsidRDefault="00744D4E" w:rsidP="008D5E76">
      <w:pPr>
        <w:spacing w:before="100" w:beforeAutospacing="1" w:after="100" w:afterAutospacing="1" w:line="360" w:lineRule="auto"/>
        <w:ind w:left="720"/>
        <w:rPr>
          <w:sz w:val="28"/>
          <w:szCs w:val="28"/>
          <w:lang w:val="vi-VN" w:eastAsia="vi-VN"/>
        </w:rPr>
      </w:pPr>
    </w:p>
    <w:p w14:paraId="17E53E31" w14:textId="77777777" w:rsidR="00744D4E" w:rsidRPr="00713CE9" w:rsidRDefault="00744D4E" w:rsidP="00CD3F27">
      <w:pPr>
        <w:pStyle w:val="Heading2"/>
        <w:rPr>
          <w:rFonts w:ascii="Times New Roman" w:hAnsi="Times New Roman" w:cs="Times New Roman"/>
          <w:color w:val="auto"/>
          <w:sz w:val="28"/>
          <w:szCs w:val="28"/>
        </w:rPr>
      </w:pPr>
      <w:bookmarkStart w:id="117" w:name="_Toc229486802"/>
      <w:r w:rsidRPr="00713CE9">
        <w:rPr>
          <w:rFonts w:ascii="Times New Roman" w:hAnsi="Times New Roman" w:cs="Times New Roman"/>
          <w:color w:val="auto"/>
          <w:sz w:val="28"/>
          <w:szCs w:val="28"/>
        </w:rPr>
        <w:t>5.2 Hướng phát triển</w:t>
      </w:r>
      <w:bookmarkEnd w:id="117"/>
    </w:p>
    <w:p w14:paraId="508FAC2D" w14:textId="77777777" w:rsidR="00744D4E" w:rsidRPr="004140D4" w:rsidRDefault="00744D4E" w:rsidP="009F2450">
      <w:pPr>
        <w:numPr>
          <w:ilvl w:val="0"/>
          <w:numId w:val="16"/>
        </w:numPr>
        <w:spacing w:before="100" w:beforeAutospacing="1" w:after="100" w:afterAutospacing="1" w:line="360" w:lineRule="auto"/>
        <w:jc w:val="both"/>
        <w:rPr>
          <w:sz w:val="26"/>
          <w:szCs w:val="26"/>
        </w:rPr>
      </w:pPr>
      <w:r w:rsidRPr="004140D4">
        <w:rPr>
          <w:sz w:val="26"/>
          <w:szCs w:val="26"/>
        </w:rPr>
        <w:t xml:space="preserve">Mở rộng đánh giá mô hình trên nhiều tài sản và thị trường khác nhau để kiểm chứng khả năng tổng quát hóa. </w:t>
      </w:r>
    </w:p>
    <w:p w14:paraId="32CD140A" w14:textId="77777777" w:rsidR="00744D4E" w:rsidRPr="004140D4" w:rsidRDefault="00744D4E" w:rsidP="009F2450">
      <w:pPr>
        <w:numPr>
          <w:ilvl w:val="0"/>
          <w:numId w:val="16"/>
        </w:numPr>
        <w:spacing w:before="100" w:beforeAutospacing="1" w:after="100" w:afterAutospacing="1" w:line="360" w:lineRule="auto"/>
        <w:jc w:val="both"/>
        <w:rPr>
          <w:sz w:val="26"/>
          <w:szCs w:val="26"/>
        </w:rPr>
      </w:pPr>
      <w:r w:rsidRPr="004140D4">
        <w:rPr>
          <w:sz w:val="26"/>
          <w:szCs w:val="26"/>
        </w:rPr>
        <w:t xml:space="preserve">Kết hợp dữ liệu thị trường thực tế với dữ liệu giả lập để cải thiện robustness. </w:t>
      </w:r>
    </w:p>
    <w:p w14:paraId="0086875F" w14:textId="77777777" w:rsidR="00744D4E" w:rsidRPr="004140D4" w:rsidRDefault="00744D4E" w:rsidP="009F2450">
      <w:pPr>
        <w:numPr>
          <w:ilvl w:val="0"/>
          <w:numId w:val="16"/>
        </w:numPr>
        <w:spacing w:before="100" w:beforeAutospacing="1" w:after="100" w:afterAutospacing="1" w:line="360" w:lineRule="auto"/>
        <w:jc w:val="both"/>
        <w:rPr>
          <w:sz w:val="26"/>
          <w:szCs w:val="26"/>
        </w:rPr>
      </w:pPr>
      <w:r w:rsidRPr="004140D4">
        <w:rPr>
          <w:sz w:val="26"/>
          <w:szCs w:val="26"/>
        </w:rPr>
        <w:t xml:space="preserve">Thử nghiệm các reward function khác hoặc kết hợp thêm các yếu tố rủi ro (CVaR, Sortino, Max Drawdown) để tối ưu hóa trade-off lợi nhuận – rủi ro. </w:t>
      </w:r>
    </w:p>
    <w:p w14:paraId="440402C8" w14:textId="77777777" w:rsidR="00744D4E" w:rsidRPr="004140D4" w:rsidRDefault="00744D4E" w:rsidP="009F2450">
      <w:pPr>
        <w:numPr>
          <w:ilvl w:val="0"/>
          <w:numId w:val="16"/>
        </w:numPr>
        <w:spacing w:before="100" w:beforeAutospacing="1" w:after="100" w:afterAutospacing="1" w:line="360" w:lineRule="auto"/>
        <w:jc w:val="both"/>
        <w:rPr>
          <w:sz w:val="26"/>
          <w:szCs w:val="26"/>
        </w:rPr>
      </w:pPr>
      <w:r w:rsidRPr="004140D4">
        <w:rPr>
          <w:sz w:val="26"/>
          <w:szCs w:val="26"/>
        </w:rPr>
        <w:lastRenderedPageBreak/>
        <w:t xml:space="preserve">Triển khai mô hình trong </w:t>
      </w:r>
      <w:r w:rsidRPr="009775B3">
        <w:rPr>
          <w:rStyle w:val="Strong"/>
          <w:b w:val="0"/>
          <w:bCs w:val="0"/>
          <w:sz w:val="26"/>
          <w:szCs w:val="26"/>
        </w:rPr>
        <w:t>web demo trực tiếp</w:t>
      </w:r>
      <w:r w:rsidRPr="004140D4">
        <w:rPr>
          <w:sz w:val="26"/>
          <w:szCs w:val="26"/>
        </w:rPr>
        <w:t>, kết hợp phân tích trực quan real-time hỗ trợ ra quyết định đầu tư.</w:t>
      </w:r>
    </w:p>
    <w:p w14:paraId="51760283" w14:textId="77777777" w:rsidR="007606DA" w:rsidRPr="00C848C7" w:rsidRDefault="007606DA" w:rsidP="008D5E76">
      <w:pPr>
        <w:pStyle w:val="Tiumccp1"/>
        <w:tabs>
          <w:tab w:val="clear" w:pos="6379"/>
        </w:tabs>
        <w:jc w:val="both"/>
        <w:rPr>
          <w:rFonts w:eastAsiaTheme="minorEastAsia"/>
          <w:b w:val="0"/>
          <w:sz w:val="26"/>
          <w:szCs w:val="26"/>
          <w:lang w:eastAsia="ja-JP"/>
        </w:rPr>
      </w:pPr>
    </w:p>
    <w:p w14:paraId="374B2C10" w14:textId="77777777" w:rsidR="007606DA" w:rsidRDefault="007606DA" w:rsidP="008D5E76">
      <w:pPr>
        <w:spacing w:after="200" w:line="360" w:lineRule="auto"/>
        <w:rPr>
          <w:rFonts w:eastAsiaTheme="minorEastAsia"/>
          <w:b/>
          <w:sz w:val="32"/>
          <w:szCs w:val="32"/>
          <w:lang w:eastAsia="ja-JP"/>
        </w:rPr>
      </w:pPr>
    </w:p>
    <w:p w14:paraId="2689F3D8" w14:textId="77777777" w:rsidR="0011587C" w:rsidRDefault="0011587C" w:rsidP="008D5E76">
      <w:pPr>
        <w:spacing w:after="200" w:line="360" w:lineRule="auto"/>
        <w:rPr>
          <w:rFonts w:eastAsiaTheme="minorEastAsia"/>
          <w:b/>
          <w:sz w:val="32"/>
          <w:szCs w:val="32"/>
          <w:lang w:eastAsia="ja-JP"/>
        </w:rPr>
      </w:pPr>
    </w:p>
    <w:p w14:paraId="16B84074" w14:textId="77777777" w:rsidR="0011587C" w:rsidRDefault="0011587C" w:rsidP="008D5E76">
      <w:pPr>
        <w:spacing w:after="200" w:line="360" w:lineRule="auto"/>
        <w:rPr>
          <w:rFonts w:eastAsiaTheme="minorEastAsia"/>
          <w:b/>
          <w:sz w:val="32"/>
          <w:szCs w:val="32"/>
          <w:lang w:eastAsia="ja-JP"/>
        </w:rPr>
      </w:pPr>
    </w:p>
    <w:p w14:paraId="0CF75F18" w14:textId="77777777" w:rsidR="0011587C" w:rsidRDefault="0011587C" w:rsidP="008D5E76">
      <w:pPr>
        <w:spacing w:after="200" w:line="360" w:lineRule="auto"/>
        <w:rPr>
          <w:rFonts w:eastAsiaTheme="minorEastAsia"/>
          <w:b/>
          <w:sz w:val="32"/>
          <w:szCs w:val="32"/>
          <w:lang w:eastAsia="ja-JP"/>
        </w:rPr>
      </w:pPr>
    </w:p>
    <w:p w14:paraId="0F113B65" w14:textId="77777777" w:rsidR="0011587C" w:rsidRDefault="0011587C" w:rsidP="008D5E76">
      <w:pPr>
        <w:spacing w:after="200" w:line="360" w:lineRule="auto"/>
        <w:rPr>
          <w:rFonts w:eastAsiaTheme="minorEastAsia"/>
          <w:b/>
          <w:sz w:val="32"/>
          <w:szCs w:val="32"/>
          <w:lang w:eastAsia="ja-JP"/>
        </w:rPr>
      </w:pPr>
    </w:p>
    <w:p w14:paraId="2954E56C" w14:textId="77777777" w:rsidR="0011587C" w:rsidRDefault="0011587C" w:rsidP="008D5E76">
      <w:pPr>
        <w:spacing w:after="200" w:line="360" w:lineRule="auto"/>
        <w:rPr>
          <w:rFonts w:eastAsiaTheme="minorEastAsia"/>
          <w:b/>
          <w:sz w:val="32"/>
          <w:szCs w:val="32"/>
          <w:lang w:eastAsia="ja-JP"/>
        </w:rPr>
      </w:pPr>
    </w:p>
    <w:p w14:paraId="3D9134C2" w14:textId="77777777" w:rsidR="0011587C" w:rsidRDefault="0011587C" w:rsidP="008D5E76">
      <w:pPr>
        <w:spacing w:after="200" w:line="360" w:lineRule="auto"/>
        <w:rPr>
          <w:rFonts w:eastAsiaTheme="minorEastAsia"/>
          <w:b/>
          <w:sz w:val="32"/>
          <w:szCs w:val="32"/>
          <w:lang w:eastAsia="ja-JP"/>
        </w:rPr>
      </w:pPr>
    </w:p>
    <w:p w14:paraId="0931A00F" w14:textId="77777777" w:rsidR="0011587C" w:rsidRDefault="0011587C" w:rsidP="008D5E76">
      <w:pPr>
        <w:spacing w:after="200" w:line="360" w:lineRule="auto"/>
        <w:rPr>
          <w:rFonts w:eastAsiaTheme="minorEastAsia"/>
          <w:b/>
          <w:sz w:val="32"/>
          <w:szCs w:val="32"/>
          <w:lang w:eastAsia="ja-JP"/>
        </w:rPr>
      </w:pPr>
    </w:p>
    <w:p w14:paraId="6178CD17" w14:textId="77777777" w:rsidR="0011587C" w:rsidRDefault="0011587C" w:rsidP="008D5E76">
      <w:pPr>
        <w:spacing w:after="200" w:line="360" w:lineRule="auto"/>
        <w:rPr>
          <w:rFonts w:eastAsiaTheme="minorEastAsia"/>
          <w:b/>
          <w:sz w:val="32"/>
          <w:szCs w:val="32"/>
          <w:lang w:eastAsia="ja-JP"/>
        </w:rPr>
      </w:pPr>
    </w:p>
    <w:p w14:paraId="05C77D59" w14:textId="77777777" w:rsidR="0011587C" w:rsidRDefault="0011587C" w:rsidP="008D5E76">
      <w:pPr>
        <w:spacing w:after="200" w:line="360" w:lineRule="auto"/>
        <w:rPr>
          <w:rFonts w:eastAsiaTheme="minorEastAsia"/>
          <w:b/>
          <w:sz w:val="32"/>
          <w:szCs w:val="32"/>
          <w:lang w:eastAsia="ja-JP"/>
        </w:rPr>
      </w:pPr>
    </w:p>
    <w:p w14:paraId="31D49AF9" w14:textId="77777777" w:rsidR="0011587C" w:rsidRPr="0011587C" w:rsidRDefault="0011587C" w:rsidP="008D5E76">
      <w:pPr>
        <w:spacing w:after="200" w:line="360" w:lineRule="auto"/>
        <w:rPr>
          <w:rFonts w:eastAsiaTheme="minorEastAsia"/>
          <w:b/>
          <w:sz w:val="32"/>
          <w:szCs w:val="32"/>
          <w:lang w:eastAsia="ja-JP"/>
        </w:rPr>
      </w:pPr>
    </w:p>
    <w:p w14:paraId="63BAB4CE" w14:textId="77777777" w:rsidR="007606DA" w:rsidRDefault="007606DA" w:rsidP="008D5E76">
      <w:pPr>
        <w:spacing w:after="200" w:line="360" w:lineRule="auto"/>
        <w:rPr>
          <w:rFonts w:eastAsiaTheme="minorEastAsia"/>
          <w:b/>
          <w:sz w:val="32"/>
          <w:szCs w:val="32"/>
          <w:lang w:eastAsia="ja-JP"/>
        </w:rPr>
      </w:pPr>
    </w:p>
    <w:p w14:paraId="62397FAF" w14:textId="77777777" w:rsidR="000D4EF5" w:rsidRPr="00C848C7" w:rsidRDefault="000D4EF5" w:rsidP="008D5E76">
      <w:pPr>
        <w:spacing w:after="200" w:line="360" w:lineRule="auto"/>
        <w:rPr>
          <w:rFonts w:eastAsiaTheme="minorEastAsia"/>
          <w:b/>
          <w:sz w:val="32"/>
          <w:szCs w:val="32"/>
          <w:lang w:eastAsia="ja-JP"/>
        </w:rPr>
      </w:pPr>
    </w:p>
    <w:p w14:paraId="0CB73388" w14:textId="77777777" w:rsidR="007606DA" w:rsidRPr="00C848C7" w:rsidRDefault="007606DA" w:rsidP="008D5E76">
      <w:pPr>
        <w:spacing w:after="200" w:line="360" w:lineRule="auto"/>
        <w:jc w:val="center"/>
        <w:rPr>
          <w:rFonts w:eastAsiaTheme="minorEastAsia"/>
          <w:b/>
          <w:sz w:val="32"/>
          <w:szCs w:val="32"/>
          <w:lang w:val="vi-VN" w:eastAsia="ja-JP"/>
        </w:rPr>
      </w:pPr>
    </w:p>
    <w:p w14:paraId="6BA8A5BB" w14:textId="7E1C7543" w:rsidR="00A52876" w:rsidRPr="00C848C7" w:rsidRDefault="007606DA" w:rsidP="00B433D9">
      <w:pPr>
        <w:pStyle w:val="Chng"/>
        <w:jc w:val="center"/>
        <w:outlineLvl w:val="0"/>
        <w:rPr>
          <w:rFonts w:eastAsiaTheme="minorEastAsia"/>
          <w:lang w:eastAsia="ja-JP"/>
        </w:rPr>
      </w:pPr>
      <w:bookmarkStart w:id="118" w:name="_Toc229486205"/>
      <w:bookmarkStart w:id="119" w:name="_Toc229486803"/>
      <w:r w:rsidRPr="00C848C7">
        <w:lastRenderedPageBreak/>
        <w:t>TÀI LIỆU THAM KHẢO</w:t>
      </w:r>
      <w:bookmarkEnd w:id="118"/>
      <w:bookmarkEnd w:id="119"/>
    </w:p>
    <w:p w14:paraId="32AABBD0" w14:textId="0159D852" w:rsidR="00A52876" w:rsidRPr="00C848C7" w:rsidRDefault="00A52876" w:rsidP="009F2450">
      <w:pPr>
        <w:pStyle w:val="ListParagraph"/>
        <w:numPr>
          <w:ilvl w:val="0"/>
          <w:numId w:val="17"/>
        </w:numPr>
        <w:spacing w:line="360" w:lineRule="auto"/>
        <w:jc w:val="both"/>
      </w:pPr>
      <w:r w:rsidRPr="00C848C7">
        <w:t xml:space="preserve">Schulman, J., Wolski, F., Dhariwal, P., Radford, A., &amp; Klimov, O. (2017). </w:t>
      </w:r>
      <w:r w:rsidRPr="00C848C7">
        <w:rPr>
          <w:rStyle w:val="Emphasis"/>
        </w:rPr>
        <w:t>Proximal Policy Optimization Algorithms</w:t>
      </w:r>
      <w:r w:rsidRPr="00C848C7">
        <w:t>. arXiv:1707.06347.</w:t>
      </w:r>
    </w:p>
    <w:p w14:paraId="64178808" w14:textId="3AEF1733" w:rsidR="00A52876" w:rsidRPr="00C848C7" w:rsidRDefault="00A52876" w:rsidP="009F2450">
      <w:pPr>
        <w:pStyle w:val="ListParagraph"/>
        <w:numPr>
          <w:ilvl w:val="0"/>
          <w:numId w:val="17"/>
        </w:numPr>
        <w:spacing w:line="360" w:lineRule="auto"/>
        <w:jc w:val="both"/>
      </w:pPr>
      <w:r w:rsidRPr="00C848C7">
        <w:t xml:space="preserve">Rockafellar, R. T., &amp; Uryasev, S. (2000). </w:t>
      </w:r>
      <w:r w:rsidRPr="00C848C7">
        <w:rPr>
          <w:rStyle w:val="Emphasis"/>
        </w:rPr>
        <w:t>Optimization of Conditional Value</w:t>
      </w:r>
      <w:r w:rsidRPr="00C848C7">
        <w:rPr>
          <w:rStyle w:val="Emphasis"/>
        </w:rPr>
        <w:noBreakHyphen/>
        <w:t>at</w:t>
      </w:r>
      <w:r w:rsidRPr="00C848C7">
        <w:rPr>
          <w:rStyle w:val="Emphasis"/>
        </w:rPr>
        <w:noBreakHyphen/>
        <w:t>Risk</w:t>
      </w:r>
      <w:r w:rsidRPr="00C848C7">
        <w:t>. Journal of Risk, 2(3), 21–42.</w:t>
      </w:r>
    </w:p>
    <w:p w14:paraId="7412C7DD" w14:textId="434B02E1" w:rsidR="00A52876" w:rsidRPr="00C848C7" w:rsidRDefault="00A52876" w:rsidP="009F2450">
      <w:pPr>
        <w:pStyle w:val="ListParagraph"/>
        <w:numPr>
          <w:ilvl w:val="0"/>
          <w:numId w:val="17"/>
        </w:numPr>
        <w:spacing w:line="360" w:lineRule="auto"/>
        <w:jc w:val="both"/>
      </w:pPr>
      <w:r w:rsidRPr="00C848C7">
        <w:t xml:space="preserve">Moody, J., &amp; Saffell, M. (2001). </w:t>
      </w:r>
      <w:r w:rsidRPr="00C848C7">
        <w:rPr>
          <w:rStyle w:val="Emphasis"/>
        </w:rPr>
        <w:t>Learning to Trade via Direct Reinforcement</w:t>
      </w:r>
      <w:r w:rsidRPr="00C848C7">
        <w:t>. IEEE Transactions on Neural Networks, 12(4), 875–889.</w:t>
      </w:r>
    </w:p>
    <w:p w14:paraId="3622D336" w14:textId="749E5A0F" w:rsidR="00A52876" w:rsidRPr="00C848C7" w:rsidRDefault="00A52876" w:rsidP="009F2450">
      <w:pPr>
        <w:pStyle w:val="ListParagraph"/>
        <w:numPr>
          <w:ilvl w:val="0"/>
          <w:numId w:val="17"/>
        </w:numPr>
        <w:spacing w:line="360" w:lineRule="auto"/>
        <w:jc w:val="both"/>
      </w:pPr>
      <w:r w:rsidRPr="00C848C7">
        <w:t xml:space="preserve">Tesauro, G. (1995). </w:t>
      </w:r>
      <w:r w:rsidRPr="00C848C7">
        <w:rPr>
          <w:rStyle w:val="Emphasis"/>
        </w:rPr>
        <w:t>Temporal Difference Learning and TD</w:t>
      </w:r>
      <w:r w:rsidRPr="00C848C7">
        <w:rPr>
          <w:rStyle w:val="Emphasis"/>
        </w:rPr>
        <w:noBreakHyphen/>
        <w:t>Gammon</w:t>
      </w:r>
      <w:r w:rsidRPr="00C848C7">
        <w:t>. Communications of the ACM, 38(3), 58–68.</w:t>
      </w:r>
    </w:p>
    <w:p w14:paraId="3A61271C" w14:textId="60172E99" w:rsidR="00A52876" w:rsidRPr="00C848C7" w:rsidRDefault="00A52876" w:rsidP="009F2450">
      <w:pPr>
        <w:pStyle w:val="ListParagraph"/>
        <w:numPr>
          <w:ilvl w:val="0"/>
          <w:numId w:val="17"/>
        </w:numPr>
        <w:spacing w:line="360" w:lineRule="auto"/>
        <w:jc w:val="both"/>
      </w:pPr>
      <w:r w:rsidRPr="00C848C7">
        <w:t xml:space="preserve">Jiang, Z., Xu, D., &amp; Liang, J. (2017), </w:t>
      </w:r>
      <w:r w:rsidRPr="00C848C7">
        <w:rPr>
          <w:i/>
          <w:iCs/>
        </w:rPr>
        <w:t>A Deep Reinforcement Learning Framework for the Financial Portfolio Management Problem</w:t>
      </w:r>
      <w:r w:rsidRPr="00C848C7">
        <w:t>, arXiv:1712.10018.</w:t>
      </w:r>
    </w:p>
    <w:p w14:paraId="356273B4" w14:textId="5373792B" w:rsidR="00A52876" w:rsidRPr="00C848C7" w:rsidRDefault="00A52876" w:rsidP="009F2450">
      <w:pPr>
        <w:pStyle w:val="ListParagraph"/>
        <w:numPr>
          <w:ilvl w:val="0"/>
          <w:numId w:val="17"/>
        </w:numPr>
        <w:spacing w:line="360" w:lineRule="auto"/>
        <w:jc w:val="both"/>
        <w:rPr>
          <w:rFonts w:eastAsiaTheme="minorEastAsia"/>
          <w:b/>
          <w:sz w:val="26"/>
          <w:szCs w:val="26"/>
          <w:lang w:eastAsia="ja-JP"/>
        </w:rPr>
      </w:pPr>
      <w:r w:rsidRPr="00C848C7">
        <w:rPr>
          <w:lang w:val="nb-NO"/>
        </w:rPr>
        <w:t xml:space="preserve">Sutton, R. S., &amp; Barto, A. G. (2018). </w:t>
      </w:r>
      <w:r w:rsidRPr="00C848C7">
        <w:rPr>
          <w:rStyle w:val="Emphasis"/>
        </w:rPr>
        <w:t>Reinforcement Learning: An Introduction</w:t>
      </w:r>
      <w:r w:rsidRPr="00C848C7">
        <w:t xml:space="preserve"> (2nd ed.). MIT Press.</w:t>
      </w:r>
    </w:p>
    <w:p w14:paraId="4F018EDF" w14:textId="4042A249" w:rsidR="00155074" w:rsidRPr="00C848C7" w:rsidRDefault="00155074"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 xml:space="preserve">Théate, T., &amp; Ernst, D. (2021). </w:t>
      </w:r>
      <w:r w:rsidRPr="00C848C7">
        <w:rPr>
          <w:rFonts w:eastAsiaTheme="minorEastAsia"/>
          <w:bCs/>
          <w:i/>
          <w:iCs/>
          <w:lang w:eastAsia="ja-JP"/>
        </w:rPr>
        <w:t>An application of deep reinforcement learning to algorithmic trading</w:t>
      </w:r>
      <w:r w:rsidRPr="00C848C7">
        <w:rPr>
          <w:rFonts w:eastAsiaTheme="minorEastAsia"/>
          <w:bCs/>
          <w:lang w:eastAsia="ja-JP"/>
        </w:rPr>
        <w:t xml:space="preserve">. </w:t>
      </w:r>
      <w:r w:rsidRPr="00C848C7">
        <w:rPr>
          <w:rFonts w:eastAsiaTheme="minorEastAsia"/>
          <w:bCs/>
          <w:i/>
          <w:iCs/>
          <w:lang w:eastAsia="ja-JP"/>
        </w:rPr>
        <w:t>Expert Systems with Applications</w:t>
      </w:r>
      <w:r w:rsidRPr="00C848C7">
        <w:rPr>
          <w:rFonts w:eastAsiaTheme="minorEastAsia"/>
          <w:bCs/>
          <w:lang w:eastAsia="ja-JP"/>
        </w:rPr>
        <w:t>, 173, 114632.</w:t>
      </w:r>
    </w:p>
    <w:p w14:paraId="2BB31720" w14:textId="3427700B" w:rsidR="00BA663F" w:rsidRPr="00C848C7" w:rsidRDefault="00BA663F"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Jiang, Y., Olmo, J., &amp; Atwi, M. (2024). Deep reinforcement learning for portfolio selection. </w:t>
      </w:r>
      <w:r w:rsidRPr="00C848C7">
        <w:rPr>
          <w:rFonts w:eastAsiaTheme="minorEastAsia"/>
          <w:bCs/>
          <w:i/>
          <w:iCs/>
          <w:lang w:eastAsia="ja-JP"/>
        </w:rPr>
        <w:t>Global Finance Journal</w:t>
      </w:r>
      <w:r w:rsidRPr="00C848C7">
        <w:rPr>
          <w:rFonts w:eastAsiaTheme="minorEastAsia"/>
          <w:bCs/>
          <w:lang w:eastAsia="ja-JP"/>
        </w:rPr>
        <w:t>.</w:t>
      </w:r>
    </w:p>
    <w:p w14:paraId="2AAE1362" w14:textId="6EC3A1CB" w:rsidR="00512403" w:rsidRPr="00C848C7" w:rsidRDefault="00512403"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Shavandi, A., &amp; Khedmati, M. (2022). A multi-agent deep reinforcement learning framework for algorithmic trading in financial markets. </w:t>
      </w:r>
      <w:r w:rsidRPr="00C848C7">
        <w:rPr>
          <w:rFonts w:eastAsiaTheme="minorEastAsia"/>
          <w:bCs/>
          <w:i/>
          <w:iCs/>
          <w:lang w:eastAsia="ja-JP"/>
        </w:rPr>
        <w:t>Expert Systems with Applications, 200</w:t>
      </w:r>
      <w:r w:rsidRPr="00C848C7">
        <w:rPr>
          <w:rFonts w:eastAsiaTheme="minorEastAsia"/>
          <w:bCs/>
          <w:lang w:eastAsia="ja-JP"/>
        </w:rPr>
        <w:t>, 116959.</w:t>
      </w:r>
    </w:p>
    <w:p w14:paraId="045DCEDC" w14:textId="36034F72" w:rsidR="00567E85" w:rsidRPr="00C848C7" w:rsidRDefault="00567E85"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Kabbani, T., &amp; Duman, E. (2022). Deep Reinforcement Learning Approach for Trading Automation in the Stock Market. </w:t>
      </w:r>
      <w:r w:rsidRPr="00C848C7">
        <w:rPr>
          <w:rFonts w:eastAsiaTheme="minorEastAsia"/>
          <w:bCs/>
          <w:i/>
          <w:iCs/>
          <w:lang w:eastAsia="ja-JP"/>
        </w:rPr>
        <w:t>IEEE Access, 10</w:t>
      </w:r>
      <w:r w:rsidRPr="00C848C7">
        <w:rPr>
          <w:rFonts w:eastAsiaTheme="minorEastAsia"/>
          <w:bCs/>
          <w:lang w:eastAsia="ja-JP"/>
        </w:rPr>
        <w:t>, 76612–76627.</w:t>
      </w:r>
    </w:p>
    <w:p w14:paraId="49E630BA" w14:textId="475C780D" w:rsidR="00F153E9" w:rsidRPr="00C848C7" w:rsidRDefault="00F153E9"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val="nb-NO" w:eastAsia="ja-JP"/>
        </w:rPr>
        <w:t xml:space="preserve">Cui, T., Du, N., Yang, X., &amp; Ding, S. (2024). </w:t>
      </w:r>
      <w:r w:rsidRPr="00C848C7">
        <w:rPr>
          <w:rFonts w:eastAsiaTheme="minorEastAsia"/>
          <w:bCs/>
          <w:lang w:eastAsia="ja-JP"/>
        </w:rPr>
        <w:t>Multi-period portfolio optimization using a deep reinforcement learning hyper-heuristic approach. </w:t>
      </w:r>
      <w:r w:rsidRPr="00C848C7">
        <w:rPr>
          <w:rFonts w:eastAsiaTheme="minorEastAsia"/>
          <w:bCs/>
          <w:i/>
          <w:iCs/>
          <w:lang w:eastAsia="ja-JP"/>
        </w:rPr>
        <w:t>Technological Forecasting and Social Change, 193</w:t>
      </w:r>
      <w:r w:rsidRPr="00C848C7">
        <w:rPr>
          <w:rFonts w:eastAsiaTheme="minorEastAsia"/>
          <w:bCs/>
          <w:lang w:eastAsia="ja-JP"/>
        </w:rPr>
        <w:t>, 122589.</w:t>
      </w:r>
    </w:p>
    <w:p w14:paraId="206EDF0C" w14:textId="285314C6" w:rsidR="00310B71" w:rsidRPr="00C848C7" w:rsidRDefault="00310B71"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Bühler, H., Gonon, L., Teichmann, J., &amp; Wood, B. (2019). Deep hedging. </w:t>
      </w:r>
      <w:r w:rsidRPr="00C848C7">
        <w:rPr>
          <w:rFonts w:eastAsiaTheme="minorEastAsia"/>
          <w:bCs/>
          <w:i/>
          <w:iCs/>
          <w:lang w:eastAsia="ja-JP"/>
        </w:rPr>
        <w:t>Quantitative Finance, 19</w:t>
      </w:r>
      <w:r w:rsidRPr="00C848C7">
        <w:rPr>
          <w:rFonts w:eastAsiaTheme="minorEastAsia"/>
          <w:bCs/>
          <w:lang w:eastAsia="ja-JP"/>
        </w:rPr>
        <w:t>(8), 1271–1291.</w:t>
      </w:r>
    </w:p>
    <w:p w14:paraId="62BDB7B4" w14:textId="689668CE" w:rsidR="00171D53" w:rsidRPr="00C848C7" w:rsidRDefault="00171D53"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lastRenderedPageBreak/>
        <w:t>Liu, X.-Y., Yang, H., Chen, Q., Zhang, R., Yang, L., Xiao, B., &amp; Wang, C. (2020). FinRL: A Deep Reinforcement Learning Library for Automated Stock Trading in Quantitative Finance. </w:t>
      </w:r>
      <w:r w:rsidRPr="00C848C7">
        <w:rPr>
          <w:rFonts w:eastAsiaTheme="minorEastAsia"/>
          <w:bCs/>
          <w:i/>
          <w:iCs/>
          <w:lang w:eastAsia="ja-JP"/>
        </w:rPr>
        <w:t>arXiv preprint</w:t>
      </w:r>
      <w:r w:rsidRPr="00C848C7">
        <w:rPr>
          <w:rFonts w:eastAsiaTheme="minorEastAsia"/>
          <w:bCs/>
          <w:lang w:eastAsia="ja-JP"/>
        </w:rPr>
        <w:t> arXiv:2011.09607.</w:t>
      </w:r>
    </w:p>
    <w:p w14:paraId="24D6F95C" w14:textId="3C0681CD" w:rsidR="00F61598" w:rsidRPr="00C848C7" w:rsidRDefault="00F61598"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Lu, C. I. (2023). Evaluation of Deep Reinforcement Learning Algorithms for Portfolio Optimisation. </w:t>
      </w:r>
      <w:r w:rsidRPr="00C848C7">
        <w:rPr>
          <w:rFonts w:eastAsiaTheme="minorEastAsia"/>
          <w:bCs/>
          <w:i/>
          <w:iCs/>
          <w:lang w:eastAsia="ja-JP"/>
        </w:rPr>
        <w:t>arXiv preprint</w:t>
      </w:r>
      <w:r w:rsidRPr="00C848C7">
        <w:rPr>
          <w:rFonts w:eastAsiaTheme="minorEastAsia"/>
          <w:bCs/>
          <w:lang w:eastAsia="ja-JP"/>
        </w:rPr>
        <w:t> arXiv:2307.07407</w:t>
      </w:r>
      <w:r w:rsidR="004763E3" w:rsidRPr="00C848C7">
        <w:rPr>
          <w:rFonts w:eastAsiaTheme="minorEastAsia"/>
          <w:bCs/>
          <w:lang w:eastAsia="ja-JP"/>
        </w:rPr>
        <w:t>.</w:t>
      </w:r>
    </w:p>
    <w:p w14:paraId="02CAE02B" w14:textId="355AB846" w:rsidR="004763E3" w:rsidRDefault="004763E3" w:rsidP="009F2450">
      <w:pPr>
        <w:pStyle w:val="ListParagraph"/>
        <w:numPr>
          <w:ilvl w:val="0"/>
          <w:numId w:val="17"/>
        </w:numPr>
        <w:spacing w:line="360" w:lineRule="auto"/>
        <w:jc w:val="both"/>
        <w:rPr>
          <w:rFonts w:eastAsiaTheme="minorEastAsia"/>
          <w:bCs/>
          <w:lang w:eastAsia="ja-JP"/>
        </w:rPr>
      </w:pPr>
      <w:r w:rsidRPr="00C848C7">
        <w:rPr>
          <w:rFonts w:eastAsiaTheme="minorEastAsia"/>
          <w:bCs/>
          <w:lang w:eastAsia="ja-JP"/>
        </w:rPr>
        <w:t>Aritonang, P. K., Wiryono, S. K., &amp; Faturohman, T. (2024). Hidden-layer configurations in reinforcement learning models for stock portfolio optimization. </w:t>
      </w:r>
      <w:r w:rsidRPr="00C848C7">
        <w:rPr>
          <w:rFonts w:eastAsiaTheme="minorEastAsia"/>
          <w:bCs/>
          <w:i/>
          <w:iCs/>
          <w:lang w:eastAsia="ja-JP"/>
        </w:rPr>
        <w:t>Intelligent Systems with Applications, 20</w:t>
      </w:r>
      <w:r w:rsidRPr="00C848C7">
        <w:rPr>
          <w:rFonts w:eastAsiaTheme="minorEastAsia"/>
          <w:bCs/>
          <w:lang w:eastAsia="ja-JP"/>
        </w:rPr>
        <w:t>, 200347.</w:t>
      </w:r>
    </w:p>
    <w:p w14:paraId="4E2D3FC3" w14:textId="3FF45AD4" w:rsidR="002A2DA8" w:rsidRPr="00C848C7" w:rsidRDefault="002A2DA8" w:rsidP="009F2450">
      <w:pPr>
        <w:pStyle w:val="ListParagraph"/>
        <w:numPr>
          <w:ilvl w:val="0"/>
          <w:numId w:val="17"/>
        </w:numPr>
        <w:spacing w:line="360" w:lineRule="auto"/>
        <w:jc w:val="both"/>
        <w:rPr>
          <w:rFonts w:eastAsiaTheme="minorEastAsia"/>
          <w:bCs/>
          <w:lang w:eastAsia="ja-JP"/>
        </w:rPr>
      </w:pPr>
      <w:r w:rsidRPr="002A2DA8">
        <w:rPr>
          <w:rFonts w:eastAsiaTheme="minorEastAsia"/>
          <w:bCs/>
          <w:lang w:eastAsia="ja-JP"/>
        </w:rPr>
        <w:t>Sortino, F., &amp; Price, L. (1994). Performance Measurement in a Downside Risk Framework. Journal of Investing, 3(3), 59–64</w:t>
      </w:r>
    </w:p>
    <w:p w14:paraId="24E9176A" w14:textId="10A0EE02" w:rsidR="007606DA" w:rsidRPr="00C848C7" w:rsidRDefault="007606DA" w:rsidP="008D5E76">
      <w:pPr>
        <w:spacing w:line="360" w:lineRule="auto"/>
        <w:ind w:left="360" w:firstLine="360"/>
        <w:rPr>
          <w:rFonts w:eastAsiaTheme="minorEastAsia"/>
          <w:b/>
          <w:sz w:val="26"/>
          <w:szCs w:val="26"/>
          <w:lang w:eastAsia="ja-JP"/>
        </w:rPr>
      </w:pPr>
    </w:p>
    <w:p w14:paraId="4F8206FB" w14:textId="77777777" w:rsidR="00A52876" w:rsidRPr="00C848C7" w:rsidRDefault="00A52876" w:rsidP="008D5E76">
      <w:pPr>
        <w:spacing w:after="200" w:line="360" w:lineRule="auto"/>
        <w:jc w:val="center"/>
        <w:rPr>
          <w:sz w:val="26"/>
          <w:szCs w:val="26"/>
        </w:rPr>
      </w:pPr>
    </w:p>
    <w:p w14:paraId="61ED4DB1" w14:textId="77777777" w:rsidR="00A52876" w:rsidRPr="00C848C7" w:rsidRDefault="00A52876" w:rsidP="008D5E76">
      <w:pPr>
        <w:spacing w:after="200" w:line="360" w:lineRule="auto"/>
        <w:jc w:val="center"/>
        <w:rPr>
          <w:sz w:val="26"/>
          <w:szCs w:val="26"/>
        </w:rPr>
      </w:pPr>
    </w:p>
    <w:p w14:paraId="5B42EF4C" w14:textId="77777777" w:rsidR="00A52876" w:rsidRPr="00C848C7" w:rsidRDefault="00A52876" w:rsidP="008D5E76">
      <w:pPr>
        <w:spacing w:after="200" w:line="360" w:lineRule="auto"/>
        <w:jc w:val="center"/>
        <w:rPr>
          <w:sz w:val="26"/>
          <w:szCs w:val="26"/>
        </w:rPr>
      </w:pPr>
    </w:p>
    <w:p w14:paraId="710605E9" w14:textId="77777777" w:rsidR="00A52876" w:rsidRPr="00C848C7" w:rsidRDefault="00A52876" w:rsidP="008D5E76">
      <w:pPr>
        <w:spacing w:after="200" w:line="360" w:lineRule="auto"/>
        <w:jc w:val="center"/>
        <w:rPr>
          <w:sz w:val="26"/>
          <w:szCs w:val="26"/>
        </w:rPr>
      </w:pPr>
    </w:p>
    <w:p w14:paraId="7F806AD2" w14:textId="77777777" w:rsidR="00A52876" w:rsidRPr="00C848C7" w:rsidRDefault="00A52876" w:rsidP="008D5E76">
      <w:pPr>
        <w:spacing w:after="200" w:line="360" w:lineRule="auto"/>
        <w:jc w:val="center"/>
        <w:rPr>
          <w:sz w:val="26"/>
          <w:szCs w:val="26"/>
        </w:rPr>
      </w:pPr>
    </w:p>
    <w:p w14:paraId="14CA9E7C" w14:textId="77777777" w:rsidR="00A52876" w:rsidRPr="00C848C7" w:rsidRDefault="00A52876" w:rsidP="008D5E76">
      <w:pPr>
        <w:spacing w:after="200" w:line="360" w:lineRule="auto"/>
        <w:jc w:val="center"/>
        <w:rPr>
          <w:sz w:val="26"/>
          <w:szCs w:val="26"/>
        </w:rPr>
      </w:pPr>
    </w:p>
    <w:p w14:paraId="4495DAF1" w14:textId="77777777" w:rsidR="00A52876" w:rsidRPr="00C848C7" w:rsidRDefault="00A52876" w:rsidP="003C636A">
      <w:pPr>
        <w:spacing w:after="200" w:line="360" w:lineRule="auto"/>
        <w:rPr>
          <w:sz w:val="26"/>
          <w:szCs w:val="26"/>
        </w:rPr>
      </w:pPr>
    </w:p>
    <w:p w14:paraId="60D3A263" w14:textId="77777777" w:rsidR="00A52876" w:rsidRDefault="00A52876" w:rsidP="008D5E76">
      <w:pPr>
        <w:spacing w:after="200" w:line="360" w:lineRule="auto"/>
        <w:jc w:val="center"/>
        <w:rPr>
          <w:sz w:val="26"/>
          <w:szCs w:val="26"/>
        </w:rPr>
      </w:pPr>
    </w:p>
    <w:p w14:paraId="1B490C68" w14:textId="77777777" w:rsidR="00601EA1" w:rsidRDefault="00601EA1" w:rsidP="008D5E76">
      <w:pPr>
        <w:spacing w:after="200" w:line="360" w:lineRule="auto"/>
        <w:jc w:val="center"/>
        <w:rPr>
          <w:sz w:val="26"/>
          <w:szCs w:val="26"/>
        </w:rPr>
      </w:pPr>
    </w:p>
    <w:p w14:paraId="764CBC6E" w14:textId="77777777" w:rsidR="00601EA1" w:rsidRDefault="00601EA1" w:rsidP="008D5E76">
      <w:pPr>
        <w:spacing w:after="200" w:line="360" w:lineRule="auto"/>
        <w:jc w:val="center"/>
        <w:rPr>
          <w:sz w:val="26"/>
          <w:szCs w:val="26"/>
        </w:rPr>
      </w:pPr>
    </w:p>
    <w:p w14:paraId="1F5FC5E9" w14:textId="77777777" w:rsidR="00601EA1" w:rsidRDefault="00601EA1" w:rsidP="008D5E76">
      <w:pPr>
        <w:spacing w:after="200" w:line="360" w:lineRule="auto"/>
        <w:jc w:val="center"/>
        <w:rPr>
          <w:sz w:val="26"/>
          <w:szCs w:val="26"/>
        </w:rPr>
      </w:pPr>
    </w:p>
    <w:p w14:paraId="60A7F096" w14:textId="77777777" w:rsidR="00601EA1" w:rsidRPr="00C848C7" w:rsidRDefault="00601EA1" w:rsidP="008D5E76">
      <w:pPr>
        <w:spacing w:after="200" w:line="360" w:lineRule="auto"/>
        <w:jc w:val="center"/>
        <w:rPr>
          <w:sz w:val="26"/>
          <w:szCs w:val="26"/>
        </w:rPr>
      </w:pPr>
    </w:p>
    <w:p w14:paraId="635D6EEF" w14:textId="43FD2079" w:rsidR="007606DA" w:rsidRPr="003C3974" w:rsidRDefault="007606DA" w:rsidP="003C3974">
      <w:pPr>
        <w:pStyle w:val="Heading1"/>
        <w:jc w:val="center"/>
        <w:rPr>
          <w:b w:val="0"/>
          <w:color w:val="auto"/>
          <w:sz w:val="32"/>
          <w:szCs w:val="32"/>
        </w:rPr>
      </w:pPr>
      <w:bookmarkStart w:id="120" w:name="_Toc229486804"/>
      <w:r w:rsidRPr="003C3974">
        <w:rPr>
          <w:color w:val="auto"/>
          <w:sz w:val="32"/>
          <w:szCs w:val="32"/>
        </w:rPr>
        <w:lastRenderedPageBreak/>
        <w:t>PHỤ LỤC</w:t>
      </w:r>
      <w:bookmarkEnd w:id="120"/>
    </w:p>
    <w:p w14:paraId="1275B400" w14:textId="77777777" w:rsidR="007606DA" w:rsidRPr="00C848C7" w:rsidRDefault="007606DA" w:rsidP="008D5E76">
      <w:pPr>
        <w:pStyle w:val="Nidungvnbn"/>
        <w:rPr>
          <w:rFonts w:eastAsiaTheme="minorEastAsia"/>
          <w:lang w:eastAsia="ja-JP"/>
        </w:rPr>
      </w:pPr>
      <w:r w:rsidRPr="00C848C7">
        <w:t xml:space="preserve">Phần này bao gồm những nội dung cần thiết nhằm minh họa hoặc hỗ trợ cho nội dung </w:t>
      </w:r>
      <w:r w:rsidRPr="00C848C7">
        <w:rPr>
          <w:rFonts w:eastAsiaTheme="minorEastAsia"/>
          <w:lang w:eastAsia="ja-JP"/>
        </w:rPr>
        <w:t>đồ án</w:t>
      </w:r>
      <w:r w:rsidRPr="00C848C7">
        <w:t xml:space="preserve"> như số liệu, biểu mẫu, tranh ảnh. . . . nếu sử dụng những câu trả lời cho một </w:t>
      </w:r>
      <w:r w:rsidRPr="00C848C7">
        <w:rPr>
          <w:i/>
        </w:rPr>
        <w:t>bảng câu hỏi thì bảng câu hỏi mẫu này phải được đưa vào phần Phụ lục ở dạng nguyên bản</w:t>
      </w:r>
      <w:r w:rsidRPr="00C848C7">
        <w:t xml:space="preserve"> đã dùng để điều tra, thăm dò ý kiến; </w:t>
      </w:r>
      <w:r w:rsidRPr="00C848C7">
        <w:rPr>
          <w:b/>
        </w:rPr>
        <w:t>không được tóm tắt hoặc sửa đổi</w:t>
      </w:r>
      <w:r w:rsidRPr="00C848C7">
        <w:t xml:space="preserve">. Các tính toán mẫu trình bày tóm tắt trong các biểu mẫu cũng cần nêu trong Phụ lục của luận văn. Phụ lục không được dày hơn phần chính của </w:t>
      </w:r>
      <w:r w:rsidRPr="00C848C7">
        <w:rPr>
          <w:rFonts w:eastAsiaTheme="minorEastAsia"/>
          <w:lang w:eastAsia="ja-JP"/>
        </w:rPr>
        <w:t>đồ án</w:t>
      </w:r>
    </w:p>
    <w:p w14:paraId="48871587" w14:textId="77777777" w:rsidR="007606DA" w:rsidRPr="00C848C7" w:rsidRDefault="007606DA" w:rsidP="008D5E76">
      <w:pPr>
        <w:pStyle w:val="Nidungvnbn"/>
        <w:rPr>
          <w:rFonts w:eastAsiaTheme="minorEastAsia"/>
          <w:lang w:eastAsia="ja-JP"/>
        </w:rPr>
      </w:pPr>
    </w:p>
    <w:p w14:paraId="0151B85C" w14:textId="77777777" w:rsidR="007606DA" w:rsidRDefault="007606DA" w:rsidP="008D5E76">
      <w:pPr>
        <w:pStyle w:val="Nidungvnbn"/>
        <w:rPr>
          <w:rFonts w:eastAsiaTheme="minorEastAsia"/>
          <w:lang w:eastAsia="ja-JP"/>
        </w:rPr>
      </w:pPr>
    </w:p>
    <w:p w14:paraId="1D71D887" w14:textId="77777777" w:rsidR="003C636A" w:rsidRDefault="003C636A" w:rsidP="008D5E76">
      <w:pPr>
        <w:pStyle w:val="Nidungvnbn"/>
        <w:rPr>
          <w:rFonts w:eastAsiaTheme="minorEastAsia"/>
          <w:lang w:eastAsia="ja-JP"/>
        </w:rPr>
      </w:pPr>
    </w:p>
    <w:p w14:paraId="2CF2463B" w14:textId="77777777" w:rsidR="003C636A" w:rsidRDefault="003C636A" w:rsidP="008D5E76">
      <w:pPr>
        <w:pStyle w:val="Nidungvnbn"/>
        <w:rPr>
          <w:rFonts w:eastAsiaTheme="minorEastAsia"/>
          <w:lang w:eastAsia="ja-JP"/>
        </w:rPr>
      </w:pPr>
    </w:p>
    <w:p w14:paraId="0984F05E" w14:textId="77777777" w:rsidR="003C636A" w:rsidRDefault="003C636A" w:rsidP="008D5E76">
      <w:pPr>
        <w:pStyle w:val="Nidungvnbn"/>
        <w:rPr>
          <w:rFonts w:eastAsiaTheme="minorEastAsia"/>
          <w:lang w:eastAsia="ja-JP"/>
        </w:rPr>
      </w:pPr>
    </w:p>
    <w:p w14:paraId="1CFE3886" w14:textId="77777777" w:rsidR="003C636A" w:rsidRDefault="003C636A" w:rsidP="008D5E76">
      <w:pPr>
        <w:pStyle w:val="Nidungvnbn"/>
        <w:rPr>
          <w:rFonts w:eastAsiaTheme="minorEastAsia"/>
          <w:lang w:eastAsia="ja-JP"/>
        </w:rPr>
      </w:pPr>
    </w:p>
    <w:p w14:paraId="0F4428B5" w14:textId="77777777" w:rsidR="003C636A" w:rsidRDefault="003C636A" w:rsidP="008D5E76">
      <w:pPr>
        <w:pStyle w:val="Nidungvnbn"/>
        <w:rPr>
          <w:rFonts w:eastAsiaTheme="minorEastAsia"/>
          <w:lang w:eastAsia="ja-JP"/>
        </w:rPr>
      </w:pPr>
    </w:p>
    <w:p w14:paraId="06864825" w14:textId="77777777" w:rsidR="003C636A" w:rsidRDefault="003C636A" w:rsidP="008D5E76">
      <w:pPr>
        <w:pStyle w:val="Nidungvnbn"/>
        <w:rPr>
          <w:rFonts w:eastAsiaTheme="minorEastAsia"/>
          <w:lang w:eastAsia="ja-JP"/>
        </w:rPr>
      </w:pPr>
    </w:p>
    <w:p w14:paraId="2261429D" w14:textId="77777777" w:rsidR="003C636A" w:rsidRDefault="003C636A" w:rsidP="008D5E76">
      <w:pPr>
        <w:pStyle w:val="Nidungvnbn"/>
        <w:rPr>
          <w:rFonts w:eastAsiaTheme="minorEastAsia"/>
          <w:lang w:eastAsia="ja-JP"/>
        </w:rPr>
      </w:pPr>
    </w:p>
    <w:p w14:paraId="6213563A" w14:textId="77777777" w:rsidR="003C636A" w:rsidRDefault="003C636A" w:rsidP="008D5E76">
      <w:pPr>
        <w:pStyle w:val="Nidungvnbn"/>
        <w:rPr>
          <w:rFonts w:eastAsiaTheme="minorEastAsia"/>
          <w:lang w:eastAsia="ja-JP"/>
        </w:rPr>
      </w:pPr>
    </w:p>
    <w:p w14:paraId="16E91BC9" w14:textId="77777777" w:rsidR="003C636A" w:rsidRDefault="003C636A" w:rsidP="008D5E76">
      <w:pPr>
        <w:pStyle w:val="Nidungvnbn"/>
        <w:rPr>
          <w:rFonts w:eastAsiaTheme="minorEastAsia"/>
          <w:lang w:eastAsia="ja-JP"/>
        </w:rPr>
      </w:pPr>
    </w:p>
    <w:p w14:paraId="2A08DFA5" w14:textId="77777777" w:rsidR="006311C2" w:rsidRDefault="006311C2" w:rsidP="008D5E76">
      <w:pPr>
        <w:pStyle w:val="Nidungvnbn"/>
        <w:rPr>
          <w:rFonts w:eastAsiaTheme="minorEastAsia"/>
          <w:lang w:eastAsia="ja-JP"/>
        </w:rPr>
      </w:pPr>
    </w:p>
    <w:p w14:paraId="79FE0B2C" w14:textId="77777777" w:rsidR="006311C2" w:rsidRDefault="006311C2" w:rsidP="008D5E76">
      <w:pPr>
        <w:pStyle w:val="Nidungvnbn"/>
        <w:rPr>
          <w:rFonts w:eastAsiaTheme="minorEastAsia"/>
          <w:lang w:eastAsia="ja-JP"/>
        </w:rPr>
      </w:pPr>
    </w:p>
    <w:p w14:paraId="619D891E" w14:textId="77777777" w:rsidR="006311C2" w:rsidRDefault="006311C2" w:rsidP="008D5E76">
      <w:pPr>
        <w:pStyle w:val="Nidungvnbn"/>
        <w:rPr>
          <w:rFonts w:eastAsiaTheme="minorEastAsia"/>
          <w:lang w:eastAsia="ja-JP"/>
        </w:rPr>
      </w:pPr>
    </w:p>
    <w:p w14:paraId="0F39DD89" w14:textId="77777777" w:rsidR="003C636A" w:rsidRDefault="003C636A" w:rsidP="008D5E76">
      <w:pPr>
        <w:pStyle w:val="Nidungvnbn"/>
        <w:rPr>
          <w:rFonts w:eastAsiaTheme="minorEastAsia"/>
          <w:lang w:eastAsia="ja-JP"/>
        </w:rPr>
      </w:pPr>
    </w:p>
    <w:p w14:paraId="77CF5089" w14:textId="77777777" w:rsidR="003C636A" w:rsidRPr="00C848C7" w:rsidRDefault="003C636A" w:rsidP="008D5E76">
      <w:pPr>
        <w:pStyle w:val="Nidungvnbn"/>
        <w:rPr>
          <w:rFonts w:eastAsiaTheme="minorEastAsia"/>
          <w:lang w:eastAsia="ja-JP"/>
        </w:rPr>
      </w:pPr>
    </w:p>
    <w:p w14:paraId="371A4C82" w14:textId="77777777" w:rsidR="007606DA" w:rsidRPr="00C848C7" w:rsidRDefault="007606DA" w:rsidP="008D5E76">
      <w:pPr>
        <w:pStyle w:val="Nidungvnbn"/>
        <w:rPr>
          <w:rFonts w:eastAsiaTheme="minorEastAsia"/>
          <w:lang w:eastAsia="ja-JP"/>
        </w:rPr>
      </w:pPr>
    </w:p>
    <w:p w14:paraId="06F5DBB7" w14:textId="77777777" w:rsidR="007606DA" w:rsidRPr="00C848C7" w:rsidRDefault="007606DA" w:rsidP="008D5E76">
      <w:pPr>
        <w:pStyle w:val="Nidungvnbn"/>
        <w:rPr>
          <w:rFonts w:eastAsiaTheme="minorEastAsia"/>
          <w:lang w:eastAsia="ja-JP"/>
        </w:rPr>
      </w:pPr>
    </w:p>
    <w:p w14:paraId="41D63576" w14:textId="77777777" w:rsidR="00213743" w:rsidRDefault="00213743" w:rsidP="00FC0697">
      <w:pPr>
        <w:pStyle w:val="Chng"/>
        <w:tabs>
          <w:tab w:val="clear" w:pos="6379"/>
        </w:tabs>
        <w:rPr>
          <w:rFonts w:eastAsiaTheme="minorEastAsia"/>
          <w:sz w:val="26"/>
          <w:szCs w:val="26"/>
          <w:lang w:eastAsia="ja-JP"/>
        </w:rPr>
      </w:pPr>
    </w:p>
    <w:p w14:paraId="0AB74371" w14:textId="77777777" w:rsidR="00A01322" w:rsidRPr="00C848C7" w:rsidRDefault="00A01322" w:rsidP="00FC0697">
      <w:pPr>
        <w:pStyle w:val="Chng"/>
        <w:tabs>
          <w:tab w:val="clear" w:pos="6379"/>
        </w:tabs>
        <w:rPr>
          <w:rFonts w:eastAsiaTheme="minorEastAsia"/>
          <w:sz w:val="26"/>
          <w:szCs w:val="26"/>
          <w:lang w:eastAsia="ja-JP"/>
        </w:rPr>
      </w:pPr>
    </w:p>
    <w:p w14:paraId="003BEE88" w14:textId="74A19656" w:rsidR="00306E02" w:rsidRDefault="007216F9" w:rsidP="009618AF">
      <w:pPr>
        <w:pStyle w:val="Chng"/>
        <w:jc w:val="center"/>
        <w:outlineLvl w:val="0"/>
        <w:rPr>
          <w:rFonts w:eastAsiaTheme="minorEastAsia"/>
          <w:lang w:eastAsia="ja-JP"/>
        </w:rPr>
      </w:pPr>
      <w:bookmarkStart w:id="121" w:name="_Toc229486206"/>
      <w:bookmarkStart w:id="122" w:name="_Toc229486805"/>
      <w:r w:rsidRPr="00C848C7">
        <w:rPr>
          <w:rFonts w:eastAsiaTheme="minorEastAsia"/>
          <w:lang w:eastAsia="ja-JP"/>
        </w:rPr>
        <w:lastRenderedPageBreak/>
        <w:t>LÀM VIỆC NHÓM</w:t>
      </w:r>
      <w:bookmarkEnd w:id="121"/>
      <w:bookmarkEnd w:id="122"/>
    </w:p>
    <w:p w14:paraId="1019CF1A" w14:textId="77777777" w:rsidR="009618AF" w:rsidRPr="009618AF" w:rsidRDefault="009618AF" w:rsidP="0086784A">
      <w:pPr>
        <w:pStyle w:val="Chng"/>
        <w:tabs>
          <w:tab w:val="left" w:pos="5103"/>
        </w:tabs>
        <w:jc w:val="center"/>
        <w:outlineLvl w:val="0"/>
        <w:rPr>
          <w:rFonts w:eastAsiaTheme="minorEastAsia"/>
          <w:lang w:eastAsia="ja-JP"/>
        </w:rPr>
      </w:pPr>
    </w:p>
    <w:p w14:paraId="75C96928" w14:textId="77777777" w:rsidR="00C21A2D" w:rsidRPr="00C21A2D" w:rsidRDefault="00C21A2D" w:rsidP="008D5E76">
      <w:pPr>
        <w:spacing w:after="200" w:line="360" w:lineRule="auto"/>
        <w:jc w:val="both"/>
        <w:rPr>
          <w:rFonts w:eastAsiaTheme="minorEastAsia"/>
          <w:sz w:val="28"/>
          <w:szCs w:val="32"/>
          <w:lang w:val="vi-VN" w:eastAsia="ja-JP"/>
        </w:rPr>
      </w:pPr>
      <w:r w:rsidRPr="00C21A2D">
        <w:rPr>
          <w:rFonts w:eastAsiaTheme="minorEastAsia"/>
          <w:b/>
          <w:bCs/>
          <w:sz w:val="28"/>
          <w:szCs w:val="32"/>
          <w:lang w:val="vi-VN" w:eastAsia="ja-JP"/>
        </w:rPr>
        <w:t>Phân công công việc:</w:t>
      </w:r>
    </w:p>
    <w:p w14:paraId="4AD41187" w14:textId="3F517152" w:rsidR="00C21A2D" w:rsidRPr="00C21A2D" w:rsidRDefault="00C21A2D" w:rsidP="009F2450">
      <w:pPr>
        <w:numPr>
          <w:ilvl w:val="0"/>
          <w:numId w:val="28"/>
        </w:numPr>
        <w:spacing w:after="200" w:line="360" w:lineRule="auto"/>
        <w:jc w:val="both"/>
        <w:rPr>
          <w:rFonts w:eastAsiaTheme="minorEastAsia"/>
          <w:sz w:val="28"/>
          <w:szCs w:val="32"/>
          <w:lang w:val="vi-VN" w:eastAsia="ja-JP"/>
        </w:rPr>
      </w:pPr>
      <w:r w:rsidRPr="00C21A2D">
        <w:rPr>
          <w:rFonts w:eastAsiaTheme="minorEastAsia"/>
          <w:b/>
          <w:bCs/>
          <w:sz w:val="28"/>
          <w:szCs w:val="32"/>
          <w:lang w:val="vi-VN" w:eastAsia="ja-JP"/>
        </w:rPr>
        <w:t>Lê Huỳnh Tấn Đạt</w:t>
      </w:r>
      <w:r w:rsidRPr="00C21A2D">
        <w:rPr>
          <w:rFonts w:eastAsiaTheme="minorEastAsia"/>
          <w:sz w:val="28"/>
          <w:szCs w:val="32"/>
          <w:lang w:val="vi-VN" w:eastAsia="ja-JP"/>
        </w:rPr>
        <w:t xml:space="preserve">: Tập trung xây dựng các tín hiệu giao dịch (signals) và các chỉ số đánh giá hiệu quả tài chính (metrics), triển khai thử nghiệm mô hình, kiểm tra dữ liệu và hỗ trợ phát triển ứng dụng demo. </w:t>
      </w:r>
    </w:p>
    <w:p w14:paraId="44B13465" w14:textId="57422AF9" w:rsidR="00C21A2D" w:rsidRPr="00C21A2D" w:rsidRDefault="007004FD" w:rsidP="009F2450">
      <w:pPr>
        <w:numPr>
          <w:ilvl w:val="0"/>
          <w:numId w:val="28"/>
        </w:numPr>
        <w:spacing w:after="200" w:line="360" w:lineRule="auto"/>
        <w:jc w:val="both"/>
        <w:rPr>
          <w:rFonts w:eastAsiaTheme="minorEastAsia"/>
          <w:sz w:val="28"/>
          <w:szCs w:val="32"/>
          <w:lang w:val="vi-VN" w:eastAsia="ja-JP"/>
        </w:rPr>
      </w:pPr>
      <w:r w:rsidRPr="007004FD">
        <w:rPr>
          <w:rFonts w:eastAsiaTheme="minorEastAsia"/>
          <w:b/>
          <w:bCs/>
          <w:sz w:val="28"/>
          <w:szCs w:val="32"/>
          <w:lang w:val="vi-VN" w:eastAsia="ja-JP"/>
        </w:rPr>
        <w:t>Nguyễn Ngọc Lân</w:t>
      </w:r>
      <w:r w:rsidR="00C21A2D" w:rsidRPr="00C21A2D">
        <w:rPr>
          <w:rFonts w:eastAsiaTheme="minorEastAsia"/>
          <w:sz w:val="28"/>
          <w:szCs w:val="32"/>
          <w:lang w:val="vi-VN" w:eastAsia="ja-JP"/>
        </w:rPr>
        <w:t xml:space="preserve">: Tập trung huấn luyện các mô hình học tăng cường (PPO, CVaR-PPO, Sortino-PPO), chuẩn bị dữ liệu huấn luyện và hỗ trợ triển khai ứng dụng demo. </w:t>
      </w:r>
    </w:p>
    <w:p w14:paraId="5D33E40D" w14:textId="77777777" w:rsidR="00C21A2D" w:rsidRPr="00C21A2D" w:rsidRDefault="00C21A2D" w:rsidP="009F2450">
      <w:pPr>
        <w:numPr>
          <w:ilvl w:val="0"/>
          <w:numId w:val="28"/>
        </w:numPr>
        <w:spacing w:after="200" w:line="360" w:lineRule="auto"/>
        <w:jc w:val="both"/>
        <w:rPr>
          <w:rFonts w:eastAsiaTheme="minorEastAsia"/>
          <w:sz w:val="28"/>
          <w:szCs w:val="32"/>
          <w:lang w:val="vi-VN" w:eastAsia="ja-JP"/>
        </w:rPr>
      </w:pPr>
      <w:r w:rsidRPr="00C21A2D">
        <w:rPr>
          <w:rFonts w:eastAsiaTheme="minorEastAsia"/>
          <w:b/>
          <w:bCs/>
          <w:sz w:val="28"/>
          <w:szCs w:val="32"/>
          <w:lang w:val="vi-VN" w:eastAsia="ja-JP"/>
        </w:rPr>
        <w:t>Cả nhóm</w:t>
      </w:r>
      <w:r w:rsidRPr="00C21A2D">
        <w:rPr>
          <w:rFonts w:eastAsiaTheme="minorEastAsia"/>
          <w:sz w:val="28"/>
          <w:szCs w:val="32"/>
          <w:lang w:val="vi-VN" w:eastAsia="ja-JP"/>
        </w:rPr>
        <w:t xml:space="preserve">: Hợp tác xây dựng và kiểm thử ứng dụng demo web, phối hợp thực hiện báo cáo và bài viết khoa học (paper) cho dự án. </w:t>
      </w:r>
    </w:p>
    <w:p w14:paraId="2AC0AD00" w14:textId="059E05DE" w:rsidR="00C21A2D" w:rsidRPr="00C21A2D" w:rsidRDefault="00C21A2D" w:rsidP="008D5E76">
      <w:pPr>
        <w:spacing w:after="200" w:line="360" w:lineRule="auto"/>
        <w:rPr>
          <w:rFonts w:eastAsiaTheme="minorEastAsia"/>
          <w:sz w:val="28"/>
          <w:szCs w:val="32"/>
          <w:lang w:val="vi-VN" w:eastAsia="ja-JP"/>
        </w:rPr>
      </w:pPr>
      <w:r w:rsidRPr="00C21A2D">
        <w:rPr>
          <w:rFonts w:eastAsiaTheme="minorEastAsia"/>
          <w:b/>
          <w:bCs/>
          <w:sz w:val="28"/>
          <w:szCs w:val="32"/>
          <w:lang w:val="vi-VN" w:eastAsia="ja-JP"/>
        </w:rPr>
        <w:t>Tổng số lần gặp mặt trực tiếp:</w:t>
      </w:r>
      <w:r w:rsidRPr="00C21A2D">
        <w:rPr>
          <w:rFonts w:eastAsiaTheme="minorEastAsia"/>
          <w:sz w:val="28"/>
          <w:szCs w:val="32"/>
          <w:lang w:val="vi-VN" w:eastAsia="ja-JP"/>
        </w:rPr>
        <w:t xml:space="preserve"> </w:t>
      </w:r>
      <w:r w:rsidR="00FE34A6" w:rsidRPr="00FE34A6">
        <w:rPr>
          <w:rFonts w:eastAsiaTheme="minorEastAsia"/>
          <w:sz w:val="28"/>
          <w:szCs w:val="32"/>
          <w:lang w:val="vi-VN" w:eastAsia="ja-JP"/>
        </w:rPr>
        <w:t>4</w:t>
      </w:r>
      <w:r w:rsidRPr="00C21A2D">
        <w:rPr>
          <w:rFonts w:eastAsiaTheme="minorEastAsia"/>
          <w:sz w:val="28"/>
          <w:szCs w:val="32"/>
          <w:lang w:val="vi-VN" w:eastAsia="ja-JP"/>
        </w:rPr>
        <w:t xml:space="preserve"> buổi</w:t>
      </w:r>
      <w:r w:rsidRPr="00C21A2D">
        <w:rPr>
          <w:rFonts w:eastAsiaTheme="minorEastAsia"/>
          <w:sz w:val="28"/>
          <w:szCs w:val="32"/>
          <w:lang w:val="vi-VN" w:eastAsia="ja-JP"/>
        </w:rPr>
        <w:br/>
      </w:r>
      <w:r w:rsidRPr="00C21A2D">
        <w:rPr>
          <w:rFonts w:eastAsiaTheme="minorEastAsia"/>
          <w:b/>
          <w:bCs/>
          <w:sz w:val="28"/>
          <w:szCs w:val="32"/>
          <w:lang w:val="vi-VN" w:eastAsia="ja-JP"/>
        </w:rPr>
        <w:t>Tổng thời gian ước tính gặp mặt:</w:t>
      </w:r>
      <w:r w:rsidRPr="00C21A2D">
        <w:rPr>
          <w:rFonts w:eastAsiaTheme="minorEastAsia"/>
          <w:sz w:val="28"/>
          <w:szCs w:val="32"/>
          <w:lang w:val="vi-VN" w:eastAsia="ja-JP"/>
        </w:rPr>
        <w:t xml:space="preserve"> </w:t>
      </w:r>
      <w:r w:rsidR="00FE34A6" w:rsidRPr="00FE34A6">
        <w:rPr>
          <w:rFonts w:eastAsiaTheme="minorEastAsia"/>
          <w:sz w:val="28"/>
          <w:szCs w:val="32"/>
          <w:lang w:val="vi-VN" w:eastAsia="ja-JP"/>
        </w:rPr>
        <w:t>16</w:t>
      </w:r>
      <w:r w:rsidRPr="00C21A2D">
        <w:rPr>
          <w:rFonts w:eastAsiaTheme="minorEastAsia"/>
          <w:sz w:val="28"/>
          <w:szCs w:val="32"/>
          <w:lang w:val="vi-VN" w:eastAsia="ja-JP"/>
        </w:rPr>
        <w:t xml:space="preserve"> giờ (mỗi buổi khoảng </w:t>
      </w:r>
      <w:r w:rsidR="00FE34A6" w:rsidRPr="00FE34A6">
        <w:rPr>
          <w:rFonts w:eastAsiaTheme="minorEastAsia"/>
          <w:sz w:val="28"/>
          <w:szCs w:val="32"/>
          <w:lang w:val="vi-VN" w:eastAsia="ja-JP"/>
        </w:rPr>
        <w:t>4</w:t>
      </w:r>
      <w:r w:rsidRPr="00C21A2D">
        <w:rPr>
          <w:rFonts w:eastAsiaTheme="minorEastAsia"/>
          <w:sz w:val="28"/>
          <w:szCs w:val="32"/>
          <w:lang w:val="vi-VN" w:eastAsia="ja-JP"/>
        </w:rPr>
        <w:t xml:space="preserve"> giờ), kết hợp trao đổi trực tuyến để giải quyết vấn đề phát sinh.</w:t>
      </w:r>
    </w:p>
    <w:p w14:paraId="72ABCD37" w14:textId="77777777" w:rsidR="007216F9" w:rsidRPr="00C21A2D" w:rsidRDefault="007216F9" w:rsidP="008D5E76">
      <w:pPr>
        <w:spacing w:after="200" w:line="360" w:lineRule="auto"/>
        <w:jc w:val="center"/>
        <w:rPr>
          <w:rFonts w:eastAsiaTheme="minorEastAsia"/>
          <w:b/>
          <w:sz w:val="32"/>
          <w:szCs w:val="32"/>
          <w:lang w:val="vi-VN" w:eastAsia="ja-JP"/>
        </w:rPr>
      </w:pPr>
    </w:p>
    <w:p w14:paraId="43ECBAB4" w14:textId="77777777" w:rsidR="007216F9" w:rsidRPr="00C21A2D" w:rsidRDefault="007216F9" w:rsidP="008D5E76">
      <w:pPr>
        <w:spacing w:after="200" w:line="360" w:lineRule="auto"/>
        <w:jc w:val="center"/>
        <w:rPr>
          <w:rFonts w:eastAsiaTheme="minorEastAsia"/>
          <w:b/>
          <w:sz w:val="32"/>
          <w:szCs w:val="32"/>
          <w:lang w:val="vi-VN" w:eastAsia="ja-JP"/>
        </w:rPr>
      </w:pPr>
    </w:p>
    <w:p w14:paraId="6BC371D1" w14:textId="77777777" w:rsidR="007216F9" w:rsidRPr="00C21A2D" w:rsidRDefault="007216F9" w:rsidP="008D5E76">
      <w:pPr>
        <w:spacing w:after="200" w:line="360" w:lineRule="auto"/>
        <w:jc w:val="center"/>
        <w:rPr>
          <w:rFonts w:eastAsiaTheme="minorEastAsia"/>
          <w:b/>
          <w:sz w:val="32"/>
          <w:szCs w:val="32"/>
          <w:lang w:val="vi-VN" w:eastAsia="ja-JP"/>
        </w:rPr>
      </w:pPr>
    </w:p>
    <w:p w14:paraId="7621DC48" w14:textId="77777777" w:rsidR="007216F9" w:rsidRPr="00E94051" w:rsidRDefault="007216F9" w:rsidP="00062C52">
      <w:pPr>
        <w:spacing w:after="200" w:line="360" w:lineRule="auto"/>
        <w:rPr>
          <w:rFonts w:eastAsiaTheme="minorEastAsia"/>
          <w:b/>
          <w:sz w:val="32"/>
          <w:szCs w:val="32"/>
          <w:lang w:val="vi-VN" w:eastAsia="ja-JP"/>
        </w:rPr>
      </w:pPr>
    </w:p>
    <w:p w14:paraId="0A4BCDCC" w14:textId="77777777" w:rsidR="0086784A" w:rsidRPr="00E94051" w:rsidRDefault="0086784A" w:rsidP="00062C52">
      <w:pPr>
        <w:spacing w:after="200" w:line="360" w:lineRule="auto"/>
        <w:rPr>
          <w:rFonts w:eastAsiaTheme="minorEastAsia"/>
          <w:b/>
          <w:sz w:val="32"/>
          <w:szCs w:val="32"/>
          <w:lang w:val="vi-VN" w:eastAsia="ja-JP"/>
        </w:rPr>
      </w:pPr>
    </w:p>
    <w:p w14:paraId="680CCE99" w14:textId="77777777" w:rsidR="0086784A" w:rsidRPr="00E94051" w:rsidRDefault="0086784A" w:rsidP="00062C52">
      <w:pPr>
        <w:spacing w:after="200" w:line="360" w:lineRule="auto"/>
        <w:rPr>
          <w:rFonts w:eastAsiaTheme="minorEastAsia"/>
          <w:b/>
          <w:sz w:val="32"/>
          <w:szCs w:val="32"/>
          <w:lang w:val="vi-VN" w:eastAsia="ja-JP"/>
        </w:rPr>
      </w:pPr>
    </w:p>
    <w:p w14:paraId="73773D67" w14:textId="77777777" w:rsidR="009653D7" w:rsidRPr="00E94051" w:rsidRDefault="009653D7" w:rsidP="00BF541D">
      <w:pPr>
        <w:pStyle w:val="Heading1"/>
        <w:jc w:val="center"/>
        <w:rPr>
          <w:rFonts w:eastAsiaTheme="minorEastAsia"/>
          <w:b w:val="0"/>
          <w:color w:val="auto"/>
          <w:lang w:val="vi-VN" w:eastAsia="ja-JP"/>
        </w:rPr>
      </w:pPr>
      <w:bookmarkStart w:id="123" w:name="_Toc229486806"/>
      <w:r w:rsidRPr="00E94051">
        <w:rPr>
          <w:rFonts w:eastAsiaTheme="minorEastAsia"/>
          <w:color w:val="auto"/>
          <w:lang w:val="vi-VN" w:eastAsia="ja-JP"/>
        </w:rPr>
        <w:lastRenderedPageBreak/>
        <w:t>MỘT SỐ CHÚ Ý KHI VIẾT BÁO CÁO</w:t>
      </w:r>
      <w:bookmarkEnd w:id="123"/>
    </w:p>
    <w:p w14:paraId="407B80CB" w14:textId="77777777" w:rsidR="009653D7" w:rsidRPr="00E94051" w:rsidRDefault="009653D7" w:rsidP="008D5E76">
      <w:pPr>
        <w:shd w:val="clear" w:color="auto" w:fill="FFFFFF"/>
        <w:spacing w:line="360" w:lineRule="auto"/>
        <w:rPr>
          <w:rFonts w:eastAsiaTheme="minorEastAsia"/>
          <w:sz w:val="28"/>
          <w:szCs w:val="28"/>
          <w:lang w:val="vi-VN" w:eastAsia="ja-JP"/>
        </w:rPr>
      </w:pPr>
    </w:p>
    <w:p w14:paraId="5D08C6A2"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 xml:space="preserve">Thống nhất kích cỡ chữ, kiểu chữ trong toàn bộ </w:t>
      </w:r>
      <w:r w:rsidRPr="00E94051">
        <w:rPr>
          <w:rFonts w:eastAsiaTheme="minorEastAsia"/>
          <w:sz w:val="28"/>
          <w:szCs w:val="28"/>
          <w:lang w:val="vi-VN" w:eastAsia="ja-JP"/>
        </w:rPr>
        <w:t>báo cáo</w:t>
      </w:r>
      <w:r w:rsidRPr="00E94051">
        <w:rPr>
          <w:sz w:val="28"/>
          <w:szCs w:val="28"/>
          <w:lang w:val="vi-VN"/>
        </w:rPr>
        <w:t>. Không tô màu chữ, chỉ dùng màu đen</w:t>
      </w:r>
    </w:p>
    <w:p w14:paraId="34B91B5B"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Các công thức phải tự gõ và đánh số theo Chương, ví dụ 1.1, 2.1, 2.2, 2.3</w:t>
      </w:r>
    </w:p>
    <w:p w14:paraId="3C5B381E"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Các hình và Bảng phải đánh số theo chương, ví dụ Hình 1.1, Hình 2.1, Bảng 3.1, Bảng 3.2</w:t>
      </w:r>
    </w:p>
    <w:p w14:paraId="1284AA5F"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Các hình nếu lấy ở ngoài phải đề footnote chú thích nguồn ở dưới</w:t>
      </w:r>
    </w:p>
    <w:p w14:paraId="0688BF54"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Hình mô hình tổng quát phải tự vẽ bằng Word, không dán hình</w:t>
      </w:r>
    </w:p>
    <w:p w14:paraId="4720B190" w14:textId="77777777" w:rsidR="009653D7" w:rsidRPr="00E94051" w:rsidRDefault="009653D7" w:rsidP="009F2450">
      <w:pPr>
        <w:pStyle w:val="ListParagraph"/>
        <w:numPr>
          <w:ilvl w:val="0"/>
          <w:numId w:val="1"/>
        </w:numPr>
        <w:shd w:val="clear" w:color="auto" w:fill="FFFFFF"/>
        <w:spacing w:line="360" w:lineRule="auto"/>
        <w:jc w:val="both"/>
        <w:rPr>
          <w:sz w:val="28"/>
          <w:szCs w:val="28"/>
          <w:lang w:val="vi-VN"/>
        </w:rPr>
      </w:pPr>
      <w:r w:rsidRPr="00E94051">
        <w:rPr>
          <w:sz w:val="28"/>
          <w:szCs w:val="28"/>
          <w:lang w:val="vi-VN"/>
        </w:rPr>
        <w:t xml:space="preserve">Các tài liệu tham khảo phải đính vào luận văn theo thứ tự từ nhỏ tới lớn, bắt đầu từ 1, ít nhất phải từ </w:t>
      </w:r>
      <w:r w:rsidR="0098540C" w:rsidRPr="00E94051">
        <w:rPr>
          <w:rFonts w:eastAsiaTheme="minorEastAsia"/>
          <w:sz w:val="28"/>
          <w:szCs w:val="28"/>
          <w:lang w:val="vi-VN" w:eastAsia="ja-JP"/>
        </w:rPr>
        <w:t>5</w:t>
      </w:r>
      <w:r w:rsidR="000D5E79" w:rsidRPr="00E94051">
        <w:rPr>
          <w:rFonts w:eastAsiaTheme="minorEastAsia"/>
          <w:sz w:val="28"/>
          <w:szCs w:val="28"/>
          <w:lang w:val="vi-VN" w:eastAsia="ja-JP"/>
        </w:rPr>
        <w:t>-15</w:t>
      </w:r>
      <w:r w:rsidRPr="00E94051">
        <w:rPr>
          <w:sz w:val="28"/>
          <w:szCs w:val="28"/>
          <w:lang w:val="vi-VN"/>
        </w:rPr>
        <w:t xml:space="preserve"> tài liệu tham khảo</w:t>
      </w:r>
      <w:r w:rsidR="000D5E79" w:rsidRPr="00E94051">
        <w:rPr>
          <w:rFonts w:eastAsiaTheme="minorEastAsia"/>
          <w:sz w:val="28"/>
          <w:szCs w:val="28"/>
          <w:lang w:val="vi-VN" w:eastAsia="ja-JP"/>
        </w:rPr>
        <w:t>, lựa chọn các tài liệu tham khảo mới</w:t>
      </w:r>
    </w:p>
    <w:p w14:paraId="4C48B60E" w14:textId="77777777" w:rsidR="00D57C26" w:rsidRPr="00E94051" w:rsidRDefault="00D57C26" w:rsidP="009F2450">
      <w:pPr>
        <w:pStyle w:val="ListParagraph"/>
        <w:numPr>
          <w:ilvl w:val="0"/>
          <w:numId w:val="1"/>
        </w:numPr>
        <w:shd w:val="clear" w:color="auto" w:fill="FFFFFF"/>
        <w:spacing w:line="360" w:lineRule="auto"/>
        <w:jc w:val="both"/>
        <w:rPr>
          <w:sz w:val="28"/>
          <w:szCs w:val="28"/>
          <w:lang w:val="vi-VN"/>
        </w:rPr>
      </w:pPr>
      <w:r w:rsidRPr="00E94051">
        <w:rPr>
          <w:sz w:val="28"/>
          <w:lang w:val="vi-VN"/>
        </w:rPr>
        <w:t xml:space="preserve">Tóm tắt </w:t>
      </w:r>
      <w:r w:rsidRPr="00E94051">
        <w:rPr>
          <w:rFonts w:eastAsiaTheme="minorEastAsia"/>
          <w:sz w:val="28"/>
          <w:lang w:val="vi-VN" w:eastAsia="ja-JP"/>
        </w:rPr>
        <w:t>trình bày được các nội dung sau</w:t>
      </w:r>
      <w:r w:rsidRPr="00E94051">
        <w:rPr>
          <w:sz w:val="28"/>
          <w:lang w:val="vi-VN"/>
        </w:rPr>
        <w:t>: giới thiệu, phương pháp làm, kết quả, nhận xét (không dùng hìn</w:t>
      </w:r>
      <w:r w:rsidR="006551CC" w:rsidRPr="00E94051">
        <w:rPr>
          <w:sz w:val="28"/>
          <w:lang w:val="vi-VN"/>
        </w:rPr>
        <w:t>h, bảng ở mục này)</w:t>
      </w:r>
    </w:p>
    <w:p w14:paraId="1C7D21A3" w14:textId="77777777" w:rsidR="009653D7" w:rsidRPr="00E94051" w:rsidRDefault="009653D7" w:rsidP="008D5E76">
      <w:pPr>
        <w:pStyle w:val="Chng"/>
        <w:tabs>
          <w:tab w:val="clear" w:pos="6379"/>
        </w:tabs>
        <w:jc w:val="center"/>
        <w:rPr>
          <w:rFonts w:eastAsiaTheme="minorEastAsia"/>
          <w:lang w:val="vi-VN" w:eastAsia="ja-JP"/>
        </w:rPr>
      </w:pPr>
    </w:p>
    <w:p w14:paraId="078028EF" w14:textId="77777777" w:rsidR="009653D7" w:rsidRPr="00E94051" w:rsidRDefault="009653D7" w:rsidP="008D5E76">
      <w:pPr>
        <w:pStyle w:val="Chng"/>
        <w:tabs>
          <w:tab w:val="clear" w:pos="6379"/>
        </w:tabs>
        <w:jc w:val="center"/>
        <w:rPr>
          <w:rFonts w:eastAsiaTheme="minorEastAsia"/>
          <w:lang w:val="vi-VN" w:eastAsia="ja-JP"/>
        </w:rPr>
      </w:pPr>
    </w:p>
    <w:p w14:paraId="5AAF0D93" w14:textId="77777777" w:rsidR="004B7F77" w:rsidRPr="00E94051" w:rsidRDefault="004B7F77" w:rsidP="008D5E76">
      <w:pPr>
        <w:pStyle w:val="Chng"/>
        <w:tabs>
          <w:tab w:val="clear" w:pos="6379"/>
        </w:tabs>
        <w:jc w:val="center"/>
        <w:rPr>
          <w:rFonts w:eastAsiaTheme="minorEastAsia"/>
          <w:lang w:val="vi-VN" w:eastAsia="ja-JP"/>
        </w:rPr>
      </w:pPr>
    </w:p>
    <w:p w14:paraId="08A89573" w14:textId="77777777" w:rsidR="004B7F77" w:rsidRPr="00E94051" w:rsidRDefault="004B7F77" w:rsidP="008D5E76">
      <w:pPr>
        <w:pStyle w:val="Chng"/>
        <w:tabs>
          <w:tab w:val="clear" w:pos="6379"/>
        </w:tabs>
        <w:jc w:val="center"/>
        <w:rPr>
          <w:rFonts w:eastAsiaTheme="minorEastAsia"/>
          <w:lang w:val="vi-VN" w:eastAsia="ja-JP"/>
        </w:rPr>
      </w:pPr>
    </w:p>
    <w:p w14:paraId="467A1679" w14:textId="77777777" w:rsidR="004B7F77" w:rsidRPr="00E94051" w:rsidRDefault="004B7F77" w:rsidP="008D5E76">
      <w:pPr>
        <w:pStyle w:val="Chng"/>
        <w:tabs>
          <w:tab w:val="clear" w:pos="6379"/>
        </w:tabs>
        <w:jc w:val="center"/>
        <w:rPr>
          <w:rFonts w:eastAsiaTheme="minorEastAsia"/>
          <w:lang w:val="vi-VN" w:eastAsia="ja-JP"/>
        </w:rPr>
      </w:pPr>
    </w:p>
    <w:p w14:paraId="54BCF48D" w14:textId="77777777" w:rsidR="004B7F77" w:rsidRPr="00E94051" w:rsidRDefault="004B7F77" w:rsidP="008D5E76">
      <w:pPr>
        <w:pStyle w:val="Chng"/>
        <w:tabs>
          <w:tab w:val="clear" w:pos="6379"/>
        </w:tabs>
        <w:jc w:val="center"/>
        <w:rPr>
          <w:rFonts w:eastAsiaTheme="minorEastAsia"/>
          <w:lang w:val="vi-VN" w:eastAsia="ja-JP"/>
        </w:rPr>
      </w:pPr>
    </w:p>
    <w:p w14:paraId="6FFEA1D5" w14:textId="77777777" w:rsidR="004B7F77" w:rsidRPr="00E94051" w:rsidRDefault="004B7F77" w:rsidP="008D5E76">
      <w:pPr>
        <w:pStyle w:val="Chng"/>
        <w:tabs>
          <w:tab w:val="clear" w:pos="6379"/>
        </w:tabs>
        <w:jc w:val="center"/>
        <w:rPr>
          <w:rFonts w:eastAsiaTheme="minorEastAsia"/>
          <w:lang w:val="vi-VN" w:eastAsia="ja-JP"/>
        </w:rPr>
      </w:pPr>
    </w:p>
    <w:p w14:paraId="169355B4" w14:textId="77777777" w:rsidR="004B7F77" w:rsidRPr="00E94051" w:rsidRDefault="004B7F77" w:rsidP="008D5E76">
      <w:pPr>
        <w:pStyle w:val="Chng"/>
        <w:tabs>
          <w:tab w:val="clear" w:pos="6379"/>
        </w:tabs>
        <w:jc w:val="center"/>
        <w:rPr>
          <w:rFonts w:eastAsiaTheme="minorEastAsia"/>
          <w:lang w:val="vi-VN" w:eastAsia="ja-JP"/>
        </w:rPr>
      </w:pPr>
    </w:p>
    <w:p w14:paraId="2D4B8E78" w14:textId="77777777" w:rsidR="004B7F77" w:rsidRPr="00E94051" w:rsidRDefault="004B7F77" w:rsidP="008D5E76">
      <w:pPr>
        <w:pStyle w:val="Chng"/>
        <w:tabs>
          <w:tab w:val="clear" w:pos="6379"/>
        </w:tabs>
        <w:jc w:val="center"/>
        <w:rPr>
          <w:rFonts w:eastAsiaTheme="minorEastAsia"/>
          <w:lang w:val="vi-VN" w:eastAsia="ja-JP"/>
        </w:rPr>
      </w:pPr>
    </w:p>
    <w:p w14:paraId="5DE51D86" w14:textId="77777777" w:rsidR="0094363E" w:rsidRPr="00E94051" w:rsidRDefault="0094363E" w:rsidP="00767BAF">
      <w:pPr>
        <w:pStyle w:val="Chng"/>
        <w:tabs>
          <w:tab w:val="clear" w:pos="6379"/>
        </w:tabs>
        <w:rPr>
          <w:rFonts w:eastAsiaTheme="minorEastAsia"/>
          <w:lang w:val="vi-VN" w:eastAsia="ja-JP"/>
        </w:rPr>
      </w:pPr>
    </w:p>
    <w:p w14:paraId="5EF9957B" w14:textId="77777777" w:rsidR="0094363E" w:rsidRPr="00E94051" w:rsidRDefault="0094363E" w:rsidP="008D5E76">
      <w:pPr>
        <w:pStyle w:val="Chng"/>
        <w:tabs>
          <w:tab w:val="clear" w:pos="6379"/>
        </w:tabs>
        <w:jc w:val="center"/>
        <w:rPr>
          <w:rFonts w:eastAsiaTheme="minorEastAsia"/>
          <w:lang w:val="vi-VN" w:eastAsia="ja-JP"/>
        </w:rPr>
      </w:pPr>
    </w:p>
    <w:p w14:paraId="51296481" w14:textId="77777777" w:rsidR="007606DA" w:rsidRPr="00C848C7" w:rsidRDefault="007606DA" w:rsidP="00B15248">
      <w:pPr>
        <w:pStyle w:val="Chng"/>
        <w:tabs>
          <w:tab w:val="clear" w:pos="6379"/>
        </w:tabs>
        <w:jc w:val="center"/>
        <w:outlineLvl w:val="0"/>
        <w:rPr>
          <w:rFonts w:eastAsiaTheme="minorEastAsia"/>
          <w:lang w:eastAsia="ja-JP"/>
        </w:rPr>
      </w:pPr>
      <w:bookmarkStart w:id="124" w:name="_Toc229486207"/>
      <w:bookmarkStart w:id="125" w:name="_Toc229486807"/>
      <w:r w:rsidRPr="00C848C7">
        <w:rPr>
          <w:rFonts w:eastAsiaTheme="minorEastAsia"/>
          <w:lang w:eastAsia="ja-JP"/>
        </w:rPr>
        <w:t>TỰ ĐÁNH GIÁ</w:t>
      </w:r>
      <w:bookmarkEnd w:id="124"/>
      <w:bookmarkEnd w:id="125"/>
    </w:p>
    <w:p w14:paraId="3C018566" w14:textId="77777777" w:rsidR="007606DA" w:rsidRPr="00C848C7" w:rsidRDefault="007606DA" w:rsidP="008D5E76">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C848C7" w:rsidRPr="00C848C7" w14:paraId="689A1162" w14:textId="77777777" w:rsidTr="00BA6AEC">
        <w:tc>
          <w:tcPr>
            <w:tcW w:w="1843" w:type="dxa"/>
          </w:tcPr>
          <w:p w14:paraId="21678069" w14:textId="1DA776FD" w:rsidR="007606DA" w:rsidRPr="00C848C7" w:rsidRDefault="00671277" w:rsidP="008D5E76">
            <w:pPr>
              <w:pStyle w:val="Chng"/>
              <w:tabs>
                <w:tab w:val="clear" w:pos="6379"/>
              </w:tabs>
              <w:jc w:val="center"/>
              <w:rPr>
                <w:rFonts w:eastAsiaTheme="minorEastAsia"/>
                <w:b w:val="0"/>
                <w:lang w:eastAsia="ja-JP"/>
              </w:rPr>
            </w:pPr>
            <w:bookmarkStart w:id="126" w:name="_Toc229486208"/>
            <w:r w:rsidRPr="00C848C7">
              <w:rPr>
                <w:rFonts w:eastAsiaTheme="minorEastAsia"/>
                <w:b w:val="0"/>
                <w:lang w:eastAsia="ja-JP"/>
              </w:rPr>
              <w:t>Mục</w:t>
            </w:r>
            <w:bookmarkEnd w:id="126"/>
            <w:r w:rsidRPr="00C848C7">
              <w:rPr>
                <w:rFonts w:eastAsiaTheme="minorEastAsia"/>
                <w:b w:val="0"/>
                <w:lang w:eastAsia="ja-JP"/>
              </w:rPr>
              <w:t xml:space="preserve"> </w:t>
            </w:r>
          </w:p>
        </w:tc>
        <w:tc>
          <w:tcPr>
            <w:tcW w:w="3969" w:type="dxa"/>
          </w:tcPr>
          <w:p w14:paraId="1AB5F445" w14:textId="77777777" w:rsidR="007606DA" w:rsidRPr="00C848C7" w:rsidRDefault="007606DA" w:rsidP="008D5E76">
            <w:pPr>
              <w:pStyle w:val="Chng"/>
              <w:tabs>
                <w:tab w:val="clear" w:pos="6379"/>
              </w:tabs>
              <w:jc w:val="center"/>
              <w:rPr>
                <w:rFonts w:eastAsiaTheme="minorEastAsia"/>
                <w:b w:val="0"/>
                <w:lang w:eastAsia="ja-JP"/>
              </w:rPr>
            </w:pPr>
            <w:bookmarkStart w:id="127" w:name="_Toc229486209"/>
            <w:r w:rsidRPr="00C848C7">
              <w:rPr>
                <w:rFonts w:eastAsiaTheme="minorEastAsia"/>
                <w:b w:val="0"/>
                <w:lang w:eastAsia="ja-JP"/>
              </w:rPr>
              <w:t>Nội dung</w:t>
            </w:r>
            <w:bookmarkEnd w:id="127"/>
          </w:p>
        </w:tc>
        <w:tc>
          <w:tcPr>
            <w:tcW w:w="1559" w:type="dxa"/>
          </w:tcPr>
          <w:p w14:paraId="5168B06A" w14:textId="77777777" w:rsidR="007606DA" w:rsidRPr="00C848C7" w:rsidRDefault="007606DA" w:rsidP="008D5E76">
            <w:pPr>
              <w:pStyle w:val="Chng"/>
              <w:tabs>
                <w:tab w:val="clear" w:pos="6379"/>
              </w:tabs>
              <w:jc w:val="center"/>
              <w:rPr>
                <w:rFonts w:eastAsiaTheme="minorEastAsia"/>
                <w:b w:val="0"/>
                <w:lang w:eastAsia="ja-JP"/>
              </w:rPr>
            </w:pPr>
            <w:bookmarkStart w:id="128" w:name="_Toc229486210"/>
            <w:r w:rsidRPr="00C848C7">
              <w:rPr>
                <w:rFonts w:eastAsiaTheme="minorEastAsia"/>
                <w:b w:val="0"/>
                <w:lang w:eastAsia="ja-JP"/>
              </w:rPr>
              <w:t>Điểm chuẩn</w:t>
            </w:r>
            <w:bookmarkEnd w:id="128"/>
          </w:p>
        </w:tc>
        <w:tc>
          <w:tcPr>
            <w:tcW w:w="1134" w:type="dxa"/>
          </w:tcPr>
          <w:p w14:paraId="3844B8F0" w14:textId="77777777" w:rsidR="007606DA" w:rsidRPr="00C848C7" w:rsidRDefault="007606DA" w:rsidP="008D5E76">
            <w:pPr>
              <w:pStyle w:val="Chng"/>
              <w:tabs>
                <w:tab w:val="clear" w:pos="6379"/>
              </w:tabs>
              <w:jc w:val="center"/>
              <w:rPr>
                <w:rFonts w:eastAsiaTheme="minorEastAsia"/>
                <w:b w:val="0"/>
                <w:lang w:eastAsia="ja-JP"/>
              </w:rPr>
            </w:pPr>
            <w:bookmarkStart w:id="129" w:name="_Toc229486211"/>
            <w:r w:rsidRPr="00C848C7">
              <w:rPr>
                <w:rFonts w:eastAsiaTheme="minorEastAsia"/>
                <w:b w:val="0"/>
                <w:lang w:eastAsia="ja-JP"/>
              </w:rPr>
              <w:t>Tự chấm</w:t>
            </w:r>
            <w:bookmarkEnd w:id="129"/>
          </w:p>
        </w:tc>
        <w:tc>
          <w:tcPr>
            <w:tcW w:w="1134" w:type="dxa"/>
          </w:tcPr>
          <w:p w14:paraId="3F778E47" w14:textId="77777777" w:rsidR="007606DA" w:rsidRPr="00C848C7" w:rsidRDefault="007606DA" w:rsidP="008D5E76">
            <w:pPr>
              <w:pStyle w:val="Chng"/>
              <w:tabs>
                <w:tab w:val="clear" w:pos="6379"/>
              </w:tabs>
              <w:jc w:val="center"/>
              <w:rPr>
                <w:rFonts w:eastAsiaTheme="minorEastAsia"/>
                <w:b w:val="0"/>
                <w:lang w:eastAsia="ja-JP"/>
              </w:rPr>
            </w:pPr>
            <w:bookmarkStart w:id="130" w:name="_Toc229486212"/>
            <w:r w:rsidRPr="00C848C7">
              <w:rPr>
                <w:rFonts w:eastAsiaTheme="minorEastAsia"/>
                <w:b w:val="0"/>
                <w:lang w:eastAsia="ja-JP"/>
              </w:rPr>
              <w:t>Ghi chú</w:t>
            </w:r>
            <w:bookmarkEnd w:id="130"/>
          </w:p>
        </w:tc>
      </w:tr>
      <w:tr w:rsidR="00C848C7" w:rsidRPr="00C848C7" w14:paraId="74DA5EA2" w14:textId="77777777" w:rsidTr="00BA6AEC">
        <w:tc>
          <w:tcPr>
            <w:tcW w:w="1843" w:type="dxa"/>
            <w:shd w:val="clear" w:color="auto" w:fill="F2F2F2" w:themeFill="background1" w:themeFillShade="F2"/>
          </w:tcPr>
          <w:p w14:paraId="7999C366" w14:textId="77777777" w:rsidR="007606DA" w:rsidRPr="00C848C7" w:rsidRDefault="007606DA" w:rsidP="008D5E76">
            <w:pPr>
              <w:pStyle w:val="Chng"/>
              <w:tabs>
                <w:tab w:val="clear" w:pos="6379"/>
              </w:tabs>
              <w:jc w:val="center"/>
              <w:rPr>
                <w:rFonts w:eastAsiaTheme="minorEastAsia"/>
                <w:sz w:val="26"/>
                <w:szCs w:val="26"/>
                <w:lang w:eastAsia="ja-JP"/>
              </w:rPr>
            </w:pPr>
            <w:bookmarkStart w:id="131" w:name="_Toc229486213"/>
            <w:r w:rsidRPr="00C848C7">
              <w:rPr>
                <w:rFonts w:eastAsiaTheme="minorEastAsia"/>
                <w:sz w:val="26"/>
                <w:szCs w:val="26"/>
                <w:lang w:eastAsia="ja-JP"/>
              </w:rPr>
              <w:t>1</w:t>
            </w:r>
            <w:bookmarkEnd w:id="131"/>
          </w:p>
        </w:tc>
        <w:tc>
          <w:tcPr>
            <w:tcW w:w="3969" w:type="dxa"/>
            <w:shd w:val="clear" w:color="auto" w:fill="F2F2F2" w:themeFill="background1" w:themeFillShade="F2"/>
          </w:tcPr>
          <w:p w14:paraId="1AEA285A" w14:textId="77777777" w:rsidR="007606DA" w:rsidRPr="00C848C7" w:rsidRDefault="007606DA" w:rsidP="008D5E76">
            <w:pPr>
              <w:pStyle w:val="Chng"/>
              <w:tabs>
                <w:tab w:val="clear" w:pos="6379"/>
              </w:tabs>
              <w:rPr>
                <w:rFonts w:eastAsiaTheme="minorEastAsia"/>
                <w:b w:val="0"/>
                <w:lang w:eastAsia="ja-JP"/>
              </w:rPr>
            </w:pPr>
            <w:bookmarkStart w:id="132" w:name="_Toc229486214"/>
            <w:r w:rsidRPr="00C848C7">
              <w:rPr>
                <w:rFonts w:eastAsiaTheme="minorEastAsia"/>
                <w:sz w:val="26"/>
                <w:szCs w:val="26"/>
                <w:lang w:eastAsia="ja-JP"/>
              </w:rPr>
              <w:t>Giới thiệu về bài toán</w:t>
            </w:r>
            <w:bookmarkEnd w:id="132"/>
          </w:p>
        </w:tc>
        <w:tc>
          <w:tcPr>
            <w:tcW w:w="1559" w:type="dxa"/>
            <w:shd w:val="clear" w:color="auto" w:fill="F2F2F2" w:themeFill="background1" w:themeFillShade="F2"/>
          </w:tcPr>
          <w:p w14:paraId="241AC7C2" w14:textId="77777777" w:rsidR="007606DA" w:rsidRPr="00C848C7" w:rsidRDefault="007606DA" w:rsidP="008D5E76">
            <w:pPr>
              <w:pStyle w:val="Chng"/>
              <w:tabs>
                <w:tab w:val="clear" w:pos="6379"/>
              </w:tabs>
              <w:jc w:val="center"/>
              <w:rPr>
                <w:rFonts w:eastAsiaTheme="minorEastAsia"/>
                <w:b w:val="0"/>
                <w:lang w:eastAsia="ja-JP"/>
              </w:rPr>
            </w:pPr>
            <w:bookmarkStart w:id="133" w:name="_Toc229486215"/>
            <w:r w:rsidRPr="00C848C7">
              <w:rPr>
                <w:rFonts w:eastAsiaTheme="minorEastAsia"/>
                <w:b w:val="0"/>
                <w:lang w:eastAsia="ja-JP"/>
              </w:rPr>
              <w:t>0.5</w:t>
            </w:r>
            <w:bookmarkEnd w:id="133"/>
          </w:p>
        </w:tc>
        <w:tc>
          <w:tcPr>
            <w:tcW w:w="1134" w:type="dxa"/>
            <w:shd w:val="clear" w:color="auto" w:fill="F2F2F2" w:themeFill="background1" w:themeFillShade="F2"/>
          </w:tcPr>
          <w:p w14:paraId="326E26C2"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D1ACAE"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2FEBAC9E" w14:textId="77777777" w:rsidTr="00BA6AEC">
        <w:tc>
          <w:tcPr>
            <w:tcW w:w="1843" w:type="dxa"/>
            <w:shd w:val="clear" w:color="auto" w:fill="F2F2F2" w:themeFill="background1" w:themeFillShade="F2"/>
          </w:tcPr>
          <w:p w14:paraId="786D5B5E" w14:textId="77777777" w:rsidR="007606DA" w:rsidRPr="00C848C7" w:rsidRDefault="007606DA" w:rsidP="008D5E76">
            <w:pPr>
              <w:pStyle w:val="Tiumccp1"/>
              <w:tabs>
                <w:tab w:val="clear" w:pos="6379"/>
              </w:tabs>
              <w:jc w:val="center"/>
              <w:rPr>
                <w:rFonts w:eastAsiaTheme="minorEastAsia"/>
                <w:sz w:val="26"/>
                <w:szCs w:val="26"/>
                <w:lang w:eastAsia="ja-JP"/>
              </w:rPr>
            </w:pPr>
            <w:bookmarkStart w:id="134" w:name="_Toc229486216"/>
            <w:r w:rsidRPr="00C848C7">
              <w:rPr>
                <w:rFonts w:eastAsiaTheme="minorEastAsia"/>
                <w:sz w:val="26"/>
                <w:szCs w:val="26"/>
                <w:lang w:eastAsia="ja-JP"/>
              </w:rPr>
              <w:t>2</w:t>
            </w:r>
            <w:bookmarkEnd w:id="134"/>
          </w:p>
        </w:tc>
        <w:tc>
          <w:tcPr>
            <w:tcW w:w="3969" w:type="dxa"/>
            <w:shd w:val="clear" w:color="auto" w:fill="F2F2F2" w:themeFill="background1" w:themeFillShade="F2"/>
          </w:tcPr>
          <w:p w14:paraId="1657225B" w14:textId="77777777" w:rsidR="007606DA" w:rsidRPr="00C848C7" w:rsidRDefault="007606DA" w:rsidP="008D5E76">
            <w:pPr>
              <w:pStyle w:val="Tiumccp1"/>
              <w:tabs>
                <w:tab w:val="clear" w:pos="6379"/>
              </w:tabs>
              <w:rPr>
                <w:rFonts w:eastAsiaTheme="minorEastAsia"/>
                <w:b w:val="0"/>
                <w:lang w:eastAsia="ja-JP"/>
              </w:rPr>
            </w:pPr>
            <w:bookmarkStart w:id="135" w:name="_Toc229486217"/>
            <w:r w:rsidRPr="00C848C7">
              <w:rPr>
                <w:rFonts w:eastAsiaTheme="minorEastAsia"/>
                <w:sz w:val="26"/>
                <w:szCs w:val="26"/>
                <w:lang w:eastAsia="ja-JP"/>
              </w:rPr>
              <w:t>Phân tích yêu cầu của bài toán</w:t>
            </w:r>
            <w:bookmarkEnd w:id="135"/>
          </w:p>
        </w:tc>
        <w:tc>
          <w:tcPr>
            <w:tcW w:w="1559" w:type="dxa"/>
            <w:shd w:val="clear" w:color="auto" w:fill="F2F2F2" w:themeFill="background1" w:themeFillShade="F2"/>
          </w:tcPr>
          <w:p w14:paraId="27CDC49E" w14:textId="6F141771" w:rsidR="007606DA" w:rsidRPr="00C848C7" w:rsidRDefault="007606DA" w:rsidP="008D5E76">
            <w:pPr>
              <w:pStyle w:val="Chng"/>
              <w:tabs>
                <w:tab w:val="clear" w:pos="6379"/>
              </w:tabs>
              <w:jc w:val="center"/>
              <w:rPr>
                <w:rFonts w:eastAsiaTheme="minorEastAsia"/>
                <w:b w:val="0"/>
                <w:lang w:eastAsia="ja-JP"/>
              </w:rPr>
            </w:pPr>
            <w:bookmarkStart w:id="136" w:name="_Toc229486218"/>
            <w:r w:rsidRPr="00C848C7">
              <w:rPr>
                <w:rFonts w:eastAsiaTheme="minorEastAsia"/>
                <w:b w:val="0"/>
                <w:lang w:eastAsia="ja-JP"/>
              </w:rPr>
              <w:t>1</w:t>
            </w:r>
            <w:bookmarkEnd w:id="136"/>
          </w:p>
        </w:tc>
        <w:tc>
          <w:tcPr>
            <w:tcW w:w="1134" w:type="dxa"/>
            <w:shd w:val="clear" w:color="auto" w:fill="F2F2F2" w:themeFill="background1" w:themeFillShade="F2"/>
          </w:tcPr>
          <w:p w14:paraId="1BFCA6C9"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46972823"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4CBA4F20" w14:textId="77777777" w:rsidTr="00BA6AEC">
        <w:tc>
          <w:tcPr>
            <w:tcW w:w="1843" w:type="dxa"/>
            <w:shd w:val="clear" w:color="auto" w:fill="F2F2F2" w:themeFill="background1" w:themeFillShade="F2"/>
          </w:tcPr>
          <w:p w14:paraId="7F4A046F" w14:textId="77777777" w:rsidR="007606DA" w:rsidRPr="00C848C7" w:rsidRDefault="007606DA" w:rsidP="008D5E76">
            <w:pPr>
              <w:pStyle w:val="Tiumccp2"/>
              <w:tabs>
                <w:tab w:val="clear" w:pos="6379"/>
              </w:tabs>
              <w:jc w:val="center"/>
              <w:rPr>
                <w:rFonts w:eastAsiaTheme="minorEastAsia"/>
                <w:i w:val="0"/>
                <w:sz w:val="26"/>
                <w:lang w:eastAsia="ja-JP"/>
              </w:rPr>
            </w:pPr>
            <w:bookmarkStart w:id="137" w:name="_Toc229486219"/>
            <w:r w:rsidRPr="00C848C7">
              <w:rPr>
                <w:rFonts w:eastAsiaTheme="minorEastAsia"/>
                <w:i w:val="0"/>
                <w:sz w:val="26"/>
                <w:lang w:eastAsia="ja-JP"/>
              </w:rPr>
              <w:t>3</w:t>
            </w:r>
            <w:bookmarkEnd w:id="137"/>
          </w:p>
        </w:tc>
        <w:tc>
          <w:tcPr>
            <w:tcW w:w="3969" w:type="dxa"/>
            <w:shd w:val="clear" w:color="auto" w:fill="F2F2F2" w:themeFill="background1" w:themeFillShade="F2"/>
          </w:tcPr>
          <w:p w14:paraId="55990AC3" w14:textId="77777777" w:rsidR="007606DA" w:rsidRPr="00C848C7" w:rsidRDefault="007606DA" w:rsidP="008D5E76">
            <w:pPr>
              <w:pStyle w:val="Tiumccp2"/>
              <w:tabs>
                <w:tab w:val="clear" w:pos="6379"/>
              </w:tabs>
              <w:rPr>
                <w:rFonts w:eastAsiaTheme="minorEastAsia"/>
                <w:b w:val="0"/>
                <w:lang w:eastAsia="ja-JP"/>
              </w:rPr>
            </w:pPr>
            <w:bookmarkStart w:id="138" w:name="_Toc229486220"/>
            <w:r w:rsidRPr="00C848C7">
              <w:rPr>
                <w:rFonts w:eastAsiaTheme="minorEastAsia"/>
                <w:i w:val="0"/>
                <w:sz w:val="26"/>
                <w:lang w:eastAsia="ja-JP"/>
              </w:rPr>
              <w:t>Phương pháp giải quyết bài toán</w:t>
            </w:r>
            <w:bookmarkEnd w:id="138"/>
          </w:p>
        </w:tc>
        <w:tc>
          <w:tcPr>
            <w:tcW w:w="1559" w:type="dxa"/>
            <w:shd w:val="clear" w:color="auto" w:fill="F2F2F2" w:themeFill="background1" w:themeFillShade="F2"/>
          </w:tcPr>
          <w:p w14:paraId="6B3EBF2B" w14:textId="1BAFEBAC" w:rsidR="007606DA" w:rsidRPr="00C848C7" w:rsidRDefault="007606DA" w:rsidP="008D5E76">
            <w:pPr>
              <w:pStyle w:val="Chng"/>
              <w:tabs>
                <w:tab w:val="clear" w:pos="6379"/>
              </w:tabs>
              <w:jc w:val="center"/>
              <w:rPr>
                <w:rFonts w:eastAsiaTheme="minorEastAsia"/>
                <w:b w:val="0"/>
                <w:lang w:eastAsia="ja-JP"/>
              </w:rPr>
            </w:pPr>
            <w:bookmarkStart w:id="139" w:name="_Toc229486221"/>
            <w:r w:rsidRPr="00C848C7">
              <w:rPr>
                <w:rFonts w:eastAsiaTheme="minorEastAsia"/>
                <w:b w:val="0"/>
                <w:lang w:eastAsia="ja-JP"/>
              </w:rPr>
              <w:t>2</w:t>
            </w:r>
            <w:bookmarkEnd w:id="139"/>
          </w:p>
        </w:tc>
        <w:tc>
          <w:tcPr>
            <w:tcW w:w="1134" w:type="dxa"/>
            <w:shd w:val="clear" w:color="auto" w:fill="F2F2F2" w:themeFill="background1" w:themeFillShade="F2"/>
          </w:tcPr>
          <w:p w14:paraId="6138B6C7"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7C8C855"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7D56C9C7" w14:textId="77777777" w:rsidTr="00BA6AEC">
        <w:tc>
          <w:tcPr>
            <w:tcW w:w="1843" w:type="dxa"/>
            <w:shd w:val="clear" w:color="auto" w:fill="F2F2F2" w:themeFill="background1" w:themeFillShade="F2"/>
          </w:tcPr>
          <w:p w14:paraId="227A6E32" w14:textId="77777777" w:rsidR="007606DA" w:rsidRPr="00C848C7" w:rsidRDefault="007606DA" w:rsidP="008D5E76">
            <w:pPr>
              <w:pStyle w:val="Tiumccp1"/>
              <w:tabs>
                <w:tab w:val="clear" w:pos="6379"/>
              </w:tabs>
              <w:jc w:val="center"/>
              <w:rPr>
                <w:rFonts w:eastAsiaTheme="minorEastAsia"/>
                <w:sz w:val="26"/>
                <w:szCs w:val="26"/>
                <w:lang w:eastAsia="ja-JP"/>
              </w:rPr>
            </w:pPr>
            <w:bookmarkStart w:id="140" w:name="_Toc229486222"/>
            <w:r w:rsidRPr="00C848C7">
              <w:rPr>
                <w:rFonts w:eastAsiaTheme="minorEastAsia"/>
                <w:sz w:val="26"/>
                <w:szCs w:val="26"/>
                <w:lang w:eastAsia="ja-JP"/>
              </w:rPr>
              <w:t>4</w:t>
            </w:r>
            <w:bookmarkEnd w:id="140"/>
          </w:p>
        </w:tc>
        <w:tc>
          <w:tcPr>
            <w:tcW w:w="3969" w:type="dxa"/>
            <w:shd w:val="clear" w:color="auto" w:fill="F2F2F2" w:themeFill="background1" w:themeFillShade="F2"/>
          </w:tcPr>
          <w:p w14:paraId="4DE23966" w14:textId="77777777" w:rsidR="007606DA" w:rsidRPr="00C848C7" w:rsidRDefault="007606DA" w:rsidP="008D5E76">
            <w:pPr>
              <w:pStyle w:val="Tiumccp1"/>
              <w:tabs>
                <w:tab w:val="clear" w:pos="6379"/>
              </w:tabs>
              <w:rPr>
                <w:rFonts w:eastAsiaTheme="minorEastAsia"/>
                <w:b w:val="0"/>
                <w:lang w:eastAsia="ja-JP"/>
              </w:rPr>
            </w:pPr>
            <w:bookmarkStart w:id="141" w:name="_Toc229486223"/>
            <w:r w:rsidRPr="00C848C7">
              <w:rPr>
                <w:rFonts w:eastAsiaTheme="minorEastAsia"/>
                <w:sz w:val="26"/>
                <w:szCs w:val="26"/>
                <w:lang w:eastAsia="ja-JP"/>
              </w:rPr>
              <w:t>Thực nghiệm</w:t>
            </w:r>
            <w:bookmarkEnd w:id="141"/>
          </w:p>
        </w:tc>
        <w:tc>
          <w:tcPr>
            <w:tcW w:w="1559" w:type="dxa"/>
            <w:shd w:val="clear" w:color="auto" w:fill="F2F2F2" w:themeFill="background1" w:themeFillShade="F2"/>
          </w:tcPr>
          <w:p w14:paraId="7AC0D199" w14:textId="51F10F6A" w:rsidR="007606DA" w:rsidRPr="00C848C7" w:rsidRDefault="00671277" w:rsidP="008D5E76">
            <w:pPr>
              <w:pStyle w:val="Chng"/>
              <w:tabs>
                <w:tab w:val="clear" w:pos="6379"/>
              </w:tabs>
              <w:jc w:val="center"/>
              <w:rPr>
                <w:rFonts w:eastAsiaTheme="minorEastAsia"/>
                <w:b w:val="0"/>
                <w:lang w:eastAsia="ja-JP"/>
              </w:rPr>
            </w:pPr>
            <w:bookmarkStart w:id="142" w:name="_Toc229486224"/>
            <w:r w:rsidRPr="00C848C7">
              <w:rPr>
                <w:rFonts w:eastAsiaTheme="minorEastAsia"/>
                <w:b w:val="0"/>
                <w:lang w:eastAsia="ja-JP"/>
              </w:rPr>
              <w:t>3.5</w:t>
            </w:r>
            <w:bookmarkEnd w:id="142"/>
          </w:p>
        </w:tc>
        <w:tc>
          <w:tcPr>
            <w:tcW w:w="1134" w:type="dxa"/>
            <w:shd w:val="clear" w:color="auto" w:fill="F2F2F2" w:themeFill="background1" w:themeFillShade="F2"/>
          </w:tcPr>
          <w:p w14:paraId="5235C8BA"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4626202"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377C5696" w14:textId="77777777" w:rsidTr="00BA6AEC">
        <w:tc>
          <w:tcPr>
            <w:tcW w:w="1843" w:type="dxa"/>
            <w:shd w:val="clear" w:color="auto" w:fill="F2F2F2" w:themeFill="background1" w:themeFillShade="F2"/>
          </w:tcPr>
          <w:p w14:paraId="0587DC98" w14:textId="77777777" w:rsidR="007606DA" w:rsidRPr="00C848C7" w:rsidRDefault="007606DA" w:rsidP="008D5E76">
            <w:pPr>
              <w:spacing w:after="200" w:line="360" w:lineRule="auto"/>
              <w:jc w:val="center"/>
              <w:rPr>
                <w:rFonts w:eastAsiaTheme="minorEastAsia"/>
                <w:b/>
                <w:sz w:val="26"/>
                <w:szCs w:val="26"/>
                <w:lang w:eastAsia="ja-JP"/>
              </w:rPr>
            </w:pPr>
            <w:r w:rsidRPr="00C848C7">
              <w:rPr>
                <w:rFonts w:eastAsiaTheme="minorEastAsia"/>
                <w:b/>
                <w:sz w:val="26"/>
                <w:szCs w:val="26"/>
                <w:lang w:eastAsia="ja-JP"/>
              </w:rPr>
              <w:t>5</w:t>
            </w:r>
          </w:p>
        </w:tc>
        <w:tc>
          <w:tcPr>
            <w:tcW w:w="3969" w:type="dxa"/>
            <w:shd w:val="clear" w:color="auto" w:fill="F2F2F2" w:themeFill="background1" w:themeFillShade="F2"/>
          </w:tcPr>
          <w:p w14:paraId="48266C17" w14:textId="77777777" w:rsidR="007606DA" w:rsidRPr="00C848C7" w:rsidRDefault="007606DA" w:rsidP="008D5E76">
            <w:pPr>
              <w:spacing w:after="200" w:line="360" w:lineRule="auto"/>
              <w:rPr>
                <w:rFonts w:eastAsiaTheme="minorEastAsia"/>
                <w:b/>
                <w:lang w:eastAsia="ja-JP"/>
              </w:rPr>
            </w:pPr>
            <w:r w:rsidRPr="00C848C7">
              <w:rPr>
                <w:rFonts w:eastAsiaTheme="minorEastAsia"/>
                <w:b/>
                <w:sz w:val="26"/>
                <w:szCs w:val="26"/>
                <w:lang w:eastAsia="ja-JP"/>
              </w:rPr>
              <w:t>Kết luận</w:t>
            </w:r>
          </w:p>
        </w:tc>
        <w:tc>
          <w:tcPr>
            <w:tcW w:w="1559" w:type="dxa"/>
            <w:shd w:val="clear" w:color="auto" w:fill="F2F2F2" w:themeFill="background1" w:themeFillShade="F2"/>
          </w:tcPr>
          <w:p w14:paraId="050D8307" w14:textId="38135337" w:rsidR="007606DA" w:rsidRPr="00C848C7" w:rsidRDefault="007606DA" w:rsidP="008D5E76">
            <w:pPr>
              <w:pStyle w:val="Chng"/>
              <w:tabs>
                <w:tab w:val="clear" w:pos="6379"/>
              </w:tabs>
              <w:jc w:val="center"/>
              <w:rPr>
                <w:rFonts w:eastAsiaTheme="minorEastAsia"/>
                <w:b w:val="0"/>
                <w:lang w:eastAsia="ja-JP"/>
              </w:rPr>
            </w:pPr>
            <w:bookmarkStart w:id="143" w:name="_Toc229486225"/>
            <w:r w:rsidRPr="00C848C7">
              <w:rPr>
                <w:rFonts w:eastAsiaTheme="minorEastAsia"/>
                <w:b w:val="0"/>
                <w:lang w:eastAsia="ja-JP"/>
              </w:rPr>
              <w:t>0.</w:t>
            </w:r>
            <w:r w:rsidR="0000172C" w:rsidRPr="00C848C7">
              <w:rPr>
                <w:rFonts w:eastAsiaTheme="minorEastAsia"/>
                <w:b w:val="0"/>
                <w:lang w:eastAsia="ja-JP"/>
              </w:rPr>
              <w:t>5</w:t>
            </w:r>
            <w:bookmarkEnd w:id="143"/>
          </w:p>
        </w:tc>
        <w:tc>
          <w:tcPr>
            <w:tcW w:w="1134" w:type="dxa"/>
            <w:shd w:val="clear" w:color="auto" w:fill="F2F2F2" w:themeFill="background1" w:themeFillShade="F2"/>
          </w:tcPr>
          <w:p w14:paraId="726860C2"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954DBAD"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25FF684A" w14:textId="77777777" w:rsidTr="00BA6AEC">
        <w:tc>
          <w:tcPr>
            <w:tcW w:w="1843" w:type="dxa"/>
            <w:shd w:val="clear" w:color="auto" w:fill="F2F2F2" w:themeFill="background1" w:themeFillShade="F2"/>
          </w:tcPr>
          <w:p w14:paraId="3812910F" w14:textId="7BC0C924" w:rsidR="007606DA" w:rsidRPr="00C848C7" w:rsidRDefault="00571AF8" w:rsidP="008D5E76">
            <w:pPr>
              <w:pStyle w:val="Tiumccp1"/>
              <w:tabs>
                <w:tab w:val="clear" w:pos="6379"/>
              </w:tabs>
              <w:jc w:val="center"/>
              <w:rPr>
                <w:rFonts w:eastAsiaTheme="minorEastAsia"/>
                <w:sz w:val="26"/>
                <w:szCs w:val="26"/>
                <w:lang w:eastAsia="ja-JP"/>
              </w:rPr>
            </w:pPr>
            <w:bookmarkStart w:id="144" w:name="_Toc229486226"/>
            <w:r w:rsidRPr="00C848C7">
              <w:rPr>
                <w:rFonts w:eastAsiaTheme="minorEastAsia"/>
                <w:sz w:val="26"/>
                <w:szCs w:val="26"/>
                <w:lang w:eastAsia="ja-JP"/>
              </w:rPr>
              <w:t>6</w:t>
            </w:r>
            <w:bookmarkEnd w:id="144"/>
            <w:r w:rsidR="00671277" w:rsidRPr="00C848C7">
              <w:rPr>
                <w:rFonts w:eastAsiaTheme="minorEastAsia"/>
                <w:sz w:val="26"/>
                <w:szCs w:val="26"/>
                <w:lang w:eastAsia="ja-JP"/>
              </w:rPr>
              <w:t xml:space="preserve"> </w:t>
            </w:r>
          </w:p>
        </w:tc>
        <w:tc>
          <w:tcPr>
            <w:tcW w:w="3969" w:type="dxa"/>
            <w:shd w:val="clear" w:color="auto" w:fill="F2F2F2" w:themeFill="background1" w:themeFillShade="F2"/>
          </w:tcPr>
          <w:p w14:paraId="3B53BAC0" w14:textId="28BF6923" w:rsidR="007606DA" w:rsidRPr="00C848C7" w:rsidRDefault="007606DA" w:rsidP="008D5E76">
            <w:pPr>
              <w:pStyle w:val="Tiumccp1"/>
              <w:tabs>
                <w:tab w:val="clear" w:pos="6379"/>
              </w:tabs>
              <w:jc w:val="both"/>
              <w:rPr>
                <w:rFonts w:eastAsiaTheme="minorEastAsia"/>
                <w:b w:val="0"/>
                <w:lang w:eastAsia="ja-JP"/>
              </w:rPr>
            </w:pPr>
            <w:bookmarkStart w:id="145" w:name="_Toc229486227"/>
            <w:r w:rsidRPr="00C848C7">
              <w:rPr>
                <w:rFonts w:eastAsiaTheme="minorEastAsia"/>
                <w:sz w:val="26"/>
                <w:szCs w:val="26"/>
                <w:lang w:eastAsia="ja-JP"/>
              </w:rPr>
              <w:t xml:space="preserve">Điểm </w:t>
            </w:r>
            <w:r w:rsidR="00671277" w:rsidRPr="00C848C7">
              <w:rPr>
                <w:rFonts w:eastAsiaTheme="minorEastAsia"/>
                <w:sz w:val="26"/>
                <w:szCs w:val="26"/>
                <w:lang w:eastAsia="ja-JP"/>
              </w:rPr>
              <w:t>bài báo</w:t>
            </w:r>
            <w:bookmarkEnd w:id="145"/>
          </w:p>
        </w:tc>
        <w:tc>
          <w:tcPr>
            <w:tcW w:w="1559" w:type="dxa"/>
            <w:shd w:val="clear" w:color="auto" w:fill="F2F2F2" w:themeFill="background1" w:themeFillShade="F2"/>
          </w:tcPr>
          <w:p w14:paraId="16302A79" w14:textId="03000BDB" w:rsidR="007606DA" w:rsidRPr="00C848C7" w:rsidRDefault="00671277" w:rsidP="008D5E76">
            <w:pPr>
              <w:pStyle w:val="Chng"/>
              <w:tabs>
                <w:tab w:val="clear" w:pos="6379"/>
              </w:tabs>
              <w:jc w:val="center"/>
              <w:rPr>
                <w:rFonts w:eastAsiaTheme="minorEastAsia"/>
                <w:b w:val="0"/>
                <w:lang w:eastAsia="ja-JP"/>
              </w:rPr>
            </w:pPr>
            <w:bookmarkStart w:id="146" w:name="_Toc229486228"/>
            <w:r w:rsidRPr="00C848C7">
              <w:rPr>
                <w:rFonts w:eastAsiaTheme="minorEastAsia"/>
                <w:b w:val="0"/>
                <w:lang w:eastAsia="ja-JP"/>
              </w:rPr>
              <w:t>2.0</w:t>
            </w:r>
            <w:bookmarkEnd w:id="146"/>
          </w:p>
        </w:tc>
        <w:tc>
          <w:tcPr>
            <w:tcW w:w="1134" w:type="dxa"/>
            <w:shd w:val="clear" w:color="auto" w:fill="F2F2F2" w:themeFill="background1" w:themeFillShade="F2"/>
          </w:tcPr>
          <w:p w14:paraId="50DA2BD0" w14:textId="77777777" w:rsidR="007606DA" w:rsidRPr="00C848C7" w:rsidRDefault="007606DA"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CCFABD1" w14:textId="77777777" w:rsidR="007606DA" w:rsidRPr="00C848C7" w:rsidRDefault="007606DA" w:rsidP="008D5E76">
            <w:pPr>
              <w:pStyle w:val="Chng"/>
              <w:tabs>
                <w:tab w:val="clear" w:pos="6379"/>
              </w:tabs>
              <w:jc w:val="center"/>
              <w:rPr>
                <w:rFonts w:eastAsiaTheme="minorEastAsia"/>
                <w:b w:val="0"/>
                <w:lang w:eastAsia="ja-JP"/>
              </w:rPr>
            </w:pPr>
          </w:p>
        </w:tc>
      </w:tr>
      <w:tr w:rsidR="00C848C7" w:rsidRPr="00C848C7" w14:paraId="1E25BA5D" w14:textId="77777777" w:rsidTr="00BA6AEC">
        <w:tc>
          <w:tcPr>
            <w:tcW w:w="1843" w:type="dxa"/>
            <w:shd w:val="clear" w:color="auto" w:fill="F2F2F2" w:themeFill="background1" w:themeFillShade="F2"/>
          </w:tcPr>
          <w:p w14:paraId="1A18C387" w14:textId="4CB64F78" w:rsidR="00671277" w:rsidRPr="00C848C7" w:rsidRDefault="00571AF8" w:rsidP="008D5E76">
            <w:pPr>
              <w:pStyle w:val="Tiumccp1"/>
              <w:tabs>
                <w:tab w:val="clear" w:pos="6379"/>
              </w:tabs>
              <w:jc w:val="center"/>
              <w:rPr>
                <w:rFonts w:eastAsiaTheme="minorEastAsia"/>
                <w:sz w:val="26"/>
                <w:szCs w:val="26"/>
                <w:lang w:eastAsia="ja-JP"/>
              </w:rPr>
            </w:pPr>
            <w:bookmarkStart w:id="147" w:name="_Toc229486229"/>
            <w:r w:rsidRPr="00C848C7">
              <w:rPr>
                <w:rFonts w:eastAsiaTheme="minorEastAsia"/>
                <w:sz w:val="26"/>
                <w:szCs w:val="26"/>
                <w:lang w:eastAsia="ja-JP"/>
              </w:rPr>
              <w:t>7</w:t>
            </w:r>
            <w:bookmarkEnd w:id="147"/>
          </w:p>
        </w:tc>
        <w:tc>
          <w:tcPr>
            <w:tcW w:w="3969" w:type="dxa"/>
            <w:shd w:val="clear" w:color="auto" w:fill="F2F2F2" w:themeFill="background1" w:themeFillShade="F2"/>
          </w:tcPr>
          <w:p w14:paraId="4311CD3D" w14:textId="54A5428F" w:rsidR="00671277" w:rsidRPr="00C848C7" w:rsidRDefault="00671277" w:rsidP="008D5E76">
            <w:pPr>
              <w:pStyle w:val="Tiumccp1"/>
              <w:tabs>
                <w:tab w:val="clear" w:pos="6379"/>
              </w:tabs>
              <w:jc w:val="both"/>
              <w:rPr>
                <w:rFonts w:eastAsiaTheme="minorEastAsia"/>
                <w:sz w:val="26"/>
                <w:szCs w:val="26"/>
                <w:lang w:eastAsia="ja-JP"/>
              </w:rPr>
            </w:pPr>
            <w:bookmarkStart w:id="148" w:name="_Toc229486230"/>
            <w:r w:rsidRPr="00C848C7">
              <w:rPr>
                <w:rFonts w:eastAsiaTheme="minorEastAsia"/>
                <w:sz w:val="26"/>
                <w:szCs w:val="26"/>
                <w:lang w:eastAsia="ja-JP"/>
              </w:rPr>
              <w:t>Điểm nhóm</w:t>
            </w:r>
            <w:bookmarkEnd w:id="148"/>
            <w:r w:rsidRPr="00C848C7">
              <w:rPr>
                <w:rFonts w:eastAsiaTheme="minorEastAsia"/>
                <w:sz w:val="26"/>
                <w:szCs w:val="26"/>
                <w:lang w:eastAsia="ja-JP"/>
              </w:rPr>
              <w:t xml:space="preserve"> </w:t>
            </w:r>
          </w:p>
        </w:tc>
        <w:tc>
          <w:tcPr>
            <w:tcW w:w="1559" w:type="dxa"/>
            <w:shd w:val="clear" w:color="auto" w:fill="F2F2F2" w:themeFill="background1" w:themeFillShade="F2"/>
          </w:tcPr>
          <w:p w14:paraId="1CFB63AC" w14:textId="62F757F7" w:rsidR="00671277" w:rsidRPr="00C848C7" w:rsidRDefault="00671277" w:rsidP="008D5E76">
            <w:pPr>
              <w:pStyle w:val="Chng"/>
              <w:tabs>
                <w:tab w:val="clear" w:pos="6379"/>
              </w:tabs>
              <w:jc w:val="center"/>
              <w:rPr>
                <w:rFonts w:eastAsiaTheme="minorEastAsia"/>
                <w:b w:val="0"/>
                <w:lang w:eastAsia="ja-JP"/>
              </w:rPr>
            </w:pPr>
            <w:bookmarkStart w:id="149" w:name="_Toc229486231"/>
            <w:r w:rsidRPr="00C848C7">
              <w:rPr>
                <w:rFonts w:eastAsiaTheme="minorEastAsia"/>
                <w:b w:val="0"/>
                <w:lang w:eastAsia="ja-JP"/>
              </w:rPr>
              <w:t>0.5</w:t>
            </w:r>
            <w:bookmarkEnd w:id="149"/>
          </w:p>
        </w:tc>
        <w:tc>
          <w:tcPr>
            <w:tcW w:w="1134" w:type="dxa"/>
            <w:shd w:val="clear" w:color="auto" w:fill="F2F2F2" w:themeFill="background1" w:themeFillShade="F2"/>
          </w:tcPr>
          <w:p w14:paraId="732B6E09" w14:textId="77777777" w:rsidR="00671277" w:rsidRPr="00C848C7" w:rsidRDefault="00671277"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4294415" w14:textId="77777777" w:rsidR="00671277" w:rsidRPr="00C848C7" w:rsidRDefault="00671277" w:rsidP="008D5E76">
            <w:pPr>
              <w:pStyle w:val="Chng"/>
              <w:tabs>
                <w:tab w:val="clear" w:pos="6379"/>
              </w:tabs>
              <w:jc w:val="center"/>
              <w:rPr>
                <w:rFonts w:eastAsiaTheme="minorEastAsia"/>
                <w:b w:val="0"/>
                <w:lang w:eastAsia="ja-JP"/>
              </w:rPr>
            </w:pPr>
          </w:p>
        </w:tc>
      </w:tr>
      <w:tr w:rsidR="00C848C7" w:rsidRPr="00C848C7" w14:paraId="2AE0AC40" w14:textId="77777777" w:rsidTr="00BA6AEC">
        <w:tc>
          <w:tcPr>
            <w:tcW w:w="1843" w:type="dxa"/>
            <w:shd w:val="clear" w:color="auto" w:fill="F2F2F2" w:themeFill="background1" w:themeFillShade="F2"/>
          </w:tcPr>
          <w:p w14:paraId="52509FEB" w14:textId="77777777" w:rsidR="00671277" w:rsidRPr="00C848C7" w:rsidRDefault="00671277" w:rsidP="008D5E76">
            <w:pPr>
              <w:pStyle w:val="Tiumccp1"/>
              <w:tabs>
                <w:tab w:val="clear" w:pos="6379"/>
              </w:tabs>
              <w:jc w:val="center"/>
              <w:rPr>
                <w:rFonts w:eastAsiaTheme="minorEastAsia"/>
                <w:sz w:val="26"/>
                <w:szCs w:val="26"/>
                <w:lang w:eastAsia="ja-JP"/>
              </w:rPr>
            </w:pPr>
            <w:bookmarkStart w:id="150" w:name="_Toc229486232"/>
            <w:r w:rsidRPr="00C848C7">
              <w:rPr>
                <w:rFonts w:eastAsiaTheme="minorEastAsia"/>
                <w:lang w:eastAsia="ja-JP"/>
              </w:rPr>
              <w:t>Tổng điểm</w:t>
            </w:r>
            <w:bookmarkEnd w:id="150"/>
          </w:p>
        </w:tc>
        <w:tc>
          <w:tcPr>
            <w:tcW w:w="6662" w:type="dxa"/>
            <w:gridSpan w:val="3"/>
            <w:shd w:val="clear" w:color="auto" w:fill="F2F2F2" w:themeFill="background1" w:themeFillShade="F2"/>
          </w:tcPr>
          <w:p w14:paraId="7A13EDAF" w14:textId="77777777" w:rsidR="00671277" w:rsidRPr="00C848C7" w:rsidRDefault="00671277"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69924151" w14:textId="77777777" w:rsidR="00671277" w:rsidRPr="00C848C7" w:rsidRDefault="00671277" w:rsidP="008D5E76">
            <w:pPr>
              <w:pStyle w:val="Chng"/>
              <w:tabs>
                <w:tab w:val="clear" w:pos="6379"/>
              </w:tabs>
              <w:jc w:val="center"/>
              <w:rPr>
                <w:rFonts w:eastAsiaTheme="minorEastAsia"/>
                <w:b w:val="0"/>
                <w:lang w:eastAsia="ja-JP"/>
              </w:rPr>
            </w:pPr>
          </w:p>
        </w:tc>
      </w:tr>
    </w:tbl>
    <w:p w14:paraId="083CD557" w14:textId="77777777" w:rsidR="007606DA" w:rsidRPr="00C848C7" w:rsidRDefault="007606DA" w:rsidP="008D5E76">
      <w:pPr>
        <w:pStyle w:val="Chng"/>
        <w:tabs>
          <w:tab w:val="clear" w:pos="6379"/>
        </w:tabs>
        <w:jc w:val="center"/>
        <w:rPr>
          <w:rFonts w:eastAsiaTheme="minorEastAsia"/>
          <w:lang w:eastAsia="ja-JP"/>
        </w:rPr>
      </w:pPr>
    </w:p>
    <w:p w14:paraId="1223F483" w14:textId="77777777" w:rsidR="00E84000" w:rsidRPr="00C848C7" w:rsidRDefault="00E84000" w:rsidP="008D5E76">
      <w:pPr>
        <w:pStyle w:val="Chng"/>
        <w:tabs>
          <w:tab w:val="clear" w:pos="6379"/>
        </w:tabs>
        <w:jc w:val="center"/>
        <w:rPr>
          <w:rFonts w:eastAsiaTheme="minorEastAsia"/>
          <w:lang w:eastAsia="ja-JP"/>
        </w:rPr>
      </w:pPr>
    </w:p>
    <w:p w14:paraId="086811A5" w14:textId="78B4B8AE" w:rsidR="00E84000" w:rsidRPr="00C848C7" w:rsidRDefault="00E84000" w:rsidP="008D5E76">
      <w:pPr>
        <w:pStyle w:val="Chng"/>
        <w:tabs>
          <w:tab w:val="clear" w:pos="6379"/>
        </w:tabs>
        <w:jc w:val="center"/>
        <w:rPr>
          <w:rFonts w:eastAsiaTheme="minorEastAsia"/>
          <w:lang w:eastAsia="ja-JP"/>
        </w:rPr>
      </w:pPr>
      <w:bookmarkStart w:id="151" w:name="_Toc229486233"/>
      <w:r w:rsidRPr="00C848C7">
        <w:rPr>
          <w:rFonts w:eastAsiaTheme="minorEastAsia"/>
          <w:lang w:eastAsia="ja-JP"/>
        </w:rPr>
        <w:t xml:space="preserve">Chú ý: Nếu bài không hiện thực được (code không chạy (không có </w:t>
      </w:r>
      <w:r w:rsidR="007606DA" w:rsidRPr="00C848C7">
        <w:rPr>
          <w:rFonts w:eastAsiaTheme="minorEastAsia"/>
          <w:lang w:eastAsia="ja-JP"/>
        </w:rPr>
        <w:t>4, 5</w:t>
      </w:r>
      <w:r w:rsidRPr="00C848C7">
        <w:rPr>
          <w:rFonts w:eastAsiaTheme="minorEastAsia"/>
          <w:lang w:eastAsia="ja-JP"/>
        </w:rPr>
        <w:t xml:space="preserve">), </w:t>
      </w:r>
      <w:r w:rsidR="007606DA" w:rsidRPr="00C848C7">
        <w:rPr>
          <w:rFonts w:eastAsiaTheme="minorEastAsia"/>
          <w:lang w:eastAsia="ja-JP"/>
        </w:rPr>
        <w:t xml:space="preserve">phần 3 chỉ </w:t>
      </w:r>
      <w:r w:rsidRPr="00C848C7">
        <w:rPr>
          <w:rFonts w:eastAsiaTheme="minorEastAsia"/>
          <w:lang w:eastAsia="ja-JP"/>
        </w:rPr>
        <w:t xml:space="preserve">chấm tối đa </w:t>
      </w:r>
      <w:r w:rsidR="00571AF8" w:rsidRPr="00C848C7">
        <w:rPr>
          <w:rFonts w:eastAsiaTheme="minorEastAsia"/>
          <w:lang w:eastAsia="ja-JP"/>
        </w:rPr>
        <w:t>1</w:t>
      </w:r>
      <w:r w:rsidRPr="00C848C7">
        <w:rPr>
          <w:rFonts w:eastAsiaTheme="minorEastAsia"/>
          <w:lang w:eastAsia="ja-JP"/>
        </w:rPr>
        <w:t xml:space="preserve"> điểm</w:t>
      </w:r>
      <w:r w:rsidR="00571AF8" w:rsidRPr="00C848C7">
        <w:rPr>
          <w:rFonts w:eastAsiaTheme="minorEastAsia"/>
          <w:lang w:eastAsia="ja-JP"/>
        </w:rPr>
        <w:t xml:space="preserve"> và phần 6 chỉ chấm tối đa 1 điểm</w:t>
      </w:r>
      <w:r w:rsidRPr="00C848C7">
        <w:rPr>
          <w:rFonts w:eastAsiaTheme="minorEastAsia"/>
          <w:lang w:eastAsia="ja-JP"/>
        </w:rPr>
        <w:t>)</w:t>
      </w:r>
      <w:bookmarkEnd w:id="151"/>
    </w:p>
    <w:p w14:paraId="1B79A86E" w14:textId="77777777" w:rsidR="00E84000" w:rsidRPr="00C848C7" w:rsidRDefault="00E84000" w:rsidP="008D5E76">
      <w:pPr>
        <w:pStyle w:val="Chng"/>
        <w:tabs>
          <w:tab w:val="clear" w:pos="6379"/>
        </w:tabs>
        <w:rPr>
          <w:rFonts w:eastAsiaTheme="minorEastAsia"/>
          <w:b w:val="0"/>
          <w:lang w:eastAsia="ja-JP"/>
        </w:rPr>
      </w:pPr>
    </w:p>
    <w:p w14:paraId="22472DD9" w14:textId="77777777" w:rsidR="00510080" w:rsidRPr="00C848C7" w:rsidRDefault="00510080" w:rsidP="008D5E76">
      <w:pPr>
        <w:pStyle w:val="Chng"/>
        <w:tabs>
          <w:tab w:val="clear" w:pos="6379"/>
        </w:tabs>
        <w:jc w:val="center"/>
        <w:rPr>
          <w:rFonts w:eastAsiaTheme="minorEastAsia"/>
          <w:sz w:val="26"/>
          <w:szCs w:val="26"/>
          <w:lang w:eastAsia="ja-JP"/>
        </w:rPr>
      </w:pPr>
    </w:p>
    <w:p w14:paraId="7D9A7546" w14:textId="77777777" w:rsidR="0074476B" w:rsidRPr="00C848C7" w:rsidRDefault="0074476B" w:rsidP="008D5E76">
      <w:pPr>
        <w:pStyle w:val="Chng"/>
        <w:tabs>
          <w:tab w:val="clear" w:pos="6379"/>
        </w:tabs>
        <w:jc w:val="center"/>
        <w:rPr>
          <w:rFonts w:eastAsiaTheme="minorEastAsia"/>
          <w:sz w:val="26"/>
          <w:szCs w:val="26"/>
          <w:lang w:eastAsia="ja-JP"/>
        </w:rPr>
      </w:pPr>
    </w:p>
    <w:p w14:paraId="5FD70AB3" w14:textId="77777777" w:rsidR="0074476B" w:rsidRPr="00C848C7" w:rsidRDefault="0074476B" w:rsidP="008D5E76">
      <w:pPr>
        <w:pStyle w:val="Chng"/>
        <w:tabs>
          <w:tab w:val="clear" w:pos="6379"/>
        </w:tabs>
        <w:jc w:val="center"/>
        <w:rPr>
          <w:rFonts w:eastAsiaTheme="minorEastAsia"/>
          <w:sz w:val="26"/>
          <w:szCs w:val="26"/>
          <w:lang w:eastAsia="ja-JP"/>
        </w:rPr>
      </w:pPr>
    </w:p>
    <w:p w14:paraId="564F75B0" w14:textId="77777777" w:rsidR="0074476B" w:rsidRPr="00C848C7" w:rsidRDefault="0074476B" w:rsidP="008D5E76">
      <w:pPr>
        <w:pStyle w:val="Chng"/>
        <w:tabs>
          <w:tab w:val="clear" w:pos="6379"/>
        </w:tabs>
        <w:jc w:val="center"/>
        <w:rPr>
          <w:rFonts w:eastAsiaTheme="minorEastAsia"/>
          <w:sz w:val="26"/>
          <w:szCs w:val="26"/>
          <w:lang w:eastAsia="ja-JP"/>
        </w:rPr>
      </w:pPr>
    </w:p>
    <w:p w14:paraId="04BB096D" w14:textId="77777777" w:rsidR="0074476B" w:rsidRPr="00C848C7" w:rsidRDefault="0074476B" w:rsidP="008D5E76">
      <w:pPr>
        <w:pStyle w:val="Chng"/>
        <w:tabs>
          <w:tab w:val="clear" w:pos="6379"/>
        </w:tabs>
        <w:jc w:val="center"/>
        <w:rPr>
          <w:rFonts w:eastAsiaTheme="minorEastAsia"/>
          <w:sz w:val="26"/>
          <w:szCs w:val="26"/>
          <w:lang w:eastAsia="ja-JP"/>
        </w:rPr>
      </w:pPr>
    </w:p>
    <w:p w14:paraId="0678C4AA" w14:textId="1EDB65FD" w:rsidR="0074476B" w:rsidRPr="00C848C7" w:rsidRDefault="0074476B" w:rsidP="00B15248">
      <w:pPr>
        <w:pStyle w:val="Chng"/>
        <w:tabs>
          <w:tab w:val="clear" w:pos="6379"/>
        </w:tabs>
        <w:jc w:val="center"/>
        <w:outlineLvl w:val="0"/>
        <w:rPr>
          <w:rFonts w:eastAsiaTheme="minorEastAsia"/>
          <w:lang w:eastAsia="ja-JP"/>
        </w:rPr>
      </w:pPr>
      <w:bookmarkStart w:id="152" w:name="_Toc229486234"/>
      <w:bookmarkStart w:id="153" w:name="_Toc229486808"/>
      <w:r w:rsidRPr="00C848C7">
        <w:rPr>
          <w:rFonts w:eastAsiaTheme="minorEastAsia"/>
          <w:lang w:eastAsia="ja-JP"/>
        </w:rPr>
        <w:t>TỰ ĐÁNH GIÁ BÀI LÀM 1 MÌNH</w:t>
      </w:r>
      <w:bookmarkEnd w:id="152"/>
      <w:bookmarkEnd w:id="153"/>
    </w:p>
    <w:p w14:paraId="621D6E45" w14:textId="77777777" w:rsidR="0074476B" w:rsidRPr="00C848C7" w:rsidRDefault="0074476B" w:rsidP="008D5E76">
      <w:pPr>
        <w:pStyle w:val="Chng"/>
        <w:tabs>
          <w:tab w:val="clear" w:pos="6379"/>
        </w:tabs>
        <w:jc w:val="center"/>
        <w:rPr>
          <w:rFonts w:eastAsiaTheme="minorEastAsia"/>
          <w:lang w:eastAsia="ja-JP"/>
        </w:rPr>
      </w:pPr>
    </w:p>
    <w:tbl>
      <w:tblPr>
        <w:tblStyle w:val="TableGrid"/>
        <w:tblW w:w="0" w:type="auto"/>
        <w:tblInd w:w="-459" w:type="dxa"/>
        <w:tblLayout w:type="fixed"/>
        <w:tblLook w:val="04A0" w:firstRow="1" w:lastRow="0" w:firstColumn="1" w:lastColumn="0" w:noHBand="0" w:noVBand="1"/>
      </w:tblPr>
      <w:tblGrid>
        <w:gridCol w:w="1843"/>
        <w:gridCol w:w="3969"/>
        <w:gridCol w:w="1559"/>
        <w:gridCol w:w="1134"/>
        <w:gridCol w:w="1134"/>
      </w:tblGrid>
      <w:tr w:rsidR="00C848C7" w:rsidRPr="00C848C7" w14:paraId="1BF8E1FC" w14:textId="77777777" w:rsidTr="00FD546B">
        <w:tc>
          <w:tcPr>
            <w:tcW w:w="1843" w:type="dxa"/>
          </w:tcPr>
          <w:p w14:paraId="1E1C35F8" w14:textId="77777777" w:rsidR="0074476B" w:rsidRPr="00C848C7" w:rsidRDefault="0074476B" w:rsidP="008D5E76">
            <w:pPr>
              <w:pStyle w:val="Chng"/>
              <w:tabs>
                <w:tab w:val="clear" w:pos="6379"/>
              </w:tabs>
              <w:jc w:val="center"/>
              <w:rPr>
                <w:rFonts w:eastAsiaTheme="minorEastAsia"/>
                <w:b w:val="0"/>
                <w:lang w:eastAsia="ja-JP"/>
              </w:rPr>
            </w:pPr>
            <w:bookmarkStart w:id="154" w:name="_Toc229486235"/>
            <w:r w:rsidRPr="00C848C7">
              <w:rPr>
                <w:rFonts w:eastAsiaTheme="minorEastAsia"/>
                <w:b w:val="0"/>
                <w:lang w:eastAsia="ja-JP"/>
              </w:rPr>
              <w:t>Mục</w:t>
            </w:r>
            <w:bookmarkEnd w:id="154"/>
            <w:r w:rsidRPr="00C848C7">
              <w:rPr>
                <w:rFonts w:eastAsiaTheme="minorEastAsia"/>
                <w:b w:val="0"/>
                <w:lang w:eastAsia="ja-JP"/>
              </w:rPr>
              <w:t xml:space="preserve"> </w:t>
            </w:r>
          </w:p>
        </w:tc>
        <w:tc>
          <w:tcPr>
            <w:tcW w:w="3969" w:type="dxa"/>
          </w:tcPr>
          <w:p w14:paraId="3B4F29F6" w14:textId="77777777" w:rsidR="0074476B" w:rsidRPr="00C848C7" w:rsidRDefault="0074476B" w:rsidP="008D5E76">
            <w:pPr>
              <w:pStyle w:val="Chng"/>
              <w:tabs>
                <w:tab w:val="clear" w:pos="6379"/>
              </w:tabs>
              <w:jc w:val="center"/>
              <w:rPr>
                <w:rFonts w:eastAsiaTheme="minorEastAsia"/>
                <w:b w:val="0"/>
                <w:lang w:eastAsia="ja-JP"/>
              </w:rPr>
            </w:pPr>
            <w:bookmarkStart w:id="155" w:name="_Toc229486236"/>
            <w:r w:rsidRPr="00C848C7">
              <w:rPr>
                <w:rFonts w:eastAsiaTheme="minorEastAsia"/>
                <w:b w:val="0"/>
                <w:lang w:eastAsia="ja-JP"/>
              </w:rPr>
              <w:t>Nội dung</w:t>
            </w:r>
            <w:bookmarkEnd w:id="155"/>
          </w:p>
        </w:tc>
        <w:tc>
          <w:tcPr>
            <w:tcW w:w="1559" w:type="dxa"/>
          </w:tcPr>
          <w:p w14:paraId="6709850D" w14:textId="77777777" w:rsidR="0074476B" w:rsidRPr="00C848C7" w:rsidRDefault="0074476B" w:rsidP="008D5E76">
            <w:pPr>
              <w:pStyle w:val="Chng"/>
              <w:tabs>
                <w:tab w:val="clear" w:pos="6379"/>
              </w:tabs>
              <w:jc w:val="center"/>
              <w:rPr>
                <w:rFonts w:eastAsiaTheme="minorEastAsia"/>
                <w:b w:val="0"/>
                <w:lang w:eastAsia="ja-JP"/>
              </w:rPr>
            </w:pPr>
            <w:bookmarkStart w:id="156" w:name="_Toc229486237"/>
            <w:r w:rsidRPr="00C848C7">
              <w:rPr>
                <w:rFonts w:eastAsiaTheme="minorEastAsia"/>
                <w:b w:val="0"/>
                <w:lang w:eastAsia="ja-JP"/>
              </w:rPr>
              <w:t>Điểm chuẩn</w:t>
            </w:r>
            <w:bookmarkEnd w:id="156"/>
          </w:p>
        </w:tc>
        <w:tc>
          <w:tcPr>
            <w:tcW w:w="1134" w:type="dxa"/>
          </w:tcPr>
          <w:p w14:paraId="734236E2" w14:textId="77777777" w:rsidR="0074476B" w:rsidRPr="00C848C7" w:rsidRDefault="0074476B" w:rsidP="008D5E76">
            <w:pPr>
              <w:pStyle w:val="Chng"/>
              <w:tabs>
                <w:tab w:val="clear" w:pos="6379"/>
              </w:tabs>
              <w:jc w:val="center"/>
              <w:rPr>
                <w:rFonts w:eastAsiaTheme="minorEastAsia"/>
                <w:b w:val="0"/>
                <w:lang w:eastAsia="ja-JP"/>
              </w:rPr>
            </w:pPr>
            <w:bookmarkStart w:id="157" w:name="_Toc229486238"/>
            <w:r w:rsidRPr="00C848C7">
              <w:rPr>
                <w:rFonts w:eastAsiaTheme="minorEastAsia"/>
                <w:b w:val="0"/>
                <w:lang w:eastAsia="ja-JP"/>
              </w:rPr>
              <w:t>Tự chấm</w:t>
            </w:r>
            <w:bookmarkEnd w:id="157"/>
          </w:p>
        </w:tc>
        <w:tc>
          <w:tcPr>
            <w:tcW w:w="1134" w:type="dxa"/>
          </w:tcPr>
          <w:p w14:paraId="4E408346" w14:textId="77777777" w:rsidR="0074476B" w:rsidRPr="00C848C7" w:rsidRDefault="0074476B" w:rsidP="008D5E76">
            <w:pPr>
              <w:pStyle w:val="Chng"/>
              <w:tabs>
                <w:tab w:val="clear" w:pos="6379"/>
              </w:tabs>
              <w:jc w:val="center"/>
              <w:rPr>
                <w:rFonts w:eastAsiaTheme="minorEastAsia"/>
                <w:b w:val="0"/>
                <w:lang w:eastAsia="ja-JP"/>
              </w:rPr>
            </w:pPr>
            <w:bookmarkStart w:id="158" w:name="_Toc229486239"/>
            <w:r w:rsidRPr="00C848C7">
              <w:rPr>
                <w:rFonts w:eastAsiaTheme="minorEastAsia"/>
                <w:b w:val="0"/>
                <w:lang w:eastAsia="ja-JP"/>
              </w:rPr>
              <w:t>Ghi chú</w:t>
            </w:r>
            <w:bookmarkEnd w:id="158"/>
          </w:p>
        </w:tc>
      </w:tr>
      <w:tr w:rsidR="00C848C7" w:rsidRPr="00C848C7" w14:paraId="154843A8" w14:textId="77777777" w:rsidTr="00FD546B">
        <w:tc>
          <w:tcPr>
            <w:tcW w:w="1843" w:type="dxa"/>
            <w:shd w:val="clear" w:color="auto" w:fill="F2F2F2" w:themeFill="background1" w:themeFillShade="F2"/>
          </w:tcPr>
          <w:p w14:paraId="360233F3" w14:textId="77777777" w:rsidR="0074476B" w:rsidRPr="00C848C7" w:rsidRDefault="0074476B" w:rsidP="008D5E76">
            <w:pPr>
              <w:pStyle w:val="Chng"/>
              <w:tabs>
                <w:tab w:val="clear" w:pos="6379"/>
              </w:tabs>
              <w:jc w:val="center"/>
              <w:rPr>
                <w:rFonts w:eastAsiaTheme="minorEastAsia"/>
                <w:sz w:val="26"/>
                <w:szCs w:val="26"/>
                <w:lang w:eastAsia="ja-JP"/>
              </w:rPr>
            </w:pPr>
            <w:bookmarkStart w:id="159" w:name="_Toc229486240"/>
            <w:r w:rsidRPr="00C848C7">
              <w:rPr>
                <w:rFonts w:eastAsiaTheme="minorEastAsia"/>
                <w:sz w:val="26"/>
                <w:szCs w:val="26"/>
                <w:lang w:eastAsia="ja-JP"/>
              </w:rPr>
              <w:t>1</w:t>
            </w:r>
            <w:bookmarkEnd w:id="159"/>
          </w:p>
        </w:tc>
        <w:tc>
          <w:tcPr>
            <w:tcW w:w="3969" w:type="dxa"/>
            <w:shd w:val="clear" w:color="auto" w:fill="F2F2F2" w:themeFill="background1" w:themeFillShade="F2"/>
          </w:tcPr>
          <w:p w14:paraId="0D8FBBFC" w14:textId="77777777" w:rsidR="0074476B" w:rsidRPr="00C848C7" w:rsidRDefault="0074476B" w:rsidP="008D5E76">
            <w:pPr>
              <w:pStyle w:val="Chng"/>
              <w:tabs>
                <w:tab w:val="clear" w:pos="6379"/>
              </w:tabs>
              <w:rPr>
                <w:rFonts w:eastAsiaTheme="minorEastAsia"/>
                <w:b w:val="0"/>
                <w:lang w:eastAsia="ja-JP"/>
              </w:rPr>
            </w:pPr>
            <w:bookmarkStart w:id="160" w:name="_Toc229486241"/>
            <w:r w:rsidRPr="00C848C7">
              <w:rPr>
                <w:rFonts w:eastAsiaTheme="minorEastAsia"/>
                <w:sz w:val="26"/>
                <w:szCs w:val="26"/>
                <w:lang w:eastAsia="ja-JP"/>
              </w:rPr>
              <w:t>Giới thiệu về bài toán</w:t>
            </w:r>
            <w:bookmarkEnd w:id="160"/>
          </w:p>
        </w:tc>
        <w:tc>
          <w:tcPr>
            <w:tcW w:w="1559" w:type="dxa"/>
            <w:shd w:val="clear" w:color="auto" w:fill="F2F2F2" w:themeFill="background1" w:themeFillShade="F2"/>
          </w:tcPr>
          <w:p w14:paraId="5E2B69B1" w14:textId="77777777" w:rsidR="0074476B" w:rsidRPr="00C848C7" w:rsidRDefault="0074476B" w:rsidP="008D5E76">
            <w:pPr>
              <w:pStyle w:val="Chng"/>
              <w:tabs>
                <w:tab w:val="clear" w:pos="6379"/>
              </w:tabs>
              <w:jc w:val="center"/>
              <w:rPr>
                <w:rFonts w:eastAsiaTheme="minorEastAsia"/>
                <w:b w:val="0"/>
                <w:lang w:eastAsia="ja-JP"/>
              </w:rPr>
            </w:pPr>
            <w:bookmarkStart w:id="161" w:name="_Toc229486242"/>
            <w:r w:rsidRPr="00C848C7">
              <w:rPr>
                <w:rFonts w:eastAsiaTheme="minorEastAsia"/>
                <w:b w:val="0"/>
                <w:lang w:eastAsia="ja-JP"/>
              </w:rPr>
              <w:t>0.5</w:t>
            </w:r>
            <w:bookmarkEnd w:id="161"/>
          </w:p>
        </w:tc>
        <w:tc>
          <w:tcPr>
            <w:tcW w:w="1134" w:type="dxa"/>
            <w:shd w:val="clear" w:color="auto" w:fill="F2F2F2" w:themeFill="background1" w:themeFillShade="F2"/>
          </w:tcPr>
          <w:p w14:paraId="42829F84"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82E5A3B"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07B9B8C6" w14:textId="77777777" w:rsidTr="00FD546B">
        <w:tc>
          <w:tcPr>
            <w:tcW w:w="1843" w:type="dxa"/>
            <w:shd w:val="clear" w:color="auto" w:fill="F2F2F2" w:themeFill="background1" w:themeFillShade="F2"/>
          </w:tcPr>
          <w:p w14:paraId="10583CAE" w14:textId="77777777" w:rsidR="0074476B" w:rsidRPr="00C848C7" w:rsidRDefault="0074476B" w:rsidP="008D5E76">
            <w:pPr>
              <w:pStyle w:val="Tiumccp1"/>
              <w:tabs>
                <w:tab w:val="clear" w:pos="6379"/>
              </w:tabs>
              <w:jc w:val="center"/>
              <w:rPr>
                <w:rFonts w:eastAsiaTheme="minorEastAsia"/>
                <w:sz w:val="26"/>
                <w:szCs w:val="26"/>
                <w:lang w:eastAsia="ja-JP"/>
              </w:rPr>
            </w:pPr>
            <w:bookmarkStart w:id="162" w:name="_Toc229486243"/>
            <w:r w:rsidRPr="00C848C7">
              <w:rPr>
                <w:rFonts w:eastAsiaTheme="minorEastAsia"/>
                <w:sz w:val="26"/>
                <w:szCs w:val="26"/>
                <w:lang w:eastAsia="ja-JP"/>
              </w:rPr>
              <w:t>2</w:t>
            </w:r>
            <w:bookmarkEnd w:id="162"/>
          </w:p>
        </w:tc>
        <w:tc>
          <w:tcPr>
            <w:tcW w:w="3969" w:type="dxa"/>
            <w:shd w:val="clear" w:color="auto" w:fill="F2F2F2" w:themeFill="background1" w:themeFillShade="F2"/>
          </w:tcPr>
          <w:p w14:paraId="241C9EFA" w14:textId="77777777" w:rsidR="0074476B" w:rsidRPr="00C848C7" w:rsidRDefault="0074476B" w:rsidP="008D5E76">
            <w:pPr>
              <w:pStyle w:val="Tiumccp1"/>
              <w:tabs>
                <w:tab w:val="clear" w:pos="6379"/>
              </w:tabs>
              <w:rPr>
                <w:rFonts w:eastAsiaTheme="minorEastAsia"/>
                <w:b w:val="0"/>
                <w:lang w:eastAsia="ja-JP"/>
              </w:rPr>
            </w:pPr>
            <w:bookmarkStart w:id="163" w:name="_Toc229486244"/>
            <w:r w:rsidRPr="00C848C7">
              <w:rPr>
                <w:rFonts w:eastAsiaTheme="minorEastAsia"/>
                <w:sz w:val="26"/>
                <w:szCs w:val="26"/>
                <w:lang w:eastAsia="ja-JP"/>
              </w:rPr>
              <w:t>Phân tích yêu cầu của bài toán</w:t>
            </w:r>
            <w:bookmarkEnd w:id="163"/>
          </w:p>
        </w:tc>
        <w:tc>
          <w:tcPr>
            <w:tcW w:w="1559" w:type="dxa"/>
            <w:shd w:val="clear" w:color="auto" w:fill="F2F2F2" w:themeFill="background1" w:themeFillShade="F2"/>
          </w:tcPr>
          <w:p w14:paraId="790BA666" w14:textId="77777777" w:rsidR="0074476B" w:rsidRPr="00C848C7" w:rsidRDefault="0074476B" w:rsidP="008D5E76">
            <w:pPr>
              <w:pStyle w:val="Chng"/>
              <w:tabs>
                <w:tab w:val="clear" w:pos="6379"/>
              </w:tabs>
              <w:jc w:val="center"/>
              <w:rPr>
                <w:rFonts w:eastAsiaTheme="minorEastAsia"/>
                <w:b w:val="0"/>
                <w:lang w:eastAsia="ja-JP"/>
              </w:rPr>
            </w:pPr>
            <w:bookmarkStart w:id="164" w:name="_Toc229486245"/>
            <w:r w:rsidRPr="00C848C7">
              <w:rPr>
                <w:rFonts w:eastAsiaTheme="minorEastAsia"/>
                <w:b w:val="0"/>
                <w:lang w:eastAsia="ja-JP"/>
              </w:rPr>
              <w:t>1</w:t>
            </w:r>
            <w:bookmarkEnd w:id="164"/>
          </w:p>
        </w:tc>
        <w:tc>
          <w:tcPr>
            <w:tcW w:w="1134" w:type="dxa"/>
            <w:shd w:val="clear" w:color="auto" w:fill="F2F2F2" w:themeFill="background1" w:themeFillShade="F2"/>
          </w:tcPr>
          <w:p w14:paraId="4EFB7F21"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148FA5E"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22A5D770" w14:textId="77777777" w:rsidTr="00FD546B">
        <w:tc>
          <w:tcPr>
            <w:tcW w:w="1843" w:type="dxa"/>
            <w:shd w:val="clear" w:color="auto" w:fill="F2F2F2" w:themeFill="background1" w:themeFillShade="F2"/>
          </w:tcPr>
          <w:p w14:paraId="7AF2487C" w14:textId="77777777" w:rsidR="0074476B" w:rsidRPr="00C848C7" w:rsidRDefault="0074476B" w:rsidP="008D5E76">
            <w:pPr>
              <w:pStyle w:val="Tiumccp2"/>
              <w:tabs>
                <w:tab w:val="clear" w:pos="6379"/>
              </w:tabs>
              <w:jc w:val="center"/>
              <w:rPr>
                <w:rFonts w:eastAsiaTheme="minorEastAsia"/>
                <w:i w:val="0"/>
                <w:sz w:val="26"/>
                <w:lang w:eastAsia="ja-JP"/>
              </w:rPr>
            </w:pPr>
            <w:bookmarkStart w:id="165" w:name="_Toc229486246"/>
            <w:r w:rsidRPr="00C848C7">
              <w:rPr>
                <w:rFonts w:eastAsiaTheme="minorEastAsia"/>
                <w:i w:val="0"/>
                <w:sz w:val="26"/>
                <w:lang w:eastAsia="ja-JP"/>
              </w:rPr>
              <w:t>3</w:t>
            </w:r>
            <w:bookmarkEnd w:id="165"/>
          </w:p>
        </w:tc>
        <w:tc>
          <w:tcPr>
            <w:tcW w:w="3969" w:type="dxa"/>
            <w:shd w:val="clear" w:color="auto" w:fill="F2F2F2" w:themeFill="background1" w:themeFillShade="F2"/>
          </w:tcPr>
          <w:p w14:paraId="3BD3C4F8" w14:textId="77777777" w:rsidR="0074476B" w:rsidRPr="00C848C7" w:rsidRDefault="0074476B" w:rsidP="008D5E76">
            <w:pPr>
              <w:pStyle w:val="Tiumccp2"/>
              <w:tabs>
                <w:tab w:val="clear" w:pos="6379"/>
              </w:tabs>
              <w:rPr>
                <w:rFonts w:eastAsiaTheme="minorEastAsia"/>
                <w:b w:val="0"/>
                <w:lang w:eastAsia="ja-JP"/>
              </w:rPr>
            </w:pPr>
            <w:bookmarkStart w:id="166" w:name="_Toc229486247"/>
            <w:r w:rsidRPr="00C848C7">
              <w:rPr>
                <w:rFonts w:eastAsiaTheme="minorEastAsia"/>
                <w:i w:val="0"/>
                <w:sz w:val="26"/>
                <w:lang w:eastAsia="ja-JP"/>
              </w:rPr>
              <w:t>Phương pháp giải quyết bài toán</w:t>
            </w:r>
            <w:bookmarkEnd w:id="166"/>
          </w:p>
        </w:tc>
        <w:tc>
          <w:tcPr>
            <w:tcW w:w="1559" w:type="dxa"/>
            <w:shd w:val="clear" w:color="auto" w:fill="F2F2F2" w:themeFill="background1" w:themeFillShade="F2"/>
          </w:tcPr>
          <w:p w14:paraId="463824C0" w14:textId="77777777" w:rsidR="0074476B" w:rsidRPr="00C848C7" w:rsidRDefault="0074476B" w:rsidP="008D5E76">
            <w:pPr>
              <w:pStyle w:val="Chng"/>
              <w:tabs>
                <w:tab w:val="clear" w:pos="6379"/>
              </w:tabs>
              <w:jc w:val="center"/>
              <w:rPr>
                <w:rFonts w:eastAsiaTheme="minorEastAsia"/>
                <w:b w:val="0"/>
                <w:lang w:eastAsia="ja-JP"/>
              </w:rPr>
            </w:pPr>
            <w:bookmarkStart w:id="167" w:name="_Toc229486248"/>
            <w:r w:rsidRPr="00C848C7">
              <w:rPr>
                <w:rFonts w:eastAsiaTheme="minorEastAsia"/>
                <w:b w:val="0"/>
                <w:lang w:eastAsia="ja-JP"/>
              </w:rPr>
              <w:t>2</w:t>
            </w:r>
            <w:bookmarkEnd w:id="167"/>
          </w:p>
        </w:tc>
        <w:tc>
          <w:tcPr>
            <w:tcW w:w="1134" w:type="dxa"/>
            <w:shd w:val="clear" w:color="auto" w:fill="F2F2F2" w:themeFill="background1" w:themeFillShade="F2"/>
          </w:tcPr>
          <w:p w14:paraId="72E6BE9A"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192B0685"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0994D2D4" w14:textId="77777777" w:rsidTr="00FD546B">
        <w:tc>
          <w:tcPr>
            <w:tcW w:w="1843" w:type="dxa"/>
            <w:shd w:val="clear" w:color="auto" w:fill="F2F2F2" w:themeFill="background1" w:themeFillShade="F2"/>
          </w:tcPr>
          <w:p w14:paraId="4F46A33A" w14:textId="77777777" w:rsidR="0074476B" w:rsidRPr="00C848C7" w:rsidRDefault="0074476B" w:rsidP="008D5E76">
            <w:pPr>
              <w:pStyle w:val="Tiumccp1"/>
              <w:tabs>
                <w:tab w:val="clear" w:pos="6379"/>
              </w:tabs>
              <w:jc w:val="center"/>
              <w:rPr>
                <w:rFonts w:eastAsiaTheme="minorEastAsia"/>
                <w:sz w:val="26"/>
                <w:szCs w:val="26"/>
                <w:lang w:eastAsia="ja-JP"/>
              </w:rPr>
            </w:pPr>
            <w:bookmarkStart w:id="168" w:name="_Toc229486249"/>
            <w:r w:rsidRPr="00C848C7">
              <w:rPr>
                <w:rFonts w:eastAsiaTheme="minorEastAsia"/>
                <w:sz w:val="26"/>
                <w:szCs w:val="26"/>
                <w:lang w:eastAsia="ja-JP"/>
              </w:rPr>
              <w:t>4</w:t>
            </w:r>
            <w:bookmarkEnd w:id="168"/>
          </w:p>
        </w:tc>
        <w:tc>
          <w:tcPr>
            <w:tcW w:w="3969" w:type="dxa"/>
            <w:shd w:val="clear" w:color="auto" w:fill="F2F2F2" w:themeFill="background1" w:themeFillShade="F2"/>
          </w:tcPr>
          <w:p w14:paraId="63F0C31B" w14:textId="77777777" w:rsidR="0074476B" w:rsidRPr="00C848C7" w:rsidRDefault="0074476B" w:rsidP="008D5E76">
            <w:pPr>
              <w:pStyle w:val="Tiumccp1"/>
              <w:tabs>
                <w:tab w:val="clear" w:pos="6379"/>
              </w:tabs>
              <w:rPr>
                <w:rFonts w:eastAsiaTheme="minorEastAsia"/>
                <w:b w:val="0"/>
                <w:lang w:eastAsia="ja-JP"/>
              </w:rPr>
            </w:pPr>
            <w:bookmarkStart w:id="169" w:name="_Toc229486250"/>
            <w:r w:rsidRPr="00C848C7">
              <w:rPr>
                <w:rFonts w:eastAsiaTheme="minorEastAsia"/>
                <w:sz w:val="26"/>
                <w:szCs w:val="26"/>
                <w:lang w:eastAsia="ja-JP"/>
              </w:rPr>
              <w:t>Thực nghiệm</w:t>
            </w:r>
            <w:bookmarkEnd w:id="169"/>
          </w:p>
        </w:tc>
        <w:tc>
          <w:tcPr>
            <w:tcW w:w="1559" w:type="dxa"/>
            <w:shd w:val="clear" w:color="auto" w:fill="F2F2F2" w:themeFill="background1" w:themeFillShade="F2"/>
          </w:tcPr>
          <w:p w14:paraId="2679D740" w14:textId="0EF639C3" w:rsidR="0074476B" w:rsidRPr="00C848C7" w:rsidRDefault="0074476B" w:rsidP="008D5E76">
            <w:pPr>
              <w:pStyle w:val="Chng"/>
              <w:tabs>
                <w:tab w:val="clear" w:pos="6379"/>
              </w:tabs>
              <w:jc w:val="center"/>
              <w:rPr>
                <w:rFonts w:eastAsiaTheme="minorEastAsia"/>
                <w:b w:val="0"/>
                <w:lang w:eastAsia="ja-JP"/>
              </w:rPr>
            </w:pPr>
            <w:bookmarkStart w:id="170" w:name="_Toc229486251"/>
            <w:r w:rsidRPr="00C848C7">
              <w:rPr>
                <w:rFonts w:eastAsiaTheme="minorEastAsia"/>
                <w:b w:val="0"/>
                <w:lang w:eastAsia="ja-JP"/>
              </w:rPr>
              <w:t>4</w:t>
            </w:r>
            <w:bookmarkEnd w:id="170"/>
          </w:p>
        </w:tc>
        <w:tc>
          <w:tcPr>
            <w:tcW w:w="1134" w:type="dxa"/>
            <w:shd w:val="clear" w:color="auto" w:fill="F2F2F2" w:themeFill="background1" w:themeFillShade="F2"/>
          </w:tcPr>
          <w:p w14:paraId="2B437011"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52F1065"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07008E81" w14:textId="77777777" w:rsidTr="00FD546B">
        <w:tc>
          <w:tcPr>
            <w:tcW w:w="1843" w:type="dxa"/>
            <w:shd w:val="clear" w:color="auto" w:fill="F2F2F2" w:themeFill="background1" w:themeFillShade="F2"/>
          </w:tcPr>
          <w:p w14:paraId="2D68C437" w14:textId="77777777" w:rsidR="0074476B" w:rsidRPr="00C848C7" w:rsidRDefault="0074476B" w:rsidP="008D5E76">
            <w:pPr>
              <w:spacing w:after="200" w:line="360" w:lineRule="auto"/>
              <w:jc w:val="center"/>
              <w:rPr>
                <w:rFonts w:eastAsiaTheme="minorEastAsia"/>
                <w:b/>
                <w:sz w:val="26"/>
                <w:szCs w:val="26"/>
                <w:lang w:eastAsia="ja-JP"/>
              </w:rPr>
            </w:pPr>
            <w:r w:rsidRPr="00C848C7">
              <w:rPr>
                <w:rFonts w:eastAsiaTheme="minorEastAsia"/>
                <w:b/>
                <w:sz w:val="26"/>
                <w:szCs w:val="26"/>
                <w:lang w:eastAsia="ja-JP"/>
              </w:rPr>
              <w:t>5</w:t>
            </w:r>
          </w:p>
        </w:tc>
        <w:tc>
          <w:tcPr>
            <w:tcW w:w="3969" w:type="dxa"/>
            <w:shd w:val="clear" w:color="auto" w:fill="F2F2F2" w:themeFill="background1" w:themeFillShade="F2"/>
          </w:tcPr>
          <w:p w14:paraId="273C4A79" w14:textId="77777777" w:rsidR="0074476B" w:rsidRPr="00C848C7" w:rsidRDefault="0074476B" w:rsidP="008D5E76">
            <w:pPr>
              <w:spacing w:after="200" w:line="360" w:lineRule="auto"/>
              <w:rPr>
                <w:rFonts w:eastAsiaTheme="minorEastAsia"/>
                <w:b/>
                <w:lang w:eastAsia="ja-JP"/>
              </w:rPr>
            </w:pPr>
            <w:r w:rsidRPr="00C848C7">
              <w:rPr>
                <w:rFonts w:eastAsiaTheme="minorEastAsia"/>
                <w:b/>
                <w:sz w:val="26"/>
                <w:szCs w:val="26"/>
                <w:lang w:eastAsia="ja-JP"/>
              </w:rPr>
              <w:t>Kết luận</w:t>
            </w:r>
          </w:p>
        </w:tc>
        <w:tc>
          <w:tcPr>
            <w:tcW w:w="1559" w:type="dxa"/>
            <w:shd w:val="clear" w:color="auto" w:fill="F2F2F2" w:themeFill="background1" w:themeFillShade="F2"/>
          </w:tcPr>
          <w:p w14:paraId="4F01CB4A" w14:textId="77777777" w:rsidR="0074476B" w:rsidRPr="00C848C7" w:rsidRDefault="0074476B" w:rsidP="008D5E76">
            <w:pPr>
              <w:pStyle w:val="Chng"/>
              <w:tabs>
                <w:tab w:val="clear" w:pos="6379"/>
              </w:tabs>
              <w:jc w:val="center"/>
              <w:rPr>
                <w:rFonts w:eastAsiaTheme="minorEastAsia"/>
                <w:b w:val="0"/>
                <w:lang w:eastAsia="ja-JP"/>
              </w:rPr>
            </w:pPr>
            <w:bookmarkStart w:id="171" w:name="_Toc229486252"/>
            <w:r w:rsidRPr="00C848C7">
              <w:rPr>
                <w:rFonts w:eastAsiaTheme="minorEastAsia"/>
                <w:b w:val="0"/>
                <w:lang w:eastAsia="ja-JP"/>
              </w:rPr>
              <w:t>0.5</w:t>
            </w:r>
            <w:bookmarkEnd w:id="171"/>
          </w:p>
        </w:tc>
        <w:tc>
          <w:tcPr>
            <w:tcW w:w="1134" w:type="dxa"/>
            <w:shd w:val="clear" w:color="auto" w:fill="F2F2F2" w:themeFill="background1" w:themeFillShade="F2"/>
          </w:tcPr>
          <w:p w14:paraId="12E0ACBA"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504F230D"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116D57BC" w14:textId="77777777" w:rsidTr="00FD546B">
        <w:tc>
          <w:tcPr>
            <w:tcW w:w="1843" w:type="dxa"/>
            <w:shd w:val="clear" w:color="auto" w:fill="F2F2F2" w:themeFill="background1" w:themeFillShade="F2"/>
          </w:tcPr>
          <w:p w14:paraId="3B67AA1A" w14:textId="77777777" w:rsidR="0074476B" w:rsidRPr="00C848C7" w:rsidRDefault="0074476B" w:rsidP="008D5E76">
            <w:pPr>
              <w:pStyle w:val="Tiumccp1"/>
              <w:tabs>
                <w:tab w:val="clear" w:pos="6379"/>
              </w:tabs>
              <w:jc w:val="center"/>
              <w:rPr>
                <w:rFonts w:eastAsiaTheme="minorEastAsia"/>
                <w:sz w:val="26"/>
                <w:szCs w:val="26"/>
                <w:lang w:eastAsia="ja-JP"/>
              </w:rPr>
            </w:pPr>
            <w:bookmarkStart w:id="172" w:name="_Toc229486253"/>
            <w:r w:rsidRPr="00C848C7">
              <w:rPr>
                <w:rFonts w:eastAsiaTheme="minorEastAsia"/>
                <w:sz w:val="26"/>
                <w:szCs w:val="26"/>
                <w:lang w:eastAsia="ja-JP"/>
              </w:rPr>
              <w:t>6</w:t>
            </w:r>
            <w:bookmarkEnd w:id="172"/>
            <w:r w:rsidRPr="00C848C7">
              <w:rPr>
                <w:rFonts w:eastAsiaTheme="minorEastAsia"/>
                <w:sz w:val="26"/>
                <w:szCs w:val="26"/>
                <w:lang w:eastAsia="ja-JP"/>
              </w:rPr>
              <w:t xml:space="preserve"> </w:t>
            </w:r>
          </w:p>
        </w:tc>
        <w:tc>
          <w:tcPr>
            <w:tcW w:w="3969" w:type="dxa"/>
            <w:shd w:val="clear" w:color="auto" w:fill="F2F2F2" w:themeFill="background1" w:themeFillShade="F2"/>
          </w:tcPr>
          <w:p w14:paraId="12F58CFA" w14:textId="77777777" w:rsidR="0074476B" w:rsidRPr="00C848C7" w:rsidRDefault="0074476B" w:rsidP="008D5E76">
            <w:pPr>
              <w:pStyle w:val="Tiumccp1"/>
              <w:tabs>
                <w:tab w:val="clear" w:pos="6379"/>
              </w:tabs>
              <w:jc w:val="both"/>
              <w:rPr>
                <w:rFonts w:eastAsiaTheme="minorEastAsia"/>
                <w:b w:val="0"/>
                <w:lang w:eastAsia="ja-JP"/>
              </w:rPr>
            </w:pPr>
            <w:bookmarkStart w:id="173" w:name="_Toc229486254"/>
            <w:r w:rsidRPr="00C848C7">
              <w:rPr>
                <w:rFonts w:eastAsiaTheme="minorEastAsia"/>
                <w:sz w:val="26"/>
                <w:szCs w:val="26"/>
                <w:lang w:eastAsia="ja-JP"/>
              </w:rPr>
              <w:t>Điểm bài báo</w:t>
            </w:r>
            <w:bookmarkEnd w:id="173"/>
          </w:p>
        </w:tc>
        <w:tc>
          <w:tcPr>
            <w:tcW w:w="1559" w:type="dxa"/>
            <w:shd w:val="clear" w:color="auto" w:fill="F2F2F2" w:themeFill="background1" w:themeFillShade="F2"/>
          </w:tcPr>
          <w:p w14:paraId="712E0B04" w14:textId="77777777" w:rsidR="0074476B" w:rsidRPr="00C848C7" w:rsidRDefault="0074476B" w:rsidP="008D5E76">
            <w:pPr>
              <w:pStyle w:val="Chng"/>
              <w:tabs>
                <w:tab w:val="clear" w:pos="6379"/>
              </w:tabs>
              <w:jc w:val="center"/>
              <w:rPr>
                <w:rFonts w:eastAsiaTheme="minorEastAsia"/>
                <w:b w:val="0"/>
                <w:lang w:eastAsia="ja-JP"/>
              </w:rPr>
            </w:pPr>
            <w:bookmarkStart w:id="174" w:name="_Toc229486255"/>
            <w:r w:rsidRPr="00C848C7">
              <w:rPr>
                <w:rFonts w:eastAsiaTheme="minorEastAsia"/>
                <w:b w:val="0"/>
                <w:lang w:eastAsia="ja-JP"/>
              </w:rPr>
              <w:t>2.0</w:t>
            </w:r>
            <w:bookmarkEnd w:id="174"/>
          </w:p>
        </w:tc>
        <w:tc>
          <w:tcPr>
            <w:tcW w:w="1134" w:type="dxa"/>
            <w:shd w:val="clear" w:color="auto" w:fill="F2F2F2" w:themeFill="background1" w:themeFillShade="F2"/>
          </w:tcPr>
          <w:p w14:paraId="0E697B23"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7FA5A9BB" w14:textId="77777777" w:rsidR="0074476B" w:rsidRPr="00C848C7" w:rsidRDefault="0074476B" w:rsidP="008D5E76">
            <w:pPr>
              <w:pStyle w:val="Chng"/>
              <w:tabs>
                <w:tab w:val="clear" w:pos="6379"/>
              </w:tabs>
              <w:jc w:val="center"/>
              <w:rPr>
                <w:rFonts w:eastAsiaTheme="minorEastAsia"/>
                <w:b w:val="0"/>
                <w:lang w:eastAsia="ja-JP"/>
              </w:rPr>
            </w:pPr>
          </w:p>
        </w:tc>
      </w:tr>
      <w:tr w:rsidR="00C848C7" w:rsidRPr="00C848C7" w14:paraId="580B689A" w14:textId="77777777" w:rsidTr="00FD546B">
        <w:tc>
          <w:tcPr>
            <w:tcW w:w="1843" w:type="dxa"/>
            <w:shd w:val="clear" w:color="auto" w:fill="F2F2F2" w:themeFill="background1" w:themeFillShade="F2"/>
          </w:tcPr>
          <w:p w14:paraId="479DD131" w14:textId="77777777" w:rsidR="0074476B" w:rsidRPr="00C848C7" w:rsidRDefault="0074476B" w:rsidP="008D5E76">
            <w:pPr>
              <w:pStyle w:val="Tiumccp1"/>
              <w:tabs>
                <w:tab w:val="clear" w:pos="6379"/>
              </w:tabs>
              <w:jc w:val="center"/>
              <w:rPr>
                <w:rFonts w:eastAsiaTheme="minorEastAsia"/>
                <w:sz w:val="26"/>
                <w:szCs w:val="26"/>
                <w:lang w:eastAsia="ja-JP"/>
              </w:rPr>
            </w:pPr>
            <w:bookmarkStart w:id="175" w:name="_Toc229486256"/>
            <w:r w:rsidRPr="00C848C7">
              <w:rPr>
                <w:rFonts w:eastAsiaTheme="minorEastAsia"/>
                <w:lang w:eastAsia="ja-JP"/>
              </w:rPr>
              <w:t>Tổng điểm</w:t>
            </w:r>
            <w:bookmarkEnd w:id="175"/>
          </w:p>
        </w:tc>
        <w:tc>
          <w:tcPr>
            <w:tcW w:w="6662" w:type="dxa"/>
            <w:gridSpan w:val="3"/>
            <w:shd w:val="clear" w:color="auto" w:fill="F2F2F2" w:themeFill="background1" w:themeFillShade="F2"/>
          </w:tcPr>
          <w:p w14:paraId="0C6F2FCD" w14:textId="77777777" w:rsidR="0074476B" w:rsidRPr="00C848C7" w:rsidRDefault="0074476B" w:rsidP="008D5E76">
            <w:pPr>
              <w:pStyle w:val="Chng"/>
              <w:tabs>
                <w:tab w:val="clear" w:pos="6379"/>
              </w:tabs>
              <w:jc w:val="center"/>
              <w:rPr>
                <w:rFonts w:eastAsiaTheme="minorEastAsia"/>
                <w:b w:val="0"/>
                <w:lang w:eastAsia="ja-JP"/>
              </w:rPr>
            </w:pPr>
          </w:p>
        </w:tc>
        <w:tc>
          <w:tcPr>
            <w:tcW w:w="1134" w:type="dxa"/>
            <w:shd w:val="clear" w:color="auto" w:fill="F2F2F2" w:themeFill="background1" w:themeFillShade="F2"/>
          </w:tcPr>
          <w:p w14:paraId="20898DA3" w14:textId="77777777" w:rsidR="0074476B" w:rsidRPr="00C848C7" w:rsidRDefault="0074476B" w:rsidP="008D5E76">
            <w:pPr>
              <w:pStyle w:val="Chng"/>
              <w:tabs>
                <w:tab w:val="clear" w:pos="6379"/>
              </w:tabs>
              <w:jc w:val="center"/>
              <w:rPr>
                <w:rFonts w:eastAsiaTheme="minorEastAsia"/>
                <w:b w:val="0"/>
                <w:lang w:eastAsia="ja-JP"/>
              </w:rPr>
            </w:pPr>
          </w:p>
        </w:tc>
      </w:tr>
    </w:tbl>
    <w:p w14:paraId="48B8B33D" w14:textId="77777777" w:rsidR="0074476B" w:rsidRPr="00C848C7" w:rsidRDefault="0074476B" w:rsidP="008D5E76">
      <w:pPr>
        <w:pStyle w:val="Chng"/>
        <w:tabs>
          <w:tab w:val="clear" w:pos="6379"/>
        </w:tabs>
        <w:jc w:val="center"/>
        <w:rPr>
          <w:rFonts w:eastAsiaTheme="minorEastAsia"/>
          <w:lang w:eastAsia="ja-JP"/>
        </w:rPr>
      </w:pPr>
    </w:p>
    <w:p w14:paraId="70C0F616" w14:textId="77777777" w:rsidR="0074476B" w:rsidRPr="00C848C7" w:rsidRDefault="0074476B" w:rsidP="008D5E76">
      <w:pPr>
        <w:pStyle w:val="Chng"/>
        <w:tabs>
          <w:tab w:val="clear" w:pos="6379"/>
        </w:tabs>
        <w:jc w:val="center"/>
        <w:rPr>
          <w:rFonts w:eastAsiaTheme="minorEastAsia"/>
          <w:lang w:eastAsia="ja-JP"/>
        </w:rPr>
      </w:pPr>
    </w:p>
    <w:p w14:paraId="35AD9C69" w14:textId="77777777" w:rsidR="0074476B" w:rsidRPr="00C848C7" w:rsidRDefault="0074476B" w:rsidP="008D5E76">
      <w:pPr>
        <w:pStyle w:val="Chng"/>
        <w:tabs>
          <w:tab w:val="clear" w:pos="6379"/>
        </w:tabs>
        <w:jc w:val="center"/>
        <w:rPr>
          <w:rFonts w:eastAsiaTheme="minorEastAsia"/>
          <w:lang w:eastAsia="ja-JP"/>
        </w:rPr>
      </w:pPr>
      <w:bookmarkStart w:id="176" w:name="_Toc229486257"/>
      <w:r w:rsidRPr="00C848C7">
        <w:rPr>
          <w:rFonts w:eastAsiaTheme="minorEastAsia"/>
          <w:lang w:eastAsia="ja-JP"/>
        </w:rPr>
        <w:t>Chú ý: Nếu bài không hiện thực được (code không chạy (không có 4, 5), phần 3 chỉ chấm tối đa 1 điểm và phần 6 chỉ chấm tối đa 1 điểm)</w:t>
      </w:r>
      <w:bookmarkEnd w:id="176"/>
    </w:p>
    <w:p w14:paraId="605629B5" w14:textId="77777777" w:rsidR="0074476B" w:rsidRPr="00C848C7" w:rsidRDefault="0074476B" w:rsidP="008D5E76">
      <w:pPr>
        <w:pStyle w:val="Chng"/>
        <w:tabs>
          <w:tab w:val="clear" w:pos="6379"/>
        </w:tabs>
        <w:rPr>
          <w:rFonts w:eastAsiaTheme="minorEastAsia"/>
          <w:b w:val="0"/>
          <w:lang w:eastAsia="ja-JP"/>
        </w:rPr>
      </w:pPr>
    </w:p>
    <w:p w14:paraId="648ADC1E" w14:textId="77777777" w:rsidR="0074476B" w:rsidRPr="00C848C7" w:rsidRDefault="0074476B" w:rsidP="008D5E76">
      <w:pPr>
        <w:pStyle w:val="Chng"/>
        <w:tabs>
          <w:tab w:val="clear" w:pos="6379"/>
        </w:tabs>
        <w:jc w:val="center"/>
        <w:rPr>
          <w:rFonts w:eastAsiaTheme="minorEastAsia"/>
          <w:sz w:val="26"/>
          <w:szCs w:val="26"/>
          <w:lang w:eastAsia="ja-JP"/>
        </w:rPr>
      </w:pPr>
    </w:p>
    <w:p w14:paraId="44F5BD28" w14:textId="77777777" w:rsidR="0074476B" w:rsidRPr="00C848C7" w:rsidRDefault="0074476B" w:rsidP="008D5E76">
      <w:pPr>
        <w:pStyle w:val="Chng"/>
        <w:tabs>
          <w:tab w:val="clear" w:pos="6379"/>
        </w:tabs>
        <w:jc w:val="center"/>
        <w:rPr>
          <w:rFonts w:eastAsiaTheme="minorEastAsia"/>
          <w:sz w:val="26"/>
          <w:szCs w:val="26"/>
          <w:lang w:eastAsia="ja-JP"/>
        </w:rPr>
      </w:pPr>
    </w:p>
    <w:p w14:paraId="4FEE5D29" w14:textId="77777777" w:rsidR="0074476B" w:rsidRPr="00C848C7" w:rsidRDefault="0074476B" w:rsidP="008D5E76">
      <w:pPr>
        <w:pStyle w:val="Chng"/>
        <w:tabs>
          <w:tab w:val="clear" w:pos="6379"/>
        </w:tabs>
        <w:jc w:val="center"/>
        <w:rPr>
          <w:rFonts w:eastAsiaTheme="minorEastAsia"/>
          <w:sz w:val="26"/>
          <w:szCs w:val="26"/>
          <w:lang w:eastAsia="ja-JP"/>
        </w:rPr>
      </w:pPr>
    </w:p>
    <w:sectPr w:rsidR="0074476B" w:rsidRPr="00C848C7" w:rsidSect="00571AF8">
      <w:headerReference w:type="default" r:id="rId20"/>
      <w:pgSz w:w="12240" w:h="15840"/>
      <w:pgMar w:top="1985" w:right="1080" w:bottom="1701" w:left="171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an Tin" w:date="2014-05-10T23:37:00Z" w:initials="TT">
    <w:p w14:paraId="346BB234" w14:textId="77777777" w:rsidR="00CD6680" w:rsidRDefault="00CD6680">
      <w:pPr>
        <w:pStyle w:val="CommentText"/>
      </w:pPr>
      <w:r>
        <w:rPr>
          <w:rStyle w:val="CommentReference"/>
        </w:rPr>
        <w:annotationRef/>
      </w:r>
      <w:r>
        <w:t>Normal, font size 14</w:t>
      </w:r>
    </w:p>
  </w:comment>
  <w:comment w:id="1" w:author="Tran Tin" w:date="2014-05-10T23:37:00Z" w:initials="TT">
    <w:p w14:paraId="22A04A03" w14:textId="77777777" w:rsidR="00CD6680" w:rsidRDefault="00CD6680">
      <w:pPr>
        <w:pStyle w:val="CommentText"/>
      </w:pPr>
      <w:r>
        <w:rPr>
          <w:rStyle w:val="CommentReference"/>
        </w:rPr>
        <w:annotationRef/>
      </w:r>
      <w:r>
        <w:t>Bold, font size 14</w:t>
      </w:r>
    </w:p>
  </w:comment>
  <w:comment w:id="2" w:author="Tran Tin" w:date="2014-05-10T23:37:00Z" w:initials="TT">
    <w:p w14:paraId="7A4415C0" w14:textId="77777777" w:rsidR="00CD6680" w:rsidRDefault="00CD6680">
      <w:pPr>
        <w:pStyle w:val="CommentText"/>
      </w:pPr>
      <w:r>
        <w:rPr>
          <w:rStyle w:val="CommentReference"/>
        </w:rPr>
        <w:annotationRef/>
      </w:r>
      <w:r>
        <w:t>Bold, font size 14</w:t>
      </w:r>
    </w:p>
  </w:comment>
  <w:comment w:id="3" w:author="Cao Phi Phụng" w:date="2014-12-08T08:50:00Z" w:initials="CPP">
    <w:p w14:paraId="21035D97" w14:textId="77777777" w:rsidR="00CD6680" w:rsidRDefault="00CD6680">
      <w:pPr>
        <w:pStyle w:val="CommentText"/>
      </w:pPr>
      <w:r>
        <w:rPr>
          <w:rStyle w:val="CommentReference"/>
        </w:rPr>
        <w:annotationRef/>
      </w:r>
      <w:r>
        <w:t>Bold, font size 16, ghi rõ loại báo cáo (bài tập lớn hoặc đồ án cuối kì) và tên đầy đủ môn học?</w:t>
      </w:r>
    </w:p>
  </w:comment>
  <w:comment w:id="4" w:author="Tran Tin" w:date="2023-03-31T14:53:00Z" w:initials="TT">
    <w:p w14:paraId="003291DD" w14:textId="77777777" w:rsidR="00660934" w:rsidRDefault="00660934" w:rsidP="00660934">
      <w:pPr>
        <w:pStyle w:val="CommentText"/>
      </w:pPr>
      <w:r>
        <w:rPr>
          <w:rStyle w:val="CommentReference"/>
        </w:rPr>
        <w:annotationRef/>
      </w:r>
      <w:r>
        <w:t>Bold, font 14</w:t>
      </w:r>
    </w:p>
  </w:comment>
  <w:comment w:id="5" w:author="Tran Tin" w:date="2022-04-05T17:08:00Z" w:initials="TT">
    <w:p w14:paraId="2F1288CD" w14:textId="77777777" w:rsidR="00723C52" w:rsidRDefault="00723C52" w:rsidP="00723C52">
      <w:pPr>
        <w:pStyle w:val="CommentText"/>
      </w:pPr>
      <w:r>
        <w:rPr>
          <w:rStyle w:val="CommentReference"/>
        </w:rPr>
        <w:annotationRef/>
      </w:r>
      <w:r>
        <w:t>Tên thầy cô hướng dẫn</w:t>
      </w:r>
    </w:p>
  </w:comment>
  <w:comment w:id="6" w:author="Tran Tin" w:date="2014-05-12T20:43:00Z" w:initials="TT">
    <w:p w14:paraId="7516FF2E" w14:textId="77777777" w:rsidR="00CD6680" w:rsidRDefault="00CD6680">
      <w:pPr>
        <w:pStyle w:val="CommentText"/>
      </w:pPr>
      <w:r>
        <w:rPr>
          <w:rStyle w:val="CommentReference"/>
        </w:rPr>
        <w:annotationRef/>
      </w:r>
      <w:r>
        <w:t>Đây là trang bìa, in trên bìa cứng màu xanh dương không hoa văn khi nộp.</w:t>
      </w:r>
    </w:p>
  </w:comment>
  <w:comment w:id="7" w:author="Tran Tin" w:date="2023-03-16T16:29:00Z" w:initials="TT">
    <w:p w14:paraId="0E4886B8" w14:textId="77777777" w:rsidR="00104DE6" w:rsidRDefault="00104DE6" w:rsidP="00104DE6">
      <w:pPr>
        <w:pStyle w:val="CommentText"/>
      </w:pPr>
      <w:r>
        <w:rPr>
          <w:rStyle w:val="CommentReference"/>
        </w:rPr>
        <w:annotationRef/>
      </w:r>
      <w:r>
        <w:t>Bold, font size 14</w:t>
      </w:r>
    </w:p>
  </w:comment>
  <w:comment w:id="8" w:author="Tran Tin" w:date="2023-03-16T16:29:00Z" w:initials="TT">
    <w:p w14:paraId="0F64EFD4" w14:textId="77777777" w:rsidR="00104DE6" w:rsidRDefault="00104DE6" w:rsidP="00104DE6">
      <w:pPr>
        <w:pStyle w:val="CommentText"/>
      </w:pPr>
      <w:r>
        <w:rPr>
          <w:rStyle w:val="CommentReference"/>
        </w:rPr>
        <w:annotationRef/>
      </w:r>
      <w:r>
        <w:t>Bold, font size 14</w:t>
      </w:r>
    </w:p>
  </w:comment>
  <w:comment w:id="9" w:author="Tran Tin" w:date="2014-05-12T20:43:00Z" w:initials="TT">
    <w:p w14:paraId="5D886998" w14:textId="77777777" w:rsidR="008579DD" w:rsidRDefault="008579DD" w:rsidP="008579DD">
      <w:pPr>
        <w:pStyle w:val="CommentText"/>
      </w:pPr>
      <w:r>
        <w:rPr>
          <w:rStyle w:val="CommentReference"/>
        </w:rPr>
        <w:annotationRef/>
      </w:r>
      <w:r>
        <w:t>Bìa phụ, in giấy thường</w:t>
      </w:r>
    </w:p>
  </w:comment>
  <w:comment w:id="12" w:author="Tran Tin" w:date="2014-05-11T10:51:00Z" w:initials="TT">
    <w:p w14:paraId="73B94508" w14:textId="77777777" w:rsidR="00CD6680" w:rsidRDefault="00CD6680">
      <w:pPr>
        <w:pStyle w:val="CommentText"/>
      </w:pPr>
      <w:r>
        <w:rPr>
          <w:rStyle w:val="CommentReference"/>
        </w:rPr>
        <w:annotationRef/>
      </w:r>
      <w:r>
        <w:t>Bold, font size 16</w:t>
      </w:r>
    </w:p>
  </w:comment>
  <w:comment w:id="13" w:author="Tran Tin" w:date="2014-05-12T20:58:00Z" w:initials="TT">
    <w:p w14:paraId="259A4981" w14:textId="77777777" w:rsidR="00CD6680" w:rsidRPr="00360D01" w:rsidRDefault="00CD6680">
      <w:pPr>
        <w:pStyle w:val="CommentText"/>
      </w:pPr>
      <w:r>
        <w:rPr>
          <w:rStyle w:val="CommentReference"/>
        </w:rPr>
        <w:annotationRef/>
      </w:r>
      <w:r w:rsidRPr="00360D01">
        <w:t>Nếu là 2 sinh viên</w:t>
      </w:r>
    </w:p>
  </w:comment>
  <w:comment w:id="20" w:author="Tran Tin" w:date="2014-05-11T10:22:00Z" w:initials="TT">
    <w:p w14:paraId="663768A3" w14:textId="77777777" w:rsidR="00CD6680" w:rsidRPr="00360D01" w:rsidRDefault="00CD6680">
      <w:pPr>
        <w:pStyle w:val="CommentText"/>
      </w:pPr>
      <w:r>
        <w:rPr>
          <w:rStyle w:val="CommentReference"/>
        </w:rPr>
        <w:annotationRef/>
      </w:r>
      <w:r w:rsidRPr="00360D01">
        <w:t>Chứa các tiểu mục và số trang</w:t>
      </w:r>
    </w:p>
  </w:comment>
  <w:comment w:id="25" w:author="Tran Tin" w:date="2014-05-12T20:08:00Z" w:initials="TT">
    <w:p w14:paraId="76B61053" w14:textId="77777777" w:rsidR="00CD6680" w:rsidRPr="00360D01" w:rsidRDefault="00CD6680" w:rsidP="00CA1C39">
      <w:pPr>
        <w:pStyle w:val="Nidungvnbn"/>
      </w:pPr>
      <w:r>
        <w:rPr>
          <w:rStyle w:val="CommentReference"/>
        </w:rPr>
        <w:annotationRef/>
      </w:r>
      <w:r w:rsidRPr="00360D01">
        <w:t>Danh mục các bảng, biểu, hình vẽ, đồ thị (nếu có).</w:t>
      </w:r>
    </w:p>
    <w:p w14:paraId="419D3B8F" w14:textId="77777777" w:rsidR="00CD6680" w:rsidRPr="00360D01" w:rsidRDefault="00CD6680">
      <w:pPr>
        <w:pStyle w:val="CommentText"/>
      </w:pPr>
    </w:p>
  </w:comment>
  <w:comment w:id="28" w:author="Tran Tin" w:date="2021-03-31T16:38:00Z" w:initials="TT">
    <w:p w14:paraId="4802BD15" w14:textId="77777777" w:rsidR="005F369D" w:rsidRPr="00360D01" w:rsidRDefault="005F369D" w:rsidP="005F369D">
      <w:pPr>
        <w:pStyle w:val="Nidungvnbn"/>
      </w:pPr>
      <w:r>
        <w:rPr>
          <w:rStyle w:val="CommentReference"/>
        </w:rPr>
        <w:annotationRef/>
      </w:r>
      <w:r w:rsidRPr="00360D01">
        <w:t>Danh mục các bảng, biểu, hình vẽ, đồ thị (nếu có).</w:t>
      </w:r>
    </w:p>
    <w:p w14:paraId="2C1CAA31" w14:textId="77777777" w:rsidR="005F369D" w:rsidRPr="00360D01" w:rsidRDefault="005F369D" w:rsidP="005F36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6BB234" w15:done="0"/>
  <w15:commentEx w15:paraId="22A04A03" w15:done="0"/>
  <w15:commentEx w15:paraId="7A4415C0" w15:done="0"/>
  <w15:commentEx w15:paraId="21035D97" w15:done="0"/>
  <w15:commentEx w15:paraId="003291DD" w15:done="0"/>
  <w15:commentEx w15:paraId="2F1288CD" w15:done="0"/>
  <w15:commentEx w15:paraId="7516FF2E" w15:done="0"/>
  <w15:commentEx w15:paraId="0E4886B8" w15:done="0"/>
  <w15:commentEx w15:paraId="0F64EFD4" w15:done="0"/>
  <w15:commentEx w15:paraId="5D886998" w15:done="0"/>
  <w15:commentEx w15:paraId="73B94508" w15:done="0"/>
  <w15:commentEx w15:paraId="259A4981" w15:done="0"/>
  <w15:commentEx w15:paraId="663768A3" w15:done="0"/>
  <w15:commentEx w15:paraId="419D3B8F" w15:done="0"/>
  <w15:commentEx w15:paraId="2C1CAA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6BB234" w16cid:durableId="28B6F097"/>
  <w16cid:commentId w16cid:paraId="22A04A03" w16cid:durableId="28B6F098"/>
  <w16cid:commentId w16cid:paraId="7A4415C0" w16cid:durableId="28B6F099"/>
  <w16cid:commentId w16cid:paraId="21035D97" w16cid:durableId="28B6F09A"/>
  <w16cid:commentId w16cid:paraId="003291DD" w16cid:durableId="28B6F09C"/>
  <w16cid:commentId w16cid:paraId="2F1288CD" w16cid:durableId="28B6F09D"/>
  <w16cid:commentId w16cid:paraId="7516FF2E" w16cid:durableId="28B6F09E"/>
  <w16cid:commentId w16cid:paraId="0E4886B8" w16cid:durableId="28B6F09F"/>
  <w16cid:commentId w16cid:paraId="0F64EFD4" w16cid:durableId="28B6F0A0"/>
  <w16cid:commentId w16cid:paraId="5D886998" w16cid:durableId="28B6F0A2"/>
  <w16cid:commentId w16cid:paraId="73B94508" w16cid:durableId="28B6F0A3"/>
  <w16cid:commentId w16cid:paraId="259A4981" w16cid:durableId="28B6F0A4"/>
  <w16cid:commentId w16cid:paraId="663768A3" w16cid:durableId="28B6F0A7"/>
  <w16cid:commentId w16cid:paraId="419D3B8F" w16cid:durableId="28B6F0A8"/>
  <w16cid:commentId w16cid:paraId="2C1CAA31" w16cid:durableId="28B6F0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409615" w14:textId="77777777" w:rsidR="009F2450" w:rsidRDefault="009F2450" w:rsidP="00453AB1">
      <w:r>
        <w:separator/>
      </w:r>
    </w:p>
  </w:endnote>
  <w:endnote w:type="continuationSeparator" w:id="0">
    <w:p w14:paraId="6DA0E8BD" w14:textId="77777777" w:rsidR="009F2450" w:rsidRDefault="009F2450"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518A5" w14:textId="77777777" w:rsidR="009F2450" w:rsidRDefault="009F2450" w:rsidP="00453AB1">
      <w:r>
        <w:separator/>
      </w:r>
    </w:p>
  </w:footnote>
  <w:footnote w:type="continuationSeparator" w:id="0">
    <w:p w14:paraId="13D233CE" w14:textId="77777777" w:rsidR="009F2450" w:rsidRDefault="009F2450"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CC16" w14:textId="77777777" w:rsidR="00CD6680" w:rsidRDefault="00CD6680">
    <w:pPr>
      <w:pStyle w:val="Header"/>
      <w:jc w:val="center"/>
    </w:pPr>
  </w:p>
  <w:p w14:paraId="07AF6B7F" w14:textId="77777777" w:rsidR="00CD6680" w:rsidRDefault="00CD66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docPartObj>
        <w:docPartGallery w:val="Page Numbers (Top of Page)"/>
        <w:docPartUnique/>
      </w:docPartObj>
    </w:sdtPr>
    <w:sdtEndPr>
      <w:rPr>
        <w:noProof/>
      </w:rPr>
    </w:sdtEndPr>
    <w:sdtContent>
      <w:p w14:paraId="09E55932" w14:textId="77777777" w:rsidR="00CD6680" w:rsidRDefault="00CD6680">
        <w:pPr>
          <w:pStyle w:val="Header"/>
          <w:jc w:val="center"/>
        </w:pPr>
        <w:r>
          <w:fldChar w:fldCharType="begin"/>
        </w:r>
        <w:r>
          <w:instrText xml:space="preserve"> PAGE   \* MERGEFORMAT </w:instrText>
        </w:r>
        <w:r>
          <w:fldChar w:fldCharType="separate"/>
        </w:r>
        <w:r w:rsidR="00061738">
          <w:rPr>
            <w:noProof/>
          </w:rPr>
          <w:t>iv</w:t>
        </w:r>
        <w:r>
          <w:rPr>
            <w:noProof/>
          </w:rPr>
          <w:fldChar w:fldCharType="end"/>
        </w:r>
      </w:p>
    </w:sdtContent>
  </w:sdt>
  <w:p w14:paraId="3E9B878A" w14:textId="77777777" w:rsidR="00CD6680" w:rsidRDefault="00CD6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docPartObj>
        <w:docPartGallery w:val="Page Numbers (Top of Page)"/>
        <w:docPartUnique/>
      </w:docPartObj>
    </w:sdtPr>
    <w:sdtEndPr>
      <w:rPr>
        <w:noProof/>
      </w:rPr>
    </w:sdtEndPr>
    <w:sdtContent>
      <w:p w14:paraId="24014E54" w14:textId="77777777" w:rsidR="00CD6680" w:rsidRDefault="00CD6680">
        <w:pPr>
          <w:pStyle w:val="Header"/>
          <w:jc w:val="center"/>
        </w:pPr>
        <w:r>
          <w:fldChar w:fldCharType="begin"/>
        </w:r>
        <w:r>
          <w:instrText xml:space="preserve"> PAGE   \* MERGEFORMAT </w:instrText>
        </w:r>
        <w:r>
          <w:fldChar w:fldCharType="separate"/>
        </w:r>
        <w:r w:rsidR="00061738">
          <w:rPr>
            <w:noProof/>
          </w:rPr>
          <w:t>15</w:t>
        </w:r>
        <w:r>
          <w:rPr>
            <w:noProof/>
          </w:rPr>
          <w:fldChar w:fldCharType="end"/>
        </w:r>
      </w:p>
    </w:sdtContent>
  </w:sdt>
  <w:p w14:paraId="6126BF4F" w14:textId="77777777" w:rsidR="00CD6680" w:rsidRDefault="00CD6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819BA"/>
    <w:multiLevelType w:val="hybridMultilevel"/>
    <w:tmpl w:val="56044472"/>
    <w:lvl w:ilvl="0" w:tplc="5F906D4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CEF6CD7"/>
    <w:multiLevelType w:val="hybridMultilevel"/>
    <w:tmpl w:val="AAA064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E842B5"/>
    <w:multiLevelType w:val="multilevel"/>
    <w:tmpl w:val="A86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651CF"/>
    <w:multiLevelType w:val="multilevel"/>
    <w:tmpl w:val="F7448E98"/>
    <w:lvl w:ilvl="0">
      <w:numFmt w:val="bullet"/>
      <w:lvlText w:val="-"/>
      <w:lvlJc w:val="left"/>
      <w:pPr>
        <w:tabs>
          <w:tab w:val="num" w:pos="720"/>
        </w:tabs>
        <w:ind w:left="720" w:hanging="360"/>
      </w:pPr>
      <w:rPr>
        <w:rFonts w:ascii="Arial" w:eastAsiaTheme="minorHAnsi" w:hAnsi="Arial" w:cs="Arial" w:hint="default"/>
        <w:sz w:val="20"/>
      </w:rPr>
    </w:lvl>
    <w:lvl w:ilvl="1">
      <w:start w:val="1"/>
      <w:numFmt w:val="bullet"/>
      <w:lvlText w:val=""/>
      <w:lvlJc w:val="left"/>
      <w:pPr>
        <w:ind w:left="1440" w:hanging="360"/>
      </w:pPr>
      <w:rPr>
        <w:rFonts w:ascii="Wingdings" w:eastAsia="Times New Roman" w:hAnsi="Wingdings" w:cs="Times New Roman"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EFC"/>
    <w:multiLevelType w:val="hybridMultilevel"/>
    <w:tmpl w:val="1FF2D8B8"/>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3692A1A"/>
    <w:multiLevelType w:val="multilevel"/>
    <w:tmpl w:val="C92E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3382A"/>
    <w:multiLevelType w:val="hybridMultilevel"/>
    <w:tmpl w:val="A13267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A25781D"/>
    <w:multiLevelType w:val="multilevel"/>
    <w:tmpl w:val="89B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F4CFA"/>
    <w:multiLevelType w:val="multilevel"/>
    <w:tmpl w:val="91F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305B4"/>
    <w:multiLevelType w:val="hybridMultilevel"/>
    <w:tmpl w:val="1A4C22A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5E96B72"/>
    <w:multiLevelType w:val="multilevel"/>
    <w:tmpl w:val="656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F28E8"/>
    <w:multiLevelType w:val="hybridMultilevel"/>
    <w:tmpl w:val="0FF22D54"/>
    <w:lvl w:ilvl="0" w:tplc="5F906D4C">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6C96C1E"/>
    <w:multiLevelType w:val="hybridMultilevel"/>
    <w:tmpl w:val="DD2EBC9A"/>
    <w:lvl w:ilvl="0" w:tplc="D3F85678">
      <w:start w:val="1"/>
      <w:numFmt w:val="decimal"/>
      <w:lvlText w:val="%1."/>
      <w:lvlJc w:val="left"/>
      <w:pPr>
        <w:ind w:left="720" w:hanging="360"/>
      </w:pPr>
      <w:rPr>
        <w:b w:val="0"/>
        <w:bCs/>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C3738D2"/>
    <w:multiLevelType w:val="multilevel"/>
    <w:tmpl w:val="0622A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95676"/>
    <w:multiLevelType w:val="hybridMultilevel"/>
    <w:tmpl w:val="6A8AC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1035B0B"/>
    <w:multiLevelType w:val="hybridMultilevel"/>
    <w:tmpl w:val="000AE1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9174A96"/>
    <w:multiLevelType w:val="hybridMultilevel"/>
    <w:tmpl w:val="EDDEECE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B610CF7"/>
    <w:multiLevelType w:val="hybridMultilevel"/>
    <w:tmpl w:val="1EB695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C38586D"/>
    <w:multiLevelType w:val="multilevel"/>
    <w:tmpl w:val="92CC0396"/>
    <w:lvl w:ilvl="0">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712B3"/>
    <w:multiLevelType w:val="hybridMultilevel"/>
    <w:tmpl w:val="4BE4C33C"/>
    <w:lvl w:ilvl="0" w:tplc="042A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2134E6"/>
    <w:multiLevelType w:val="multilevel"/>
    <w:tmpl w:val="100E6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D2FB4"/>
    <w:multiLevelType w:val="hybridMultilevel"/>
    <w:tmpl w:val="A21C8C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7A6533"/>
    <w:multiLevelType w:val="multilevel"/>
    <w:tmpl w:val="4446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20DA3"/>
    <w:multiLevelType w:val="multilevel"/>
    <w:tmpl w:val="A3C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B5E48"/>
    <w:multiLevelType w:val="hybridMultilevel"/>
    <w:tmpl w:val="934663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FC26C1E"/>
    <w:multiLevelType w:val="multilevel"/>
    <w:tmpl w:val="03C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B1B3F"/>
    <w:multiLevelType w:val="multilevel"/>
    <w:tmpl w:val="CFE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62CD2"/>
    <w:multiLevelType w:val="multilevel"/>
    <w:tmpl w:val="671E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20"/>
  </w:num>
  <w:num w:numId="4">
    <w:abstractNumId w:val="13"/>
  </w:num>
  <w:num w:numId="5">
    <w:abstractNumId w:val="18"/>
  </w:num>
  <w:num w:numId="6">
    <w:abstractNumId w:val="3"/>
  </w:num>
  <w:num w:numId="7">
    <w:abstractNumId w:val="23"/>
  </w:num>
  <w:num w:numId="8">
    <w:abstractNumId w:val="25"/>
  </w:num>
  <w:num w:numId="9">
    <w:abstractNumId w:val="19"/>
  </w:num>
  <w:num w:numId="10">
    <w:abstractNumId w:val="22"/>
  </w:num>
  <w:num w:numId="11">
    <w:abstractNumId w:val="10"/>
  </w:num>
  <w:num w:numId="12">
    <w:abstractNumId w:val="8"/>
  </w:num>
  <w:num w:numId="13">
    <w:abstractNumId w:val="27"/>
  </w:num>
  <w:num w:numId="14">
    <w:abstractNumId w:val="5"/>
  </w:num>
  <w:num w:numId="15">
    <w:abstractNumId w:val="7"/>
  </w:num>
  <w:num w:numId="16">
    <w:abstractNumId w:val="26"/>
  </w:num>
  <w:num w:numId="17">
    <w:abstractNumId w:val="12"/>
  </w:num>
  <w:num w:numId="18">
    <w:abstractNumId w:val="15"/>
  </w:num>
  <w:num w:numId="19">
    <w:abstractNumId w:val="17"/>
  </w:num>
  <w:num w:numId="20">
    <w:abstractNumId w:val="9"/>
  </w:num>
  <w:num w:numId="21">
    <w:abstractNumId w:val="14"/>
  </w:num>
  <w:num w:numId="22">
    <w:abstractNumId w:val="1"/>
  </w:num>
  <w:num w:numId="23">
    <w:abstractNumId w:val="24"/>
  </w:num>
  <w:num w:numId="24">
    <w:abstractNumId w:val="6"/>
  </w:num>
  <w:num w:numId="25">
    <w:abstractNumId w:val="4"/>
  </w:num>
  <w:num w:numId="26">
    <w:abstractNumId w:val="11"/>
  </w:num>
  <w:num w:numId="27">
    <w:abstractNumId w:val="0"/>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028"/>
    <w:rsid w:val="00000BC3"/>
    <w:rsid w:val="00000FCE"/>
    <w:rsid w:val="000015ED"/>
    <w:rsid w:val="0000172C"/>
    <w:rsid w:val="00016864"/>
    <w:rsid w:val="00020BEB"/>
    <w:rsid w:val="0002199C"/>
    <w:rsid w:val="00021AC9"/>
    <w:rsid w:val="00024496"/>
    <w:rsid w:val="00026927"/>
    <w:rsid w:val="000279A9"/>
    <w:rsid w:val="000327FB"/>
    <w:rsid w:val="00033F5B"/>
    <w:rsid w:val="00040551"/>
    <w:rsid w:val="0004238C"/>
    <w:rsid w:val="00042634"/>
    <w:rsid w:val="00045C2D"/>
    <w:rsid w:val="00046163"/>
    <w:rsid w:val="0004735E"/>
    <w:rsid w:val="000500EA"/>
    <w:rsid w:val="000505CE"/>
    <w:rsid w:val="0005229B"/>
    <w:rsid w:val="00054C35"/>
    <w:rsid w:val="00056D84"/>
    <w:rsid w:val="000615DE"/>
    <w:rsid w:val="000616D7"/>
    <w:rsid w:val="00061738"/>
    <w:rsid w:val="00061A7C"/>
    <w:rsid w:val="00062C52"/>
    <w:rsid w:val="00063498"/>
    <w:rsid w:val="0006357B"/>
    <w:rsid w:val="00064879"/>
    <w:rsid w:val="000670FE"/>
    <w:rsid w:val="0007166C"/>
    <w:rsid w:val="000774BC"/>
    <w:rsid w:val="00077F01"/>
    <w:rsid w:val="00083927"/>
    <w:rsid w:val="00083C2F"/>
    <w:rsid w:val="00085D4B"/>
    <w:rsid w:val="00087875"/>
    <w:rsid w:val="0009334A"/>
    <w:rsid w:val="00093D60"/>
    <w:rsid w:val="00094B69"/>
    <w:rsid w:val="000A0D37"/>
    <w:rsid w:val="000A1051"/>
    <w:rsid w:val="000A372A"/>
    <w:rsid w:val="000A4841"/>
    <w:rsid w:val="000A4DC8"/>
    <w:rsid w:val="000A5E1E"/>
    <w:rsid w:val="000B5DCC"/>
    <w:rsid w:val="000B7ED2"/>
    <w:rsid w:val="000C0920"/>
    <w:rsid w:val="000C0FBD"/>
    <w:rsid w:val="000C227F"/>
    <w:rsid w:val="000C5AED"/>
    <w:rsid w:val="000C66F9"/>
    <w:rsid w:val="000D1261"/>
    <w:rsid w:val="000D4EF5"/>
    <w:rsid w:val="000D5E79"/>
    <w:rsid w:val="000E0CFC"/>
    <w:rsid w:val="000E38BF"/>
    <w:rsid w:val="000F1871"/>
    <w:rsid w:val="000F365B"/>
    <w:rsid w:val="001014F1"/>
    <w:rsid w:val="00104DE6"/>
    <w:rsid w:val="00107CB0"/>
    <w:rsid w:val="00113455"/>
    <w:rsid w:val="0011380F"/>
    <w:rsid w:val="00115075"/>
    <w:rsid w:val="0011587C"/>
    <w:rsid w:val="00117BE6"/>
    <w:rsid w:val="00120F7D"/>
    <w:rsid w:val="001263F2"/>
    <w:rsid w:val="00127848"/>
    <w:rsid w:val="0013190F"/>
    <w:rsid w:val="00137133"/>
    <w:rsid w:val="00150861"/>
    <w:rsid w:val="00153B13"/>
    <w:rsid w:val="00155074"/>
    <w:rsid w:val="001560C7"/>
    <w:rsid w:val="00161B49"/>
    <w:rsid w:val="001644E9"/>
    <w:rsid w:val="00164AE2"/>
    <w:rsid w:val="00171D53"/>
    <w:rsid w:val="001721A9"/>
    <w:rsid w:val="00175853"/>
    <w:rsid w:val="001762EB"/>
    <w:rsid w:val="00177D2E"/>
    <w:rsid w:val="0018448C"/>
    <w:rsid w:val="001926E6"/>
    <w:rsid w:val="00193532"/>
    <w:rsid w:val="00196888"/>
    <w:rsid w:val="00197414"/>
    <w:rsid w:val="001A07E5"/>
    <w:rsid w:val="001A28E9"/>
    <w:rsid w:val="001A2D21"/>
    <w:rsid w:val="001A5FA8"/>
    <w:rsid w:val="001A6310"/>
    <w:rsid w:val="001B11D2"/>
    <w:rsid w:val="001B1E2C"/>
    <w:rsid w:val="001B2F03"/>
    <w:rsid w:val="001B4226"/>
    <w:rsid w:val="001B7618"/>
    <w:rsid w:val="001C02F8"/>
    <w:rsid w:val="001C3352"/>
    <w:rsid w:val="001C3713"/>
    <w:rsid w:val="001D3873"/>
    <w:rsid w:val="001D6692"/>
    <w:rsid w:val="001E1A62"/>
    <w:rsid w:val="001E429D"/>
    <w:rsid w:val="001E4B39"/>
    <w:rsid w:val="001E4B54"/>
    <w:rsid w:val="001F5445"/>
    <w:rsid w:val="002003E9"/>
    <w:rsid w:val="002016F4"/>
    <w:rsid w:val="00207DC2"/>
    <w:rsid w:val="002127F0"/>
    <w:rsid w:val="00213743"/>
    <w:rsid w:val="00214335"/>
    <w:rsid w:val="00217381"/>
    <w:rsid w:val="0022058E"/>
    <w:rsid w:val="00222D10"/>
    <w:rsid w:val="00223353"/>
    <w:rsid w:val="002247AF"/>
    <w:rsid w:val="00230192"/>
    <w:rsid w:val="00230975"/>
    <w:rsid w:val="00234E2F"/>
    <w:rsid w:val="002362D4"/>
    <w:rsid w:val="00236BBD"/>
    <w:rsid w:val="002404D8"/>
    <w:rsid w:val="00240BEA"/>
    <w:rsid w:val="0024248E"/>
    <w:rsid w:val="0024695D"/>
    <w:rsid w:val="002470D9"/>
    <w:rsid w:val="0025036F"/>
    <w:rsid w:val="002506F7"/>
    <w:rsid w:val="0025199D"/>
    <w:rsid w:val="00252F26"/>
    <w:rsid w:val="002531DA"/>
    <w:rsid w:val="00261196"/>
    <w:rsid w:val="002643CD"/>
    <w:rsid w:val="002656E3"/>
    <w:rsid w:val="00266216"/>
    <w:rsid w:val="00272BFA"/>
    <w:rsid w:val="00281EB0"/>
    <w:rsid w:val="00285F2A"/>
    <w:rsid w:val="00286603"/>
    <w:rsid w:val="00291721"/>
    <w:rsid w:val="00292269"/>
    <w:rsid w:val="00295751"/>
    <w:rsid w:val="00297353"/>
    <w:rsid w:val="0029740B"/>
    <w:rsid w:val="002A1BCA"/>
    <w:rsid w:val="002A210E"/>
    <w:rsid w:val="002A2DA8"/>
    <w:rsid w:val="002A5F9A"/>
    <w:rsid w:val="002B13D6"/>
    <w:rsid w:val="002B1F13"/>
    <w:rsid w:val="002B1F1F"/>
    <w:rsid w:val="002B564E"/>
    <w:rsid w:val="002C006E"/>
    <w:rsid w:val="002C117A"/>
    <w:rsid w:val="002C18C5"/>
    <w:rsid w:val="002C1910"/>
    <w:rsid w:val="002C2A06"/>
    <w:rsid w:val="002D2E7A"/>
    <w:rsid w:val="002D40B2"/>
    <w:rsid w:val="002D429E"/>
    <w:rsid w:val="002D4629"/>
    <w:rsid w:val="002D796D"/>
    <w:rsid w:val="002E00FC"/>
    <w:rsid w:val="002E21B5"/>
    <w:rsid w:val="002E3AA3"/>
    <w:rsid w:val="002E5764"/>
    <w:rsid w:val="002E5A4A"/>
    <w:rsid w:val="002E5D0C"/>
    <w:rsid w:val="002F08A9"/>
    <w:rsid w:val="002F4186"/>
    <w:rsid w:val="00306E02"/>
    <w:rsid w:val="00310B4D"/>
    <w:rsid w:val="00310B71"/>
    <w:rsid w:val="00312359"/>
    <w:rsid w:val="0032004A"/>
    <w:rsid w:val="00320DC0"/>
    <w:rsid w:val="003217BC"/>
    <w:rsid w:val="003218FF"/>
    <w:rsid w:val="0033235D"/>
    <w:rsid w:val="00333290"/>
    <w:rsid w:val="0034032F"/>
    <w:rsid w:val="00345F6C"/>
    <w:rsid w:val="00346161"/>
    <w:rsid w:val="00352985"/>
    <w:rsid w:val="00354AF2"/>
    <w:rsid w:val="00355F7F"/>
    <w:rsid w:val="003563B8"/>
    <w:rsid w:val="0036016D"/>
    <w:rsid w:val="003606F1"/>
    <w:rsid w:val="00360BE8"/>
    <w:rsid w:val="00360D01"/>
    <w:rsid w:val="00361F09"/>
    <w:rsid w:val="0036209E"/>
    <w:rsid w:val="00373323"/>
    <w:rsid w:val="00374E5D"/>
    <w:rsid w:val="00383277"/>
    <w:rsid w:val="00384C9C"/>
    <w:rsid w:val="00386C81"/>
    <w:rsid w:val="003932A7"/>
    <w:rsid w:val="00396D97"/>
    <w:rsid w:val="003A4684"/>
    <w:rsid w:val="003A5A4F"/>
    <w:rsid w:val="003A7255"/>
    <w:rsid w:val="003B0A03"/>
    <w:rsid w:val="003B1646"/>
    <w:rsid w:val="003C0E82"/>
    <w:rsid w:val="003C3974"/>
    <w:rsid w:val="003C5BFD"/>
    <w:rsid w:val="003C636A"/>
    <w:rsid w:val="003D1AB5"/>
    <w:rsid w:val="003D2C77"/>
    <w:rsid w:val="003D6CEA"/>
    <w:rsid w:val="003D6FDD"/>
    <w:rsid w:val="003D73DA"/>
    <w:rsid w:val="003E0441"/>
    <w:rsid w:val="003E235F"/>
    <w:rsid w:val="003E3A92"/>
    <w:rsid w:val="003E70F7"/>
    <w:rsid w:val="003E7DC2"/>
    <w:rsid w:val="003F0B81"/>
    <w:rsid w:val="003F0EE4"/>
    <w:rsid w:val="003F174D"/>
    <w:rsid w:val="003F34C1"/>
    <w:rsid w:val="003F5D7D"/>
    <w:rsid w:val="003F70D0"/>
    <w:rsid w:val="003F79CC"/>
    <w:rsid w:val="004008D4"/>
    <w:rsid w:val="00402101"/>
    <w:rsid w:val="00407478"/>
    <w:rsid w:val="00411B15"/>
    <w:rsid w:val="00411B43"/>
    <w:rsid w:val="0041319A"/>
    <w:rsid w:val="004140D4"/>
    <w:rsid w:val="00415121"/>
    <w:rsid w:val="00415831"/>
    <w:rsid w:val="004211F5"/>
    <w:rsid w:val="004214A4"/>
    <w:rsid w:val="0042226A"/>
    <w:rsid w:val="00423301"/>
    <w:rsid w:val="004237A6"/>
    <w:rsid w:val="00424CEB"/>
    <w:rsid w:val="004338B0"/>
    <w:rsid w:val="00434A98"/>
    <w:rsid w:val="00443417"/>
    <w:rsid w:val="0045075D"/>
    <w:rsid w:val="004526EB"/>
    <w:rsid w:val="00453AB1"/>
    <w:rsid w:val="00454166"/>
    <w:rsid w:val="00454C32"/>
    <w:rsid w:val="00456F7E"/>
    <w:rsid w:val="00457A33"/>
    <w:rsid w:val="00457C63"/>
    <w:rsid w:val="00460466"/>
    <w:rsid w:val="00466206"/>
    <w:rsid w:val="004707CE"/>
    <w:rsid w:val="00472CE3"/>
    <w:rsid w:val="0047391F"/>
    <w:rsid w:val="004763E3"/>
    <w:rsid w:val="00477591"/>
    <w:rsid w:val="004808F2"/>
    <w:rsid w:val="00484A47"/>
    <w:rsid w:val="00491BFD"/>
    <w:rsid w:val="00492EAE"/>
    <w:rsid w:val="00496CF7"/>
    <w:rsid w:val="00497E1C"/>
    <w:rsid w:val="004A1808"/>
    <w:rsid w:val="004A3F15"/>
    <w:rsid w:val="004A5328"/>
    <w:rsid w:val="004A7A21"/>
    <w:rsid w:val="004A7C39"/>
    <w:rsid w:val="004B0407"/>
    <w:rsid w:val="004B5D16"/>
    <w:rsid w:val="004B7F77"/>
    <w:rsid w:val="004C1633"/>
    <w:rsid w:val="004C3005"/>
    <w:rsid w:val="004C32A4"/>
    <w:rsid w:val="004C6B92"/>
    <w:rsid w:val="004D1478"/>
    <w:rsid w:val="004D26E3"/>
    <w:rsid w:val="004D2A95"/>
    <w:rsid w:val="004D33E4"/>
    <w:rsid w:val="004D3D80"/>
    <w:rsid w:val="004D435E"/>
    <w:rsid w:val="004D47D5"/>
    <w:rsid w:val="004D79E9"/>
    <w:rsid w:val="004E0D67"/>
    <w:rsid w:val="004E23C6"/>
    <w:rsid w:val="004E3C16"/>
    <w:rsid w:val="004E61B5"/>
    <w:rsid w:val="004F0C60"/>
    <w:rsid w:val="004F2999"/>
    <w:rsid w:val="004F5386"/>
    <w:rsid w:val="005020E1"/>
    <w:rsid w:val="00510080"/>
    <w:rsid w:val="00512021"/>
    <w:rsid w:val="00512403"/>
    <w:rsid w:val="005125F1"/>
    <w:rsid w:val="00513DE3"/>
    <w:rsid w:val="005146E2"/>
    <w:rsid w:val="00514DC3"/>
    <w:rsid w:val="00522FAE"/>
    <w:rsid w:val="00525630"/>
    <w:rsid w:val="00531065"/>
    <w:rsid w:val="00543F5C"/>
    <w:rsid w:val="005440F6"/>
    <w:rsid w:val="0055408E"/>
    <w:rsid w:val="00554799"/>
    <w:rsid w:val="00563A72"/>
    <w:rsid w:val="00564A92"/>
    <w:rsid w:val="00564F15"/>
    <w:rsid w:val="0056757F"/>
    <w:rsid w:val="00567E85"/>
    <w:rsid w:val="00571AF8"/>
    <w:rsid w:val="005819C3"/>
    <w:rsid w:val="00581DD2"/>
    <w:rsid w:val="005855E4"/>
    <w:rsid w:val="0058760D"/>
    <w:rsid w:val="005912A0"/>
    <w:rsid w:val="00591E91"/>
    <w:rsid w:val="00593511"/>
    <w:rsid w:val="005941D5"/>
    <w:rsid w:val="005944AB"/>
    <w:rsid w:val="00594A25"/>
    <w:rsid w:val="00596CA1"/>
    <w:rsid w:val="0059757C"/>
    <w:rsid w:val="005A0D0F"/>
    <w:rsid w:val="005A67F7"/>
    <w:rsid w:val="005B1F40"/>
    <w:rsid w:val="005B355A"/>
    <w:rsid w:val="005B3942"/>
    <w:rsid w:val="005B6087"/>
    <w:rsid w:val="005B66D9"/>
    <w:rsid w:val="005C042C"/>
    <w:rsid w:val="005C312C"/>
    <w:rsid w:val="005D2F5D"/>
    <w:rsid w:val="005D3153"/>
    <w:rsid w:val="005D3A4B"/>
    <w:rsid w:val="005D5C20"/>
    <w:rsid w:val="005E1760"/>
    <w:rsid w:val="005E41A3"/>
    <w:rsid w:val="005F0652"/>
    <w:rsid w:val="005F1ACA"/>
    <w:rsid w:val="005F369D"/>
    <w:rsid w:val="005F3AFD"/>
    <w:rsid w:val="005F59B3"/>
    <w:rsid w:val="005F6CF3"/>
    <w:rsid w:val="00601EA1"/>
    <w:rsid w:val="00604227"/>
    <w:rsid w:val="00606DDD"/>
    <w:rsid w:val="00611204"/>
    <w:rsid w:val="0061336C"/>
    <w:rsid w:val="00615557"/>
    <w:rsid w:val="0061599D"/>
    <w:rsid w:val="0062062B"/>
    <w:rsid w:val="006271E9"/>
    <w:rsid w:val="006311C2"/>
    <w:rsid w:val="00631BE6"/>
    <w:rsid w:val="006360F1"/>
    <w:rsid w:val="00637927"/>
    <w:rsid w:val="00640B84"/>
    <w:rsid w:val="0064189C"/>
    <w:rsid w:val="0064448F"/>
    <w:rsid w:val="00645CA9"/>
    <w:rsid w:val="00647066"/>
    <w:rsid w:val="00650D6A"/>
    <w:rsid w:val="00651318"/>
    <w:rsid w:val="006551CC"/>
    <w:rsid w:val="0065554B"/>
    <w:rsid w:val="00656C56"/>
    <w:rsid w:val="00660934"/>
    <w:rsid w:val="0066258D"/>
    <w:rsid w:val="00663EA3"/>
    <w:rsid w:val="006649BA"/>
    <w:rsid w:val="00664FDF"/>
    <w:rsid w:val="00665BA6"/>
    <w:rsid w:val="0066613F"/>
    <w:rsid w:val="006676E4"/>
    <w:rsid w:val="006677E9"/>
    <w:rsid w:val="00670565"/>
    <w:rsid w:val="00670782"/>
    <w:rsid w:val="00671277"/>
    <w:rsid w:val="00674814"/>
    <w:rsid w:val="00682200"/>
    <w:rsid w:val="006827D8"/>
    <w:rsid w:val="006858D6"/>
    <w:rsid w:val="00685B3E"/>
    <w:rsid w:val="0069334A"/>
    <w:rsid w:val="00697E7C"/>
    <w:rsid w:val="006A21DD"/>
    <w:rsid w:val="006A4F01"/>
    <w:rsid w:val="006B1523"/>
    <w:rsid w:val="006C088D"/>
    <w:rsid w:val="006C4B31"/>
    <w:rsid w:val="006C57AC"/>
    <w:rsid w:val="006C7819"/>
    <w:rsid w:val="006D16BD"/>
    <w:rsid w:val="006D3724"/>
    <w:rsid w:val="006D6C34"/>
    <w:rsid w:val="006D732E"/>
    <w:rsid w:val="006D7354"/>
    <w:rsid w:val="006E207A"/>
    <w:rsid w:val="006E38D0"/>
    <w:rsid w:val="006E41AA"/>
    <w:rsid w:val="006E6E16"/>
    <w:rsid w:val="006E7C15"/>
    <w:rsid w:val="006F0146"/>
    <w:rsid w:val="006F3757"/>
    <w:rsid w:val="006F56C2"/>
    <w:rsid w:val="006F6589"/>
    <w:rsid w:val="007004FD"/>
    <w:rsid w:val="00713CE9"/>
    <w:rsid w:val="007152F0"/>
    <w:rsid w:val="00716341"/>
    <w:rsid w:val="00720B3D"/>
    <w:rsid w:val="007216F9"/>
    <w:rsid w:val="00722A3E"/>
    <w:rsid w:val="007238B2"/>
    <w:rsid w:val="00723C52"/>
    <w:rsid w:val="007269B3"/>
    <w:rsid w:val="00726B4F"/>
    <w:rsid w:val="0072792B"/>
    <w:rsid w:val="007321C9"/>
    <w:rsid w:val="00733A74"/>
    <w:rsid w:val="00735EDF"/>
    <w:rsid w:val="00737340"/>
    <w:rsid w:val="007426B8"/>
    <w:rsid w:val="0074476B"/>
    <w:rsid w:val="00744D4E"/>
    <w:rsid w:val="00747964"/>
    <w:rsid w:val="007606DA"/>
    <w:rsid w:val="00764D1D"/>
    <w:rsid w:val="00765FF6"/>
    <w:rsid w:val="007669C9"/>
    <w:rsid w:val="00767BAF"/>
    <w:rsid w:val="007740A1"/>
    <w:rsid w:val="00776812"/>
    <w:rsid w:val="00780A65"/>
    <w:rsid w:val="007818EF"/>
    <w:rsid w:val="007820D3"/>
    <w:rsid w:val="00783319"/>
    <w:rsid w:val="00786869"/>
    <w:rsid w:val="0079075A"/>
    <w:rsid w:val="00791EED"/>
    <w:rsid w:val="0079794F"/>
    <w:rsid w:val="007A00F9"/>
    <w:rsid w:val="007A1203"/>
    <w:rsid w:val="007A12A5"/>
    <w:rsid w:val="007B080A"/>
    <w:rsid w:val="007B1A23"/>
    <w:rsid w:val="007B43EF"/>
    <w:rsid w:val="007B634A"/>
    <w:rsid w:val="007B7FF5"/>
    <w:rsid w:val="007C067C"/>
    <w:rsid w:val="007C336D"/>
    <w:rsid w:val="007C4CCB"/>
    <w:rsid w:val="007C51ED"/>
    <w:rsid w:val="007C595F"/>
    <w:rsid w:val="007D0A3E"/>
    <w:rsid w:val="007D106A"/>
    <w:rsid w:val="007D2EA6"/>
    <w:rsid w:val="007D323F"/>
    <w:rsid w:val="007D6FD5"/>
    <w:rsid w:val="007E419C"/>
    <w:rsid w:val="007E55DF"/>
    <w:rsid w:val="007E5749"/>
    <w:rsid w:val="007E5964"/>
    <w:rsid w:val="007E698A"/>
    <w:rsid w:val="007E6AB9"/>
    <w:rsid w:val="007E794F"/>
    <w:rsid w:val="007E7FF7"/>
    <w:rsid w:val="007F3B81"/>
    <w:rsid w:val="007F5EC7"/>
    <w:rsid w:val="007F736B"/>
    <w:rsid w:val="00800088"/>
    <w:rsid w:val="00805F46"/>
    <w:rsid w:val="00807559"/>
    <w:rsid w:val="0080757B"/>
    <w:rsid w:val="0081612E"/>
    <w:rsid w:val="008272B4"/>
    <w:rsid w:val="00836094"/>
    <w:rsid w:val="00837558"/>
    <w:rsid w:val="00841C05"/>
    <w:rsid w:val="00844533"/>
    <w:rsid w:val="00850F96"/>
    <w:rsid w:val="008550AC"/>
    <w:rsid w:val="00855CA2"/>
    <w:rsid w:val="008579DD"/>
    <w:rsid w:val="008601DA"/>
    <w:rsid w:val="0086533A"/>
    <w:rsid w:val="0086784A"/>
    <w:rsid w:val="00867C2D"/>
    <w:rsid w:val="00873596"/>
    <w:rsid w:val="00874988"/>
    <w:rsid w:val="00876F5F"/>
    <w:rsid w:val="00877206"/>
    <w:rsid w:val="00880D36"/>
    <w:rsid w:val="00881AAF"/>
    <w:rsid w:val="00881F63"/>
    <w:rsid w:val="00883A35"/>
    <w:rsid w:val="00887D00"/>
    <w:rsid w:val="00891A0B"/>
    <w:rsid w:val="00892537"/>
    <w:rsid w:val="008A33AF"/>
    <w:rsid w:val="008A46E1"/>
    <w:rsid w:val="008A7A0F"/>
    <w:rsid w:val="008B456E"/>
    <w:rsid w:val="008B4BF5"/>
    <w:rsid w:val="008B6C11"/>
    <w:rsid w:val="008C15AB"/>
    <w:rsid w:val="008C1DB0"/>
    <w:rsid w:val="008C4FB5"/>
    <w:rsid w:val="008C561E"/>
    <w:rsid w:val="008D00A4"/>
    <w:rsid w:val="008D02AA"/>
    <w:rsid w:val="008D2ACE"/>
    <w:rsid w:val="008D3239"/>
    <w:rsid w:val="008D3B32"/>
    <w:rsid w:val="008D5E76"/>
    <w:rsid w:val="008E200A"/>
    <w:rsid w:val="008E2A9D"/>
    <w:rsid w:val="008E5263"/>
    <w:rsid w:val="008E54F2"/>
    <w:rsid w:val="008E6453"/>
    <w:rsid w:val="008F3F59"/>
    <w:rsid w:val="008F4AD5"/>
    <w:rsid w:val="008F5131"/>
    <w:rsid w:val="008F6253"/>
    <w:rsid w:val="008F6397"/>
    <w:rsid w:val="00900133"/>
    <w:rsid w:val="00913117"/>
    <w:rsid w:val="0091328A"/>
    <w:rsid w:val="0091784C"/>
    <w:rsid w:val="009210DB"/>
    <w:rsid w:val="009234DD"/>
    <w:rsid w:val="009237AD"/>
    <w:rsid w:val="00924329"/>
    <w:rsid w:val="009362FE"/>
    <w:rsid w:val="0094269D"/>
    <w:rsid w:val="00942B81"/>
    <w:rsid w:val="0094363E"/>
    <w:rsid w:val="00951967"/>
    <w:rsid w:val="00953CFC"/>
    <w:rsid w:val="0095623D"/>
    <w:rsid w:val="00956CC0"/>
    <w:rsid w:val="009578C8"/>
    <w:rsid w:val="009600AE"/>
    <w:rsid w:val="009613D0"/>
    <w:rsid w:val="009618AF"/>
    <w:rsid w:val="009653D7"/>
    <w:rsid w:val="00967EAA"/>
    <w:rsid w:val="009767B9"/>
    <w:rsid w:val="009775B3"/>
    <w:rsid w:val="00980936"/>
    <w:rsid w:val="00980A9C"/>
    <w:rsid w:val="009813E7"/>
    <w:rsid w:val="00982EE9"/>
    <w:rsid w:val="00983074"/>
    <w:rsid w:val="0098540C"/>
    <w:rsid w:val="00990382"/>
    <w:rsid w:val="00991008"/>
    <w:rsid w:val="00991763"/>
    <w:rsid w:val="00993C9C"/>
    <w:rsid w:val="009B06BE"/>
    <w:rsid w:val="009B36C4"/>
    <w:rsid w:val="009B3758"/>
    <w:rsid w:val="009B4BE0"/>
    <w:rsid w:val="009C04F9"/>
    <w:rsid w:val="009C1D72"/>
    <w:rsid w:val="009C2139"/>
    <w:rsid w:val="009C3EA5"/>
    <w:rsid w:val="009C3F70"/>
    <w:rsid w:val="009C4524"/>
    <w:rsid w:val="009C4650"/>
    <w:rsid w:val="009C6506"/>
    <w:rsid w:val="009D2072"/>
    <w:rsid w:val="009E0911"/>
    <w:rsid w:val="009E1C03"/>
    <w:rsid w:val="009E2D97"/>
    <w:rsid w:val="009F067A"/>
    <w:rsid w:val="009F2450"/>
    <w:rsid w:val="009F31F4"/>
    <w:rsid w:val="009F3F9F"/>
    <w:rsid w:val="009F4786"/>
    <w:rsid w:val="009F68A3"/>
    <w:rsid w:val="00A01322"/>
    <w:rsid w:val="00A05295"/>
    <w:rsid w:val="00A15A86"/>
    <w:rsid w:val="00A15B2F"/>
    <w:rsid w:val="00A164FE"/>
    <w:rsid w:val="00A17290"/>
    <w:rsid w:val="00A20920"/>
    <w:rsid w:val="00A25CB9"/>
    <w:rsid w:val="00A32481"/>
    <w:rsid w:val="00A32917"/>
    <w:rsid w:val="00A356D6"/>
    <w:rsid w:val="00A41AEF"/>
    <w:rsid w:val="00A440AA"/>
    <w:rsid w:val="00A45358"/>
    <w:rsid w:val="00A512E0"/>
    <w:rsid w:val="00A52876"/>
    <w:rsid w:val="00A62E25"/>
    <w:rsid w:val="00A6585D"/>
    <w:rsid w:val="00A6729A"/>
    <w:rsid w:val="00A75A29"/>
    <w:rsid w:val="00A76AFD"/>
    <w:rsid w:val="00A802BB"/>
    <w:rsid w:val="00A80A66"/>
    <w:rsid w:val="00A82F8D"/>
    <w:rsid w:val="00A83026"/>
    <w:rsid w:val="00A861C5"/>
    <w:rsid w:val="00A9143E"/>
    <w:rsid w:val="00AA0922"/>
    <w:rsid w:val="00AA15DD"/>
    <w:rsid w:val="00AA3C2F"/>
    <w:rsid w:val="00AA69F5"/>
    <w:rsid w:val="00AB250A"/>
    <w:rsid w:val="00AB5392"/>
    <w:rsid w:val="00AC3276"/>
    <w:rsid w:val="00AC3FEA"/>
    <w:rsid w:val="00AD0EC5"/>
    <w:rsid w:val="00AE1CC2"/>
    <w:rsid w:val="00AE3292"/>
    <w:rsid w:val="00AF2265"/>
    <w:rsid w:val="00AF2E00"/>
    <w:rsid w:val="00AF6D9A"/>
    <w:rsid w:val="00B0377E"/>
    <w:rsid w:val="00B046A5"/>
    <w:rsid w:val="00B05A20"/>
    <w:rsid w:val="00B118C8"/>
    <w:rsid w:val="00B126CE"/>
    <w:rsid w:val="00B15248"/>
    <w:rsid w:val="00B159BC"/>
    <w:rsid w:val="00B1601E"/>
    <w:rsid w:val="00B17E87"/>
    <w:rsid w:val="00B24700"/>
    <w:rsid w:val="00B260BF"/>
    <w:rsid w:val="00B30F11"/>
    <w:rsid w:val="00B34F36"/>
    <w:rsid w:val="00B359DA"/>
    <w:rsid w:val="00B433D9"/>
    <w:rsid w:val="00B458F5"/>
    <w:rsid w:val="00B46576"/>
    <w:rsid w:val="00B46CED"/>
    <w:rsid w:val="00B56868"/>
    <w:rsid w:val="00B60816"/>
    <w:rsid w:val="00B60E20"/>
    <w:rsid w:val="00B62922"/>
    <w:rsid w:val="00B63077"/>
    <w:rsid w:val="00B64F9E"/>
    <w:rsid w:val="00B70E15"/>
    <w:rsid w:val="00B749A8"/>
    <w:rsid w:val="00B7553E"/>
    <w:rsid w:val="00B82EF4"/>
    <w:rsid w:val="00B83FA6"/>
    <w:rsid w:val="00B8489D"/>
    <w:rsid w:val="00B869AF"/>
    <w:rsid w:val="00BA0D1F"/>
    <w:rsid w:val="00BA380A"/>
    <w:rsid w:val="00BA663F"/>
    <w:rsid w:val="00BA763E"/>
    <w:rsid w:val="00BB01D1"/>
    <w:rsid w:val="00BB2B2A"/>
    <w:rsid w:val="00BB6460"/>
    <w:rsid w:val="00BC1BE8"/>
    <w:rsid w:val="00BC3F8E"/>
    <w:rsid w:val="00BC47C8"/>
    <w:rsid w:val="00BC4DFD"/>
    <w:rsid w:val="00BC4F4B"/>
    <w:rsid w:val="00BC7922"/>
    <w:rsid w:val="00BD0998"/>
    <w:rsid w:val="00BD0AB9"/>
    <w:rsid w:val="00BD3DA3"/>
    <w:rsid w:val="00BD4791"/>
    <w:rsid w:val="00BD6624"/>
    <w:rsid w:val="00BE0704"/>
    <w:rsid w:val="00BE1A6F"/>
    <w:rsid w:val="00BF3ECD"/>
    <w:rsid w:val="00BF541D"/>
    <w:rsid w:val="00C0054D"/>
    <w:rsid w:val="00C018F8"/>
    <w:rsid w:val="00C021D8"/>
    <w:rsid w:val="00C03094"/>
    <w:rsid w:val="00C038A1"/>
    <w:rsid w:val="00C1049B"/>
    <w:rsid w:val="00C108CF"/>
    <w:rsid w:val="00C118ED"/>
    <w:rsid w:val="00C16A9D"/>
    <w:rsid w:val="00C21A2D"/>
    <w:rsid w:val="00C265DF"/>
    <w:rsid w:val="00C2736D"/>
    <w:rsid w:val="00C30E3E"/>
    <w:rsid w:val="00C30F52"/>
    <w:rsid w:val="00C312C2"/>
    <w:rsid w:val="00C3251F"/>
    <w:rsid w:val="00C34FD2"/>
    <w:rsid w:val="00C36951"/>
    <w:rsid w:val="00C42B07"/>
    <w:rsid w:val="00C42E9B"/>
    <w:rsid w:val="00C47071"/>
    <w:rsid w:val="00C51A97"/>
    <w:rsid w:val="00C54FF9"/>
    <w:rsid w:val="00C56904"/>
    <w:rsid w:val="00C574D6"/>
    <w:rsid w:val="00C60560"/>
    <w:rsid w:val="00C625A5"/>
    <w:rsid w:val="00C62CD1"/>
    <w:rsid w:val="00C634F9"/>
    <w:rsid w:val="00C70722"/>
    <w:rsid w:val="00C70A1B"/>
    <w:rsid w:val="00C73C06"/>
    <w:rsid w:val="00C75086"/>
    <w:rsid w:val="00C75F10"/>
    <w:rsid w:val="00C77CFF"/>
    <w:rsid w:val="00C804DC"/>
    <w:rsid w:val="00C844EC"/>
    <w:rsid w:val="00C84505"/>
    <w:rsid w:val="00C848C7"/>
    <w:rsid w:val="00C8491B"/>
    <w:rsid w:val="00C84D51"/>
    <w:rsid w:val="00C85747"/>
    <w:rsid w:val="00C91AD7"/>
    <w:rsid w:val="00C9307F"/>
    <w:rsid w:val="00C972A3"/>
    <w:rsid w:val="00CA05AB"/>
    <w:rsid w:val="00CA0BF3"/>
    <w:rsid w:val="00CA110D"/>
    <w:rsid w:val="00CA1C39"/>
    <w:rsid w:val="00CA25C7"/>
    <w:rsid w:val="00CA29A8"/>
    <w:rsid w:val="00CA61CC"/>
    <w:rsid w:val="00CB3163"/>
    <w:rsid w:val="00CC0C57"/>
    <w:rsid w:val="00CC4689"/>
    <w:rsid w:val="00CC60C6"/>
    <w:rsid w:val="00CD112B"/>
    <w:rsid w:val="00CD1269"/>
    <w:rsid w:val="00CD13EC"/>
    <w:rsid w:val="00CD3F27"/>
    <w:rsid w:val="00CD43ED"/>
    <w:rsid w:val="00CD6680"/>
    <w:rsid w:val="00CD7EA1"/>
    <w:rsid w:val="00CE1B24"/>
    <w:rsid w:val="00CE5555"/>
    <w:rsid w:val="00CE6D97"/>
    <w:rsid w:val="00CE6E4F"/>
    <w:rsid w:val="00CE7BA7"/>
    <w:rsid w:val="00CF5F6E"/>
    <w:rsid w:val="00CF6A15"/>
    <w:rsid w:val="00D017F2"/>
    <w:rsid w:val="00D041FF"/>
    <w:rsid w:val="00D04C3E"/>
    <w:rsid w:val="00D06B05"/>
    <w:rsid w:val="00D151E9"/>
    <w:rsid w:val="00D1708B"/>
    <w:rsid w:val="00D25230"/>
    <w:rsid w:val="00D264B7"/>
    <w:rsid w:val="00D26B12"/>
    <w:rsid w:val="00D27DF1"/>
    <w:rsid w:val="00D30E7C"/>
    <w:rsid w:val="00D34D21"/>
    <w:rsid w:val="00D424EE"/>
    <w:rsid w:val="00D46A3C"/>
    <w:rsid w:val="00D47943"/>
    <w:rsid w:val="00D56DFA"/>
    <w:rsid w:val="00D57C26"/>
    <w:rsid w:val="00D606F9"/>
    <w:rsid w:val="00D614AC"/>
    <w:rsid w:val="00D61C0E"/>
    <w:rsid w:val="00D6610D"/>
    <w:rsid w:val="00D66B56"/>
    <w:rsid w:val="00D71E24"/>
    <w:rsid w:val="00D73AF7"/>
    <w:rsid w:val="00D77084"/>
    <w:rsid w:val="00D85126"/>
    <w:rsid w:val="00D86099"/>
    <w:rsid w:val="00D9374D"/>
    <w:rsid w:val="00D96643"/>
    <w:rsid w:val="00DA0F38"/>
    <w:rsid w:val="00DA3649"/>
    <w:rsid w:val="00DA3B46"/>
    <w:rsid w:val="00DA6C76"/>
    <w:rsid w:val="00DB059D"/>
    <w:rsid w:val="00DB1E26"/>
    <w:rsid w:val="00DB38F8"/>
    <w:rsid w:val="00DB7595"/>
    <w:rsid w:val="00DC09F5"/>
    <w:rsid w:val="00DC1DB1"/>
    <w:rsid w:val="00DC21B0"/>
    <w:rsid w:val="00DC2276"/>
    <w:rsid w:val="00DC6EBA"/>
    <w:rsid w:val="00DD0FC9"/>
    <w:rsid w:val="00DD379F"/>
    <w:rsid w:val="00DD74FD"/>
    <w:rsid w:val="00DD7C73"/>
    <w:rsid w:val="00DE1367"/>
    <w:rsid w:val="00DE323C"/>
    <w:rsid w:val="00DE6F71"/>
    <w:rsid w:val="00DE747A"/>
    <w:rsid w:val="00DE7549"/>
    <w:rsid w:val="00DF0EBE"/>
    <w:rsid w:val="00DF1A4E"/>
    <w:rsid w:val="00DF22C3"/>
    <w:rsid w:val="00DF3D9E"/>
    <w:rsid w:val="00DF50A1"/>
    <w:rsid w:val="00DF5D74"/>
    <w:rsid w:val="00DF6E52"/>
    <w:rsid w:val="00E00582"/>
    <w:rsid w:val="00E056EE"/>
    <w:rsid w:val="00E109F5"/>
    <w:rsid w:val="00E127C0"/>
    <w:rsid w:val="00E13C8E"/>
    <w:rsid w:val="00E153A0"/>
    <w:rsid w:val="00E17D8A"/>
    <w:rsid w:val="00E2188B"/>
    <w:rsid w:val="00E21ADE"/>
    <w:rsid w:val="00E30743"/>
    <w:rsid w:val="00E32B19"/>
    <w:rsid w:val="00E37D78"/>
    <w:rsid w:val="00E37F1F"/>
    <w:rsid w:val="00E46B1A"/>
    <w:rsid w:val="00E477A7"/>
    <w:rsid w:val="00E47E35"/>
    <w:rsid w:val="00E62584"/>
    <w:rsid w:val="00E6296C"/>
    <w:rsid w:val="00E73E69"/>
    <w:rsid w:val="00E7539A"/>
    <w:rsid w:val="00E766EA"/>
    <w:rsid w:val="00E76B7A"/>
    <w:rsid w:val="00E770F0"/>
    <w:rsid w:val="00E84000"/>
    <w:rsid w:val="00E86310"/>
    <w:rsid w:val="00E901F2"/>
    <w:rsid w:val="00E94051"/>
    <w:rsid w:val="00E94A90"/>
    <w:rsid w:val="00E95CB2"/>
    <w:rsid w:val="00E97AB7"/>
    <w:rsid w:val="00EA0FCC"/>
    <w:rsid w:val="00EA5D34"/>
    <w:rsid w:val="00EA7C73"/>
    <w:rsid w:val="00EB0F18"/>
    <w:rsid w:val="00EB2CAD"/>
    <w:rsid w:val="00EB2E3F"/>
    <w:rsid w:val="00EB2F95"/>
    <w:rsid w:val="00EB683B"/>
    <w:rsid w:val="00EC0496"/>
    <w:rsid w:val="00EC14DC"/>
    <w:rsid w:val="00EC6802"/>
    <w:rsid w:val="00EC7533"/>
    <w:rsid w:val="00ED3E53"/>
    <w:rsid w:val="00ED551F"/>
    <w:rsid w:val="00EE40C5"/>
    <w:rsid w:val="00EE58E9"/>
    <w:rsid w:val="00EF1BC5"/>
    <w:rsid w:val="00EF3060"/>
    <w:rsid w:val="00EF3A9B"/>
    <w:rsid w:val="00EF6498"/>
    <w:rsid w:val="00F01CE2"/>
    <w:rsid w:val="00F02CB2"/>
    <w:rsid w:val="00F1485A"/>
    <w:rsid w:val="00F153E9"/>
    <w:rsid w:val="00F21022"/>
    <w:rsid w:val="00F21972"/>
    <w:rsid w:val="00F226F6"/>
    <w:rsid w:val="00F258CA"/>
    <w:rsid w:val="00F27C4F"/>
    <w:rsid w:val="00F36E8B"/>
    <w:rsid w:val="00F375E8"/>
    <w:rsid w:val="00F42C75"/>
    <w:rsid w:val="00F45FF2"/>
    <w:rsid w:val="00F50692"/>
    <w:rsid w:val="00F50FDE"/>
    <w:rsid w:val="00F514AE"/>
    <w:rsid w:val="00F574E9"/>
    <w:rsid w:val="00F61598"/>
    <w:rsid w:val="00F6183C"/>
    <w:rsid w:val="00F61E92"/>
    <w:rsid w:val="00F64EE3"/>
    <w:rsid w:val="00F67FC9"/>
    <w:rsid w:val="00F700F7"/>
    <w:rsid w:val="00F7395F"/>
    <w:rsid w:val="00F80407"/>
    <w:rsid w:val="00F83762"/>
    <w:rsid w:val="00F84D1D"/>
    <w:rsid w:val="00F86D9E"/>
    <w:rsid w:val="00FA0719"/>
    <w:rsid w:val="00FA412D"/>
    <w:rsid w:val="00FA6761"/>
    <w:rsid w:val="00FB2FB2"/>
    <w:rsid w:val="00FB4310"/>
    <w:rsid w:val="00FB62F0"/>
    <w:rsid w:val="00FC0697"/>
    <w:rsid w:val="00FC10C3"/>
    <w:rsid w:val="00FC142B"/>
    <w:rsid w:val="00FC7215"/>
    <w:rsid w:val="00FD2944"/>
    <w:rsid w:val="00FD6A57"/>
    <w:rsid w:val="00FE004A"/>
    <w:rsid w:val="00FE1BD1"/>
    <w:rsid w:val="00FE259A"/>
    <w:rsid w:val="00FE34A6"/>
    <w:rsid w:val="00FF38E0"/>
    <w:rsid w:val="00FF42B6"/>
    <w:rsid w:val="00FF55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C74F"/>
  <w15:docId w15:val="{E10B2FFD-B2ED-4599-AC93-8D8FD56E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32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7E419C"/>
    <w:pPr>
      <w:ind w:left="720"/>
      <w:contextualSpacing/>
    </w:pPr>
  </w:style>
  <w:style w:type="paragraph" w:styleId="NoSpacing">
    <w:name w:val="No Spacing"/>
    <w:uiPriority w:val="1"/>
    <w:qFormat/>
    <w:rsid w:val="009C4650"/>
    <w:pPr>
      <w:spacing w:after="0" w:line="240" w:lineRule="auto"/>
    </w:pPr>
    <w:rPr>
      <w:rFonts w:asciiTheme="minorHAnsi" w:eastAsiaTheme="minorHAnsi" w:hAnsiTheme="minorHAnsi"/>
      <w:sz w:val="22"/>
    </w:rPr>
  </w:style>
  <w:style w:type="table" w:styleId="LightList">
    <w:name w:val="Light List"/>
    <w:basedOn w:val="TableNormal"/>
    <w:uiPriority w:val="61"/>
    <w:rsid w:val="00CA61CC"/>
    <w:pPr>
      <w:spacing w:after="0" w:line="240" w:lineRule="auto"/>
    </w:pPr>
    <w:rPr>
      <w:rFonts w:asciiTheme="minorHAnsi" w:hAnsiTheme="minorHAnsi"/>
      <w:sz w:val="22"/>
      <w:lang w:val="vi-VN" w:eastAsia="vi-V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TMLCode">
    <w:name w:val="HTML Code"/>
    <w:basedOn w:val="DefaultParagraphFont"/>
    <w:uiPriority w:val="99"/>
    <w:semiHidden/>
    <w:unhideWhenUsed/>
    <w:rsid w:val="00C70722"/>
    <w:rPr>
      <w:rFonts w:ascii="Courier New" w:eastAsia="Times New Roman" w:hAnsi="Courier New" w:cs="Courier New"/>
      <w:sz w:val="20"/>
      <w:szCs w:val="20"/>
    </w:rPr>
  </w:style>
  <w:style w:type="character" w:customStyle="1" w:styleId="katex-mathml">
    <w:name w:val="katex-mathml"/>
    <w:basedOn w:val="DefaultParagraphFont"/>
    <w:rsid w:val="001B4226"/>
  </w:style>
  <w:style w:type="character" w:customStyle="1" w:styleId="mord">
    <w:name w:val="mord"/>
    <w:basedOn w:val="DefaultParagraphFont"/>
    <w:rsid w:val="001B4226"/>
  </w:style>
  <w:style w:type="character" w:customStyle="1" w:styleId="vlist-s">
    <w:name w:val="vlist-s"/>
    <w:basedOn w:val="DefaultParagraphFont"/>
    <w:rsid w:val="001B4226"/>
  </w:style>
  <w:style w:type="character" w:customStyle="1" w:styleId="mbin">
    <w:name w:val="mbin"/>
    <w:basedOn w:val="DefaultParagraphFont"/>
    <w:rsid w:val="001B4226"/>
  </w:style>
  <w:style w:type="character" w:customStyle="1" w:styleId="mop">
    <w:name w:val="mop"/>
    <w:basedOn w:val="DefaultParagraphFont"/>
    <w:rsid w:val="001B4226"/>
  </w:style>
  <w:style w:type="character" w:customStyle="1" w:styleId="mopen">
    <w:name w:val="mopen"/>
    <w:basedOn w:val="DefaultParagraphFont"/>
    <w:rsid w:val="001B4226"/>
  </w:style>
  <w:style w:type="character" w:customStyle="1" w:styleId="mclose">
    <w:name w:val="mclose"/>
    <w:basedOn w:val="DefaultParagraphFont"/>
    <w:rsid w:val="001B4226"/>
  </w:style>
  <w:style w:type="character" w:styleId="PlaceholderText">
    <w:name w:val="Placeholder Text"/>
    <w:basedOn w:val="DefaultParagraphFont"/>
    <w:uiPriority w:val="99"/>
    <w:semiHidden/>
    <w:rsid w:val="00491BFD"/>
    <w:rPr>
      <w:color w:val="666666"/>
    </w:rPr>
  </w:style>
  <w:style w:type="paragraph" w:styleId="TOC5">
    <w:name w:val="toc 5"/>
    <w:basedOn w:val="Normal"/>
    <w:next w:val="Normal"/>
    <w:autoRedefine/>
    <w:uiPriority w:val="39"/>
    <w:unhideWhenUsed/>
    <w:rsid w:val="00BD0998"/>
    <w:pPr>
      <w:spacing w:after="100" w:line="278" w:lineRule="auto"/>
      <w:ind w:left="960"/>
    </w:pPr>
    <w:rPr>
      <w:rFonts w:asciiTheme="minorHAnsi" w:eastAsiaTheme="minorEastAsia" w:hAnsiTheme="minorHAnsi" w:cstheme="minorBidi"/>
      <w:kern w:val="2"/>
      <w:lang w:val="vi-VN" w:eastAsia="vi-VN"/>
      <w14:ligatures w14:val="standardContextual"/>
    </w:rPr>
  </w:style>
  <w:style w:type="paragraph" w:styleId="TOC6">
    <w:name w:val="toc 6"/>
    <w:basedOn w:val="Normal"/>
    <w:next w:val="Normal"/>
    <w:autoRedefine/>
    <w:uiPriority w:val="39"/>
    <w:unhideWhenUsed/>
    <w:rsid w:val="00BD0998"/>
    <w:pPr>
      <w:spacing w:after="100" w:line="278" w:lineRule="auto"/>
      <w:ind w:left="1200"/>
    </w:pPr>
    <w:rPr>
      <w:rFonts w:asciiTheme="minorHAnsi" w:eastAsiaTheme="minorEastAsia" w:hAnsiTheme="minorHAnsi" w:cstheme="minorBidi"/>
      <w:kern w:val="2"/>
      <w:lang w:val="vi-VN" w:eastAsia="vi-VN"/>
      <w14:ligatures w14:val="standardContextual"/>
    </w:rPr>
  </w:style>
  <w:style w:type="paragraph" w:styleId="TOC7">
    <w:name w:val="toc 7"/>
    <w:basedOn w:val="Normal"/>
    <w:next w:val="Normal"/>
    <w:autoRedefine/>
    <w:uiPriority w:val="39"/>
    <w:unhideWhenUsed/>
    <w:rsid w:val="00BD0998"/>
    <w:pPr>
      <w:spacing w:after="100" w:line="278" w:lineRule="auto"/>
      <w:ind w:left="1440"/>
    </w:pPr>
    <w:rPr>
      <w:rFonts w:asciiTheme="minorHAnsi" w:eastAsiaTheme="minorEastAsia" w:hAnsiTheme="minorHAnsi" w:cstheme="minorBidi"/>
      <w:kern w:val="2"/>
      <w:lang w:val="vi-VN" w:eastAsia="vi-VN"/>
      <w14:ligatures w14:val="standardContextual"/>
    </w:rPr>
  </w:style>
  <w:style w:type="paragraph" w:styleId="TOC8">
    <w:name w:val="toc 8"/>
    <w:basedOn w:val="Normal"/>
    <w:next w:val="Normal"/>
    <w:autoRedefine/>
    <w:uiPriority w:val="39"/>
    <w:unhideWhenUsed/>
    <w:rsid w:val="00BD0998"/>
    <w:pPr>
      <w:spacing w:after="100" w:line="278" w:lineRule="auto"/>
      <w:ind w:left="1680"/>
    </w:pPr>
    <w:rPr>
      <w:rFonts w:asciiTheme="minorHAnsi" w:eastAsiaTheme="minorEastAsia" w:hAnsiTheme="minorHAnsi" w:cstheme="minorBidi"/>
      <w:kern w:val="2"/>
      <w:lang w:val="vi-VN" w:eastAsia="vi-VN"/>
      <w14:ligatures w14:val="standardContextual"/>
    </w:rPr>
  </w:style>
  <w:style w:type="paragraph" w:styleId="TOC9">
    <w:name w:val="toc 9"/>
    <w:basedOn w:val="Normal"/>
    <w:next w:val="Normal"/>
    <w:autoRedefine/>
    <w:uiPriority w:val="39"/>
    <w:unhideWhenUsed/>
    <w:rsid w:val="00BD0998"/>
    <w:pPr>
      <w:spacing w:after="100" w:line="278" w:lineRule="auto"/>
      <w:ind w:left="1920"/>
    </w:pPr>
    <w:rPr>
      <w:rFonts w:asciiTheme="minorHAnsi" w:eastAsiaTheme="minorEastAsia" w:hAnsiTheme="minorHAnsi" w:cstheme="minorBidi"/>
      <w:kern w:val="2"/>
      <w:lang w:val="vi-VN" w:eastAsia="vi-VN"/>
      <w14:ligatures w14:val="standardContextual"/>
    </w:rPr>
  </w:style>
  <w:style w:type="character" w:styleId="UnresolvedMention">
    <w:name w:val="Unresolved Mention"/>
    <w:basedOn w:val="DefaultParagraphFont"/>
    <w:uiPriority w:val="99"/>
    <w:semiHidden/>
    <w:unhideWhenUsed/>
    <w:rsid w:val="00BD0998"/>
    <w:rPr>
      <w:color w:val="605E5C"/>
      <w:shd w:val="clear" w:color="auto" w:fill="E1DFDD"/>
    </w:rPr>
  </w:style>
  <w:style w:type="paragraph" w:styleId="TOCHeading">
    <w:name w:val="TOC Heading"/>
    <w:basedOn w:val="Heading1"/>
    <w:next w:val="Normal"/>
    <w:uiPriority w:val="39"/>
    <w:unhideWhenUsed/>
    <w:qFormat/>
    <w:rsid w:val="009237AD"/>
    <w:pPr>
      <w:spacing w:before="240" w:line="259" w:lineRule="auto"/>
      <w:outlineLvl w:val="9"/>
    </w:pPr>
    <w:rPr>
      <w:b w:val="0"/>
      <w:bCs w:val="0"/>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5788">
      <w:bodyDiv w:val="1"/>
      <w:marLeft w:val="0"/>
      <w:marRight w:val="0"/>
      <w:marTop w:val="0"/>
      <w:marBottom w:val="0"/>
      <w:divBdr>
        <w:top w:val="none" w:sz="0" w:space="0" w:color="auto"/>
        <w:left w:val="none" w:sz="0" w:space="0" w:color="auto"/>
        <w:bottom w:val="none" w:sz="0" w:space="0" w:color="auto"/>
        <w:right w:val="none" w:sz="0" w:space="0" w:color="auto"/>
      </w:divBdr>
    </w:div>
    <w:div w:id="18895352">
      <w:bodyDiv w:val="1"/>
      <w:marLeft w:val="0"/>
      <w:marRight w:val="0"/>
      <w:marTop w:val="0"/>
      <w:marBottom w:val="0"/>
      <w:divBdr>
        <w:top w:val="none" w:sz="0" w:space="0" w:color="auto"/>
        <w:left w:val="none" w:sz="0" w:space="0" w:color="auto"/>
        <w:bottom w:val="none" w:sz="0" w:space="0" w:color="auto"/>
        <w:right w:val="none" w:sz="0" w:space="0" w:color="auto"/>
      </w:divBdr>
    </w:div>
    <w:div w:id="31732291">
      <w:bodyDiv w:val="1"/>
      <w:marLeft w:val="0"/>
      <w:marRight w:val="0"/>
      <w:marTop w:val="0"/>
      <w:marBottom w:val="0"/>
      <w:divBdr>
        <w:top w:val="none" w:sz="0" w:space="0" w:color="auto"/>
        <w:left w:val="none" w:sz="0" w:space="0" w:color="auto"/>
        <w:bottom w:val="none" w:sz="0" w:space="0" w:color="auto"/>
        <w:right w:val="none" w:sz="0" w:space="0" w:color="auto"/>
      </w:divBdr>
    </w:div>
    <w:div w:id="37971169">
      <w:bodyDiv w:val="1"/>
      <w:marLeft w:val="0"/>
      <w:marRight w:val="0"/>
      <w:marTop w:val="0"/>
      <w:marBottom w:val="0"/>
      <w:divBdr>
        <w:top w:val="none" w:sz="0" w:space="0" w:color="auto"/>
        <w:left w:val="none" w:sz="0" w:space="0" w:color="auto"/>
        <w:bottom w:val="none" w:sz="0" w:space="0" w:color="auto"/>
        <w:right w:val="none" w:sz="0" w:space="0" w:color="auto"/>
      </w:divBdr>
    </w:div>
    <w:div w:id="38941039">
      <w:bodyDiv w:val="1"/>
      <w:marLeft w:val="0"/>
      <w:marRight w:val="0"/>
      <w:marTop w:val="0"/>
      <w:marBottom w:val="0"/>
      <w:divBdr>
        <w:top w:val="none" w:sz="0" w:space="0" w:color="auto"/>
        <w:left w:val="none" w:sz="0" w:space="0" w:color="auto"/>
        <w:bottom w:val="none" w:sz="0" w:space="0" w:color="auto"/>
        <w:right w:val="none" w:sz="0" w:space="0" w:color="auto"/>
      </w:divBdr>
    </w:div>
    <w:div w:id="40909991">
      <w:bodyDiv w:val="1"/>
      <w:marLeft w:val="0"/>
      <w:marRight w:val="0"/>
      <w:marTop w:val="0"/>
      <w:marBottom w:val="0"/>
      <w:divBdr>
        <w:top w:val="none" w:sz="0" w:space="0" w:color="auto"/>
        <w:left w:val="none" w:sz="0" w:space="0" w:color="auto"/>
        <w:bottom w:val="none" w:sz="0" w:space="0" w:color="auto"/>
        <w:right w:val="none" w:sz="0" w:space="0" w:color="auto"/>
      </w:divBdr>
    </w:div>
    <w:div w:id="45489646">
      <w:bodyDiv w:val="1"/>
      <w:marLeft w:val="0"/>
      <w:marRight w:val="0"/>
      <w:marTop w:val="0"/>
      <w:marBottom w:val="0"/>
      <w:divBdr>
        <w:top w:val="none" w:sz="0" w:space="0" w:color="auto"/>
        <w:left w:val="none" w:sz="0" w:space="0" w:color="auto"/>
        <w:bottom w:val="none" w:sz="0" w:space="0" w:color="auto"/>
        <w:right w:val="none" w:sz="0" w:space="0" w:color="auto"/>
      </w:divBdr>
    </w:div>
    <w:div w:id="51394409">
      <w:bodyDiv w:val="1"/>
      <w:marLeft w:val="0"/>
      <w:marRight w:val="0"/>
      <w:marTop w:val="0"/>
      <w:marBottom w:val="0"/>
      <w:divBdr>
        <w:top w:val="none" w:sz="0" w:space="0" w:color="auto"/>
        <w:left w:val="none" w:sz="0" w:space="0" w:color="auto"/>
        <w:bottom w:val="none" w:sz="0" w:space="0" w:color="auto"/>
        <w:right w:val="none" w:sz="0" w:space="0" w:color="auto"/>
      </w:divBdr>
    </w:div>
    <w:div w:id="61300619">
      <w:bodyDiv w:val="1"/>
      <w:marLeft w:val="0"/>
      <w:marRight w:val="0"/>
      <w:marTop w:val="0"/>
      <w:marBottom w:val="0"/>
      <w:divBdr>
        <w:top w:val="none" w:sz="0" w:space="0" w:color="auto"/>
        <w:left w:val="none" w:sz="0" w:space="0" w:color="auto"/>
        <w:bottom w:val="none" w:sz="0" w:space="0" w:color="auto"/>
        <w:right w:val="none" w:sz="0" w:space="0" w:color="auto"/>
      </w:divBdr>
    </w:div>
    <w:div w:id="62487498">
      <w:bodyDiv w:val="1"/>
      <w:marLeft w:val="0"/>
      <w:marRight w:val="0"/>
      <w:marTop w:val="0"/>
      <w:marBottom w:val="0"/>
      <w:divBdr>
        <w:top w:val="none" w:sz="0" w:space="0" w:color="auto"/>
        <w:left w:val="none" w:sz="0" w:space="0" w:color="auto"/>
        <w:bottom w:val="none" w:sz="0" w:space="0" w:color="auto"/>
        <w:right w:val="none" w:sz="0" w:space="0" w:color="auto"/>
      </w:divBdr>
    </w:div>
    <w:div w:id="63260734">
      <w:bodyDiv w:val="1"/>
      <w:marLeft w:val="0"/>
      <w:marRight w:val="0"/>
      <w:marTop w:val="0"/>
      <w:marBottom w:val="0"/>
      <w:divBdr>
        <w:top w:val="none" w:sz="0" w:space="0" w:color="auto"/>
        <w:left w:val="none" w:sz="0" w:space="0" w:color="auto"/>
        <w:bottom w:val="none" w:sz="0" w:space="0" w:color="auto"/>
        <w:right w:val="none" w:sz="0" w:space="0" w:color="auto"/>
      </w:divBdr>
    </w:div>
    <w:div w:id="90588079">
      <w:bodyDiv w:val="1"/>
      <w:marLeft w:val="0"/>
      <w:marRight w:val="0"/>
      <w:marTop w:val="0"/>
      <w:marBottom w:val="0"/>
      <w:divBdr>
        <w:top w:val="none" w:sz="0" w:space="0" w:color="auto"/>
        <w:left w:val="none" w:sz="0" w:space="0" w:color="auto"/>
        <w:bottom w:val="none" w:sz="0" w:space="0" w:color="auto"/>
        <w:right w:val="none" w:sz="0" w:space="0" w:color="auto"/>
      </w:divBdr>
    </w:div>
    <w:div w:id="110175297">
      <w:bodyDiv w:val="1"/>
      <w:marLeft w:val="0"/>
      <w:marRight w:val="0"/>
      <w:marTop w:val="0"/>
      <w:marBottom w:val="0"/>
      <w:divBdr>
        <w:top w:val="none" w:sz="0" w:space="0" w:color="auto"/>
        <w:left w:val="none" w:sz="0" w:space="0" w:color="auto"/>
        <w:bottom w:val="none" w:sz="0" w:space="0" w:color="auto"/>
        <w:right w:val="none" w:sz="0" w:space="0" w:color="auto"/>
      </w:divBdr>
    </w:div>
    <w:div w:id="135345850">
      <w:bodyDiv w:val="1"/>
      <w:marLeft w:val="0"/>
      <w:marRight w:val="0"/>
      <w:marTop w:val="0"/>
      <w:marBottom w:val="0"/>
      <w:divBdr>
        <w:top w:val="none" w:sz="0" w:space="0" w:color="auto"/>
        <w:left w:val="none" w:sz="0" w:space="0" w:color="auto"/>
        <w:bottom w:val="none" w:sz="0" w:space="0" w:color="auto"/>
        <w:right w:val="none" w:sz="0" w:space="0" w:color="auto"/>
      </w:divBdr>
      <w:divsChild>
        <w:div w:id="1637758516">
          <w:marLeft w:val="0"/>
          <w:marRight w:val="0"/>
          <w:marTop w:val="0"/>
          <w:marBottom w:val="0"/>
          <w:divBdr>
            <w:top w:val="none" w:sz="0" w:space="0" w:color="auto"/>
            <w:left w:val="none" w:sz="0" w:space="0" w:color="auto"/>
            <w:bottom w:val="none" w:sz="0" w:space="0" w:color="auto"/>
            <w:right w:val="none" w:sz="0" w:space="0" w:color="auto"/>
          </w:divBdr>
          <w:divsChild>
            <w:div w:id="416708005">
              <w:marLeft w:val="0"/>
              <w:marRight w:val="0"/>
              <w:marTop w:val="0"/>
              <w:marBottom w:val="0"/>
              <w:divBdr>
                <w:top w:val="none" w:sz="0" w:space="0" w:color="auto"/>
                <w:left w:val="none" w:sz="0" w:space="0" w:color="auto"/>
                <w:bottom w:val="none" w:sz="0" w:space="0" w:color="auto"/>
                <w:right w:val="none" w:sz="0" w:space="0" w:color="auto"/>
              </w:divBdr>
              <w:divsChild>
                <w:div w:id="2041783109">
                  <w:marLeft w:val="0"/>
                  <w:marRight w:val="0"/>
                  <w:marTop w:val="0"/>
                  <w:marBottom w:val="0"/>
                  <w:divBdr>
                    <w:top w:val="none" w:sz="0" w:space="0" w:color="auto"/>
                    <w:left w:val="none" w:sz="0" w:space="0" w:color="auto"/>
                    <w:bottom w:val="none" w:sz="0" w:space="0" w:color="auto"/>
                    <w:right w:val="none" w:sz="0" w:space="0" w:color="auto"/>
                  </w:divBdr>
                  <w:divsChild>
                    <w:div w:id="248193850">
                      <w:marLeft w:val="0"/>
                      <w:marRight w:val="0"/>
                      <w:marTop w:val="0"/>
                      <w:marBottom w:val="0"/>
                      <w:divBdr>
                        <w:top w:val="none" w:sz="0" w:space="0" w:color="auto"/>
                        <w:left w:val="none" w:sz="0" w:space="0" w:color="auto"/>
                        <w:bottom w:val="none" w:sz="0" w:space="0" w:color="auto"/>
                        <w:right w:val="none" w:sz="0" w:space="0" w:color="auto"/>
                      </w:divBdr>
                      <w:divsChild>
                        <w:div w:id="1991905859">
                          <w:marLeft w:val="0"/>
                          <w:marRight w:val="0"/>
                          <w:marTop w:val="0"/>
                          <w:marBottom w:val="0"/>
                          <w:divBdr>
                            <w:top w:val="none" w:sz="0" w:space="0" w:color="auto"/>
                            <w:left w:val="none" w:sz="0" w:space="0" w:color="auto"/>
                            <w:bottom w:val="none" w:sz="0" w:space="0" w:color="auto"/>
                            <w:right w:val="none" w:sz="0" w:space="0" w:color="auto"/>
                          </w:divBdr>
                          <w:divsChild>
                            <w:div w:id="1737973299">
                              <w:marLeft w:val="0"/>
                              <w:marRight w:val="0"/>
                              <w:marTop w:val="0"/>
                              <w:marBottom w:val="0"/>
                              <w:divBdr>
                                <w:top w:val="none" w:sz="0" w:space="0" w:color="auto"/>
                                <w:left w:val="none" w:sz="0" w:space="0" w:color="auto"/>
                                <w:bottom w:val="none" w:sz="0" w:space="0" w:color="auto"/>
                                <w:right w:val="none" w:sz="0" w:space="0" w:color="auto"/>
                              </w:divBdr>
                              <w:divsChild>
                                <w:div w:id="1467814028">
                                  <w:marLeft w:val="0"/>
                                  <w:marRight w:val="0"/>
                                  <w:marTop w:val="0"/>
                                  <w:marBottom w:val="0"/>
                                  <w:divBdr>
                                    <w:top w:val="none" w:sz="0" w:space="0" w:color="auto"/>
                                    <w:left w:val="none" w:sz="0" w:space="0" w:color="auto"/>
                                    <w:bottom w:val="none" w:sz="0" w:space="0" w:color="auto"/>
                                    <w:right w:val="none" w:sz="0" w:space="0" w:color="auto"/>
                                  </w:divBdr>
                                  <w:divsChild>
                                    <w:div w:id="4041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91589">
      <w:bodyDiv w:val="1"/>
      <w:marLeft w:val="0"/>
      <w:marRight w:val="0"/>
      <w:marTop w:val="0"/>
      <w:marBottom w:val="0"/>
      <w:divBdr>
        <w:top w:val="none" w:sz="0" w:space="0" w:color="auto"/>
        <w:left w:val="none" w:sz="0" w:space="0" w:color="auto"/>
        <w:bottom w:val="none" w:sz="0" w:space="0" w:color="auto"/>
        <w:right w:val="none" w:sz="0" w:space="0" w:color="auto"/>
      </w:divBdr>
    </w:div>
    <w:div w:id="170607340">
      <w:bodyDiv w:val="1"/>
      <w:marLeft w:val="0"/>
      <w:marRight w:val="0"/>
      <w:marTop w:val="0"/>
      <w:marBottom w:val="0"/>
      <w:divBdr>
        <w:top w:val="none" w:sz="0" w:space="0" w:color="auto"/>
        <w:left w:val="none" w:sz="0" w:space="0" w:color="auto"/>
        <w:bottom w:val="none" w:sz="0" w:space="0" w:color="auto"/>
        <w:right w:val="none" w:sz="0" w:space="0" w:color="auto"/>
      </w:divBdr>
    </w:div>
    <w:div w:id="202209352">
      <w:bodyDiv w:val="1"/>
      <w:marLeft w:val="0"/>
      <w:marRight w:val="0"/>
      <w:marTop w:val="0"/>
      <w:marBottom w:val="0"/>
      <w:divBdr>
        <w:top w:val="none" w:sz="0" w:space="0" w:color="auto"/>
        <w:left w:val="none" w:sz="0" w:space="0" w:color="auto"/>
        <w:bottom w:val="none" w:sz="0" w:space="0" w:color="auto"/>
        <w:right w:val="none" w:sz="0" w:space="0" w:color="auto"/>
      </w:divBdr>
      <w:divsChild>
        <w:div w:id="1803227107">
          <w:marLeft w:val="0"/>
          <w:marRight w:val="0"/>
          <w:marTop w:val="0"/>
          <w:marBottom w:val="0"/>
          <w:divBdr>
            <w:top w:val="none" w:sz="0" w:space="0" w:color="auto"/>
            <w:left w:val="none" w:sz="0" w:space="0" w:color="auto"/>
            <w:bottom w:val="none" w:sz="0" w:space="0" w:color="auto"/>
            <w:right w:val="none" w:sz="0" w:space="0" w:color="auto"/>
          </w:divBdr>
          <w:divsChild>
            <w:div w:id="360859018">
              <w:marLeft w:val="0"/>
              <w:marRight w:val="0"/>
              <w:marTop w:val="0"/>
              <w:marBottom w:val="0"/>
              <w:divBdr>
                <w:top w:val="none" w:sz="0" w:space="0" w:color="auto"/>
                <w:left w:val="none" w:sz="0" w:space="0" w:color="auto"/>
                <w:bottom w:val="none" w:sz="0" w:space="0" w:color="auto"/>
                <w:right w:val="none" w:sz="0" w:space="0" w:color="auto"/>
              </w:divBdr>
              <w:divsChild>
                <w:div w:id="204996869">
                  <w:marLeft w:val="0"/>
                  <w:marRight w:val="0"/>
                  <w:marTop w:val="0"/>
                  <w:marBottom w:val="0"/>
                  <w:divBdr>
                    <w:top w:val="none" w:sz="0" w:space="0" w:color="auto"/>
                    <w:left w:val="none" w:sz="0" w:space="0" w:color="auto"/>
                    <w:bottom w:val="none" w:sz="0" w:space="0" w:color="auto"/>
                    <w:right w:val="none" w:sz="0" w:space="0" w:color="auto"/>
                  </w:divBdr>
                  <w:divsChild>
                    <w:div w:id="1554462561">
                      <w:marLeft w:val="0"/>
                      <w:marRight w:val="0"/>
                      <w:marTop w:val="0"/>
                      <w:marBottom w:val="0"/>
                      <w:divBdr>
                        <w:top w:val="none" w:sz="0" w:space="0" w:color="auto"/>
                        <w:left w:val="none" w:sz="0" w:space="0" w:color="auto"/>
                        <w:bottom w:val="none" w:sz="0" w:space="0" w:color="auto"/>
                        <w:right w:val="none" w:sz="0" w:space="0" w:color="auto"/>
                      </w:divBdr>
                      <w:divsChild>
                        <w:div w:id="436950021">
                          <w:marLeft w:val="0"/>
                          <w:marRight w:val="0"/>
                          <w:marTop w:val="0"/>
                          <w:marBottom w:val="0"/>
                          <w:divBdr>
                            <w:top w:val="none" w:sz="0" w:space="0" w:color="auto"/>
                            <w:left w:val="none" w:sz="0" w:space="0" w:color="auto"/>
                            <w:bottom w:val="none" w:sz="0" w:space="0" w:color="auto"/>
                            <w:right w:val="none" w:sz="0" w:space="0" w:color="auto"/>
                          </w:divBdr>
                          <w:divsChild>
                            <w:div w:id="1774744872">
                              <w:marLeft w:val="0"/>
                              <w:marRight w:val="0"/>
                              <w:marTop w:val="0"/>
                              <w:marBottom w:val="0"/>
                              <w:divBdr>
                                <w:top w:val="none" w:sz="0" w:space="0" w:color="auto"/>
                                <w:left w:val="none" w:sz="0" w:space="0" w:color="auto"/>
                                <w:bottom w:val="none" w:sz="0" w:space="0" w:color="auto"/>
                                <w:right w:val="none" w:sz="0" w:space="0" w:color="auto"/>
                              </w:divBdr>
                              <w:divsChild>
                                <w:div w:id="176315912">
                                  <w:marLeft w:val="0"/>
                                  <w:marRight w:val="0"/>
                                  <w:marTop w:val="0"/>
                                  <w:marBottom w:val="0"/>
                                  <w:divBdr>
                                    <w:top w:val="none" w:sz="0" w:space="0" w:color="auto"/>
                                    <w:left w:val="none" w:sz="0" w:space="0" w:color="auto"/>
                                    <w:bottom w:val="none" w:sz="0" w:space="0" w:color="auto"/>
                                    <w:right w:val="none" w:sz="0" w:space="0" w:color="auto"/>
                                  </w:divBdr>
                                  <w:divsChild>
                                    <w:div w:id="16174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60088">
      <w:bodyDiv w:val="1"/>
      <w:marLeft w:val="0"/>
      <w:marRight w:val="0"/>
      <w:marTop w:val="0"/>
      <w:marBottom w:val="0"/>
      <w:divBdr>
        <w:top w:val="none" w:sz="0" w:space="0" w:color="auto"/>
        <w:left w:val="none" w:sz="0" w:space="0" w:color="auto"/>
        <w:bottom w:val="none" w:sz="0" w:space="0" w:color="auto"/>
        <w:right w:val="none" w:sz="0" w:space="0" w:color="auto"/>
      </w:divBdr>
    </w:div>
    <w:div w:id="219169746">
      <w:bodyDiv w:val="1"/>
      <w:marLeft w:val="0"/>
      <w:marRight w:val="0"/>
      <w:marTop w:val="0"/>
      <w:marBottom w:val="0"/>
      <w:divBdr>
        <w:top w:val="none" w:sz="0" w:space="0" w:color="auto"/>
        <w:left w:val="none" w:sz="0" w:space="0" w:color="auto"/>
        <w:bottom w:val="none" w:sz="0" w:space="0" w:color="auto"/>
        <w:right w:val="none" w:sz="0" w:space="0" w:color="auto"/>
      </w:divBdr>
    </w:div>
    <w:div w:id="224879331">
      <w:bodyDiv w:val="1"/>
      <w:marLeft w:val="0"/>
      <w:marRight w:val="0"/>
      <w:marTop w:val="0"/>
      <w:marBottom w:val="0"/>
      <w:divBdr>
        <w:top w:val="none" w:sz="0" w:space="0" w:color="auto"/>
        <w:left w:val="none" w:sz="0" w:space="0" w:color="auto"/>
        <w:bottom w:val="none" w:sz="0" w:space="0" w:color="auto"/>
        <w:right w:val="none" w:sz="0" w:space="0" w:color="auto"/>
      </w:divBdr>
    </w:div>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251546362">
      <w:bodyDiv w:val="1"/>
      <w:marLeft w:val="0"/>
      <w:marRight w:val="0"/>
      <w:marTop w:val="0"/>
      <w:marBottom w:val="0"/>
      <w:divBdr>
        <w:top w:val="none" w:sz="0" w:space="0" w:color="auto"/>
        <w:left w:val="none" w:sz="0" w:space="0" w:color="auto"/>
        <w:bottom w:val="none" w:sz="0" w:space="0" w:color="auto"/>
        <w:right w:val="none" w:sz="0" w:space="0" w:color="auto"/>
      </w:divBdr>
    </w:div>
    <w:div w:id="284430885">
      <w:bodyDiv w:val="1"/>
      <w:marLeft w:val="0"/>
      <w:marRight w:val="0"/>
      <w:marTop w:val="0"/>
      <w:marBottom w:val="0"/>
      <w:divBdr>
        <w:top w:val="none" w:sz="0" w:space="0" w:color="auto"/>
        <w:left w:val="none" w:sz="0" w:space="0" w:color="auto"/>
        <w:bottom w:val="none" w:sz="0" w:space="0" w:color="auto"/>
        <w:right w:val="none" w:sz="0" w:space="0" w:color="auto"/>
      </w:divBdr>
    </w:div>
    <w:div w:id="285159942">
      <w:bodyDiv w:val="1"/>
      <w:marLeft w:val="0"/>
      <w:marRight w:val="0"/>
      <w:marTop w:val="0"/>
      <w:marBottom w:val="0"/>
      <w:divBdr>
        <w:top w:val="none" w:sz="0" w:space="0" w:color="auto"/>
        <w:left w:val="none" w:sz="0" w:space="0" w:color="auto"/>
        <w:bottom w:val="none" w:sz="0" w:space="0" w:color="auto"/>
        <w:right w:val="none" w:sz="0" w:space="0" w:color="auto"/>
      </w:divBdr>
    </w:div>
    <w:div w:id="303241362">
      <w:bodyDiv w:val="1"/>
      <w:marLeft w:val="0"/>
      <w:marRight w:val="0"/>
      <w:marTop w:val="0"/>
      <w:marBottom w:val="0"/>
      <w:divBdr>
        <w:top w:val="none" w:sz="0" w:space="0" w:color="auto"/>
        <w:left w:val="none" w:sz="0" w:space="0" w:color="auto"/>
        <w:bottom w:val="none" w:sz="0" w:space="0" w:color="auto"/>
        <w:right w:val="none" w:sz="0" w:space="0" w:color="auto"/>
      </w:divBdr>
    </w:div>
    <w:div w:id="346836467">
      <w:bodyDiv w:val="1"/>
      <w:marLeft w:val="0"/>
      <w:marRight w:val="0"/>
      <w:marTop w:val="0"/>
      <w:marBottom w:val="0"/>
      <w:divBdr>
        <w:top w:val="none" w:sz="0" w:space="0" w:color="auto"/>
        <w:left w:val="none" w:sz="0" w:space="0" w:color="auto"/>
        <w:bottom w:val="none" w:sz="0" w:space="0" w:color="auto"/>
        <w:right w:val="none" w:sz="0" w:space="0" w:color="auto"/>
      </w:divBdr>
    </w:div>
    <w:div w:id="353649541">
      <w:bodyDiv w:val="1"/>
      <w:marLeft w:val="0"/>
      <w:marRight w:val="0"/>
      <w:marTop w:val="0"/>
      <w:marBottom w:val="0"/>
      <w:divBdr>
        <w:top w:val="none" w:sz="0" w:space="0" w:color="auto"/>
        <w:left w:val="none" w:sz="0" w:space="0" w:color="auto"/>
        <w:bottom w:val="none" w:sz="0" w:space="0" w:color="auto"/>
        <w:right w:val="none" w:sz="0" w:space="0" w:color="auto"/>
      </w:divBdr>
    </w:div>
    <w:div w:id="354693258">
      <w:bodyDiv w:val="1"/>
      <w:marLeft w:val="0"/>
      <w:marRight w:val="0"/>
      <w:marTop w:val="0"/>
      <w:marBottom w:val="0"/>
      <w:divBdr>
        <w:top w:val="none" w:sz="0" w:space="0" w:color="auto"/>
        <w:left w:val="none" w:sz="0" w:space="0" w:color="auto"/>
        <w:bottom w:val="none" w:sz="0" w:space="0" w:color="auto"/>
        <w:right w:val="none" w:sz="0" w:space="0" w:color="auto"/>
      </w:divBdr>
    </w:div>
    <w:div w:id="355888554">
      <w:bodyDiv w:val="1"/>
      <w:marLeft w:val="0"/>
      <w:marRight w:val="0"/>
      <w:marTop w:val="0"/>
      <w:marBottom w:val="0"/>
      <w:divBdr>
        <w:top w:val="none" w:sz="0" w:space="0" w:color="auto"/>
        <w:left w:val="none" w:sz="0" w:space="0" w:color="auto"/>
        <w:bottom w:val="none" w:sz="0" w:space="0" w:color="auto"/>
        <w:right w:val="none" w:sz="0" w:space="0" w:color="auto"/>
      </w:divBdr>
    </w:div>
    <w:div w:id="367026012">
      <w:bodyDiv w:val="1"/>
      <w:marLeft w:val="0"/>
      <w:marRight w:val="0"/>
      <w:marTop w:val="0"/>
      <w:marBottom w:val="0"/>
      <w:divBdr>
        <w:top w:val="none" w:sz="0" w:space="0" w:color="auto"/>
        <w:left w:val="none" w:sz="0" w:space="0" w:color="auto"/>
        <w:bottom w:val="none" w:sz="0" w:space="0" w:color="auto"/>
        <w:right w:val="none" w:sz="0" w:space="0" w:color="auto"/>
      </w:divBdr>
    </w:div>
    <w:div w:id="368260441">
      <w:bodyDiv w:val="1"/>
      <w:marLeft w:val="0"/>
      <w:marRight w:val="0"/>
      <w:marTop w:val="0"/>
      <w:marBottom w:val="0"/>
      <w:divBdr>
        <w:top w:val="none" w:sz="0" w:space="0" w:color="auto"/>
        <w:left w:val="none" w:sz="0" w:space="0" w:color="auto"/>
        <w:bottom w:val="none" w:sz="0" w:space="0" w:color="auto"/>
        <w:right w:val="none" w:sz="0" w:space="0" w:color="auto"/>
      </w:divBdr>
    </w:div>
    <w:div w:id="371419617">
      <w:bodyDiv w:val="1"/>
      <w:marLeft w:val="0"/>
      <w:marRight w:val="0"/>
      <w:marTop w:val="0"/>
      <w:marBottom w:val="0"/>
      <w:divBdr>
        <w:top w:val="none" w:sz="0" w:space="0" w:color="auto"/>
        <w:left w:val="none" w:sz="0" w:space="0" w:color="auto"/>
        <w:bottom w:val="none" w:sz="0" w:space="0" w:color="auto"/>
        <w:right w:val="none" w:sz="0" w:space="0" w:color="auto"/>
      </w:divBdr>
    </w:div>
    <w:div w:id="376394018">
      <w:bodyDiv w:val="1"/>
      <w:marLeft w:val="0"/>
      <w:marRight w:val="0"/>
      <w:marTop w:val="0"/>
      <w:marBottom w:val="0"/>
      <w:divBdr>
        <w:top w:val="none" w:sz="0" w:space="0" w:color="auto"/>
        <w:left w:val="none" w:sz="0" w:space="0" w:color="auto"/>
        <w:bottom w:val="none" w:sz="0" w:space="0" w:color="auto"/>
        <w:right w:val="none" w:sz="0" w:space="0" w:color="auto"/>
      </w:divBdr>
    </w:div>
    <w:div w:id="389499663">
      <w:bodyDiv w:val="1"/>
      <w:marLeft w:val="0"/>
      <w:marRight w:val="0"/>
      <w:marTop w:val="0"/>
      <w:marBottom w:val="0"/>
      <w:divBdr>
        <w:top w:val="none" w:sz="0" w:space="0" w:color="auto"/>
        <w:left w:val="none" w:sz="0" w:space="0" w:color="auto"/>
        <w:bottom w:val="none" w:sz="0" w:space="0" w:color="auto"/>
        <w:right w:val="none" w:sz="0" w:space="0" w:color="auto"/>
      </w:divBdr>
    </w:div>
    <w:div w:id="432939768">
      <w:bodyDiv w:val="1"/>
      <w:marLeft w:val="0"/>
      <w:marRight w:val="0"/>
      <w:marTop w:val="0"/>
      <w:marBottom w:val="0"/>
      <w:divBdr>
        <w:top w:val="none" w:sz="0" w:space="0" w:color="auto"/>
        <w:left w:val="none" w:sz="0" w:space="0" w:color="auto"/>
        <w:bottom w:val="none" w:sz="0" w:space="0" w:color="auto"/>
        <w:right w:val="none" w:sz="0" w:space="0" w:color="auto"/>
      </w:divBdr>
      <w:divsChild>
        <w:div w:id="2011520928">
          <w:marLeft w:val="0"/>
          <w:marRight w:val="0"/>
          <w:marTop w:val="0"/>
          <w:marBottom w:val="0"/>
          <w:divBdr>
            <w:top w:val="none" w:sz="0" w:space="0" w:color="auto"/>
            <w:left w:val="none" w:sz="0" w:space="0" w:color="auto"/>
            <w:bottom w:val="none" w:sz="0" w:space="0" w:color="auto"/>
            <w:right w:val="none" w:sz="0" w:space="0" w:color="auto"/>
          </w:divBdr>
          <w:divsChild>
            <w:div w:id="886064152">
              <w:marLeft w:val="0"/>
              <w:marRight w:val="0"/>
              <w:marTop w:val="0"/>
              <w:marBottom w:val="0"/>
              <w:divBdr>
                <w:top w:val="none" w:sz="0" w:space="0" w:color="auto"/>
                <w:left w:val="none" w:sz="0" w:space="0" w:color="auto"/>
                <w:bottom w:val="none" w:sz="0" w:space="0" w:color="auto"/>
                <w:right w:val="none" w:sz="0" w:space="0" w:color="auto"/>
              </w:divBdr>
              <w:divsChild>
                <w:div w:id="548416286">
                  <w:marLeft w:val="0"/>
                  <w:marRight w:val="0"/>
                  <w:marTop w:val="0"/>
                  <w:marBottom w:val="0"/>
                  <w:divBdr>
                    <w:top w:val="none" w:sz="0" w:space="0" w:color="auto"/>
                    <w:left w:val="none" w:sz="0" w:space="0" w:color="auto"/>
                    <w:bottom w:val="none" w:sz="0" w:space="0" w:color="auto"/>
                    <w:right w:val="none" w:sz="0" w:space="0" w:color="auto"/>
                  </w:divBdr>
                  <w:divsChild>
                    <w:div w:id="397674507">
                      <w:marLeft w:val="0"/>
                      <w:marRight w:val="0"/>
                      <w:marTop w:val="0"/>
                      <w:marBottom w:val="0"/>
                      <w:divBdr>
                        <w:top w:val="none" w:sz="0" w:space="0" w:color="auto"/>
                        <w:left w:val="none" w:sz="0" w:space="0" w:color="auto"/>
                        <w:bottom w:val="none" w:sz="0" w:space="0" w:color="auto"/>
                        <w:right w:val="none" w:sz="0" w:space="0" w:color="auto"/>
                      </w:divBdr>
                      <w:divsChild>
                        <w:div w:id="106395387">
                          <w:marLeft w:val="0"/>
                          <w:marRight w:val="0"/>
                          <w:marTop w:val="0"/>
                          <w:marBottom w:val="0"/>
                          <w:divBdr>
                            <w:top w:val="none" w:sz="0" w:space="0" w:color="auto"/>
                            <w:left w:val="none" w:sz="0" w:space="0" w:color="auto"/>
                            <w:bottom w:val="none" w:sz="0" w:space="0" w:color="auto"/>
                            <w:right w:val="none" w:sz="0" w:space="0" w:color="auto"/>
                          </w:divBdr>
                          <w:divsChild>
                            <w:div w:id="1705135333">
                              <w:marLeft w:val="0"/>
                              <w:marRight w:val="0"/>
                              <w:marTop w:val="0"/>
                              <w:marBottom w:val="0"/>
                              <w:divBdr>
                                <w:top w:val="none" w:sz="0" w:space="0" w:color="auto"/>
                                <w:left w:val="none" w:sz="0" w:space="0" w:color="auto"/>
                                <w:bottom w:val="none" w:sz="0" w:space="0" w:color="auto"/>
                                <w:right w:val="none" w:sz="0" w:space="0" w:color="auto"/>
                              </w:divBdr>
                              <w:divsChild>
                                <w:div w:id="1407143857">
                                  <w:marLeft w:val="0"/>
                                  <w:marRight w:val="0"/>
                                  <w:marTop w:val="0"/>
                                  <w:marBottom w:val="0"/>
                                  <w:divBdr>
                                    <w:top w:val="none" w:sz="0" w:space="0" w:color="auto"/>
                                    <w:left w:val="none" w:sz="0" w:space="0" w:color="auto"/>
                                    <w:bottom w:val="none" w:sz="0" w:space="0" w:color="auto"/>
                                    <w:right w:val="none" w:sz="0" w:space="0" w:color="auto"/>
                                  </w:divBdr>
                                  <w:divsChild>
                                    <w:div w:id="193490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951582">
      <w:bodyDiv w:val="1"/>
      <w:marLeft w:val="0"/>
      <w:marRight w:val="0"/>
      <w:marTop w:val="0"/>
      <w:marBottom w:val="0"/>
      <w:divBdr>
        <w:top w:val="none" w:sz="0" w:space="0" w:color="auto"/>
        <w:left w:val="none" w:sz="0" w:space="0" w:color="auto"/>
        <w:bottom w:val="none" w:sz="0" w:space="0" w:color="auto"/>
        <w:right w:val="none" w:sz="0" w:space="0" w:color="auto"/>
      </w:divBdr>
    </w:div>
    <w:div w:id="491526627">
      <w:bodyDiv w:val="1"/>
      <w:marLeft w:val="0"/>
      <w:marRight w:val="0"/>
      <w:marTop w:val="0"/>
      <w:marBottom w:val="0"/>
      <w:divBdr>
        <w:top w:val="none" w:sz="0" w:space="0" w:color="auto"/>
        <w:left w:val="none" w:sz="0" w:space="0" w:color="auto"/>
        <w:bottom w:val="none" w:sz="0" w:space="0" w:color="auto"/>
        <w:right w:val="none" w:sz="0" w:space="0" w:color="auto"/>
      </w:divBdr>
    </w:div>
    <w:div w:id="519197334">
      <w:bodyDiv w:val="1"/>
      <w:marLeft w:val="0"/>
      <w:marRight w:val="0"/>
      <w:marTop w:val="0"/>
      <w:marBottom w:val="0"/>
      <w:divBdr>
        <w:top w:val="none" w:sz="0" w:space="0" w:color="auto"/>
        <w:left w:val="none" w:sz="0" w:space="0" w:color="auto"/>
        <w:bottom w:val="none" w:sz="0" w:space="0" w:color="auto"/>
        <w:right w:val="none" w:sz="0" w:space="0" w:color="auto"/>
      </w:divBdr>
    </w:div>
    <w:div w:id="526874654">
      <w:bodyDiv w:val="1"/>
      <w:marLeft w:val="0"/>
      <w:marRight w:val="0"/>
      <w:marTop w:val="0"/>
      <w:marBottom w:val="0"/>
      <w:divBdr>
        <w:top w:val="none" w:sz="0" w:space="0" w:color="auto"/>
        <w:left w:val="none" w:sz="0" w:space="0" w:color="auto"/>
        <w:bottom w:val="none" w:sz="0" w:space="0" w:color="auto"/>
        <w:right w:val="none" w:sz="0" w:space="0" w:color="auto"/>
      </w:divBdr>
    </w:div>
    <w:div w:id="531378213">
      <w:bodyDiv w:val="1"/>
      <w:marLeft w:val="0"/>
      <w:marRight w:val="0"/>
      <w:marTop w:val="0"/>
      <w:marBottom w:val="0"/>
      <w:divBdr>
        <w:top w:val="none" w:sz="0" w:space="0" w:color="auto"/>
        <w:left w:val="none" w:sz="0" w:space="0" w:color="auto"/>
        <w:bottom w:val="none" w:sz="0" w:space="0" w:color="auto"/>
        <w:right w:val="none" w:sz="0" w:space="0" w:color="auto"/>
      </w:divBdr>
    </w:div>
    <w:div w:id="536115351">
      <w:bodyDiv w:val="1"/>
      <w:marLeft w:val="0"/>
      <w:marRight w:val="0"/>
      <w:marTop w:val="0"/>
      <w:marBottom w:val="0"/>
      <w:divBdr>
        <w:top w:val="none" w:sz="0" w:space="0" w:color="auto"/>
        <w:left w:val="none" w:sz="0" w:space="0" w:color="auto"/>
        <w:bottom w:val="none" w:sz="0" w:space="0" w:color="auto"/>
        <w:right w:val="none" w:sz="0" w:space="0" w:color="auto"/>
      </w:divBdr>
    </w:div>
    <w:div w:id="545875537">
      <w:bodyDiv w:val="1"/>
      <w:marLeft w:val="0"/>
      <w:marRight w:val="0"/>
      <w:marTop w:val="0"/>
      <w:marBottom w:val="0"/>
      <w:divBdr>
        <w:top w:val="none" w:sz="0" w:space="0" w:color="auto"/>
        <w:left w:val="none" w:sz="0" w:space="0" w:color="auto"/>
        <w:bottom w:val="none" w:sz="0" w:space="0" w:color="auto"/>
        <w:right w:val="none" w:sz="0" w:space="0" w:color="auto"/>
      </w:divBdr>
    </w:div>
    <w:div w:id="556665462">
      <w:bodyDiv w:val="1"/>
      <w:marLeft w:val="0"/>
      <w:marRight w:val="0"/>
      <w:marTop w:val="0"/>
      <w:marBottom w:val="0"/>
      <w:divBdr>
        <w:top w:val="none" w:sz="0" w:space="0" w:color="auto"/>
        <w:left w:val="none" w:sz="0" w:space="0" w:color="auto"/>
        <w:bottom w:val="none" w:sz="0" w:space="0" w:color="auto"/>
        <w:right w:val="none" w:sz="0" w:space="0" w:color="auto"/>
      </w:divBdr>
    </w:div>
    <w:div w:id="618344733">
      <w:bodyDiv w:val="1"/>
      <w:marLeft w:val="0"/>
      <w:marRight w:val="0"/>
      <w:marTop w:val="0"/>
      <w:marBottom w:val="0"/>
      <w:divBdr>
        <w:top w:val="none" w:sz="0" w:space="0" w:color="auto"/>
        <w:left w:val="none" w:sz="0" w:space="0" w:color="auto"/>
        <w:bottom w:val="none" w:sz="0" w:space="0" w:color="auto"/>
        <w:right w:val="none" w:sz="0" w:space="0" w:color="auto"/>
      </w:divBdr>
    </w:div>
    <w:div w:id="624505155">
      <w:bodyDiv w:val="1"/>
      <w:marLeft w:val="0"/>
      <w:marRight w:val="0"/>
      <w:marTop w:val="0"/>
      <w:marBottom w:val="0"/>
      <w:divBdr>
        <w:top w:val="none" w:sz="0" w:space="0" w:color="auto"/>
        <w:left w:val="none" w:sz="0" w:space="0" w:color="auto"/>
        <w:bottom w:val="none" w:sz="0" w:space="0" w:color="auto"/>
        <w:right w:val="none" w:sz="0" w:space="0" w:color="auto"/>
      </w:divBdr>
    </w:div>
    <w:div w:id="647327444">
      <w:bodyDiv w:val="1"/>
      <w:marLeft w:val="0"/>
      <w:marRight w:val="0"/>
      <w:marTop w:val="0"/>
      <w:marBottom w:val="0"/>
      <w:divBdr>
        <w:top w:val="none" w:sz="0" w:space="0" w:color="auto"/>
        <w:left w:val="none" w:sz="0" w:space="0" w:color="auto"/>
        <w:bottom w:val="none" w:sz="0" w:space="0" w:color="auto"/>
        <w:right w:val="none" w:sz="0" w:space="0" w:color="auto"/>
      </w:divBdr>
    </w:div>
    <w:div w:id="675351864">
      <w:bodyDiv w:val="1"/>
      <w:marLeft w:val="0"/>
      <w:marRight w:val="0"/>
      <w:marTop w:val="0"/>
      <w:marBottom w:val="0"/>
      <w:divBdr>
        <w:top w:val="none" w:sz="0" w:space="0" w:color="auto"/>
        <w:left w:val="none" w:sz="0" w:space="0" w:color="auto"/>
        <w:bottom w:val="none" w:sz="0" w:space="0" w:color="auto"/>
        <w:right w:val="none" w:sz="0" w:space="0" w:color="auto"/>
      </w:divBdr>
    </w:div>
    <w:div w:id="698509428">
      <w:bodyDiv w:val="1"/>
      <w:marLeft w:val="0"/>
      <w:marRight w:val="0"/>
      <w:marTop w:val="0"/>
      <w:marBottom w:val="0"/>
      <w:divBdr>
        <w:top w:val="none" w:sz="0" w:space="0" w:color="auto"/>
        <w:left w:val="none" w:sz="0" w:space="0" w:color="auto"/>
        <w:bottom w:val="none" w:sz="0" w:space="0" w:color="auto"/>
        <w:right w:val="none" w:sz="0" w:space="0" w:color="auto"/>
      </w:divBdr>
    </w:div>
    <w:div w:id="742482724">
      <w:bodyDiv w:val="1"/>
      <w:marLeft w:val="0"/>
      <w:marRight w:val="0"/>
      <w:marTop w:val="0"/>
      <w:marBottom w:val="0"/>
      <w:divBdr>
        <w:top w:val="none" w:sz="0" w:space="0" w:color="auto"/>
        <w:left w:val="none" w:sz="0" w:space="0" w:color="auto"/>
        <w:bottom w:val="none" w:sz="0" w:space="0" w:color="auto"/>
        <w:right w:val="none" w:sz="0" w:space="0" w:color="auto"/>
      </w:divBdr>
    </w:div>
    <w:div w:id="752704476">
      <w:bodyDiv w:val="1"/>
      <w:marLeft w:val="0"/>
      <w:marRight w:val="0"/>
      <w:marTop w:val="0"/>
      <w:marBottom w:val="0"/>
      <w:divBdr>
        <w:top w:val="none" w:sz="0" w:space="0" w:color="auto"/>
        <w:left w:val="none" w:sz="0" w:space="0" w:color="auto"/>
        <w:bottom w:val="none" w:sz="0" w:space="0" w:color="auto"/>
        <w:right w:val="none" w:sz="0" w:space="0" w:color="auto"/>
      </w:divBdr>
    </w:div>
    <w:div w:id="775633846">
      <w:bodyDiv w:val="1"/>
      <w:marLeft w:val="0"/>
      <w:marRight w:val="0"/>
      <w:marTop w:val="0"/>
      <w:marBottom w:val="0"/>
      <w:divBdr>
        <w:top w:val="none" w:sz="0" w:space="0" w:color="auto"/>
        <w:left w:val="none" w:sz="0" w:space="0" w:color="auto"/>
        <w:bottom w:val="none" w:sz="0" w:space="0" w:color="auto"/>
        <w:right w:val="none" w:sz="0" w:space="0" w:color="auto"/>
      </w:divBdr>
    </w:div>
    <w:div w:id="790242022">
      <w:bodyDiv w:val="1"/>
      <w:marLeft w:val="0"/>
      <w:marRight w:val="0"/>
      <w:marTop w:val="0"/>
      <w:marBottom w:val="0"/>
      <w:divBdr>
        <w:top w:val="none" w:sz="0" w:space="0" w:color="auto"/>
        <w:left w:val="none" w:sz="0" w:space="0" w:color="auto"/>
        <w:bottom w:val="none" w:sz="0" w:space="0" w:color="auto"/>
        <w:right w:val="none" w:sz="0" w:space="0" w:color="auto"/>
      </w:divBdr>
    </w:div>
    <w:div w:id="804389519">
      <w:bodyDiv w:val="1"/>
      <w:marLeft w:val="0"/>
      <w:marRight w:val="0"/>
      <w:marTop w:val="0"/>
      <w:marBottom w:val="0"/>
      <w:divBdr>
        <w:top w:val="none" w:sz="0" w:space="0" w:color="auto"/>
        <w:left w:val="none" w:sz="0" w:space="0" w:color="auto"/>
        <w:bottom w:val="none" w:sz="0" w:space="0" w:color="auto"/>
        <w:right w:val="none" w:sz="0" w:space="0" w:color="auto"/>
      </w:divBdr>
    </w:div>
    <w:div w:id="828905583">
      <w:bodyDiv w:val="1"/>
      <w:marLeft w:val="0"/>
      <w:marRight w:val="0"/>
      <w:marTop w:val="0"/>
      <w:marBottom w:val="0"/>
      <w:divBdr>
        <w:top w:val="none" w:sz="0" w:space="0" w:color="auto"/>
        <w:left w:val="none" w:sz="0" w:space="0" w:color="auto"/>
        <w:bottom w:val="none" w:sz="0" w:space="0" w:color="auto"/>
        <w:right w:val="none" w:sz="0" w:space="0" w:color="auto"/>
      </w:divBdr>
    </w:div>
    <w:div w:id="839007679">
      <w:bodyDiv w:val="1"/>
      <w:marLeft w:val="0"/>
      <w:marRight w:val="0"/>
      <w:marTop w:val="0"/>
      <w:marBottom w:val="0"/>
      <w:divBdr>
        <w:top w:val="none" w:sz="0" w:space="0" w:color="auto"/>
        <w:left w:val="none" w:sz="0" w:space="0" w:color="auto"/>
        <w:bottom w:val="none" w:sz="0" w:space="0" w:color="auto"/>
        <w:right w:val="none" w:sz="0" w:space="0" w:color="auto"/>
      </w:divBdr>
    </w:div>
    <w:div w:id="846675427">
      <w:bodyDiv w:val="1"/>
      <w:marLeft w:val="0"/>
      <w:marRight w:val="0"/>
      <w:marTop w:val="0"/>
      <w:marBottom w:val="0"/>
      <w:divBdr>
        <w:top w:val="none" w:sz="0" w:space="0" w:color="auto"/>
        <w:left w:val="none" w:sz="0" w:space="0" w:color="auto"/>
        <w:bottom w:val="none" w:sz="0" w:space="0" w:color="auto"/>
        <w:right w:val="none" w:sz="0" w:space="0" w:color="auto"/>
      </w:divBdr>
    </w:div>
    <w:div w:id="847133541">
      <w:bodyDiv w:val="1"/>
      <w:marLeft w:val="0"/>
      <w:marRight w:val="0"/>
      <w:marTop w:val="0"/>
      <w:marBottom w:val="0"/>
      <w:divBdr>
        <w:top w:val="none" w:sz="0" w:space="0" w:color="auto"/>
        <w:left w:val="none" w:sz="0" w:space="0" w:color="auto"/>
        <w:bottom w:val="none" w:sz="0" w:space="0" w:color="auto"/>
        <w:right w:val="none" w:sz="0" w:space="0" w:color="auto"/>
      </w:divBdr>
    </w:div>
    <w:div w:id="863518449">
      <w:bodyDiv w:val="1"/>
      <w:marLeft w:val="0"/>
      <w:marRight w:val="0"/>
      <w:marTop w:val="0"/>
      <w:marBottom w:val="0"/>
      <w:divBdr>
        <w:top w:val="none" w:sz="0" w:space="0" w:color="auto"/>
        <w:left w:val="none" w:sz="0" w:space="0" w:color="auto"/>
        <w:bottom w:val="none" w:sz="0" w:space="0" w:color="auto"/>
        <w:right w:val="none" w:sz="0" w:space="0" w:color="auto"/>
      </w:divBdr>
    </w:div>
    <w:div w:id="868644495">
      <w:bodyDiv w:val="1"/>
      <w:marLeft w:val="0"/>
      <w:marRight w:val="0"/>
      <w:marTop w:val="0"/>
      <w:marBottom w:val="0"/>
      <w:divBdr>
        <w:top w:val="none" w:sz="0" w:space="0" w:color="auto"/>
        <w:left w:val="none" w:sz="0" w:space="0" w:color="auto"/>
        <w:bottom w:val="none" w:sz="0" w:space="0" w:color="auto"/>
        <w:right w:val="none" w:sz="0" w:space="0" w:color="auto"/>
      </w:divBdr>
    </w:div>
    <w:div w:id="881945544">
      <w:bodyDiv w:val="1"/>
      <w:marLeft w:val="0"/>
      <w:marRight w:val="0"/>
      <w:marTop w:val="0"/>
      <w:marBottom w:val="0"/>
      <w:divBdr>
        <w:top w:val="none" w:sz="0" w:space="0" w:color="auto"/>
        <w:left w:val="none" w:sz="0" w:space="0" w:color="auto"/>
        <w:bottom w:val="none" w:sz="0" w:space="0" w:color="auto"/>
        <w:right w:val="none" w:sz="0" w:space="0" w:color="auto"/>
      </w:divBdr>
    </w:div>
    <w:div w:id="897205449">
      <w:bodyDiv w:val="1"/>
      <w:marLeft w:val="0"/>
      <w:marRight w:val="0"/>
      <w:marTop w:val="0"/>
      <w:marBottom w:val="0"/>
      <w:divBdr>
        <w:top w:val="none" w:sz="0" w:space="0" w:color="auto"/>
        <w:left w:val="none" w:sz="0" w:space="0" w:color="auto"/>
        <w:bottom w:val="none" w:sz="0" w:space="0" w:color="auto"/>
        <w:right w:val="none" w:sz="0" w:space="0" w:color="auto"/>
      </w:divBdr>
    </w:div>
    <w:div w:id="916474379">
      <w:bodyDiv w:val="1"/>
      <w:marLeft w:val="0"/>
      <w:marRight w:val="0"/>
      <w:marTop w:val="0"/>
      <w:marBottom w:val="0"/>
      <w:divBdr>
        <w:top w:val="none" w:sz="0" w:space="0" w:color="auto"/>
        <w:left w:val="none" w:sz="0" w:space="0" w:color="auto"/>
        <w:bottom w:val="none" w:sz="0" w:space="0" w:color="auto"/>
        <w:right w:val="none" w:sz="0" w:space="0" w:color="auto"/>
      </w:divBdr>
    </w:div>
    <w:div w:id="935139985">
      <w:bodyDiv w:val="1"/>
      <w:marLeft w:val="0"/>
      <w:marRight w:val="0"/>
      <w:marTop w:val="0"/>
      <w:marBottom w:val="0"/>
      <w:divBdr>
        <w:top w:val="none" w:sz="0" w:space="0" w:color="auto"/>
        <w:left w:val="none" w:sz="0" w:space="0" w:color="auto"/>
        <w:bottom w:val="none" w:sz="0" w:space="0" w:color="auto"/>
        <w:right w:val="none" w:sz="0" w:space="0" w:color="auto"/>
      </w:divBdr>
    </w:div>
    <w:div w:id="940986463">
      <w:bodyDiv w:val="1"/>
      <w:marLeft w:val="0"/>
      <w:marRight w:val="0"/>
      <w:marTop w:val="0"/>
      <w:marBottom w:val="0"/>
      <w:divBdr>
        <w:top w:val="none" w:sz="0" w:space="0" w:color="auto"/>
        <w:left w:val="none" w:sz="0" w:space="0" w:color="auto"/>
        <w:bottom w:val="none" w:sz="0" w:space="0" w:color="auto"/>
        <w:right w:val="none" w:sz="0" w:space="0" w:color="auto"/>
      </w:divBdr>
    </w:div>
    <w:div w:id="944579957">
      <w:bodyDiv w:val="1"/>
      <w:marLeft w:val="0"/>
      <w:marRight w:val="0"/>
      <w:marTop w:val="0"/>
      <w:marBottom w:val="0"/>
      <w:divBdr>
        <w:top w:val="none" w:sz="0" w:space="0" w:color="auto"/>
        <w:left w:val="none" w:sz="0" w:space="0" w:color="auto"/>
        <w:bottom w:val="none" w:sz="0" w:space="0" w:color="auto"/>
        <w:right w:val="none" w:sz="0" w:space="0" w:color="auto"/>
      </w:divBdr>
    </w:div>
    <w:div w:id="992754532">
      <w:bodyDiv w:val="1"/>
      <w:marLeft w:val="0"/>
      <w:marRight w:val="0"/>
      <w:marTop w:val="0"/>
      <w:marBottom w:val="0"/>
      <w:divBdr>
        <w:top w:val="none" w:sz="0" w:space="0" w:color="auto"/>
        <w:left w:val="none" w:sz="0" w:space="0" w:color="auto"/>
        <w:bottom w:val="none" w:sz="0" w:space="0" w:color="auto"/>
        <w:right w:val="none" w:sz="0" w:space="0" w:color="auto"/>
      </w:divBdr>
    </w:div>
    <w:div w:id="1016346788">
      <w:bodyDiv w:val="1"/>
      <w:marLeft w:val="0"/>
      <w:marRight w:val="0"/>
      <w:marTop w:val="0"/>
      <w:marBottom w:val="0"/>
      <w:divBdr>
        <w:top w:val="none" w:sz="0" w:space="0" w:color="auto"/>
        <w:left w:val="none" w:sz="0" w:space="0" w:color="auto"/>
        <w:bottom w:val="none" w:sz="0" w:space="0" w:color="auto"/>
        <w:right w:val="none" w:sz="0" w:space="0" w:color="auto"/>
      </w:divBdr>
    </w:div>
    <w:div w:id="1021011855">
      <w:bodyDiv w:val="1"/>
      <w:marLeft w:val="0"/>
      <w:marRight w:val="0"/>
      <w:marTop w:val="0"/>
      <w:marBottom w:val="0"/>
      <w:divBdr>
        <w:top w:val="none" w:sz="0" w:space="0" w:color="auto"/>
        <w:left w:val="none" w:sz="0" w:space="0" w:color="auto"/>
        <w:bottom w:val="none" w:sz="0" w:space="0" w:color="auto"/>
        <w:right w:val="none" w:sz="0" w:space="0" w:color="auto"/>
      </w:divBdr>
    </w:div>
    <w:div w:id="1022321297">
      <w:bodyDiv w:val="1"/>
      <w:marLeft w:val="0"/>
      <w:marRight w:val="0"/>
      <w:marTop w:val="0"/>
      <w:marBottom w:val="0"/>
      <w:divBdr>
        <w:top w:val="none" w:sz="0" w:space="0" w:color="auto"/>
        <w:left w:val="none" w:sz="0" w:space="0" w:color="auto"/>
        <w:bottom w:val="none" w:sz="0" w:space="0" w:color="auto"/>
        <w:right w:val="none" w:sz="0" w:space="0" w:color="auto"/>
      </w:divBdr>
    </w:div>
    <w:div w:id="1035928511">
      <w:bodyDiv w:val="1"/>
      <w:marLeft w:val="0"/>
      <w:marRight w:val="0"/>
      <w:marTop w:val="0"/>
      <w:marBottom w:val="0"/>
      <w:divBdr>
        <w:top w:val="none" w:sz="0" w:space="0" w:color="auto"/>
        <w:left w:val="none" w:sz="0" w:space="0" w:color="auto"/>
        <w:bottom w:val="none" w:sz="0" w:space="0" w:color="auto"/>
        <w:right w:val="none" w:sz="0" w:space="0" w:color="auto"/>
      </w:divBdr>
      <w:divsChild>
        <w:div w:id="1766414584">
          <w:marLeft w:val="0"/>
          <w:marRight w:val="0"/>
          <w:marTop w:val="0"/>
          <w:marBottom w:val="0"/>
          <w:divBdr>
            <w:top w:val="none" w:sz="0" w:space="0" w:color="auto"/>
            <w:left w:val="none" w:sz="0" w:space="0" w:color="auto"/>
            <w:bottom w:val="none" w:sz="0" w:space="0" w:color="auto"/>
            <w:right w:val="none" w:sz="0" w:space="0" w:color="auto"/>
          </w:divBdr>
          <w:divsChild>
            <w:div w:id="96145065">
              <w:marLeft w:val="0"/>
              <w:marRight w:val="0"/>
              <w:marTop w:val="0"/>
              <w:marBottom w:val="0"/>
              <w:divBdr>
                <w:top w:val="none" w:sz="0" w:space="0" w:color="auto"/>
                <w:left w:val="none" w:sz="0" w:space="0" w:color="auto"/>
                <w:bottom w:val="none" w:sz="0" w:space="0" w:color="auto"/>
                <w:right w:val="none" w:sz="0" w:space="0" w:color="auto"/>
              </w:divBdr>
              <w:divsChild>
                <w:div w:id="850803549">
                  <w:marLeft w:val="0"/>
                  <w:marRight w:val="0"/>
                  <w:marTop w:val="0"/>
                  <w:marBottom w:val="0"/>
                  <w:divBdr>
                    <w:top w:val="none" w:sz="0" w:space="0" w:color="auto"/>
                    <w:left w:val="none" w:sz="0" w:space="0" w:color="auto"/>
                    <w:bottom w:val="none" w:sz="0" w:space="0" w:color="auto"/>
                    <w:right w:val="none" w:sz="0" w:space="0" w:color="auto"/>
                  </w:divBdr>
                  <w:divsChild>
                    <w:div w:id="391582669">
                      <w:marLeft w:val="0"/>
                      <w:marRight w:val="0"/>
                      <w:marTop w:val="0"/>
                      <w:marBottom w:val="0"/>
                      <w:divBdr>
                        <w:top w:val="none" w:sz="0" w:space="0" w:color="auto"/>
                        <w:left w:val="none" w:sz="0" w:space="0" w:color="auto"/>
                        <w:bottom w:val="none" w:sz="0" w:space="0" w:color="auto"/>
                        <w:right w:val="none" w:sz="0" w:space="0" w:color="auto"/>
                      </w:divBdr>
                      <w:divsChild>
                        <w:div w:id="563024080">
                          <w:marLeft w:val="0"/>
                          <w:marRight w:val="0"/>
                          <w:marTop w:val="0"/>
                          <w:marBottom w:val="0"/>
                          <w:divBdr>
                            <w:top w:val="none" w:sz="0" w:space="0" w:color="auto"/>
                            <w:left w:val="none" w:sz="0" w:space="0" w:color="auto"/>
                            <w:bottom w:val="none" w:sz="0" w:space="0" w:color="auto"/>
                            <w:right w:val="none" w:sz="0" w:space="0" w:color="auto"/>
                          </w:divBdr>
                          <w:divsChild>
                            <w:div w:id="1758675697">
                              <w:marLeft w:val="0"/>
                              <w:marRight w:val="0"/>
                              <w:marTop w:val="0"/>
                              <w:marBottom w:val="0"/>
                              <w:divBdr>
                                <w:top w:val="none" w:sz="0" w:space="0" w:color="auto"/>
                                <w:left w:val="none" w:sz="0" w:space="0" w:color="auto"/>
                                <w:bottom w:val="none" w:sz="0" w:space="0" w:color="auto"/>
                                <w:right w:val="none" w:sz="0" w:space="0" w:color="auto"/>
                              </w:divBdr>
                              <w:divsChild>
                                <w:div w:id="496117215">
                                  <w:marLeft w:val="0"/>
                                  <w:marRight w:val="0"/>
                                  <w:marTop w:val="0"/>
                                  <w:marBottom w:val="0"/>
                                  <w:divBdr>
                                    <w:top w:val="none" w:sz="0" w:space="0" w:color="auto"/>
                                    <w:left w:val="none" w:sz="0" w:space="0" w:color="auto"/>
                                    <w:bottom w:val="none" w:sz="0" w:space="0" w:color="auto"/>
                                    <w:right w:val="none" w:sz="0" w:space="0" w:color="auto"/>
                                  </w:divBdr>
                                  <w:divsChild>
                                    <w:div w:id="17745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966989">
      <w:bodyDiv w:val="1"/>
      <w:marLeft w:val="0"/>
      <w:marRight w:val="0"/>
      <w:marTop w:val="0"/>
      <w:marBottom w:val="0"/>
      <w:divBdr>
        <w:top w:val="none" w:sz="0" w:space="0" w:color="auto"/>
        <w:left w:val="none" w:sz="0" w:space="0" w:color="auto"/>
        <w:bottom w:val="none" w:sz="0" w:space="0" w:color="auto"/>
        <w:right w:val="none" w:sz="0" w:space="0" w:color="auto"/>
      </w:divBdr>
    </w:div>
    <w:div w:id="1039236440">
      <w:bodyDiv w:val="1"/>
      <w:marLeft w:val="0"/>
      <w:marRight w:val="0"/>
      <w:marTop w:val="0"/>
      <w:marBottom w:val="0"/>
      <w:divBdr>
        <w:top w:val="none" w:sz="0" w:space="0" w:color="auto"/>
        <w:left w:val="none" w:sz="0" w:space="0" w:color="auto"/>
        <w:bottom w:val="none" w:sz="0" w:space="0" w:color="auto"/>
        <w:right w:val="none" w:sz="0" w:space="0" w:color="auto"/>
      </w:divBdr>
    </w:div>
    <w:div w:id="1040015475">
      <w:bodyDiv w:val="1"/>
      <w:marLeft w:val="0"/>
      <w:marRight w:val="0"/>
      <w:marTop w:val="0"/>
      <w:marBottom w:val="0"/>
      <w:divBdr>
        <w:top w:val="none" w:sz="0" w:space="0" w:color="auto"/>
        <w:left w:val="none" w:sz="0" w:space="0" w:color="auto"/>
        <w:bottom w:val="none" w:sz="0" w:space="0" w:color="auto"/>
        <w:right w:val="none" w:sz="0" w:space="0" w:color="auto"/>
      </w:divBdr>
    </w:div>
    <w:div w:id="1052264143">
      <w:bodyDiv w:val="1"/>
      <w:marLeft w:val="0"/>
      <w:marRight w:val="0"/>
      <w:marTop w:val="0"/>
      <w:marBottom w:val="0"/>
      <w:divBdr>
        <w:top w:val="none" w:sz="0" w:space="0" w:color="auto"/>
        <w:left w:val="none" w:sz="0" w:space="0" w:color="auto"/>
        <w:bottom w:val="none" w:sz="0" w:space="0" w:color="auto"/>
        <w:right w:val="none" w:sz="0" w:space="0" w:color="auto"/>
      </w:divBdr>
    </w:div>
    <w:div w:id="1094596310">
      <w:bodyDiv w:val="1"/>
      <w:marLeft w:val="0"/>
      <w:marRight w:val="0"/>
      <w:marTop w:val="0"/>
      <w:marBottom w:val="0"/>
      <w:divBdr>
        <w:top w:val="none" w:sz="0" w:space="0" w:color="auto"/>
        <w:left w:val="none" w:sz="0" w:space="0" w:color="auto"/>
        <w:bottom w:val="none" w:sz="0" w:space="0" w:color="auto"/>
        <w:right w:val="none" w:sz="0" w:space="0" w:color="auto"/>
      </w:divBdr>
    </w:div>
    <w:div w:id="1097671846">
      <w:bodyDiv w:val="1"/>
      <w:marLeft w:val="0"/>
      <w:marRight w:val="0"/>
      <w:marTop w:val="0"/>
      <w:marBottom w:val="0"/>
      <w:divBdr>
        <w:top w:val="none" w:sz="0" w:space="0" w:color="auto"/>
        <w:left w:val="none" w:sz="0" w:space="0" w:color="auto"/>
        <w:bottom w:val="none" w:sz="0" w:space="0" w:color="auto"/>
        <w:right w:val="none" w:sz="0" w:space="0" w:color="auto"/>
      </w:divBdr>
    </w:div>
    <w:div w:id="1112162408">
      <w:bodyDiv w:val="1"/>
      <w:marLeft w:val="0"/>
      <w:marRight w:val="0"/>
      <w:marTop w:val="0"/>
      <w:marBottom w:val="0"/>
      <w:divBdr>
        <w:top w:val="none" w:sz="0" w:space="0" w:color="auto"/>
        <w:left w:val="none" w:sz="0" w:space="0" w:color="auto"/>
        <w:bottom w:val="none" w:sz="0" w:space="0" w:color="auto"/>
        <w:right w:val="none" w:sz="0" w:space="0" w:color="auto"/>
      </w:divBdr>
    </w:div>
    <w:div w:id="1120102695">
      <w:bodyDiv w:val="1"/>
      <w:marLeft w:val="0"/>
      <w:marRight w:val="0"/>
      <w:marTop w:val="0"/>
      <w:marBottom w:val="0"/>
      <w:divBdr>
        <w:top w:val="none" w:sz="0" w:space="0" w:color="auto"/>
        <w:left w:val="none" w:sz="0" w:space="0" w:color="auto"/>
        <w:bottom w:val="none" w:sz="0" w:space="0" w:color="auto"/>
        <w:right w:val="none" w:sz="0" w:space="0" w:color="auto"/>
      </w:divBdr>
    </w:div>
    <w:div w:id="1121462938">
      <w:bodyDiv w:val="1"/>
      <w:marLeft w:val="0"/>
      <w:marRight w:val="0"/>
      <w:marTop w:val="0"/>
      <w:marBottom w:val="0"/>
      <w:divBdr>
        <w:top w:val="none" w:sz="0" w:space="0" w:color="auto"/>
        <w:left w:val="none" w:sz="0" w:space="0" w:color="auto"/>
        <w:bottom w:val="none" w:sz="0" w:space="0" w:color="auto"/>
        <w:right w:val="none" w:sz="0" w:space="0" w:color="auto"/>
      </w:divBdr>
    </w:div>
    <w:div w:id="1127315847">
      <w:bodyDiv w:val="1"/>
      <w:marLeft w:val="0"/>
      <w:marRight w:val="0"/>
      <w:marTop w:val="0"/>
      <w:marBottom w:val="0"/>
      <w:divBdr>
        <w:top w:val="none" w:sz="0" w:space="0" w:color="auto"/>
        <w:left w:val="none" w:sz="0" w:space="0" w:color="auto"/>
        <w:bottom w:val="none" w:sz="0" w:space="0" w:color="auto"/>
        <w:right w:val="none" w:sz="0" w:space="0" w:color="auto"/>
      </w:divBdr>
    </w:div>
    <w:div w:id="1144196371">
      <w:bodyDiv w:val="1"/>
      <w:marLeft w:val="0"/>
      <w:marRight w:val="0"/>
      <w:marTop w:val="0"/>
      <w:marBottom w:val="0"/>
      <w:divBdr>
        <w:top w:val="none" w:sz="0" w:space="0" w:color="auto"/>
        <w:left w:val="none" w:sz="0" w:space="0" w:color="auto"/>
        <w:bottom w:val="none" w:sz="0" w:space="0" w:color="auto"/>
        <w:right w:val="none" w:sz="0" w:space="0" w:color="auto"/>
      </w:divBdr>
    </w:div>
    <w:div w:id="1174876632">
      <w:bodyDiv w:val="1"/>
      <w:marLeft w:val="0"/>
      <w:marRight w:val="0"/>
      <w:marTop w:val="0"/>
      <w:marBottom w:val="0"/>
      <w:divBdr>
        <w:top w:val="none" w:sz="0" w:space="0" w:color="auto"/>
        <w:left w:val="none" w:sz="0" w:space="0" w:color="auto"/>
        <w:bottom w:val="none" w:sz="0" w:space="0" w:color="auto"/>
        <w:right w:val="none" w:sz="0" w:space="0" w:color="auto"/>
      </w:divBdr>
    </w:div>
    <w:div w:id="1197354690">
      <w:bodyDiv w:val="1"/>
      <w:marLeft w:val="0"/>
      <w:marRight w:val="0"/>
      <w:marTop w:val="0"/>
      <w:marBottom w:val="0"/>
      <w:divBdr>
        <w:top w:val="none" w:sz="0" w:space="0" w:color="auto"/>
        <w:left w:val="none" w:sz="0" w:space="0" w:color="auto"/>
        <w:bottom w:val="none" w:sz="0" w:space="0" w:color="auto"/>
        <w:right w:val="none" w:sz="0" w:space="0" w:color="auto"/>
      </w:divBdr>
    </w:div>
    <w:div w:id="1233855943">
      <w:bodyDiv w:val="1"/>
      <w:marLeft w:val="0"/>
      <w:marRight w:val="0"/>
      <w:marTop w:val="0"/>
      <w:marBottom w:val="0"/>
      <w:divBdr>
        <w:top w:val="none" w:sz="0" w:space="0" w:color="auto"/>
        <w:left w:val="none" w:sz="0" w:space="0" w:color="auto"/>
        <w:bottom w:val="none" w:sz="0" w:space="0" w:color="auto"/>
        <w:right w:val="none" w:sz="0" w:space="0" w:color="auto"/>
      </w:divBdr>
    </w:div>
    <w:div w:id="1250503663">
      <w:bodyDiv w:val="1"/>
      <w:marLeft w:val="0"/>
      <w:marRight w:val="0"/>
      <w:marTop w:val="0"/>
      <w:marBottom w:val="0"/>
      <w:divBdr>
        <w:top w:val="none" w:sz="0" w:space="0" w:color="auto"/>
        <w:left w:val="none" w:sz="0" w:space="0" w:color="auto"/>
        <w:bottom w:val="none" w:sz="0" w:space="0" w:color="auto"/>
        <w:right w:val="none" w:sz="0" w:space="0" w:color="auto"/>
      </w:divBdr>
    </w:div>
    <w:div w:id="1286960889">
      <w:bodyDiv w:val="1"/>
      <w:marLeft w:val="0"/>
      <w:marRight w:val="0"/>
      <w:marTop w:val="0"/>
      <w:marBottom w:val="0"/>
      <w:divBdr>
        <w:top w:val="none" w:sz="0" w:space="0" w:color="auto"/>
        <w:left w:val="none" w:sz="0" w:space="0" w:color="auto"/>
        <w:bottom w:val="none" w:sz="0" w:space="0" w:color="auto"/>
        <w:right w:val="none" w:sz="0" w:space="0" w:color="auto"/>
      </w:divBdr>
      <w:divsChild>
        <w:div w:id="22179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451463">
      <w:bodyDiv w:val="1"/>
      <w:marLeft w:val="0"/>
      <w:marRight w:val="0"/>
      <w:marTop w:val="0"/>
      <w:marBottom w:val="0"/>
      <w:divBdr>
        <w:top w:val="none" w:sz="0" w:space="0" w:color="auto"/>
        <w:left w:val="none" w:sz="0" w:space="0" w:color="auto"/>
        <w:bottom w:val="none" w:sz="0" w:space="0" w:color="auto"/>
        <w:right w:val="none" w:sz="0" w:space="0" w:color="auto"/>
      </w:divBdr>
    </w:div>
    <w:div w:id="1315527707">
      <w:bodyDiv w:val="1"/>
      <w:marLeft w:val="0"/>
      <w:marRight w:val="0"/>
      <w:marTop w:val="0"/>
      <w:marBottom w:val="0"/>
      <w:divBdr>
        <w:top w:val="none" w:sz="0" w:space="0" w:color="auto"/>
        <w:left w:val="none" w:sz="0" w:space="0" w:color="auto"/>
        <w:bottom w:val="none" w:sz="0" w:space="0" w:color="auto"/>
        <w:right w:val="none" w:sz="0" w:space="0" w:color="auto"/>
      </w:divBdr>
    </w:div>
    <w:div w:id="1349916753">
      <w:bodyDiv w:val="1"/>
      <w:marLeft w:val="0"/>
      <w:marRight w:val="0"/>
      <w:marTop w:val="0"/>
      <w:marBottom w:val="0"/>
      <w:divBdr>
        <w:top w:val="none" w:sz="0" w:space="0" w:color="auto"/>
        <w:left w:val="none" w:sz="0" w:space="0" w:color="auto"/>
        <w:bottom w:val="none" w:sz="0" w:space="0" w:color="auto"/>
        <w:right w:val="none" w:sz="0" w:space="0" w:color="auto"/>
      </w:divBdr>
    </w:div>
    <w:div w:id="1371415785">
      <w:bodyDiv w:val="1"/>
      <w:marLeft w:val="0"/>
      <w:marRight w:val="0"/>
      <w:marTop w:val="0"/>
      <w:marBottom w:val="0"/>
      <w:divBdr>
        <w:top w:val="none" w:sz="0" w:space="0" w:color="auto"/>
        <w:left w:val="none" w:sz="0" w:space="0" w:color="auto"/>
        <w:bottom w:val="none" w:sz="0" w:space="0" w:color="auto"/>
        <w:right w:val="none" w:sz="0" w:space="0" w:color="auto"/>
      </w:divBdr>
    </w:div>
    <w:div w:id="1393581012">
      <w:bodyDiv w:val="1"/>
      <w:marLeft w:val="0"/>
      <w:marRight w:val="0"/>
      <w:marTop w:val="0"/>
      <w:marBottom w:val="0"/>
      <w:divBdr>
        <w:top w:val="none" w:sz="0" w:space="0" w:color="auto"/>
        <w:left w:val="none" w:sz="0" w:space="0" w:color="auto"/>
        <w:bottom w:val="none" w:sz="0" w:space="0" w:color="auto"/>
        <w:right w:val="none" w:sz="0" w:space="0" w:color="auto"/>
      </w:divBdr>
    </w:div>
    <w:div w:id="1411393919">
      <w:bodyDiv w:val="1"/>
      <w:marLeft w:val="0"/>
      <w:marRight w:val="0"/>
      <w:marTop w:val="0"/>
      <w:marBottom w:val="0"/>
      <w:divBdr>
        <w:top w:val="none" w:sz="0" w:space="0" w:color="auto"/>
        <w:left w:val="none" w:sz="0" w:space="0" w:color="auto"/>
        <w:bottom w:val="none" w:sz="0" w:space="0" w:color="auto"/>
        <w:right w:val="none" w:sz="0" w:space="0" w:color="auto"/>
      </w:divBdr>
    </w:div>
    <w:div w:id="1420907032">
      <w:bodyDiv w:val="1"/>
      <w:marLeft w:val="0"/>
      <w:marRight w:val="0"/>
      <w:marTop w:val="0"/>
      <w:marBottom w:val="0"/>
      <w:divBdr>
        <w:top w:val="none" w:sz="0" w:space="0" w:color="auto"/>
        <w:left w:val="none" w:sz="0" w:space="0" w:color="auto"/>
        <w:bottom w:val="none" w:sz="0" w:space="0" w:color="auto"/>
        <w:right w:val="none" w:sz="0" w:space="0" w:color="auto"/>
      </w:divBdr>
    </w:div>
    <w:div w:id="1438519557">
      <w:bodyDiv w:val="1"/>
      <w:marLeft w:val="0"/>
      <w:marRight w:val="0"/>
      <w:marTop w:val="0"/>
      <w:marBottom w:val="0"/>
      <w:divBdr>
        <w:top w:val="none" w:sz="0" w:space="0" w:color="auto"/>
        <w:left w:val="none" w:sz="0" w:space="0" w:color="auto"/>
        <w:bottom w:val="none" w:sz="0" w:space="0" w:color="auto"/>
        <w:right w:val="none" w:sz="0" w:space="0" w:color="auto"/>
      </w:divBdr>
    </w:div>
    <w:div w:id="1464615830">
      <w:bodyDiv w:val="1"/>
      <w:marLeft w:val="0"/>
      <w:marRight w:val="0"/>
      <w:marTop w:val="0"/>
      <w:marBottom w:val="0"/>
      <w:divBdr>
        <w:top w:val="none" w:sz="0" w:space="0" w:color="auto"/>
        <w:left w:val="none" w:sz="0" w:space="0" w:color="auto"/>
        <w:bottom w:val="none" w:sz="0" w:space="0" w:color="auto"/>
        <w:right w:val="none" w:sz="0" w:space="0" w:color="auto"/>
      </w:divBdr>
    </w:div>
    <w:div w:id="1474181298">
      <w:bodyDiv w:val="1"/>
      <w:marLeft w:val="0"/>
      <w:marRight w:val="0"/>
      <w:marTop w:val="0"/>
      <w:marBottom w:val="0"/>
      <w:divBdr>
        <w:top w:val="none" w:sz="0" w:space="0" w:color="auto"/>
        <w:left w:val="none" w:sz="0" w:space="0" w:color="auto"/>
        <w:bottom w:val="none" w:sz="0" w:space="0" w:color="auto"/>
        <w:right w:val="none" w:sz="0" w:space="0" w:color="auto"/>
      </w:divBdr>
    </w:div>
    <w:div w:id="1476724754">
      <w:bodyDiv w:val="1"/>
      <w:marLeft w:val="0"/>
      <w:marRight w:val="0"/>
      <w:marTop w:val="0"/>
      <w:marBottom w:val="0"/>
      <w:divBdr>
        <w:top w:val="none" w:sz="0" w:space="0" w:color="auto"/>
        <w:left w:val="none" w:sz="0" w:space="0" w:color="auto"/>
        <w:bottom w:val="none" w:sz="0" w:space="0" w:color="auto"/>
        <w:right w:val="none" w:sz="0" w:space="0" w:color="auto"/>
      </w:divBdr>
    </w:div>
    <w:div w:id="1481458733">
      <w:bodyDiv w:val="1"/>
      <w:marLeft w:val="0"/>
      <w:marRight w:val="0"/>
      <w:marTop w:val="0"/>
      <w:marBottom w:val="0"/>
      <w:divBdr>
        <w:top w:val="none" w:sz="0" w:space="0" w:color="auto"/>
        <w:left w:val="none" w:sz="0" w:space="0" w:color="auto"/>
        <w:bottom w:val="none" w:sz="0" w:space="0" w:color="auto"/>
        <w:right w:val="none" w:sz="0" w:space="0" w:color="auto"/>
      </w:divBdr>
    </w:div>
    <w:div w:id="1509521766">
      <w:bodyDiv w:val="1"/>
      <w:marLeft w:val="0"/>
      <w:marRight w:val="0"/>
      <w:marTop w:val="0"/>
      <w:marBottom w:val="0"/>
      <w:divBdr>
        <w:top w:val="none" w:sz="0" w:space="0" w:color="auto"/>
        <w:left w:val="none" w:sz="0" w:space="0" w:color="auto"/>
        <w:bottom w:val="none" w:sz="0" w:space="0" w:color="auto"/>
        <w:right w:val="none" w:sz="0" w:space="0" w:color="auto"/>
      </w:divBdr>
    </w:div>
    <w:div w:id="1513109977">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68881052">
      <w:bodyDiv w:val="1"/>
      <w:marLeft w:val="0"/>
      <w:marRight w:val="0"/>
      <w:marTop w:val="0"/>
      <w:marBottom w:val="0"/>
      <w:divBdr>
        <w:top w:val="none" w:sz="0" w:space="0" w:color="auto"/>
        <w:left w:val="none" w:sz="0" w:space="0" w:color="auto"/>
        <w:bottom w:val="none" w:sz="0" w:space="0" w:color="auto"/>
        <w:right w:val="none" w:sz="0" w:space="0" w:color="auto"/>
      </w:divBdr>
    </w:div>
    <w:div w:id="1585457893">
      <w:bodyDiv w:val="1"/>
      <w:marLeft w:val="0"/>
      <w:marRight w:val="0"/>
      <w:marTop w:val="0"/>
      <w:marBottom w:val="0"/>
      <w:divBdr>
        <w:top w:val="none" w:sz="0" w:space="0" w:color="auto"/>
        <w:left w:val="none" w:sz="0" w:space="0" w:color="auto"/>
        <w:bottom w:val="none" w:sz="0" w:space="0" w:color="auto"/>
        <w:right w:val="none" w:sz="0" w:space="0" w:color="auto"/>
      </w:divBdr>
    </w:div>
    <w:div w:id="1590190784">
      <w:bodyDiv w:val="1"/>
      <w:marLeft w:val="0"/>
      <w:marRight w:val="0"/>
      <w:marTop w:val="0"/>
      <w:marBottom w:val="0"/>
      <w:divBdr>
        <w:top w:val="none" w:sz="0" w:space="0" w:color="auto"/>
        <w:left w:val="none" w:sz="0" w:space="0" w:color="auto"/>
        <w:bottom w:val="none" w:sz="0" w:space="0" w:color="auto"/>
        <w:right w:val="none" w:sz="0" w:space="0" w:color="auto"/>
      </w:divBdr>
    </w:div>
    <w:div w:id="1615288842">
      <w:bodyDiv w:val="1"/>
      <w:marLeft w:val="0"/>
      <w:marRight w:val="0"/>
      <w:marTop w:val="0"/>
      <w:marBottom w:val="0"/>
      <w:divBdr>
        <w:top w:val="none" w:sz="0" w:space="0" w:color="auto"/>
        <w:left w:val="none" w:sz="0" w:space="0" w:color="auto"/>
        <w:bottom w:val="none" w:sz="0" w:space="0" w:color="auto"/>
        <w:right w:val="none" w:sz="0" w:space="0" w:color="auto"/>
      </w:divBdr>
    </w:div>
    <w:div w:id="1629166180">
      <w:bodyDiv w:val="1"/>
      <w:marLeft w:val="0"/>
      <w:marRight w:val="0"/>
      <w:marTop w:val="0"/>
      <w:marBottom w:val="0"/>
      <w:divBdr>
        <w:top w:val="none" w:sz="0" w:space="0" w:color="auto"/>
        <w:left w:val="none" w:sz="0" w:space="0" w:color="auto"/>
        <w:bottom w:val="none" w:sz="0" w:space="0" w:color="auto"/>
        <w:right w:val="none" w:sz="0" w:space="0" w:color="auto"/>
      </w:divBdr>
    </w:div>
    <w:div w:id="1635024141">
      <w:bodyDiv w:val="1"/>
      <w:marLeft w:val="0"/>
      <w:marRight w:val="0"/>
      <w:marTop w:val="0"/>
      <w:marBottom w:val="0"/>
      <w:divBdr>
        <w:top w:val="none" w:sz="0" w:space="0" w:color="auto"/>
        <w:left w:val="none" w:sz="0" w:space="0" w:color="auto"/>
        <w:bottom w:val="none" w:sz="0" w:space="0" w:color="auto"/>
        <w:right w:val="none" w:sz="0" w:space="0" w:color="auto"/>
      </w:divBdr>
    </w:div>
    <w:div w:id="1650592641">
      <w:bodyDiv w:val="1"/>
      <w:marLeft w:val="0"/>
      <w:marRight w:val="0"/>
      <w:marTop w:val="0"/>
      <w:marBottom w:val="0"/>
      <w:divBdr>
        <w:top w:val="none" w:sz="0" w:space="0" w:color="auto"/>
        <w:left w:val="none" w:sz="0" w:space="0" w:color="auto"/>
        <w:bottom w:val="none" w:sz="0" w:space="0" w:color="auto"/>
        <w:right w:val="none" w:sz="0" w:space="0" w:color="auto"/>
      </w:divBdr>
    </w:div>
    <w:div w:id="1663317156">
      <w:bodyDiv w:val="1"/>
      <w:marLeft w:val="0"/>
      <w:marRight w:val="0"/>
      <w:marTop w:val="0"/>
      <w:marBottom w:val="0"/>
      <w:divBdr>
        <w:top w:val="none" w:sz="0" w:space="0" w:color="auto"/>
        <w:left w:val="none" w:sz="0" w:space="0" w:color="auto"/>
        <w:bottom w:val="none" w:sz="0" w:space="0" w:color="auto"/>
        <w:right w:val="none" w:sz="0" w:space="0" w:color="auto"/>
      </w:divBdr>
    </w:div>
    <w:div w:id="1667053291">
      <w:bodyDiv w:val="1"/>
      <w:marLeft w:val="0"/>
      <w:marRight w:val="0"/>
      <w:marTop w:val="0"/>
      <w:marBottom w:val="0"/>
      <w:divBdr>
        <w:top w:val="none" w:sz="0" w:space="0" w:color="auto"/>
        <w:left w:val="none" w:sz="0" w:space="0" w:color="auto"/>
        <w:bottom w:val="none" w:sz="0" w:space="0" w:color="auto"/>
        <w:right w:val="none" w:sz="0" w:space="0" w:color="auto"/>
      </w:divBdr>
    </w:div>
    <w:div w:id="1684211219">
      <w:bodyDiv w:val="1"/>
      <w:marLeft w:val="0"/>
      <w:marRight w:val="0"/>
      <w:marTop w:val="0"/>
      <w:marBottom w:val="0"/>
      <w:divBdr>
        <w:top w:val="none" w:sz="0" w:space="0" w:color="auto"/>
        <w:left w:val="none" w:sz="0" w:space="0" w:color="auto"/>
        <w:bottom w:val="none" w:sz="0" w:space="0" w:color="auto"/>
        <w:right w:val="none" w:sz="0" w:space="0" w:color="auto"/>
      </w:divBdr>
    </w:div>
    <w:div w:id="1697998351">
      <w:bodyDiv w:val="1"/>
      <w:marLeft w:val="0"/>
      <w:marRight w:val="0"/>
      <w:marTop w:val="0"/>
      <w:marBottom w:val="0"/>
      <w:divBdr>
        <w:top w:val="none" w:sz="0" w:space="0" w:color="auto"/>
        <w:left w:val="none" w:sz="0" w:space="0" w:color="auto"/>
        <w:bottom w:val="none" w:sz="0" w:space="0" w:color="auto"/>
        <w:right w:val="none" w:sz="0" w:space="0" w:color="auto"/>
      </w:divBdr>
    </w:div>
    <w:div w:id="1700273612">
      <w:bodyDiv w:val="1"/>
      <w:marLeft w:val="0"/>
      <w:marRight w:val="0"/>
      <w:marTop w:val="0"/>
      <w:marBottom w:val="0"/>
      <w:divBdr>
        <w:top w:val="none" w:sz="0" w:space="0" w:color="auto"/>
        <w:left w:val="none" w:sz="0" w:space="0" w:color="auto"/>
        <w:bottom w:val="none" w:sz="0" w:space="0" w:color="auto"/>
        <w:right w:val="none" w:sz="0" w:space="0" w:color="auto"/>
      </w:divBdr>
    </w:div>
    <w:div w:id="1700467889">
      <w:bodyDiv w:val="1"/>
      <w:marLeft w:val="0"/>
      <w:marRight w:val="0"/>
      <w:marTop w:val="0"/>
      <w:marBottom w:val="0"/>
      <w:divBdr>
        <w:top w:val="none" w:sz="0" w:space="0" w:color="auto"/>
        <w:left w:val="none" w:sz="0" w:space="0" w:color="auto"/>
        <w:bottom w:val="none" w:sz="0" w:space="0" w:color="auto"/>
        <w:right w:val="none" w:sz="0" w:space="0" w:color="auto"/>
      </w:divBdr>
      <w:divsChild>
        <w:div w:id="902182348">
          <w:marLeft w:val="0"/>
          <w:marRight w:val="0"/>
          <w:marTop w:val="0"/>
          <w:marBottom w:val="0"/>
          <w:divBdr>
            <w:top w:val="none" w:sz="0" w:space="0" w:color="auto"/>
            <w:left w:val="none" w:sz="0" w:space="0" w:color="auto"/>
            <w:bottom w:val="none" w:sz="0" w:space="0" w:color="auto"/>
            <w:right w:val="none" w:sz="0" w:space="0" w:color="auto"/>
          </w:divBdr>
          <w:divsChild>
            <w:div w:id="1884750089">
              <w:marLeft w:val="0"/>
              <w:marRight w:val="0"/>
              <w:marTop w:val="0"/>
              <w:marBottom w:val="0"/>
              <w:divBdr>
                <w:top w:val="none" w:sz="0" w:space="0" w:color="auto"/>
                <w:left w:val="none" w:sz="0" w:space="0" w:color="auto"/>
                <w:bottom w:val="none" w:sz="0" w:space="0" w:color="auto"/>
                <w:right w:val="none" w:sz="0" w:space="0" w:color="auto"/>
              </w:divBdr>
              <w:divsChild>
                <w:div w:id="653074217">
                  <w:marLeft w:val="0"/>
                  <w:marRight w:val="0"/>
                  <w:marTop w:val="0"/>
                  <w:marBottom w:val="0"/>
                  <w:divBdr>
                    <w:top w:val="none" w:sz="0" w:space="0" w:color="auto"/>
                    <w:left w:val="none" w:sz="0" w:space="0" w:color="auto"/>
                    <w:bottom w:val="none" w:sz="0" w:space="0" w:color="auto"/>
                    <w:right w:val="none" w:sz="0" w:space="0" w:color="auto"/>
                  </w:divBdr>
                  <w:divsChild>
                    <w:div w:id="1938562928">
                      <w:marLeft w:val="0"/>
                      <w:marRight w:val="0"/>
                      <w:marTop w:val="0"/>
                      <w:marBottom w:val="0"/>
                      <w:divBdr>
                        <w:top w:val="none" w:sz="0" w:space="0" w:color="auto"/>
                        <w:left w:val="none" w:sz="0" w:space="0" w:color="auto"/>
                        <w:bottom w:val="none" w:sz="0" w:space="0" w:color="auto"/>
                        <w:right w:val="none" w:sz="0" w:space="0" w:color="auto"/>
                      </w:divBdr>
                      <w:divsChild>
                        <w:div w:id="1949459983">
                          <w:marLeft w:val="0"/>
                          <w:marRight w:val="0"/>
                          <w:marTop w:val="0"/>
                          <w:marBottom w:val="0"/>
                          <w:divBdr>
                            <w:top w:val="none" w:sz="0" w:space="0" w:color="auto"/>
                            <w:left w:val="none" w:sz="0" w:space="0" w:color="auto"/>
                            <w:bottom w:val="none" w:sz="0" w:space="0" w:color="auto"/>
                            <w:right w:val="none" w:sz="0" w:space="0" w:color="auto"/>
                          </w:divBdr>
                          <w:divsChild>
                            <w:div w:id="1848321450">
                              <w:marLeft w:val="0"/>
                              <w:marRight w:val="0"/>
                              <w:marTop w:val="0"/>
                              <w:marBottom w:val="0"/>
                              <w:divBdr>
                                <w:top w:val="none" w:sz="0" w:space="0" w:color="auto"/>
                                <w:left w:val="none" w:sz="0" w:space="0" w:color="auto"/>
                                <w:bottom w:val="none" w:sz="0" w:space="0" w:color="auto"/>
                                <w:right w:val="none" w:sz="0" w:space="0" w:color="auto"/>
                              </w:divBdr>
                              <w:divsChild>
                                <w:div w:id="1247806837">
                                  <w:marLeft w:val="0"/>
                                  <w:marRight w:val="0"/>
                                  <w:marTop w:val="0"/>
                                  <w:marBottom w:val="0"/>
                                  <w:divBdr>
                                    <w:top w:val="none" w:sz="0" w:space="0" w:color="auto"/>
                                    <w:left w:val="none" w:sz="0" w:space="0" w:color="auto"/>
                                    <w:bottom w:val="none" w:sz="0" w:space="0" w:color="auto"/>
                                    <w:right w:val="none" w:sz="0" w:space="0" w:color="auto"/>
                                  </w:divBdr>
                                  <w:divsChild>
                                    <w:div w:id="2532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556307">
      <w:bodyDiv w:val="1"/>
      <w:marLeft w:val="0"/>
      <w:marRight w:val="0"/>
      <w:marTop w:val="0"/>
      <w:marBottom w:val="0"/>
      <w:divBdr>
        <w:top w:val="none" w:sz="0" w:space="0" w:color="auto"/>
        <w:left w:val="none" w:sz="0" w:space="0" w:color="auto"/>
        <w:bottom w:val="none" w:sz="0" w:space="0" w:color="auto"/>
        <w:right w:val="none" w:sz="0" w:space="0" w:color="auto"/>
      </w:divBdr>
    </w:div>
    <w:div w:id="1708600711">
      <w:bodyDiv w:val="1"/>
      <w:marLeft w:val="0"/>
      <w:marRight w:val="0"/>
      <w:marTop w:val="0"/>
      <w:marBottom w:val="0"/>
      <w:divBdr>
        <w:top w:val="none" w:sz="0" w:space="0" w:color="auto"/>
        <w:left w:val="none" w:sz="0" w:space="0" w:color="auto"/>
        <w:bottom w:val="none" w:sz="0" w:space="0" w:color="auto"/>
        <w:right w:val="none" w:sz="0" w:space="0" w:color="auto"/>
      </w:divBdr>
    </w:div>
    <w:div w:id="1713651249">
      <w:bodyDiv w:val="1"/>
      <w:marLeft w:val="0"/>
      <w:marRight w:val="0"/>
      <w:marTop w:val="0"/>
      <w:marBottom w:val="0"/>
      <w:divBdr>
        <w:top w:val="none" w:sz="0" w:space="0" w:color="auto"/>
        <w:left w:val="none" w:sz="0" w:space="0" w:color="auto"/>
        <w:bottom w:val="none" w:sz="0" w:space="0" w:color="auto"/>
        <w:right w:val="none" w:sz="0" w:space="0" w:color="auto"/>
      </w:divBdr>
    </w:div>
    <w:div w:id="1719475687">
      <w:bodyDiv w:val="1"/>
      <w:marLeft w:val="0"/>
      <w:marRight w:val="0"/>
      <w:marTop w:val="0"/>
      <w:marBottom w:val="0"/>
      <w:divBdr>
        <w:top w:val="none" w:sz="0" w:space="0" w:color="auto"/>
        <w:left w:val="none" w:sz="0" w:space="0" w:color="auto"/>
        <w:bottom w:val="none" w:sz="0" w:space="0" w:color="auto"/>
        <w:right w:val="none" w:sz="0" w:space="0" w:color="auto"/>
      </w:divBdr>
    </w:div>
    <w:div w:id="1727950247">
      <w:bodyDiv w:val="1"/>
      <w:marLeft w:val="0"/>
      <w:marRight w:val="0"/>
      <w:marTop w:val="0"/>
      <w:marBottom w:val="0"/>
      <w:divBdr>
        <w:top w:val="none" w:sz="0" w:space="0" w:color="auto"/>
        <w:left w:val="none" w:sz="0" w:space="0" w:color="auto"/>
        <w:bottom w:val="none" w:sz="0" w:space="0" w:color="auto"/>
        <w:right w:val="none" w:sz="0" w:space="0" w:color="auto"/>
      </w:divBdr>
    </w:div>
    <w:div w:id="1746565391">
      <w:bodyDiv w:val="1"/>
      <w:marLeft w:val="0"/>
      <w:marRight w:val="0"/>
      <w:marTop w:val="0"/>
      <w:marBottom w:val="0"/>
      <w:divBdr>
        <w:top w:val="none" w:sz="0" w:space="0" w:color="auto"/>
        <w:left w:val="none" w:sz="0" w:space="0" w:color="auto"/>
        <w:bottom w:val="none" w:sz="0" w:space="0" w:color="auto"/>
        <w:right w:val="none" w:sz="0" w:space="0" w:color="auto"/>
      </w:divBdr>
    </w:div>
    <w:div w:id="1759404145">
      <w:bodyDiv w:val="1"/>
      <w:marLeft w:val="0"/>
      <w:marRight w:val="0"/>
      <w:marTop w:val="0"/>
      <w:marBottom w:val="0"/>
      <w:divBdr>
        <w:top w:val="none" w:sz="0" w:space="0" w:color="auto"/>
        <w:left w:val="none" w:sz="0" w:space="0" w:color="auto"/>
        <w:bottom w:val="none" w:sz="0" w:space="0" w:color="auto"/>
        <w:right w:val="none" w:sz="0" w:space="0" w:color="auto"/>
      </w:divBdr>
    </w:div>
    <w:div w:id="1778016321">
      <w:bodyDiv w:val="1"/>
      <w:marLeft w:val="0"/>
      <w:marRight w:val="0"/>
      <w:marTop w:val="0"/>
      <w:marBottom w:val="0"/>
      <w:divBdr>
        <w:top w:val="none" w:sz="0" w:space="0" w:color="auto"/>
        <w:left w:val="none" w:sz="0" w:space="0" w:color="auto"/>
        <w:bottom w:val="none" w:sz="0" w:space="0" w:color="auto"/>
        <w:right w:val="none" w:sz="0" w:space="0" w:color="auto"/>
      </w:divBdr>
    </w:div>
    <w:div w:id="1785340346">
      <w:bodyDiv w:val="1"/>
      <w:marLeft w:val="0"/>
      <w:marRight w:val="0"/>
      <w:marTop w:val="0"/>
      <w:marBottom w:val="0"/>
      <w:divBdr>
        <w:top w:val="none" w:sz="0" w:space="0" w:color="auto"/>
        <w:left w:val="none" w:sz="0" w:space="0" w:color="auto"/>
        <w:bottom w:val="none" w:sz="0" w:space="0" w:color="auto"/>
        <w:right w:val="none" w:sz="0" w:space="0" w:color="auto"/>
      </w:divBdr>
      <w:divsChild>
        <w:div w:id="175578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364123">
      <w:bodyDiv w:val="1"/>
      <w:marLeft w:val="0"/>
      <w:marRight w:val="0"/>
      <w:marTop w:val="0"/>
      <w:marBottom w:val="0"/>
      <w:divBdr>
        <w:top w:val="none" w:sz="0" w:space="0" w:color="auto"/>
        <w:left w:val="none" w:sz="0" w:space="0" w:color="auto"/>
        <w:bottom w:val="none" w:sz="0" w:space="0" w:color="auto"/>
        <w:right w:val="none" w:sz="0" w:space="0" w:color="auto"/>
      </w:divBdr>
    </w:div>
    <w:div w:id="1799183143">
      <w:bodyDiv w:val="1"/>
      <w:marLeft w:val="0"/>
      <w:marRight w:val="0"/>
      <w:marTop w:val="0"/>
      <w:marBottom w:val="0"/>
      <w:divBdr>
        <w:top w:val="none" w:sz="0" w:space="0" w:color="auto"/>
        <w:left w:val="none" w:sz="0" w:space="0" w:color="auto"/>
        <w:bottom w:val="none" w:sz="0" w:space="0" w:color="auto"/>
        <w:right w:val="none" w:sz="0" w:space="0" w:color="auto"/>
      </w:divBdr>
    </w:div>
    <w:div w:id="1809664698">
      <w:bodyDiv w:val="1"/>
      <w:marLeft w:val="0"/>
      <w:marRight w:val="0"/>
      <w:marTop w:val="0"/>
      <w:marBottom w:val="0"/>
      <w:divBdr>
        <w:top w:val="none" w:sz="0" w:space="0" w:color="auto"/>
        <w:left w:val="none" w:sz="0" w:space="0" w:color="auto"/>
        <w:bottom w:val="none" w:sz="0" w:space="0" w:color="auto"/>
        <w:right w:val="none" w:sz="0" w:space="0" w:color="auto"/>
      </w:divBdr>
    </w:div>
    <w:div w:id="1822454978">
      <w:bodyDiv w:val="1"/>
      <w:marLeft w:val="0"/>
      <w:marRight w:val="0"/>
      <w:marTop w:val="0"/>
      <w:marBottom w:val="0"/>
      <w:divBdr>
        <w:top w:val="none" w:sz="0" w:space="0" w:color="auto"/>
        <w:left w:val="none" w:sz="0" w:space="0" w:color="auto"/>
        <w:bottom w:val="none" w:sz="0" w:space="0" w:color="auto"/>
        <w:right w:val="none" w:sz="0" w:space="0" w:color="auto"/>
      </w:divBdr>
    </w:div>
    <w:div w:id="1829200213">
      <w:bodyDiv w:val="1"/>
      <w:marLeft w:val="0"/>
      <w:marRight w:val="0"/>
      <w:marTop w:val="0"/>
      <w:marBottom w:val="0"/>
      <w:divBdr>
        <w:top w:val="none" w:sz="0" w:space="0" w:color="auto"/>
        <w:left w:val="none" w:sz="0" w:space="0" w:color="auto"/>
        <w:bottom w:val="none" w:sz="0" w:space="0" w:color="auto"/>
        <w:right w:val="none" w:sz="0" w:space="0" w:color="auto"/>
      </w:divBdr>
    </w:div>
    <w:div w:id="1864704272">
      <w:bodyDiv w:val="1"/>
      <w:marLeft w:val="0"/>
      <w:marRight w:val="0"/>
      <w:marTop w:val="0"/>
      <w:marBottom w:val="0"/>
      <w:divBdr>
        <w:top w:val="none" w:sz="0" w:space="0" w:color="auto"/>
        <w:left w:val="none" w:sz="0" w:space="0" w:color="auto"/>
        <w:bottom w:val="none" w:sz="0" w:space="0" w:color="auto"/>
        <w:right w:val="none" w:sz="0" w:space="0" w:color="auto"/>
      </w:divBdr>
    </w:div>
    <w:div w:id="1875118329">
      <w:bodyDiv w:val="1"/>
      <w:marLeft w:val="0"/>
      <w:marRight w:val="0"/>
      <w:marTop w:val="0"/>
      <w:marBottom w:val="0"/>
      <w:divBdr>
        <w:top w:val="none" w:sz="0" w:space="0" w:color="auto"/>
        <w:left w:val="none" w:sz="0" w:space="0" w:color="auto"/>
        <w:bottom w:val="none" w:sz="0" w:space="0" w:color="auto"/>
        <w:right w:val="none" w:sz="0" w:space="0" w:color="auto"/>
      </w:divBdr>
    </w:div>
    <w:div w:id="1890065769">
      <w:bodyDiv w:val="1"/>
      <w:marLeft w:val="0"/>
      <w:marRight w:val="0"/>
      <w:marTop w:val="0"/>
      <w:marBottom w:val="0"/>
      <w:divBdr>
        <w:top w:val="none" w:sz="0" w:space="0" w:color="auto"/>
        <w:left w:val="none" w:sz="0" w:space="0" w:color="auto"/>
        <w:bottom w:val="none" w:sz="0" w:space="0" w:color="auto"/>
        <w:right w:val="none" w:sz="0" w:space="0" w:color="auto"/>
      </w:divBdr>
    </w:div>
    <w:div w:id="1915120222">
      <w:bodyDiv w:val="1"/>
      <w:marLeft w:val="0"/>
      <w:marRight w:val="0"/>
      <w:marTop w:val="0"/>
      <w:marBottom w:val="0"/>
      <w:divBdr>
        <w:top w:val="none" w:sz="0" w:space="0" w:color="auto"/>
        <w:left w:val="none" w:sz="0" w:space="0" w:color="auto"/>
        <w:bottom w:val="none" w:sz="0" w:space="0" w:color="auto"/>
        <w:right w:val="none" w:sz="0" w:space="0" w:color="auto"/>
      </w:divBdr>
    </w:div>
    <w:div w:id="1948343571">
      <w:bodyDiv w:val="1"/>
      <w:marLeft w:val="0"/>
      <w:marRight w:val="0"/>
      <w:marTop w:val="0"/>
      <w:marBottom w:val="0"/>
      <w:divBdr>
        <w:top w:val="none" w:sz="0" w:space="0" w:color="auto"/>
        <w:left w:val="none" w:sz="0" w:space="0" w:color="auto"/>
        <w:bottom w:val="none" w:sz="0" w:space="0" w:color="auto"/>
        <w:right w:val="none" w:sz="0" w:space="0" w:color="auto"/>
      </w:divBdr>
    </w:div>
    <w:div w:id="1962344630">
      <w:bodyDiv w:val="1"/>
      <w:marLeft w:val="0"/>
      <w:marRight w:val="0"/>
      <w:marTop w:val="0"/>
      <w:marBottom w:val="0"/>
      <w:divBdr>
        <w:top w:val="none" w:sz="0" w:space="0" w:color="auto"/>
        <w:left w:val="none" w:sz="0" w:space="0" w:color="auto"/>
        <w:bottom w:val="none" w:sz="0" w:space="0" w:color="auto"/>
        <w:right w:val="none" w:sz="0" w:space="0" w:color="auto"/>
      </w:divBdr>
    </w:div>
    <w:div w:id="1968125384">
      <w:bodyDiv w:val="1"/>
      <w:marLeft w:val="0"/>
      <w:marRight w:val="0"/>
      <w:marTop w:val="0"/>
      <w:marBottom w:val="0"/>
      <w:divBdr>
        <w:top w:val="none" w:sz="0" w:space="0" w:color="auto"/>
        <w:left w:val="none" w:sz="0" w:space="0" w:color="auto"/>
        <w:bottom w:val="none" w:sz="0" w:space="0" w:color="auto"/>
        <w:right w:val="none" w:sz="0" w:space="0" w:color="auto"/>
      </w:divBdr>
    </w:div>
    <w:div w:id="1980065369">
      <w:bodyDiv w:val="1"/>
      <w:marLeft w:val="0"/>
      <w:marRight w:val="0"/>
      <w:marTop w:val="0"/>
      <w:marBottom w:val="0"/>
      <w:divBdr>
        <w:top w:val="none" w:sz="0" w:space="0" w:color="auto"/>
        <w:left w:val="none" w:sz="0" w:space="0" w:color="auto"/>
        <w:bottom w:val="none" w:sz="0" w:space="0" w:color="auto"/>
        <w:right w:val="none" w:sz="0" w:space="0" w:color="auto"/>
      </w:divBdr>
      <w:divsChild>
        <w:div w:id="452208706">
          <w:marLeft w:val="0"/>
          <w:marRight w:val="0"/>
          <w:marTop w:val="0"/>
          <w:marBottom w:val="0"/>
          <w:divBdr>
            <w:top w:val="none" w:sz="0" w:space="0" w:color="auto"/>
            <w:left w:val="none" w:sz="0" w:space="0" w:color="auto"/>
            <w:bottom w:val="none" w:sz="0" w:space="0" w:color="auto"/>
            <w:right w:val="none" w:sz="0" w:space="0" w:color="auto"/>
          </w:divBdr>
          <w:divsChild>
            <w:div w:id="792744856">
              <w:marLeft w:val="0"/>
              <w:marRight w:val="0"/>
              <w:marTop w:val="0"/>
              <w:marBottom w:val="0"/>
              <w:divBdr>
                <w:top w:val="none" w:sz="0" w:space="0" w:color="auto"/>
                <w:left w:val="none" w:sz="0" w:space="0" w:color="auto"/>
                <w:bottom w:val="none" w:sz="0" w:space="0" w:color="auto"/>
                <w:right w:val="none" w:sz="0" w:space="0" w:color="auto"/>
              </w:divBdr>
              <w:divsChild>
                <w:div w:id="426656373">
                  <w:marLeft w:val="0"/>
                  <w:marRight w:val="0"/>
                  <w:marTop w:val="0"/>
                  <w:marBottom w:val="0"/>
                  <w:divBdr>
                    <w:top w:val="none" w:sz="0" w:space="0" w:color="auto"/>
                    <w:left w:val="none" w:sz="0" w:space="0" w:color="auto"/>
                    <w:bottom w:val="none" w:sz="0" w:space="0" w:color="auto"/>
                    <w:right w:val="none" w:sz="0" w:space="0" w:color="auto"/>
                  </w:divBdr>
                  <w:divsChild>
                    <w:div w:id="95029252">
                      <w:marLeft w:val="0"/>
                      <w:marRight w:val="0"/>
                      <w:marTop w:val="0"/>
                      <w:marBottom w:val="0"/>
                      <w:divBdr>
                        <w:top w:val="none" w:sz="0" w:space="0" w:color="auto"/>
                        <w:left w:val="none" w:sz="0" w:space="0" w:color="auto"/>
                        <w:bottom w:val="none" w:sz="0" w:space="0" w:color="auto"/>
                        <w:right w:val="none" w:sz="0" w:space="0" w:color="auto"/>
                      </w:divBdr>
                      <w:divsChild>
                        <w:div w:id="278148417">
                          <w:marLeft w:val="0"/>
                          <w:marRight w:val="0"/>
                          <w:marTop w:val="0"/>
                          <w:marBottom w:val="0"/>
                          <w:divBdr>
                            <w:top w:val="none" w:sz="0" w:space="0" w:color="auto"/>
                            <w:left w:val="none" w:sz="0" w:space="0" w:color="auto"/>
                            <w:bottom w:val="none" w:sz="0" w:space="0" w:color="auto"/>
                            <w:right w:val="none" w:sz="0" w:space="0" w:color="auto"/>
                          </w:divBdr>
                          <w:divsChild>
                            <w:div w:id="1481456825">
                              <w:marLeft w:val="0"/>
                              <w:marRight w:val="0"/>
                              <w:marTop w:val="0"/>
                              <w:marBottom w:val="0"/>
                              <w:divBdr>
                                <w:top w:val="none" w:sz="0" w:space="0" w:color="auto"/>
                                <w:left w:val="none" w:sz="0" w:space="0" w:color="auto"/>
                                <w:bottom w:val="none" w:sz="0" w:space="0" w:color="auto"/>
                                <w:right w:val="none" w:sz="0" w:space="0" w:color="auto"/>
                              </w:divBdr>
                              <w:divsChild>
                                <w:div w:id="1431195262">
                                  <w:marLeft w:val="0"/>
                                  <w:marRight w:val="0"/>
                                  <w:marTop w:val="0"/>
                                  <w:marBottom w:val="0"/>
                                  <w:divBdr>
                                    <w:top w:val="none" w:sz="0" w:space="0" w:color="auto"/>
                                    <w:left w:val="none" w:sz="0" w:space="0" w:color="auto"/>
                                    <w:bottom w:val="none" w:sz="0" w:space="0" w:color="auto"/>
                                    <w:right w:val="none" w:sz="0" w:space="0" w:color="auto"/>
                                  </w:divBdr>
                                  <w:divsChild>
                                    <w:div w:id="21261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430659">
      <w:bodyDiv w:val="1"/>
      <w:marLeft w:val="0"/>
      <w:marRight w:val="0"/>
      <w:marTop w:val="0"/>
      <w:marBottom w:val="0"/>
      <w:divBdr>
        <w:top w:val="none" w:sz="0" w:space="0" w:color="auto"/>
        <w:left w:val="none" w:sz="0" w:space="0" w:color="auto"/>
        <w:bottom w:val="none" w:sz="0" w:space="0" w:color="auto"/>
        <w:right w:val="none" w:sz="0" w:space="0" w:color="auto"/>
      </w:divBdr>
    </w:div>
    <w:div w:id="2001230459">
      <w:bodyDiv w:val="1"/>
      <w:marLeft w:val="0"/>
      <w:marRight w:val="0"/>
      <w:marTop w:val="0"/>
      <w:marBottom w:val="0"/>
      <w:divBdr>
        <w:top w:val="none" w:sz="0" w:space="0" w:color="auto"/>
        <w:left w:val="none" w:sz="0" w:space="0" w:color="auto"/>
        <w:bottom w:val="none" w:sz="0" w:space="0" w:color="auto"/>
        <w:right w:val="none" w:sz="0" w:space="0" w:color="auto"/>
      </w:divBdr>
      <w:divsChild>
        <w:div w:id="602304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412820">
      <w:bodyDiv w:val="1"/>
      <w:marLeft w:val="0"/>
      <w:marRight w:val="0"/>
      <w:marTop w:val="0"/>
      <w:marBottom w:val="0"/>
      <w:divBdr>
        <w:top w:val="none" w:sz="0" w:space="0" w:color="auto"/>
        <w:left w:val="none" w:sz="0" w:space="0" w:color="auto"/>
        <w:bottom w:val="none" w:sz="0" w:space="0" w:color="auto"/>
        <w:right w:val="none" w:sz="0" w:space="0" w:color="auto"/>
      </w:divBdr>
    </w:div>
    <w:div w:id="2026051356">
      <w:bodyDiv w:val="1"/>
      <w:marLeft w:val="0"/>
      <w:marRight w:val="0"/>
      <w:marTop w:val="0"/>
      <w:marBottom w:val="0"/>
      <w:divBdr>
        <w:top w:val="none" w:sz="0" w:space="0" w:color="auto"/>
        <w:left w:val="none" w:sz="0" w:space="0" w:color="auto"/>
        <w:bottom w:val="none" w:sz="0" w:space="0" w:color="auto"/>
        <w:right w:val="none" w:sz="0" w:space="0" w:color="auto"/>
      </w:divBdr>
    </w:div>
    <w:div w:id="2038308994">
      <w:bodyDiv w:val="1"/>
      <w:marLeft w:val="0"/>
      <w:marRight w:val="0"/>
      <w:marTop w:val="0"/>
      <w:marBottom w:val="0"/>
      <w:divBdr>
        <w:top w:val="none" w:sz="0" w:space="0" w:color="auto"/>
        <w:left w:val="none" w:sz="0" w:space="0" w:color="auto"/>
        <w:bottom w:val="none" w:sz="0" w:space="0" w:color="auto"/>
        <w:right w:val="none" w:sz="0" w:space="0" w:color="auto"/>
      </w:divBdr>
    </w:div>
    <w:div w:id="2042044877">
      <w:bodyDiv w:val="1"/>
      <w:marLeft w:val="0"/>
      <w:marRight w:val="0"/>
      <w:marTop w:val="0"/>
      <w:marBottom w:val="0"/>
      <w:divBdr>
        <w:top w:val="none" w:sz="0" w:space="0" w:color="auto"/>
        <w:left w:val="none" w:sz="0" w:space="0" w:color="auto"/>
        <w:bottom w:val="none" w:sz="0" w:space="0" w:color="auto"/>
        <w:right w:val="none" w:sz="0" w:space="0" w:color="auto"/>
      </w:divBdr>
    </w:div>
    <w:div w:id="209073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5C972-9859-4431-B688-83B6F9158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Template>
  <TotalTime>1378</TotalTime>
  <Pages>67</Pages>
  <Words>9882</Words>
  <Characters>56333</Characters>
  <Application>Microsoft Office Word</Application>
  <DocSecurity>0</DocSecurity>
  <Lines>469</Lines>
  <Paragraphs>132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BuiHung</dc:creator>
  <cp:lastModifiedBy>Nguyễn Ngọc Lân</cp:lastModifiedBy>
  <cp:revision>815</cp:revision>
  <dcterms:created xsi:type="dcterms:W3CDTF">2021-12-08T10:22:00Z</dcterms:created>
  <dcterms:modified xsi:type="dcterms:W3CDTF">2026-05-12T07:48:00Z</dcterms:modified>
</cp:coreProperties>
</file>