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462A7B">
      <w:pPr>
        <w:jc w:val="center"/>
        <w:rPr>
          <w:rFonts w:hint="eastAsia"/>
          <w:b/>
          <w:bCs/>
          <w:lang w:val="en-US" w:eastAsia="zh-CN"/>
        </w:rPr>
      </w:pPr>
      <w:r>
        <w:rPr>
          <w:rFonts w:hint="eastAsia"/>
          <w:b/>
          <w:bCs/>
          <w:lang w:val="en-US" w:eastAsia="zh-CN"/>
        </w:rPr>
        <w:t>Traditional data-warehouse on loan service risk analysis</w:t>
      </w:r>
    </w:p>
    <w:p w14:paraId="7F66E91F">
      <w:pPr>
        <w:jc w:val="left"/>
        <w:rPr>
          <w:rFonts w:hint="eastAsia"/>
          <w:b w:val="0"/>
          <w:bCs w:val="0"/>
          <w:u w:val="double"/>
          <w:lang w:val="en-US" w:eastAsia="zh-CN"/>
        </w:rPr>
      </w:pPr>
      <w:r>
        <w:rPr>
          <w:rFonts w:hint="eastAsia"/>
          <w:b w:val="0"/>
          <w:bCs w:val="0"/>
          <w:u w:val="double"/>
          <w:lang w:val="en-US" w:eastAsia="zh-CN"/>
        </w:rPr>
        <w:t>Introduction:</w:t>
      </w:r>
    </w:p>
    <w:p w14:paraId="4CD14B9F">
      <w:pPr>
        <w:jc w:val="left"/>
        <w:rPr>
          <w:rFonts w:hint="eastAsia"/>
          <w:b w:val="0"/>
          <w:bCs w:val="0"/>
          <w:lang w:val="en-US" w:eastAsia="zh-CN"/>
        </w:rPr>
      </w:pPr>
      <w:r>
        <w:rPr>
          <w:rFonts w:hint="eastAsia"/>
          <w:b w:val="0"/>
          <w:bCs w:val="0"/>
          <w:lang w:val="en-US" w:eastAsia="zh-CN"/>
        </w:rPr>
        <w:t>This project is a personal project, it does not contain any real data for the purpose of data privacy. The aim of this project is to stimulate scenarios on traditional data warehouse, to show my understanding in data engineering using oracle, PL/SQL and ETL tools (Kettle).</w:t>
      </w:r>
    </w:p>
    <w:p w14:paraId="12071822">
      <w:pPr>
        <w:jc w:val="left"/>
        <w:rPr>
          <w:rFonts w:hint="eastAsia"/>
          <w:b w:val="0"/>
          <w:bCs w:val="0"/>
          <w:lang w:val="en-US" w:eastAsia="zh-CN"/>
        </w:rPr>
      </w:pPr>
    </w:p>
    <w:p w14:paraId="1624003A">
      <w:pPr>
        <w:jc w:val="left"/>
        <w:rPr>
          <w:rFonts w:hint="eastAsia"/>
          <w:b/>
          <w:bCs/>
          <w:lang w:val="en-US" w:eastAsia="zh-CN"/>
        </w:rPr>
      </w:pPr>
      <w:r>
        <w:rPr>
          <w:rFonts w:hint="eastAsia"/>
          <w:b/>
          <w:bCs/>
          <w:lang w:val="en-US" w:eastAsia="zh-CN"/>
        </w:rPr>
        <w:t>When and why do you need to build a data warehouse?</w:t>
      </w:r>
    </w:p>
    <w:p w14:paraId="5AA06E29">
      <w:pPr>
        <w:jc w:val="left"/>
        <w:rPr>
          <w:rFonts w:hint="default"/>
          <w:b w:val="0"/>
          <w:bCs w:val="0"/>
          <w:lang w:val="en-US" w:eastAsia="zh-CN"/>
        </w:rPr>
      </w:pPr>
      <w:r>
        <w:rPr>
          <w:rFonts w:hint="eastAsia"/>
          <w:b w:val="0"/>
          <w:bCs w:val="0"/>
          <w:lang w:val="en-US" w:eastAsia="zh-CN"/>
        </w:rPr>
        <w:t>When there is a request from operation team asking to show specific information display in the system for particular reasons, in this case they want to analysis the risk of lending loans to borrowers by looking at some set KPIs to identify whether it becomes a bad debt.</w:t>
      </w:r>
    </w:p>
    <w:p w14:paraId="241A3CFD">
      <w:pPr>
        <w:jc w:val="left"/>
        <w:rPr>
          <w:rFonts w:hint="eastAsia"/>
          <w:b w:val="0"/>
          <w:bCs w:val="0"/>
          <w:lang w:val="en-US" w:eastAsia="zh-CN"/>
        </w:rPr>
      </w:pPr>
    </w:p>
    <w:p w14:paraId="63705121">
      <w:pPr>
        <w:jc w:val="left"/>
        <w:rPr>
          <w:rFonts w:hint="eastAsia"/>
          <w:b w:val="0"/>
          <w:bCs w:val="0"/>
          <w:u w:val="double"/>
          <w:lang w:val="en-US" w:eastAsia="zh-CN"/>
        </w:rPr>
      </w:pPr>
      <w:r>
        <w:rPr>
          <w:rFonts w:hint="eastAsia"/>
          <w:b w:val="0"/>
          <w:bCs w:val="0"/>
          <w:u w:val="double"/>
          <w:lang w:val="en-US" w:eastAsia="zh-CN"/>
        </w:rPr>
        <w:t>Quick Brief:</w:t>
      </w:r>
    </w:p>
    <w:p w14:paraId="2DCADF29">
      <w:pPr>
        <w:jc w:val="left"/>
        <w:rPr>
          <w:rFonts w:hint="default"/>
          <w:b w:val="0"/>
          <w:bCs w:val="0"/>
          <w:lang w:val="en-US" w:eastAsia="zh-CN"/>
        </w:rPr>
      </w:pPr>
      <w:r>
        <w:rPr>
          <w:rFonts w:hint="default"/>
          <w:b w:val="0"/>
          <w:bCs w:val="0"/>
          <w:lang w:val="en-US" w:eastAsia="zh-CN"/>
        </w:rPr>
        <w:t>OLAP (Online Analytical Processing) and OLTP (Online Transaction Processing) serve distinct, complementary roles in modern data architectures. OLTP systems are optimized for real-time, high-volume transactional operations like order processing, banking, and inventory management, crucial for day-to-day business functions. OLAP systems, on the other hand, are designed for complex analytical workloads, enabling data aggregation and multi-dimensional queries, crucial for business intelligence (BI) and decision support.</w:t>
      </w:r>
    </w:p>
    <w:p w14:paraId="764D6030">
      <w:pPr>
        <w:jc w:val="left"/>
        <w:rPr>
          <w:rFonts w:hint="default"/>
          <w:b w:val="0"/>
          <w:bCs w:val="0"/>
          <w:lang w:val="en-US" w:eastAsia="zh-CN"/>
        </w:rPr>
      </w:pPr>
    </w:p>
    <w:p w14:paraId="23312C47">
      <w:pPr>
        <w:jc w:val="left"/>
        <w:rPr>
          <w:rFonts w:hint="default"/>
          <w:b w:val="0"/>
          <w:bCs w:val="0"/>
          <w:u w:val="double"/>
          <w:lang w:val="en-US" w:eastAsia="zh-CN"/>
        </w:rPr>
      </w:pPr>
      <w:r>
        <w:rPr>
          <w:rFonts w:hint="eastAsia"/>
          <w:b w:val="0"/>
          <w:bCs w:val="0"/>
          <w:u w:val="double"/>
          <w:lang w:val="en-US" w:eastAsia="zh-CN"/>
        </w:rPr>
        <w:t>Working process:</w:t>
      </w:r>
    </w:p>
    <w:p w14:paraId="4AFD4BCA">
      <w:pPr>
        <w:jc w:val="left"/>
        <w:rPr>
          <w:rFonts w:hint="default"/>
          <w:b w:val="0"/>
          <w:bCs w:val="0"/>
          <w:lang w:val="en-US" w:eastAsia="zh-CN"/>
        </w:rPr>
      </w:pPr>
      <w:r>
        <w:rPr>
          <w:rFonts w:hint="eastAsia"/>
          <w:b w:val="0"/>
          <w:bCs w:val="0"/>
          <w:lang w:val="en-US" w:eastAsia="zh-CN"/>
        </w:rPr>
        <w:t>Raw data source: see OLTP1.sql and OLTP2.sql</w:t>
      </w:r>
    </w:p>
    <w:p w14:paraId="19828675">
      <w:pPr>
        <w:jc w:val="left"/>
        <w:rPr>
          <w:rFonts w:hint="default"/>
          <w:b w:val="0"/>
          <w:bCs w:val="0"/>
          <w:lang w:val="en-US" w:eastAsia="zh-CN"/>
        </w:rPr>
      </w:pPr>
      <w:r>
        <w:rPr>
          <w:rFonts w:hint="eastAsia"/>
          <w:b w:val="0"/>
          <w:bCs w:val="0"/>
          <w:lang w:val="en-US" w:eastAsia="zh-CN"/>
        </w:rPr>
        <w:t>Design stage: see F-mapping.xls and M-mapping.xls</w:t>
      </w:r>
    </w:p>
    <w:p w14:paraId="7B26F1E5">
      <w:pPr>
        <w:jc w:val="left"/>
        <w:rPr>
          <w:rFonts w:hint="default"/>
          <w:b w:val="0"/>
          <w:bCs w:val="0"/>
          <w:lang w:val="en-US" w:eastAsia="zh-CN"/>
        </w:rPr>
      </w:pPr>
    </w:p>
    <w:p w14:paraId="5D7F6CE3">
      <w:pPr>
        <w:jc w:val="left"/>
        <w:rPr>
          <w:rFonts w:hint="default"/>
          <w:b w:val="0"/>
          <w:bCs w:val="0"/>
          <w:lang w:val="en-US" w:eastAsia="zh-CN"/>
        </w:rPr>
      </w:pPr>
      <w:r>
        <w:rPr>
          <w:rFonts w:hint="eastAsia"/>
          <w:b w:val="0"/>
          <w:bCs w:val="0"/>
          <w:lang w:val="en-US" w:eastAsia="zh-CN"/>
        </w:rPr>
        <w:t>Development stage (main):</w:t>
      </w:r>
    </w:p>
    <w:p w14:paraId="022718D0">
      <w:pPr>
        <w:jc w:val="left"/>
        <w:rPr>
          <w:rFonts w:hint="eastAsia"/>
          <w:b w:val="0"/>
          <w:bCs w:val="0"/>
          <w:lang w:val="en-US" w:eastAsia="zh-CN"/>
        </w:rPr>
      </w:pPr>
      <w:r>
        <w:rPr>
          <w:rFonts w:hint="eastAsia"/>
          <w:b w:val="0"/>
          <w:bCs w:val="0"/>
          <w:lang w:val="en-US" w:eastAsia="zh-CN"/>
        </w:rPr>
        <w:t>To simulate the scenario, we need to build some temporary user accounts in PL/SQL:</w:t>
      </w:r>
    </w:p>
    <w:p w14:paraId="50963589">
      <w:pPr>
        <w:jc w:val="left"/>
      </w:pPr>
      <w:r>
        <w:drawing>
          <wp:inline distT="0" distB="0" distL="114300" distR="114300">
            <wp:extent cx="3267075" cy="6953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267075" cy="695325"/>
                    </a:xfrm>
                    <a:prstGeom prst="rect">
                      <a:avLst/>
                    </a:prstGeom>
                    <a:noFill/>
                    <a:ln>
                      <a:noFill/>
                    </a:ln>
                  </pic:spPr>
                </pic:pic>
              </a:graphicData>
            </a:graphic>
          </wp:inline>
        </w:drawing>
      </w:r>
    </w:p>
    <w:p w14:paraId="0445C3CE">
      <w:pPr>
        <w:jc w:val="left"/>
        <w:rPr>
          <w:rFonts w:hint="eastAsia"/>
          <w:lang w:val="en-US" w:eastAsia="zh-CN"/>
        </w:rPr>
      </w:pPr>
      <w:r>
        <w:rPr>
          <w:rFonts w:hint="eastAsia"/>
          <w:lang w:val="en-US" w:eastAsia="zh-CN"/>
        </w:rPr>
        <w:t>And give access:</w:t>
      </w:r>
    </w:p>
    <w:p w14:paraId="214E5FBE">
      <w:pPr>
        <w:jc w:val="left"/>
        <w:rPr>
          <w:rFonts w:hint="default" w:eastAsiaTheme="minorEastAsia"/>
          <w:lang w:val="en-US" w:eastAsia="zh-CN"/>
        </w:rPr>
      </w:pPr>
      <w:r>
        <w:drawing>
          <wp:inline distT="0" distB="0" distL="114300" distR="114300">
            <wp:extent cx="1695450" cy="7048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695450" cy="704850"/>
                    </a:xfrm>
                    <a:prstGeom prst="rect">
                      <a:avLst/>
                    </a:prstGeom>
                    <a:noFill/>
                    <a:ln>
                      <a:noFill/>
                    </a:ln>
                  </pic:spPr>
                </pic:pic>
              </a:graphicData>
            </a:graphic>
          </wp:inline>
        </w:drawing>
      </w:r>
      <w:r>
        <w:rPr>
          <w:rFonts w:hint="eastAsia"/>
          <w:lang w:val="en-US" w:eastAsia="zh-CN"/>
        </w:rPr>
        <w:t>(can also grant select any table&amp;execute any procedures to users).</w:t>
      </w:r>
    </w:p>
    <w:p w14:paraId="74DB8B66">
      <w:pPr>
        <w:jc w:val="left"/>
      </w:pPr>
    </w:p>
    <w:p w14:paraId="24B2439B">
      <w:pPr>
        <w:jc w:val="left"/>
        <w:rPr>
          <w:rFonts w:hint="eastAsia"/>
          <w:lang w:val="en-US" w:eastAsia="zh-CN"/>
        </w:rPr>
      </w:pPr>
      <w:r>
        <w:rPr>
          <w:rFonts w:hint="eastAsia"/>
          <w:lang w:val="en-US" w:eastAsia="zh-CN"/>
        </w:rPr>
        <w:t>After logging into the bi_oltp account, we can start loading the raw data (imagine we are moving data from one data warehouse to another).  :</w:t>
      </w:r>
    </w:p>
    <w:p w14:paraId="384A181F">
      <w:pPr>
        <w:jc w:val="left"/>
        <w:rPr>
          <w:rFonts w:hint="eastAsia"/>
          <w:color w:val="4874CB" w:themeColor="accent1"/>
          <w:lang w:val="en-US" w:eastAsia="zh-CN"/>
          <w14:textFill>
            <w14:solidFill>
              <w14:schemeClr w14:val="accent1"/>
            </w14:solidFill>
          </w14:textFill>
        </w:rPr>
      </w:pPr>
      <w:r>
        <w:rPr>
          <w:rFonts w:hint="eastAsia"/>
          <w:color w:val="4874CB" w:themeColor="accent1"/>
          <w:lang w:val="en-US" w:eastAsia="zh-CN"/>
          <w14:textFill>
            <w14:solidFill>
              <w14:schemeClr w14:val="accent1"/>
            </w14:solidFill>
          </w14:textFill>
        </w:rPr>
        <w:t>PL/SQL: tool --import file -- select file destination paths--import</w:t>
      </w:r>
    </w:p>
    <w:p w14:paraId="6F03D90E">
      <w:pPr>
        <w:jc w:val="left"/>
        <w:rPr>
          <w:rFonts w:hint="eastAsia"/>
          <w:lang w:val="en-US" w:eastAsia="zh-CN"/>
        </w:rPr>
      </w:pPr>
      <w:r>
        <w:rPr>
          <w:rFonts w:hint="eastAsia"/>
          <w:lang w:val="en-US" w:eastAsia="zh-CN"/>
        </w:rPr>
        <w:t>Bear in mind that in every layer (OLTP,ODS,F,M), the table structure needs to be imported into each layer before the ETL process:</w:t>
      </w:r>
    </w:p>
    <w:p w14:paraId="7ED85263">
      <w:pPr>
        <w:jc w:val="left"/>
        <w:rPr>
          <w:rFonts w:hint="eastAsia"/>
          <w:lang w:val="en-US" w:eastAsia="zh-CN"/>
        </w:rPr>
      </w:pPr>
      <w:r>
        <w:rPr>
          <w:rFonts w:hint="eastAsia"/>
          <w:lang w:val="en-US" w:eastAsia="zh-CN"/>
        </w:rPr>
        <w:t>Ods---&gt; ods_table_structure file</w:t>
      </w:r>
    </w:p>
    <w:p w14:paraId="0D364528">
      <w:pPr>
        <w:numPr>
          <w:ilvl w:val="0"/>
          <w:numId w:val="1"/>
        </w:numPr>
        <w:jc w:val="left"/>
        <w:rPr>
          <w:rFonts w:hint="eastAsia"/>
          <w:lang w:val="en-US" w:eastAsia="zh-CN"/>
        </w:rPr>
      </w:pPr>
      <w:r>
        <w:rPr>
          <w:rFonts w:hint="eastAsia"/>
          <w:lang w:val="en-US" w:eastAsia="zh-CN"/>
        </w:rPr>
        <w:t>-&gt;F_customer_wide_table  &amp;   F_loan_wide_table</w:t>
      </w:r>
    </w:p>
    <w:p w14:paraId="79D93F9B">
      <w:pPr>
        <w:numPr>
          <w:numId w:val="0"/>
        </w:numPr>
        <w:jc w:val="left"/>
        <w:rPr>
          <w:rFonts w:hint="default"/>
          <w:lang w:val="en-US" w:eastAsia="zh-CN"/>
        </w:rPr>
      </w:pPr>
      <w:r>
        <w:rPr>
          <w:rFonts w:hint="eastAsia"/>
          <w:lang w:val="en-US" w:eastAsia="zh-CN"/>
        </w:rPr>
        <w:t>M---&gt; M_bad_loan_non_performing_loan    &amp;    M_high_risk_customer</w:t>
      </w:r>
    </w:p>
    <w:p w14:paraId="54E84220">
      <w:pPr>
        <w:jc w:val="left"/>
        <w:rPr>
          <w:rFonts w:hint="default"/>
          <w:lang w:val="en-US" w:eastAsia="zh-CN"/>
        </w:rPr>
      </w:pPr>
    </w:p>
    <w:p w14:paraId="458A5DDB">
      <w:pPr>
        <w:jc w:val="left"/>
        <w:rPr>
          <w:rFonts w:hint="default"/>
          <w:lang w:val="en-US" w:eastAsia="zh-CN"/>
        </w:rPr>
      </w:pPr>
    </w:p>
    <w:p w14:paraId="0B2F3B84">
      <w:pPr>
        <w:jc w:val="left"/>
        <w:rPr>
          <w:rFonts w:hint="default"/>
          <w:lang w:val="en-US" w:eastAsia="zh-CN"/>
        </w:rPr>
      </w:pPr>
    </w:p>
    <w:p w14:paraId="1443F2C6">
      <w:pPr>
        <w:jc w:val="left"/>
        <w:rPr>
          <w:rFonts w:hint="default"/>
          <w:lang w:val="en-US" w:eastAsia="zh-CN"/>
        </w:rPr>
      </w:pPr>
    </w:p>
    <w:p w14:paraId="012069C4">
      <w:pPr>
        <w:jc w:val="left"/>
        <w:rPr>
          <w:rFonts w:hint="default"/>
          <w:lang w:val="en-US" w:eastAsia="zh-CN"/>
        </w:rPr>
      </w:pPr>
    </w:p>
    <w:p w14:paraId="0C1142CC">
      <w:pPr>
        <w:jc w:val="left"/>
        <w:rPr>
          <w:rFonts w:hint="default"/>
          <w:lang w:val="en-US" w:eastAsia="zh-CN"/>
        </w:rPr>
      </w:pPr>
      <w:r>
        <w:rPr>
          <w:rFonts w:hint="eastAsia"/>
          <w:lang w:val="en-US" w:eastAsia="zh-CN"/>
        </w:rPr>
        <w:t xml:space="preserve">In the ODS(Operational Data Store) layer: use </w:t>
      </w:r>
      <w:r>
        <w:rPr>
          <w:rFonts w:hint="eastAsia"/>
          <w:b/>
          <w:bCs/>
          <w:lang w:val="en-US" w:eastAsia="zh-CN"/>
        </w:rPr>
        <w:t>kettle</w:t>
      </w:r>
      <w:r>
        <w:rPr>
          <w:rFonts w:hint="eastAsia"/>
          <w:lang w:val="en-US" w:eastAsia="zh-CN"/>
        </w:rPr>
        <w:t xml:space="preserve"> to ETL relevant data from OLTP layer to ODS (bi_ods account) </w:t>
      </w:r>
      <w:r>
        <w:rPr>
          <w:rFonts w:hint="eastAsia"/>
          <w:color w:val="FF0000"/>
          <w:lang w:val="en-US" w:eastAsia="zh-CN"/>
        </w:rPr>
        <w:t xml:space="preserve">check out </w:t>
      </w:r>
      <w:r>
        <w:rPr>
          <w:rFonts w:hint="default"/>
          <w:color w:val="FF0000"/>
          <w:lang w:val="en-US" w:eastAsia="zh-CN"/>
        </w:rPr>
        <w:t>‘</w:t>
      </w:r>
      <w:r>
        <w:rPr>
          <w:rFonts w:hint="eastAsia"/>
          <w:color w:val="FF0000"/>
          <w:lang w:val="en-US" w:eastAsia="zh-CN"/>
        </w:rPr>
        <w:t>kettle_oltp_dos[2].zip</w:t>
      </w:r>
      <w:r>
        <w:rPr>
          <w:rFonts w:hint="default"/>
          <w:color w:val="FF0000"/>
          <w:lang w:val="en-US" w:eastAsia="zh-CN"/>
        </w:rPr>
        <w:t>’</w:t>
      </w:r>
    </w:p>
    <w:p w14:paraId="57192A37">
      <w:pPr>
        <w:jc w:val="left"/>
        <w:rPr>
          <w:rFonts w:hint="default"/>
          <w:lang w:val="en-US" w:eastAsia="zh-CN"/>
        </w:rPr>
      </w:pPr>
      <w:r>
        <w:drawing>
          <wp:inline distT="0" distB="0" distL="114300" distR="114300">
            <wp:extent cx="3042285" cy="4288790"/>
            <wp:effectExtent l="0" t="0" r="5715" b="165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042285" cy="4288790"/>
                    </a:xfrm>
                    <a:prstGeom prst="rect">
                      <a:avLst/>
                    </a:prstGeom>
                    <a:noFill/>
                    <a:ln>
                      <a:noFill/>
                    </a:ln>
                  </pic:spPr>
                </pic:pic>
              </a:graphicData>
            </a:graphic>
          </wp:inline>
        </w:drawing>
      </w:r>
    </w:p>
    <w:p w14:paraId="43188621">
      <w:pPr>
        <w:jc w:val="left"/>
      </w:pPr>
      <w:r>
        <w:drawing>
          <wp:inline distT="0" distB="0" distL="114300" distR="114300">
            <wp:extent cx="2721610" cy="384492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721610" cy="3844925"/>
                    </a:xfrm>
                    <a:prstGeom prst="rect">
                      <a:avLst/>
                    </a:prstGeom>
                    <a:noFill/>
                    <a:ln>
                      <a:noFill/>
                    </a:ln>
                  </pic:spPr>
                </pic:pic>
              </a:graphicData>
            </a:graphic>
          </wp:inline>
        </w:drawing>
      </w:r>
    </w:p>
    <w:p w14:paraId="7F649D55">
      <w:pPr>
        <w:jc w:val="left"/>
      </w:pPr>
    </w:p>
    <w:p w14:paraId="14EE03A6">
      <w:pPr>
        <w:jc w:val="left"/>
        <w:rPr>
          <w:rFonts w:hint="eastAsia"/>
          <w:lang w:val="en-US" w:eastAsia="zh-CN"/>
        </w:rPr>
      </w:pPr>
      <w:r>
        <w:rPr>
          <w:rFonts w:hint="eastAsia"/>
          <w:lang w:val="en-US" w:eastAsia="zh-CN"/>
        </w:rPr>
        <w:t>After all data are in the ods layer, we work with F-mapping to ETL the data from bi_ods to bi_f (F stands for facts, there are dimension and fact tables where fact tables are like order details which changes frequently and it would be rough for the server to do full updates everyday, therefore we should use incremental update; dimension tables such as sku_info does not change frequently can do full updates; however for this project we all going to use full update for all just to safe time.)</w:t>
      </w:r>
    </w:p>
    <w:p w14:paraId="5BD7AA5D">
      <w:pPr>
        <w:jc w:val="left"/>
        <w:rPr>
          <w:rFonts w:hint="eastAsia"/>
          <w:lang w:val="en-US" w:eastAsia="zh-CN"/>
        </w:rPr>
      </w:pPr>
    </w:p>
    <w:p w14:paraId="63A8B7C9">
      <w:pPr>
        <w:jc w:val="left"/>
        <w:rPr>
          <w:rFonts w:hint="eastAsia"/>
          <w:lang w:val="en-US" w:eastAsia="zh-CN"/>
        </w:rPr>
      </w:pPr>
      <w:r>
        <w:rPr>
          <w:rFonts w:hint="eastAsia"/>
          <w:lang w:val="en-US" w:eastAsia="zh-CN"/>
        </w:rPr>
        <w:t xml:space="preserve">Create a log file </w:t>
      </w:r>
      <w:r>
        <w:rPr>
          <w:rFonts w:hint="eastAsia"/>
          <w:b/>
          <w:bCs/>
          <w:lang w:val="en-US" w:eastAsia="zh-CN"/>
        </w:rPr>
        <w:t>table</w:t>
      </w:r>
      <w:r>
        <w:rPr>
          <w:rFonts w:hint="eastAsia"/>
          <w:lang w:val="en-US" w:eastAsia="zh-CN"/>
        </w:rPr>
        <w:t xml:space="preserve">, and create a </w:t>
      </w:r>
      <w:r>
        <w:rPr>
          <w:rFonts w:hint="eastAsia"/>
          <w:b/>
          <w:bCs/>
          <w:lang w:val="en-US" w:eastAsia="zh-CN"/>
        </w:rPr>
        <w:t>procedure</w:t>
      </w:r>
      <w:r>
        <w:rPr>
          <w:rFonts w:hint="eastAsia"/>
          <w:lang w:val="en-US" w:eastAsia="zh-CN"/>
        </w:rPr>
        <w:t xml:space="preserve"> called </w:t>
      </w:r>
      <w:r>
        <w:rPr>
          <w:rFonts w:hint="eastAsia"/>
          <w:color w:val="4874CB" w:themeColor="accent1"/>
          <w:lang w:val="en-US" w:eastAsia="zh-CN"/>
          <w14:textFill>
            <w14:solidFill>
              <w14:schemeClr w14:val="accent1"/>
            </w14:solidFill>
          </w14:textFill>
        </w:rPr>
        <w:t>my_log</w:t>
      </w:r>
      <w:r>
        <w:rPr>
          <w:rFonts w:hint="eastAsia"/>
          <w:lang w:val="en-US" w:eastAsia="zh-CN"/>
        </w:rPr>
        <w:t xml:space="preserve"> to insert data when called :</w:t>
      </w:r>
    </w:p>
    <w:p w14:paraId="477D0A80">
      <w:pPr>
        <w:jc w:val="left"/>
        <w:rPr>
          <w:rFonts w:hint="eastAsia"/>
          <w:lang w:val="en-US" w:eastAsia="zh-CN"/>
        </w:rPr>
      </w:pPr>
      <w:r>
        <w:rPr>
          <w:rFonts w:hint="eastAsia"/>
          <w:lang w:val="en-US" w:eastAsia="zh-CN"/>
        </w:rPr>
        <w:t>(the purpose is to show historical auto-import of data to see if the outcome:success/fail.)</w:t>
      </w:r>
    </w:p>
    <w:p w14:paraId="64A7BDE6">
      <w:pPr>
        <w:jc w:val="left"/>
        <w:rPr>
          <w:rFonts w:hint="default"/>
          <w:color w:val="FF0000"/>
          <w:lang w:val="en-US" w:eastAsia="zh-CN"/>
        </w:rPr>
      </w:pPr>
      <w:r>
        <w:rPr>
          <w:rFonts w:hint="eastAsia"/>
          <w:color w:val="FF0000"/>
          <w:lang w:val="en-US" w:eastAsia="zh-CN"/>
        </w:rPr>
        <w:t xml:space="preserve">Check out all the codes in PLSQL in </w:t>
      </w:r>
      <w:r>
        <w:rPr>
          <w:rFonts w:hint="default"/>
          <w:color w:val="FF0000"/>
          <w:lang w:val="en-US" w:eastAsia="zh-CN"/>
        </w:rPr>
        <w:t>‘</w:t>
      </w:r>
      <w:r>
        <w:rPr>
          <w:rFonts w:hint="eastAsia"/>
          <w:color w:val="FF0000"/>
          <w:lang w:val="en-US" w:eastAsia="zh-CN"/>
        </w:rPr>
        <w:t>traditional_data_warehouse_bi_bank_project.sql</w:t>
      </w:r>
      <w:r>
        <w:rPr>
          <w:rFonts w:hint="default"/>
          <w:color w:val="FF0000"/>
          <w:lang w:val="en-US" w:eastAsia="zh-CN"/>
        </w:rPr>
        <w:t>’</w:t>
      </w:r>
      <w:r>
        <w:rPr>
          <w:rFonts w:hint="eastAsia"/>
          <w:color w:val="FF0000"/>
          <w:lang w:val="en-US" w:eastAsia="zh-CN"/>
        </w:rPr>
        <w:t>.</w:t>
      </w:r>
    </w:p>
    <w:p w14:paraId="351687F3">
      <w:pPr>
        <w:jc w:val="left"/>
        <w:rPr>
          <w:rFonts w:hint="default"/>
          <w:lang w:val="en-US" w:eastAsia="zh-CN"/>
        </w:rPr>
      </w:pPr>
    </w:p>
    <w:p w14:paraId="547902F6">
      <w:pPr>
        <w:jc w:val="left"/>
      </w:pPr>
      <w:r>
        <w:drawing>
          <wp:inline distT="0" distB="0" distL="114300" distR="114300">
            <wp:extent cx="5274310" cy="483044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4310" cy="4830445"/>
                    </a:xfrm>
                    <a:prstGeom prst="rect">
                      <a:avLst/>
                    </a:prstGeom>
                    <a:noFill/>
                    <a:ln>
                      <a:noFill/>
                    </a:ln>
                  </pic:spPr>
                </pic:pic>
              </a:graphicData>
            </a:graphic>
          </wp:inline>
        </w:drawing>
      </w:r>
    </w:p>
    <w:p w14:paraId="4F0DE1E2">
      <w:pPr>
        <w:jc w:val="left"/>
      </w:pPr>
    </w:p>
    <w:p w14:paraId="75EE9421">
      <w:pPr>
        <w:jc w:val="left"/>
      </w:pPr>
    </w:p>
    <w:p w14:paraId="40E295D8">
      <w:pPr>
        <w:jc w:val="left"/>
        <w:rPr>
          <w:rFonts w:hint="eastAsia"/>
          <w:lang w:val="en-US" w:eastAsia="zh-CN"/>
        </w:rPr>
      </w:pPr>
    </w:p>
    <w:p w14:paraId="6DA5AA7D">
      <w:pPr>
        <w:jc w:val="left"/>
        <w:rPr>
          <w:rFonts w:hint="eastAsia"/>
          <w:lang w:val="en-US" w:eastAsia="zh-CN"/>
        </w:rPr>
      </w:pPr>
    </w:p>
    <w:p w14:paraId="7738D3B9">
      <w:pPr>
        <w:jc w:val="left"/>
        <w:rPr>
          <w:rFonts w:hint="eastAsia"/>
          <w:lang w:val="en-US" w:eastAsia="zh-CN"/>
        </w:rPr>
      </w:pPr>
    </w:p>
    <w:p w14:paraId="7822DF1D">
      <w:pPr>
        <w:jc w:val="left"/>
        <w:rPr>
          <w:rFonts w:hint="eastAsia"/>
          <w:lang w:val="en-US" w:eastAsia="zh-CN"/>
        </w:rPr>
      </w:pPr>
    </w:p>
    <w:p w14:paraId="42629EB5">
      <w:pPr>
        <w:jc w:val="left"/>
        <w:rPr>
          <w:rFonts w:hint="eastAsia"/>
          <w:lang w:val="en-US" w:eastAsia="zh-CN"/>
        </w:rPr>
      </w:pPr>
    </w:p>
    <w:p w14:paraId="39CECDFB">
      <w:pPr>
        <w:jc w:val="left"/>
        <w:rPr>
          <w:rFonts w:hint="eastAsia"/>
          <w:lang w:val="en-US" w:eastAsia="zh-CN"/>
        </w:rPr>
      </w:pPr>
    </w:p>
    <w:p w14:paraId="3A2E18B9">
      <w:pPr>
        <w:jc w:val="left"/>
        <w:rPr>
          <w:rFonts w:hint="default"/>
          <w:lang w:val="en-US" w:eastAsia="zh-CN"/>
        </w:rPr>
      </w:pPr>
      <w:r>
        <w:rPr>
          <w:rFonts w:hint="eastAsia"/>
          <w:lang w:val="en-US" w:eastAsia="zh-CN"/>
        </w:rPr>
        <w:t>After creating the log file and log procedure, we need to start the ETL process from ods to f layer, and in the ods-f procedure call the log procedure to make sure it runs with the ETL procedure (1 log file for the layer, 3 fact tables in f layer--look at F mapping.)</w:t>
      </w:r>
    </w:p>
    <w:p w14:paraId="45E5AA0C">
      <w:pPr>
        <w:jc w:val="left"/>
      </w:pPr>
      <w:r>
        <w:drawing>
          <wp:inline distT="0" distB="0" distL="114300" distR="114300">
            <wp:extent cx="5267960" cy="8027670"/>
            <wp:effectExtent l="0" t="0" r="8890" b="1143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67960" cy="8027670"/>
                    </a:xfrm>
                    <a:prstGeom prst="rect">
                      <a:avLst/>
                    </a:prstGeom>
                    <a:noFill/>
                    <a:ln>
                      <a:noFill/>
                    </a:ln>
                  </pic:spPr>
                </pic:pic>
              </a:graphicData>
            </a:graphic>
          </wp:inline>
        </w:drawing>
      </w:r>
    </w:p>
    <w:p w14:paraId="4C6AE515">
      <w:pPr>
        <w:jc w:val="left"/>
      </w:pPr>
      <w:r>
        <w:drawing>
          <wp:inline distT="0" distB="0" distL="114300" distR="114300">
            <wp:extent cx="2771775" cy="8214360"/>
            <wp:effectExtent l="0" t="0" r="9525" b="152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2771775" cy="8214360"/>
                    </a:xfrm>
                    <a:prstGeom prst="rect">
                      <a:avLst/>
                    </a:prstGeom>
                    <a:noFill/>
                    <a:ln>
                      <a:noFill/>
                    </a:ln>
                  </pic:spPr>
                </pic:pic>
              </a:graphicData>
            </a:graphic>
          </wp:inline>
        </w:drawing>
      </w:r>
    </w:p>
    <w:p w14:paraId="7AA4E3AF">
      <w:pPr>
        <w:jc w:val="left"/>
      </w:pPr>
      <w:r>
        <w:drawing>
          <wp:inline distT="0" distB="0" distL="114300" distR="114300">
            <wp:extent cx="4298315" cy="4578350"/>
            <wp:effectExtent l="0" t="0" r="6985"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4298315" cy="4578350"/>
                    </a:xfrm>
                    <a:prstGeom prst="rect">
                      <a:avLst/>
                    </a:prstGeom>
                    <a:noFill/>
                    <a:ln>
                      <a:noFill/>
                    </a:ln>
                  </pic:spPr>
                </pic:pic>
              </a:graphicData>
            </a:graphic>
          </wp:inline>
        </w:drawing>
      </w:r>
    </w:p>
    <w:p w14:paraId="7934086D">
      <w:pPr>
        <w:jc w:val="left"/>
      </w:pPr>
      <w:r>
        <w:drawing>
          <wp:inline distT="0" distB="0" distL="114300" distR="114300">
            <wp:extent cx="5271770" cy="8634095"/>
            <wp:effectExtent l="0" t="0" r="5080" b="146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71770" cy="8634095"/>
                    </a:xfrm>
                    <a:prstGeom prst="rect">
                      <a:avLst/>
                    </a:prstGeom>
                    <a:noFill/>
                    <a:ln>
                      <a:noFill/>
                    </a:ln>
                  </pic:spPr>
                </pic:pic>
              </a:graphicData>
            </a:graphic>
          </wp:inline>
        </w:drawing>
      </w:r>
    </w:p>
    <w:p w14:paraId="7D9311AA">
      <w:pPr>
        <w:jc w:val="left"/>
      </w:pPr>
      <w:r>
        <w:drawing>
          <wp:inline distT="0" distB="0" distL="114300" distR="114300">
            <wp:extent cx="5266690" cy="6425565"/>
            <wp:effectExtent l="0" t="0" r="10160" b="133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5266690" cy="6425565"/>
                    </a:xfrm>
                    <a:prstGeom prst="rect">
                      <a:avLst/>
                    </a:prstGeom>
                    <a:noFill/>
                    <a:ln>
                      <a:noFill/>
                    </a:ln>
                  </pic:spPr>
                </pic:pic>
              </a:graphicData>
            </a:graphic>
          </wp:inline>
        </w:drawing>
      </w:r>
    </w:p>
    <w:p w14:paraId="23C274D6">
      <w:pPr>
        <w:jc w:val="left"/>
      </w:pPr>
      <w:r>
        <w:drawing>
          <wp:inline distT="0" distB="0" distL="114300" distR="114300">
            <wp:extent cx="5269865" cy="8346440"/>
            <wp:effectExtent l="0" t="0" r="6985" b="165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5269865" cy="8346440"/>
                    </a:xfrm>
                    <a:prstGeom prst="rect">
                      <a:avLst/>
                    </a:prstGeom>
                    <a:noFill/>
                    <a:ln>
                      <a:noFill/>
                    </a:ln>
                  </pic:spPr>
                </pic:pic>
              </a:graphicData>
            </a:graphic>
          </wp:inline>
        </w:drawing>
      </w:r>
    </w:p>
    <w:p w14:paraId="54F8EAE8">
      <w:pPr>
        <w:jc w:val="left"/>
      </w:pPr>
      <w:r>
        <w:drawing>
          <wp:inline distT="0" distB="0" distL="114300" distR="114300">
            <wp:extent cx="5269230" cy="2441575"/>
            <wp:effectExtent l="0" t="0" r="7620" b="158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5269230" cy="2441575"/>
                    </a:xfrm>
                    <a:prstGeom prst="rect">
                      <a:avLst/>
                    </a:prstGeom>
                    <a:noFill/>
                    <a:ln>
                      <a:noFill/>
                    </a:ln>
                  </pic:spPr>
                </pic:pic>
              </a:graphicData>
            </a:graphic>
          </wp:inline>
        </w:drawing>
      </w:r>
    </w:p>
    <w:p w14:paraId="434A692D">
      <w:pPr>
        <w:jc w:val="left"/>
      </w:pPr>
      <w:r>
        <w:drawing>
          <wp:inline distT="0" distB="0" distL="114300" distR="114300">
            <wp:extent cx="5267325" cy="7157085"/>
            <wp:effectExtent l="0" t="0" r="9525"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5267325" cy="7157085"/>
                    </a:xfrm>
                    <a:prstGeom prst="rect">
                      <a:avLst/>
                    </a:prstGeom>
                    <a:noFill/>
                    <a:ln>
                      <a:noFill/>
                    </a:ln>
                  </pic:spPr>
                </pic:pic>
              </a:graphicData>
            </a:graphic>
          </wp:inline>
        </w:drawing>
      </w:r>
    </w:p>
    <w:p w14:paraId="2CC9CB79">
      <w:pPr>
        <w:jc w:val="left"/>
      </w:pPr>
      <w:r>
        <w:drawing>
          <wp:inline distT="0" distB="0" distL="114300" distR="114300">
            <wp:extent cx="5266055" cy="6313805"/>
            <wp:effectExtent l="0" t="0" r="10795" b="1079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5266055" cy="6313805"/>
                    </a:xfrm>
                    <a:prstGeom prst="rect">
                      <a:avLst/>
                    </a:prstGeom>
                    <a:noFill/>
                    <a:ln>
                      <a:noFill/>
                    </a:ln>
                  </pic:spPr>
                </pic:pic>
              </a:graphicData>
            </a:graphic>
          </wp:inline>
        </w:drawing>
      </w:r>
    </w:p>
    <w:p w14:paraId="7ED859C5">
      <w:pPr>
        <w:jc w:val="left"/>
      </w:pPr>
      <w:r>
        <w:drawing>
          <wp:inline distT="0" distB="0" distL="114300" distR="114300">
            <wp:extent cx="1609725" cy="11525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8"/>
                    <a:stretch>
                      <a:fillRect/>
                    </a:stretch>
                  </pic:blipFill>
                  <pic:spPr>
                    <a:xfrm>
                      <a:off x="0" y="0"/>
                      <a:ext cx="1609725" cy="1152525"/>
                    </a:xfrm>
                    <a:prstGeom prst="rect">
                      <a:avLst/>
                    </a:prstGeom>
                    <a:noFill/>
                    <a:ln>
                      <a:noFill/>
                    </a:ln>
                  </pic:spPr>
                </pic:pic>
              </a:graphicData>
            </a:graphic>
          </wp:inline>
        </w:drawing>
      </w:r>
    </w:p>
    <w:p w14:paraId="2DEB2A85">
      <w:pPr>
        <w:jc w:val="left"/>
      </w:pPr>
    </w:p>
    <w:p w14:paraId="6E749C08">
      <w:pPr>
        <w:jc w:val="left"/>
      </w:pPr>
    </w:p>
    <w:p w14:paraId="6C196128">
      <w:pPr>
        <w:jc w:val="left"/>
      </w:pPr>
    </w:p>
    <w:p w14:paraId="2FF9D543">
      <w:pPr>
        <w:jc w:val="left"/>
      </w:pPr>
    </w:p>
    <w:p w14:paraId="629DF3A8">
      <w:pPr>
        <w:jc w:val="left"/>
      </w:pPr>
    </w:p>
    <w:p w14:paraId="522B3C5D">
      <w:pPr>
        <w:jc w:val="left"/>
      </w:pPr>
    </w:p>
    <w:p w14:paraId="080333F9">
      <w:pPr>
        <w:jc w:val="left"/>
        <w:rPr>
          <w:rFonts w:hint="default" w:eastAsiaTheme="minorEastAsia"/>
          <w:lang w:val="en-US" w:eastAsia="zh-CN"/>
        </w:rPr>
      </w:pPr>
      <w:r>
        <w:rPr>
          <w:rFonts w:hint="eastAsia"/>
          <w:lang w:val="en-US" w:eastAsia="zh-CN"/>
        </w:rPr>
        <w:t>From bi_f layer to bi_m layer (look at m-mapping), also create a logfile table, log procedure and fact tables procedures, bear in mind this is the last layer, which means the operation staff will see the KPIs, and usually you need to do UAT (User_acceptance_test) with them.</w:t>
      </w:r>
    </w:p>
    <w:p w14:paraId="1B6AA310">
      <w:pPr>
        <w:jc w:val="left"/>
      </w:pPr>
      <w:r>
        <w:drawing>
          <wp:inline distT="0" distB="0" distL="114300" distR="114300">
            <wp:extent cx="5269230" cy="4792345"/>
            <wp:effectExtent l="0" t="0" r="7620"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9"/>
                    <a:stretch>
                      <a:fillRect/>
                    </a:stretch>
                  </pic:blipFill>
                  <pic:spPr>
                    <a:xfrm>
                      <a:off x="0" y="0"/>
                      <a:ext cx="5269230" cy="4792345"/>
                    </a:xfrm>
                    <a:prstGeom prst="rect">
                      <a:avLst/>
                    </a:prstGeom>
                    <a:noFill/>
                    <a:ln>
                      <a:noFill/>
                    </a:ln>
                  </pic:spPr>
                </pic:pic>
              </a:graphicData>
            </a:graphic>
          </wp:inline>
        </w:drawing>
      </w:r>
    </w:p>
    <w:p w14:paraId="1183CCD1">
      <w:pPr>
        <w:jc w:val="left"/>
      </w:pPr>
      <w:r>
        <w:drawing>
          <wp:inline distT="0" distB="0" distL="114300" distR="114300">
            <wp:extent cx="5273040" cy="7269480"/>
            <wp:effectExtent l="0" t="0" r="381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0"/>
                    <a:stretch>
                      <a:fillRect/>
                    </a:stretch>
                  </pic:blipFill>
                  <pic:spPr>
                    <a:xfrm>
                      <a:off x="0" y="0"/>
                      <a:ext cx="5273040" cy="7269480"/>
                    </a:xfrm>
                    <a:prstGeom prst="rect">
                      <a:avLst/>
                    </a:prstGeom>
                    <a:noFill/>
                    <a:ln>
                      <a:noFill/>
                    </a:ln>
                  </pic:spPr>
                </pic:pic>
              </a:graphicData>
            </a:graphic>
          </wp:inline>
        </w:drawing>
      </w:r>
    </w:p>
    <w:p w14:paraId="6BB81983">
      <w:pPr>
        <w:jc w:val="left"/>
      </w:pPr>
      <w:r>
        <w:drawing>
          <wp:inline distT="0" distB="0" distL="114300" distR="114300">
            <wp:extent cx="5271135" cy="4088765"/>
            <wp:effectExtent l="0" t="0" r="5715" b="69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1"/>
                    <a:stretch>
                      <a:fillRect/>
                    </a:stretch>
                  </pic:blipFill>
                  <pic:spPr>
                    <a:xfrm>
                      <a:off x="0" y="0"/>
                      <a:ext cx="5271135" cy="4088765"/>
                    </a:xfrm>
                    <a:prstGeom prst="rect">
                      <a:avLst/>
                    </a:prstGeom>
                    <a:noFill/>
                    <a:ln>
                      <a:noFill/>
                    </a:ln>
                  </pic:spPr>
                </pic:pic>
              </a:graphicData>
            </a:graphic>
          </wp:inline>
        </w:drawing>
      </w:r>
    </w:p>
    <w:p w14:paraId="1DCA9F9F">
      <w:pPr>
        <w:jc w:val="left"/>
      </w:pPr>
      <w:r>
        <w:drawing>
          <wp:inline distT="0" distB="0" distL="114300" distR="114300">
            <wp:extent cx="5273040" cy="9145905"/>
            <wp:effectExtent l="0" t="0" r="3810" b="1714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2"/>
                    <a:stretch>
                      <a:fillRect/>
                    </a:stretch>
                  </pic:blipFill>
                  <pic:spPr>
                    <a:xfrm>
                      <a:off x="0" y="0"/>
                      <a:ext cx="5273040" cy="9145905"/>
                    </a:xfrm>
                    <a:prstGeom prst="rect">
                      <a:avLst/>
                    </a:prstGeom>
                    <a:noFill/>
                    <a:ln>
                      <a:noFill/>
                    </a:ln>
                  </pic:spPr>
                </pic:pic>
              </a:graphicData>
            </a:graphic>
          </wp:inline>
        </w:drawing>
      </w:r>
    </w:p>
    <w:p w14:paraId="4E233CC9">
      <w:pPr>
        <w:jc w:val="left"/>
      </w:pPr>
      <w:r>
        <w:drawing>
          <wp:inline distT="0" distB="0" distL="114300" distR="114300">
            <wp:extent cx="2731135" cy="4463415"/>
            <wp:effectExtent l="0" t="0" r="12065" b="133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3"/>
                    <a:stretch>
                      <a:fillRect/>
                    </a:stretch>
                  </pic:blipFill>
                  <pic:spPr>
                    <a:xfrm>
                      <a:off x="0" y="0"/>
                      <a:ext cx="2731135" cy="4463415"/>
                    </a:xfrm>
                    <a:prstGeom prst="rect">
                      <a:avLst/>
                    </a:prstGeom>
                    <a:noFill/>
                    <a:ln>
                      <a:noFill/>
                    </a:ln>
                  </pic:spPr>
                </pic:pic>
              </a:graphicData>
            </a:graphic>
          </wp:inline>
        </w:drawing>
      </w:r>
    </w:p>
    <w:p w14:paraId="658D8F92">
      <w:pPr>
        <w:jc w:val="left"/>
      </w:pPr>
    </w:p>
    <w:p w14:paraId="3847DB74">
      <w:pPr>
        <w:jc w:val="left"/>
      </w:pPr>
    </w:p>
    <w:p w14:paraId="5CE5418F">
      <w:pPr>
        <w:jc w:val="left"/>
        <w:rPr>
          <w:rFonts w:hint="default"/>
          <w:lang w:val="en-US" w:eastAsia="zh-CN"/>
        </w:rPr>
      </w:pPr>
      <w:r>
        <w:rPr>
          <w:rFonts w:hint="eastAsia"/>
          <w:lang w:val="en-US" w:eastAsia="zh-CN"/>
        </w:rPr>
        <w:t xml:space="preserve">After writing procedures to save work from ods-f-m layer, go back to </w:t>
      </w:r>
      <w:r>
        <w:rPr>
          <w:rFonts w:hint="eastAsia"/>
          <w:b/>
          <w:bCs/>
          <w:lang w:val="en-US" w:eastAsia="zh-CN"/>
        </w:rPr>
        <w:t>kettle</w:t>
      </w:r>
      <w:r>
        <w:rPr>
          <w:rFonts w:hint="eastAsia"/>
          <w:lang w:val="en-US" w:eastAsia="zh-CN"/>
        </w:rPr>
        <w:t xml:space="preserve"> and set a homework-task to automate the process: </w:t>
      </w:r>
      <w:r>
        <w:rPr>
          <w:rFonts w:hint="eastAsia"/>
          <w:color w:val="FF0000"/>
          <w:lang w:val="en-US" w:eastAsia="zh-CN"/>
        </w:rPr>
        <w:t xml:space="preserve">(check </w:t>
      </w:r>
      <w:bookmarkStart w:id="0" w:name="_GoBack"/>
      <w:bookmarkEnd w:id="0"/>
      <w:r>
        <w:rPr>
          <w:rFonts w:hint="eastAsia"/>
          <w:color w:val="FF0000"/>
          <w:lang w:val="en-US" w:eastAsia="zh-CN"/>
        </w:rPr>
        <w:t>out ETL_automation.zip)</w:t>
      </w:r>
    </w:p>
    <w:p w14:paraId="261E7ACA">
      <w:pPr>
        <w:jc w:val="left"/>
        <w:rPr>
          <w:rFonts w:hint="default"/>
          <w:lang w:val="en-US" w:eastAsia="zh-CN"/>
        </w:rPr>
      </w:pPr>
    </w:p>
    <w:p w14:paraId="7CF51C3F">
      <w:pPr>
        <w:jc w:val="left"/>
        <w:rPr>
          <w:rFonts w:hint="default"/>
          <w:lang w:val="en-US" w:eastAsia="zh-CN"/>
        </w:rPr>
      </w:pPr>
      <w:r>
        <w:drawing>
          <wp:inline distT="0" distB="0" distL="114300" distR="114300">
            <wp:extent cx="3705225" cy="2938145"/>
            <wp:effectExtent l="0" t="0" r="9525" b="1460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4"/>
                    <a:stretch>
                      <a:fillRect/>
                    </a:stretch>
                  </pic:blipFill>
                  <pic:spPr>
                    <a:xfrm>
                      <a:off x="0" y="0"/>
                      <a:ext cx="3705225" cy="293814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666681"/>
    <w:multiLevelType w:val="singleLevel"/>
    <w:tmpl w:val="DD666681"/>
    <w:lvl w:ilvl="0" w:tentative="0">
      <w:start w:val="6"/>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RlZmY0ZDdkZGRlNzA3NjI2ZDViNTg5MWQyOGIyNDEifQ=="/>
  </w:docVars>
  <w:rsids>
    <w:rsidRoot w:val="00172A27"/>
    <w:rsid w:val="003C468C"/>
    <w:rsid w:val="024B5C25"/>
    <w:rsid w:val="05072E5A"/>
    <w:rsid w:val="094F2FD5"/>
    <w:rsid w:val="0A5A08CF"/>
    <w:rsid w:val="0C962154"/>
    <w:rsid w:val="0E787CDC"/>
    <w:rsid w:val="0ED77D27"/>
    <w:rsid w:val="10E72483"/>
    <w:rsid w:val="111404CD"/>
    <w:rsid w:val="11511FFF"/>
    <w:rsid w:val="12792963"/>
    <w:rsid w:val="15681628"/>
    <w:rsid w:val="15DA58C2"/>
    <w:rsid w:val="165B5A0B"/>
    <w:rsid w:val="168F749C"/>
    <w:rsid w:val="19647EE4"/>
    <w:rsid w:val="196A1C7E"/>
    <w:rsid w:val="1A175012"/>
    <w:rsid w:val="1B5E5F09"/>
    <w:rsid w:val="1E6B1006"/>
    <w:rsid w:val="1FBB1BBC"/>
    <w:rsid w:val="20E1363C"/>
    <w:rsid w:val="24646D85"/>
    <w:rsid w:val="24816196"/>
    <w:rsid w:val="25FF7D6D"/>
    <w:rsid w:val="286B0FCC"/>
    <w:rsid w:val="2DA2331A"/>
    <w:rsid w:val="30052335"/>
    <w:rsid w:val="31CE34E0"/>
    <w:rsid w:val="31F500A1"/>
    <w:rsid w:val="32065B28"/>
    <w:rsid w:val="35C91AB9"/>
    <w:rsid w:val="37967F5C"/>
    <w:rsid w:val="390037A2"/>
    <w:rsid w:val="39203E44"/>
    <w:rsid w:val="3CB205D5"/>
    <w:rsid w:val="3E483849"/>
    <w:rsid w:val="3F1C45F1"/>
    <w:rsid w:val="40132BD6"/>
    <w:rsid w:val="43807FD2"/>
    <w:rsid w:val="46A968FC"/>
    <w:rsid w:val="48046380"/>
    <w:rsid w:val="4C916F5B"/>
    <w:rsid w:val="4D3C1263"/>
    <w:rsid w:val="4DB02A9D"/>
    <w:rsid w:val="4ECD1134"/>
    <w:rsid w:val="4FE57A80"/>
    <w:rsid w:val="51D576CD"/>
    <w:rsid w:val="554D1BF6"/>
    <w:rsid w:val="56C13637"/>
    <w:rsid w:val="59723D50"/>
    <w:rsid w:val="5ADD1064"/>
    <w:rsid w:val="5BB64468"/>
    <w:rsid w:val="5C265B99"/>
    <w:rsid w:val="5DB47915"/>
    <w:rsid w:val="5FCC21F2"/>
    <w:rsid w:val="60A61FF1"/>
    <w:rsid w:val="61BE46B8"/>
    <w:rsid w:val="6BE55440"/>
    <w:rsid w:val="6F5D2896"/>
    <w:rsid w:val="70B85EBA"/>
    <w:rsid w:val="7209732D"/>
    <w:rsid w:val="74B907F8"/>
    <w:rsid w:val="7B6B5288"/>
    <w:rsid w:val="7FF410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0</Words>
  <Characters>0</Characters>
  <Lines>0</Lines>
  <Paragraphs>0</Paragraphs>
  <TotalTime>184</TotalTime>
  <ScaleCrop>false</ScaleCrop>
  <LinksUpToDate>false</LinksUpToDate>
  <CharactersWithSpaces>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2024-10-09T15:09:00Z</dcterms:created>
  <dc:creator>陈家大少爷</dc:creator>
  <cp:lastModifiedBy>陈家大少爷</cp:lastModifiedBy>
  <dcterms:modified xsi:type="dcterms:W3CDTF">2024-10-09T20:11:43Z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715A6DC300AC41E9B5F3EBFFDC446C22_11</vt:lpwstr>
  </property>
</Properties>
</file>