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60" w:lineRule="exact"/>
        <w:jc w:val="center"/>
        <w:rPr>
          <w:rFonts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sz w:val="36"/>
          <w:szCs w:val="36"/>
        </w:rPr>
        <w:t>洛阳理工学院团员评星争优申报表</w:t>
      </w:r>
    </w:p>
    <w:tbl>
      <w:tblPr>
        <w:tblStyle w:val="4"/>
        <w:tblW w:w="935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36"/>
        <w:gridCol w:w="519"/>
        <w:gridCol w:w="1557"/>
        <w:gridCol w:w="1041"/>
        <w:gridCol w:w="926"/>
        <w:gridCol w:w="880"/>
        <w:gridCol w:w="1318"/>
        <w:gridCol w:w="778"/>
        <w:gridCol w:w="160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06" w:hRule="atLeast"/>
          <w:jc w:val="center"/>
        </w:trPr>
        <w:tc>
          <w:tcPr>
            <w:tcW w:w="1255" w:type="dxa"/>
            <w:gridSpan w:val="2"/>
            <w:vAlign w:val="center"/>
          </w:tcPr>
          <w:p>
            <w:pPr>
              <w:jc w:val="center"/>
              <w:rPr>
                <w:rFonts w:ascii="仿宋_GB2312" w:eastAsia="仿宋_GB2312"/>
                <w:sz w:val="24"/>
              </w:rPr>
            </w:pPr>
            <w:r>
              <w:rPr>
                <w:rFonts w:hint="eastAsia" w:ascii="仿宋_GB2312" w:eastAsia="仿宋_GB2312"/>
                <w:sz w:val="24"/>
              </w:rPr>
              <w:t>姓  名</w:t>
            </w:r>
          </w:p>
        </w:tc>
        <w:tc>
          <w:tcPr>
            <w:tcW w:w="1557" w:type="dxa"/>
            <w:vAlign w:val="center"/>
          </w:tcPr>
          <w:p>
            <w:pPr>
              <w:jc w:val="center"/>
              <w:rPr>
                <w:rFonts w:hint="default" w:ascii="仿宋_GB2312" w:eastAsia="仿宋_GB2312"/>
                <w:sz w:val="24"/>
                <w:lang w:val="en-US" w:eastAsia="zh-CN"/>
              </w:rPr>
            </w:pPr>
            <w:r>
              <w:rPr>
                <w:rFonts w:hint="eastAsia" w:ascii="仿宋_GB2312" w:eastAsia="仿宋_GB2312"/>
                <w:sz w:val="24"/>
                <w:lang w:val="en-US" w:eastAsia="zh-CN"/>
              </w:rPr>
              <w:t>李学朋</w:t>
            </w:r>
          </w:p>
        </w:tc>
        <w:tc>
          <w:tcPr>
            <w:tcW w:w="1041" w:type="dxa"/>
            <w:vAlign w:val="center"/>
          </w:tcPr>
          <w:p>
            <w:pPr>
              <w:jc w:val="center"/>
              <w:rPr>
                <w:rFonts w:ascii="仿宋_GB2312" w:eastAsia="仿宋_GB2312"/>
                <w:sz w:val="24"/>
              </w:rPr>
            </w:pPr>
            <w:r>
              <w:rPr>
                <w:rFonts w:hint="eastAsia" w:ascii="仿宋_GB2312" w:eastAsia="仿宋_GB2312"/>
                <w:sz w:val="24"/>
              </w:rPr>
              <w:t>性 别</w:t>
            </w:r>
          </w:p>
        </w:tc>
        <w:tc>
          <w:tcPr>
            <w:tcW w:w="926" w:type="dxa"/>
            <w:vAlign w:val="center"/>
          </w:tcPr>
          <w:p>
            <w:pPr>
              <w:jc w:val="center"/>
              <w:rPr>
                <w:rFonts w:ascii="仿宋_GB2312" w:eastAsia="仿宋_GB2312"/>
                <w:sz w:val="24"/>
              </w:rPr>
            </w:pPr>
            <w:r>
              <w:rPr>
                <w:rFonts w:ascii="仿宋_GB2312" w:eastAsia="仿宋_GB2312"/>
                <w:sz w:val="24"/>
              </w:rPr>
              <w:t>男</w:t>
            </w:r>
          </w:p>
        </w:tc>
        <w:tc>
          <w:tcPr>
            <w:tcW w:w="880" w:type="dxa"/>
            <w:vAlign w:val="center"/>
          </w:tcPr>
          <w:p>
            <w:pPr>
              <w:jc w:val="center"/>
              <w:rPr>
                <w:rFonts w:ascii="仿宋_GB2312" w:eastAsia="仿宋_GB2312"/>
                <w:sz w:val="24"/>
              </w:rPr>
            </w:pPr>
            <w:r>
              <w:rPr>
                <w:rFonts w:hint="eastAsia" w:ascii="仿宋_GB2312" w:eastAsia="仿宋_GB2312"/>
                <w:sz w:val="24"/>
              </w:rPr>
              <w:t>政治面貌</w:t>
            </w:r>
          </w:p>
        </w:tc>
        <w:tc>
          <w:tcPr>
            <w:tcW w:w="1318" w:type="dxa"/>
            <w:vAlign w:val="center"/>
          </w:tcPr>
          <w:p>
            <w:pPr>
              <w:jc w:val="center"/>
              <w:rPr>
                <w:rFonts w:ascii="仿宋_GB2312" w:eastAsia="仿宋_GB2312"/>
                <w:sz w:val="24"/>
              </w:rPr>
            </w:pPr>
            <w:r>
              <w:rPr>
                <w:rFonts w:ascii="仿宋_GB2312" w:eastAsia="仿宋_GB2312"/>
                <w:sz w:val="24"/>
              </w:rPr>
              <w:t>共青团员</w:t>
            </w:r>
          </w:p>
        </w:tc>
        <w:tc>
          <w:tcPr>
            <w:tcW w:w="778" w:type="dxa"/>
            <w:vAlign w:val="center"/>
          </w:tcPr>
          <w:p>
            <w:pPr>
              <w:jc w:val="center"/>
              <w:rPr>
                <w:rFonts w:ascii="仿宋_GB2312" w:eastAsia="仿宋_GB2312"/>
                <w:sz w:val="24"/>
              </w:rPr>
            </w:pPr>
            <w:r>
              <w:rPr>
                <w:rFonts w:hint="eastAsia" w:ascii="仿宋_GB2312" w:eastAsia="仿宋_GB2312"/>
                <w:sz w:val="24"/>
              </w:rPr>
              <w:t>申报星级</w:t>
            </w:r>
          </w:p>
        </w:tc>
        <w:tc>
          <w:tcPr>
            <w:tcW w:w="1601" w:type="dxa"/>
            <w:vAlign w:val="center"/>
          </w:tcPr>
          <w:p>
            <w:pPr>
              <w:jc w:val="center"/>
              <w:rPr>
                <w:rFonts w:ascii="仿宋_GB2312" w:eastAsia="仿宋_GB2312"/>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15" w:hRule="atLeast"/>
          <w:jc w:val="center"/>
        </w:trPr>
        <w:tc>
          <w:tcPr>
            <w:tcW w:w="1255" w:type="dxa"/>
            <w:gridSpan w:val="2"/>
            <w:vAlign w:val="center"/>
          </w:tcPr>
          <w:p>
            <w:pPr>
              <w:jc w:val="center"/>
              <w:rPr>
                <w:rFonts w:ascii="仿宋_GB2312" w:eastAsia="仿宋_GB2312"/>
                <w:sz w:val="24"/>
              </w:rPr>
            </w:pPr>
            <w:r>
              <w:rPr>
                <w:rFonts w:hint="eastAsia" w:ascii="仿宋_GB2312" w:eastAsia="仿宋_GB2312"/>
                <w:sz w:val="24"/>
              </w:rPr>
              <w:t>2020年度团员教育评议等次</w:t>
            </w:r>
          </w:p>
        </w:tc>
        <w:tc>
          <w:tcPr>
            <w:tcW w:w="1557" w:type="dxa"/>
            <w:vAlign w:val="center"/>
          </w:tcPr>
          <w:p>
            <w:pPr>
              <w:jc w:val="center"/>
              <w:rPr>
                <w:rFonts w:ascii="仿宋_GB2312" w:eastAsia="仿宋_GB2312"/>
                <w:sz w:val="24"/>
              </w:rPr>
            </w:pPr>
          </w:p>
        </w:tc>
        <w:tc>
          <w:tcPr>
            <w:tcW w:w="1041" w:type="dxa"/>
            <w:vAlign w:val="center"/>
          </w:tcPr>
          <w:p>
            <w:pPr>
              <w:jc w:val="center"/>
              <w:rPr>
                <w:rFonts w:ascii="仿宋_GB2312" w:eastAsia="仿宋_GB2312"/>
                <w:sz w:val="24"/>
              </w:rPr>
            </w:pPr>
            <w:r>
              <w:rPr>
                <w:rFonts w:hint="eastAsia" w:ascii="仿宋_GB2312" w:eastAsia="仿宋_GB2312"/>
                <w:sz w:val="24"/>
              </w:rPr>
              <w:t>民 族</w:t>
            </w:r>
          </w:p>
        </w:tc>
        <w:tc>
          <w:tcPr>
            <w:tcW w:w="926" w:type="dxa"/>
            <w:vAlign w:val="center"/>
          </w:tcPr>
          <w:p>
            <w:pPr>
              <w:rPr>
                <w:rFonts w:ascii="仿宋_GB2312" w:eastAsia="仿宋_GB2312"/>
                <w:sz w:val="24"/>
              </w:rPr>
            </w:pPr>
            <w:r>
              <w:rPr>
                <w:rFonts w:ascii="仿宋_GB2312" w:eastAsia="仿宋_GB2312"/>
                <w:sz w:val="24"/>
              </w:rPr>
              <w:t>汉族</w:t>
            </w:r>
          </w:p>
        </w:tc>
        <w:tc>
          <w:tcPr>
            <w:tcW w:w="880" w:type="dxa"/>
            <w:vAlign w:val="center"/>
          </w:tcPr>
          <w:p>
            <w:pPr>
              <w:jc w:val="center"/>
              <w:rPr>
                <w:rFonts w:ascii="仿宋_GB2312" w:eastAsia="仿宋_GB2312"/>
                <w:sz w:val="24"/>
              </w:rPr>
            </w:pPr>
            <w:r>
              <w:rPr>
                <w:rFonts w:hint="eastAsia" w:ascii="仿宋_GB2312" w:eastAsia="仿宋_GB2312"/>
                <w:sz w:val="24"/>
              </w:rPr>
              <w:t>入团年月</w:t>
            </w:r>
          </w:p>
        </w:tc>
        <w:tc>
          <w:tcPr>
            <w:tcW w:w="1318" w:type="dxa"/>
            <w:vAlign w:val="center"/>
          </w:tcPr>
          <w:p>
            <w:pPr>
              <w:jc w:val="center"/>
              <w:rPr>
                <w:rFonts w:ascii="仿宋_GB2312" w:eastAsia="仿宋_GB2312"/>
                <w:sz w:val="24"/>
              </w:rPr>
            </w:pPr>
          </w:p>
        </w:tc>
        <w:tc>
          <w:tcPr>
            <w:tcW w:w="778" w:type="dxa"/>
            <w:vAlign w:val="center"/>
          </w:tcPr>
          <w:p>
            <w:pPr>
              <w:jc w:val="center"/>
              <w:rPr>
                <w:rFonts w:ascii="仿宋_GB2312" w:eastAsia="仿宋_GB2312"/>
                <w:sz w:val="24"/>
              </w:rPr>
            </w:pPr>
            <w:r>
              <w:rPr>
                <w:rFonts w:hint="eastAsia" w:ascii="仿宋_GB2312" w:eastAsia="仿宋_GB2312"/>
                <w:sz w:val="24"/>
              </w:rPr>
              <w:t>出生日期</w:t>
            </w:r>
          </w:p>
        </w:tc>
        <w:tc>
          <w:tcPr>
            <w:tcW w:w="1601" w:type="dxa"/>
            <w:vAlign w:val="center"/>
          </w:tcPr>
          <w:p>
            <w:pPr>
              <w:jc w:val="center"/>
              <w:rPr>
                <w:rFonts w:hint="default" w:ascii="仿宋" w:hAnsi="仿宋" w:eastAsia="仿宋"/>
                <w:sz w:val="24"/>
                <w:szCs w:val="24"/>
                <w:lang w:val="en-US" w:eastAsia="zh-CN"/>
              </w:rPr>
            </w:pPr>
            <w:r>
              <w:rPr>
                <w:rFonts w:hint="eastAsia" w:ascii="仿宋" w:hAnsi="仿宋" w:eastAsia="仿宋"/>
                <w:sz w:val="24"/>
                <w:szCs w:val="24"/>
              </w:rPr>
              <w:t>1</w:t>
            </w:r>
            <w:r>
              <w:rPr>
                <w:rFonts w:ascii="仿宋" w:hAnsi="仿宋" w:eastAsia="仿宋"/>
                <w:sz w:val="24"/>
                <w:szCs w:val="24"/>
              </w:rPr>
              <w:t>99</w:t>
            </w:r>
            <w:r>
              <w:rPr>
                <w:rFonts w:hint="eastAsia" w:ascii="仿宋" w:hAnsi="仿宋" w:eastAsia="仿宋"/>
                <w:sz w:val="24"/>
                <w:szCs w:val="24"/>
                <w:lang w:val="en-US" w:eastAsia="zh-CN"/>
              </w:rPr>
              <w:t>7</w:t>
            </w:r>
            <w:r>
              <w:rPr>
                <w:rFonts w:ascii="仿宋" w:hAnsi="仿宋" w:eastAsia="仿宋"/>
                <w:sz w:val="24"/>
                <w:szCs w:val="24"/>
              </w:rPr>
              <w:t>.</w:t>
            </w:r>
            <w:r>
              <w:rPr>
                <w:rFonts w:hint="eastAsia" w:ascii="仿宋" w:hAnsi="仿宋" w:eastAsia="仿宋"/>
                <w:sz w:val="24"/>
                <w:szCs w:val="24"/>
                <w:lang w:val="en-US" w:eastAsia="zh-CN"/>
              </w:rPr>
              <w:t>0</w:t>
            </w:r>
            <w:r>
              <w:rPr>
                <w:rFonts w:ascii="仿宋" w:hAnsi="仿宋" w:eastAsia="仿宋"/>
                <w:sz w:val="24"/>
                <w:szCs w:val="24"/>
              </w:rPr>
              <w:t>1</w:t>
            </w:r>
            <w:r>
              <w:rPr>
                <w:rFonts w:hint="eastAsia" w:ascii="仿宋" w:hAnsi="仿宋" w:eastAsia="仿宋"/>
                <w:sz w:val="24"/>
                <w:szCs w:val="24"/>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10" w:hRule="atLeast"/>
          <w:jc w:val="center"/>
        </w:trPr>
        <w:tc>
          <w:tcPr>
            <w:tcW w:w="2812" w:type="dxa"/>
            <w:gridSpan w:val="3"/>
            <w:vAlign w:val="center"/>
          </w:tcPr>
          <w:p>
            <w:pPr>
              <w:jc w:val="center"/>
              <w:rPr>
                <w:rFonts w:ascii="仿宋_GB2312" w:eastAsia="仿宋_GB2312"/>
                <w:sz w:val="24"/>
              </w:rPr>
            </w:pPr>
            <w:r>
              <w:rPr>
                <w:rFonts w:hint="eastAsia" w:ascii="仿宋_GB2312" w:eastAsia="仿宋_GB2312"/>
                <w:sz w:val="24"/>
              </w:rPr>
              <w:t>所在支部及其职务</w:t>
            </w:r>
          </w:p>
        </w:tc>
        <w:tc>
          <w:tcPr>
            <w:tcW w:w="6544" w:type="dxa"/>
            <w:gridSpan w:val="6"/>
            <w:vAlign w:val="center"/>
          </w:tcPr>
          <w:p>
            <w:pPr>
              <w:jc w:val="center"/>
              <w:rPr>
                <w:rFonts w:hint="eastAsia" w:ascii="仿宋_GB2312" w:eastAsia="仿宋_GB2312"/>
                <w:sz w:val="24"/>
                <w:lang w:val="en-US" w:eastAsia="zh-CN"/>
              </w:rPr>
            </w:pPr>
            <w:r>
              <w:rPr>
                <w:rFonts w:hint="eastAsia" w:ascii="仿宋_GB2312" w:eastAsia="仿宋_GB2312"/>
                <w:sz w:val="24"/>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27" w:hRule="atLeast"/>
          <w:jc w:val="center"/>
        </w:trPr>
        <w:tc>
          <w:tcPr>
            <w:tcW w:w="736" w:type="dxa"/>
            <w:textDirection w:val="tbRlV"/>
            <w:vAlign w:val="center"/>
          </w:tcPr>
          <w:p>
            <w:pPr>
              <w:spacing w:line="240" w:lineRule="exact"/>
              <w:ind w:left="113" w:right="113"/>
              <w:jc w:val="center"/>
              <w:rPr>
                <w:rFonts w:ascii="仿宋_GB2312" w:eastAsia="仿宋_GB2312"/>
                <w:sz w:val="24"/>
              </w:rPr>
            </w:pPr>
            <w:r>
              <w:rPr>
                <w:rFonts w:hint="eastAsia" w:ascii="仿宋_GB2312" w:eastAsia="仿宋_GB2312"/>
                <w:sz w:val="24"/>
              </w:rPr>
              <w:t>履行职责及奖励情况</w:t>
            </w:r>
          </w:p>
        </w:tc>
        <w:tc>
          <w:tcPr>
            <w:tcW w:w="8620" w:type="dxa"/>
            <w:gridSpan w:val="8"/>
            <w:vAlign w:val="center"/>
          </w:tcPr>
          <w:p>
            <w:pPr>
              <w:rPr>
                <w:rFonts w:hint="eastAsia" w:ascii="仿宋_GB2312" w:eastAsia="仿宋_GB2312"/>
                <w:sz w:val="24"/>
              </w:rPr>
            </w:pPr>
            <w:r>
              <w:rPr>
                <w:rFonts w:hint="eastAsia" w:ascii="仿宋_GB2312" w:eastAsia="仿宋_GB2312"/>
                <w:sz w:val="24"/>
                <w:lang w:val="en-US" w:eastAsia="zh-CN"/>
              </w:rPr>
              <w:t xml:space="preserve">   </w:t>
            </w:r>
          </w:p>
          <w:p>
            <w:pPr>
              <w:ind w:firstLine="480" w:firstLineChars="200"/>
              <w:rPr>
                <w:rFonts w:hint="eastAsia" w:ascii="仿宋_GB2312" w:eastAsia="仿宋_GB2312"/>
                <w:sz w:val="24"/>
                <w:lang w:val="en-US" w:eastAsia="zh-CN"/>
              </w:rPr>
            </w:pPr>
            <w:r>
              <w:rPr>
                <w:rFonts w:hint="eastAsia" w:ascii="仿宋_GB2312" w:eastAsia="仿宋_GB2312"/>
                <w:sz w:val="24"/>
              </w:rPr>
              <w:t>学习上：在校的四年年时间里，</w:t>
            </w:r>
            <w:r>
              <w:rPr>
                <w:rFonts w:hint="eastAsia" w:ascii="仿宋_GB2312" w:eastAsia="仿宋_GB2312"/>
                <w:sz w:val="24"/>
                <w:lang w:val="en-US" w:eastAsia="zh-CN"/>
              </w:rPr>
              <w:t>我积极上进，努力进取</w:t>
            </w:r>
            <w:r>
              <w:rPr>
                <w:rFonts w:hint="eastAsia" w:ascii="仿宋_GB2312" w:eastAsia="仿宋_GB2312"/>
                <w:sz w:val="24"/>
              </w:rPr>
              <w:t>，只是在安排时间上还需更加的合理一些，</w:t>
            </w:r>
            <w:r>
              <w:rPr>
                <w:rFonts w:hint="eastAsia" w:ascii="仿宋_GB2312" w:eastAsia="仿宋_GB2312"/>
                <w:sz w:val="24"/>
                <w:lang w:val="en-US" w:eastAsia="zh-CN"/>
              </w:rPr>
              <w:t>平时上课不旷课，不迟到。</w:t>
            </w:r>
            <w:r>
              <w:rPr>
                <w:rFonts w:hint="eastAsia" w:ascii="仿宋_GB2312" w:eastAsia="仿宋_GB2312"/>
                <w:sz w:val="24"/>
              </w:rPr>
              <w:t>在刻苦学习中体会知识的奥妙。作为新世纪的接班人，</w:t>
            </w:r>
            <w:r>
              <w:rPr>
                <w:rFonts w:hint="eastAsia" w:ascii="仿宋_GB2312" w:eastAsia="仿宋_GB2312"/>
                <w:sz w:val="24"/>
                <w:lang w:val="en-US" w:eastAsia="zh-CN"/>
              </w:rPr>
              <w:t>我充分利用学校的资源进行学习，参与讲座已提升自己的不足。</w:t>
            </w:r>
          </w:p>
          <w:p>
            <w:pPr>
              <w:ind w:firstLine="480" w:firstLineChars="200"/>
              <w:rPr>
                <w:rFonts w:hint="eastAsia" w:ascii="仿宋_GB2312" w:eastAsia="仿宋_GB2312"/>
                <w:sz w:val="24"/>
              </w:rPr>
            </w:pPr>
            <w:r>
              <w:rPr>
                <w:rFonts w:hint="eastAsia" w:ascii="仿宋_GB2312" w:eastAsia="仿宋_GB2312"/>
                <w:sz w:val="24"/>
                <w:lang w:val="en-US" w:eastAsia="zh-CN"/>
              </w:rPr>
              <w:t>思想上：我</w:t>
            </w:r>
            <w:r>
              <w:rPr>
                <w:rFonts w:hint="eastAsia" w:ascii="仿宋_GB2312" w:eastAsia="仿宋_GB2312"/>
                <w:sz w:val="24"/>
              </w:rPr>
              <w:t>通过对团知识的学习和积极参与团内的各项活动让我更深刻了解到作为一个共青团员的光荣和责任的重大，但是我也因此深刻意识到自己并没有深入的去了解在理论上缺乏联系实际运用理论指导实践的意识不高。因此我应该要加强知识端正思想觉悟水平，合理</w:t>
            </w:r>
            <w:bookmarkStart w:id="0" w:name="_GoBack"/>
            <w:bookmarkEnd w:id="0"/>
            <w:r>
              <w:rPr>
                <w:rFonts w:hint="eastAsia" w:ascii="仿宋_GB2312" w:eastAsia="仿宋_GB2312"/>
                <w:sz w:val="24"/>
              </w:rPr>
              <w:t>运用理论和实践相结合作以起到带头和模范的作用学习上：</w:t>
            </w:r>
            <w:r>
              <w:rPr>
                <w:rFonts w:hint="eastAsia" w:ascii="仿宋_GB2312" w:eastAsia="仿宋_GB2312"/>
                <w:sz w:val="24"/>
              </w:rPr>
              <w:t>大学是一个小型的社会，作为不如社会的一个缓冲，我们可以从中学习到许多的东西，我学到了在与陌生人的接触中平等是第一位的，每个人生来平等。</w:t>
            </w:r>
          </w:p>
          <w:p>
            <w:pPr>
              <w:ind w:firstLine="480" w:firstLineChars="200"/>
              <w:rPr>
                <w:rFonts w:hint="eastAsia" w:ascii="仿宋_GB2312" w:eastAsia="仿宋_GB2312"/>
                <w:sz w:val="24"/>
                <w:lang w:eastAsia="zh-CN"/>
              </w:rPr>
            </w:pPr>
            <w:r>
              <w:rPr>
                <w:rFonts w:hint="eastAsia" w:ascii="仿宋_GB2312" w:eastAsia="仿宋_GB2312"/>
                <w:sz w:val="24"/>
              </w:rPr>
              <w:t>生活上:我</w:t>
            </w:r>
            <w:r>
              <w:rPr>
                <w:rFonts w:hint="eastAsia" w:ascii="仿宋_GB2312" w:eastAsia="仿宋_GB2312"/>
                <w:sz w:val="24"/>
                <w:lang w:val="en-US" w:eastAsia="zh-CN"/>
              </w:rPr>
              <w:t>不浪费，不攀比，坚持勤俭节约的生活美德，发扬艰苦奋斗的精神。</w:t>
            </w:r>
            <w:r>
              <w:rPr>
                <w:rFonts w:hint="eastAsia" w:ascii="仿宋_GB2312" w:eastAsia="仿宋_GB2312"/>
                <w:sz w:val="24"/>
              </w:rPr>
              <w:t>和同学同学们友好相处，互帮互爱，成了自主自立的良好品质。在与人交际的过程中言谈举止文明，礼貌待人，尊师重教，在公共场所爱护公物，绿色出行，积极参加公益活动；学校生活中积极搞好个人卫生、带动舍友做好宿舍卫生、从自己做起爱护校园卫生</w:t>
            </w:r>
            <w:r>
              <w:rPr>
                <w:rFonts w:hint="eastAsia" w:ascii="仿宋_GB2312" w:eastAsia="仿宋_GB2312"/>
                <w:sz w:val="24"/>
                <w:lang w:eastAsia="zh-CN"/>
              </w:rPr>
              <w:t>。</w:t>
            </w:r>
          </w:p>
          <w:p>
            <w:pPr>
              <w:rPr>
                <w:rFonts w:ascii="仿宋_GB2312" w:eastAsia="仿宋_GB2312"/>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27" w:hRule="atLeast"/>
          <w:jc w:val="center"/>
        </w:trPr>
        <w:tc>
          <w:tcPr>
            <w:tcW w:w="736" w:type="dxa"/>
          </w:tcPr>
          <w:p>
            <w:pPr>
              <w:spacing w:before="120" w:beforeLines="50"/>
              <w:jc w:val="center"/>
              <w:rPr>
                <w:rFonts w:ascii="仿宋_GB2312" w:eastAsia="仿宋_GB2312"/>
                <w:sz w:val="24"/>
              </w:rPr>
            </w:pPr>
          </w:p>
          <w:p>
            <w:pPr>
              <w:spacing w:before="120" w:beforeLines="50"/>
              <w:jc w:val="center"/>
              <w:rPr>
                <w:rFonts w:ascii="仿宋_GB2312" w:eastAsia="仿宋_GB2312"/>
                <w:sz w:val="24"/>
              </w:rPr>
            </w:pPr>
            <w:r>
              <w:rPr>
                <w:rFonts w:hint="eastAsia" w:ascii="仿宋_GB2312" w:eastAsia="仿宋_GB2312"/>
                <w:sz w:val="24"/>
              </w:rPr>
              <w:t>团支部意见</w:t>
            </w:r>
          </w:p>
          <w:p>
            <w:pPr>
              <w:spacing w:before="120" w:beforeLines="50"/>
              <w:ind w:left="7140" w:leftChars="3400"/>
              <w:jc w:val="left"/>
              <w:rPr>
                <w:rFonts w:ascii="仿宋_GB2312" w:eastAsia="仿宋_GB2312"/>
                <w:sz w:val="24"/>
              </w:rPr>
            </w:pPr>
          </w:p>
        </w:tc>
        <w:tc>
          <w:tcPr>
            <w:tcW w:w="8620" w:type="dxa"/>
            <w:gridSpan w:val="8"/>
          </w:tcPr>
          <w:p>
            <w:pPr>
              <w:spacing w:before="120" w:beforeLines="50"/>
              <w:jc w:val="left"/>
              <w:rPr>
                <w:rFonts w:ascii="仿宋_GB2312" w:eastAsia="仿宋_GB2312" w:cs="Times New Roman"/>
                <w:sz w:val="24"/>
                <w:szCs w:val="24"/>
              </w:rPr>
            </w:pPr>
            <w:r>
              <w:rPr>
                <w:rFonts w:ascii="仿宋_GB2312" w:eastAsia="仿宋_GB2312" w:cs="Times New Roman"/>
                <w:sz w:val="24"/>
                <w:szCs w:val="24"/>
              </w:rPr>
              <w:t>同意申报审批，报请学院团委审核。</w:t>
            </w:r>
          </w:p>
          <w:p>
            <w:pPr>
              <w:spacing w:before="120" w:beforeLines="50"/>
              <w:rPr>
                <w:rFonts w:hint="eastAsia" w:ascii="仿宋_GB2312" w:eastAsia="仿宋_GB2312" w:cs="Times New Roman"/>
                <w:sz w:val="24"/>
                <w:szCs w:val="24"/>
              </w:rPr>
            </w:pPr>
          </w:p>
          <w:p>
            <w:pPr>
              <w:spacing w:before="120" w:beforeLines="50"/>
              <w:ind w:firstLine="5280" w:firstLineChars="2200"/>
              <w:jc w:val="center"/>
              <w:rPr>
                <w:rFonts w:ascii="仿宋_GB2312" w:eastAsia="仿宋_GB2312" w:cs="Times New Roman"/>
                <w:sz w:val="24"/>
                <w:szCs w:val="24"/>
              </w:rPr>
            </w:pPr>
          </w:p>
          <w:p>
            <w:pPr>
              <w:spacing w:before="120" w:beforeLines="50"/>
              <w:ind w:firstLine="5280" w:firstLineChars="2200"/>
              <w:jc w:val="center"/>
              <w:rPr>
                <w:rFonts w:ascii="仿宋_GB2312" w:eastAsia="仿宋_GB2312" w:cs="Times New Roman"/>
                <w:sz w:val="24"/>
                <w:szCs w:val="24"/>
              </w:rPr>
            </w:pPr>
            <w:r>
              <w:rPr>
                <w:rFonts w:hint="eastAsia" w:ascii="仿宋_GB2312" w:eastAsia="仿宋_GB2312" w:cs="Times New Roman"/>
                <w:sz w:val="24"/>
                <w:szCs w:val="24"/>
              </w:rPr>
              <w:t xml:space="preserve"> 年   月  日</w:t>
            </w:r>
          </w:p>
          <w:p>
            <w:pPr>
              <w:tabs>
                <w:tab w:val="left" w:pos="6938"/>
              </w:tabs>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44" w:hRule="atLeast"/>
          <w:jc w:val="center"/>
        </w:trPr>
        <w:tc>
          <w:tcPr>
            <w:tcW w:w="736" w:type="dxa"/>
            <w:vAlign w:val="center"/>
          </w:tcPr>
          <w:p>
            <w:pPr>
              <w:jc w:val="center"/>
              <w:rPr>
                <w:rFonts w:ascii="仿宋_GB2312" w:eastAsia="仿宋_GB2312" w:cs="Times New Roman"/>
                <w:sz w:val="24"/>
                <w:szCs w:val="24"/>
              </w:rPr>
            </w:pPr>
          </w:p>
          <w:p>
            <w:pPr>
              <w:jc w:val="center"/>
              <w:rPr>
                <w:rFonts w:ascii="仿宋_GB2312" w:eastAsia="仿宋_GB2312" w:cs="Times New Roman"/>
                <w:sz w:val="24"/>
                <w:szCs w:val="24"/>
              </w:rPr>
            </w:pPr>
            <w:r>
              <w:rPr>
                <w:rFonts w:hint="eastAsia" w:ascii="仿宋_GB2312" w:eastAsia="仿宋_GB2312" w:cs="Times New Roman"/>
                <w:sz w:val="24"/>
                <w:szCs w:val="24"/>
              </w:rPr>
              <w:t>学院团委审核意见</w:t>
            </w:r>
          </w:p>
          <w:p>
            <w:pPr>
              <w:spacing w:line="560" w:lineRule="exact"/>
              <w:ind w:left="1050" w:leftChars="500" w:firstLine="1440" w:firstLineChars="600"/>
              <w:rPr>
                <w:rFonts w:ascii="仿宋_GB2312" w:eastAsia="仿宋_GB2312"/>
                <w:sz w:val="24"/>
              </w:rPr>
            </w:pPr>
          </w:p>
        </w:tc>
        <w:tc>
          <w:tcPr>
            <w:tcW w:w="8620" w:type="dxa"/>
            <w:gridSpan w:val="8"/>
            <w:vAlign w:val="center"/>
          </w:tcPr>
          <w:p>
            <w:pPr>
              <w:spacing w:line="480" w:lineRule="auto"/>
              <w:rPr>
                <w:rFonts w:ascii="仿宋_GB2312" w:eastAsia="仿宋_GB2312" w:cs="Times New Roman"/>
                <w:sz w:val="24"/>
                <w:szCs w:val="24"/>
              </w:rPr>
            </w:pPr>
            <w:r>
              <w:rPr>
                <w:rFonts w:ascii="仿宋_GB2312" w:eastAsia="仿宋_GB2312" w:cs="Times New Roman"/>
                <w:sz w:val="24"/>
                <w:szCs w:val="24"/>
              </w:rPr>
              <w:t>同意申报。</w:t>
            </w:r>
          </w:p>
          <w:p>
            <w:pPr>
              <w:spacing w:line="480" w:lineRule="auto"/>
              <w:ind w:firstLine="6480" w:firstLineChars="2700"/>
              <w:rPr>
                <w:rFonts w:ascii="仿宋_GB2312" w:eastAsia="仿宋_GB2312" w:cs="Times New Roman"/>
                <w:sz w:val="24"/>
                <w:szCs w:val="24"/>
              </w:rPr>
            </w:pPr>
            <w:r>
              <w:rPr>
                <w:rFonts w:hint="eastAsia" w:ascii="仿宋_GB2312" w:eastAsia="仿宋_GB2312" w:cs="Times New Roman"/>
                <w:sz w:val="24"/>
                <w:szCs w:val="24"/>
              </w:rPr>
              <w:t>（盖章）</w:t>
            </w:r>
          </w:p>
          <w:p>
            <w:pPr>
              <w:spacing w:line="480" w:lineRule="auto"/>
              <w:ind w:firstLine="6240" w:firstLineChars="2600"/>
              <w:rPr>
                <w:rFonts w:ascii="仿宋_GB2312" w:eastAsia="仿宋_GB2312"/>
                <w:sz w:val="24"/>
              </w:rPr>
            </w:pPr>
            <w:r>
              <w:rPr>
                <w:rFonts w:hint="eastAsia" w:ascii="仿宋_GB2312" w:eastAsia="仿宋_GB2312" w:cs="Times New Roman"/>
                <w:sz w:val="24"/>
                <w:szCs w:val="24"/>
              </w:rPr>
              <w:t>年   月  日</w:t>
            </w:r>
          </w:p>
        </w:tc>
      </w:tr>
    </w:tbl>
    <w:p>
      <w:pPr>
        <w:widowControl/>
        <w:jc w:val="left"/>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16576B"/>
    <w:rsid w:val="000F5790"/>
    <w:rsid w:val="00342B4F"/>
    <w:rsid w:val="006C2D1D"/>
    <w:rsid w:val="00974879"/>
    <w:rsid w:val="00A9146F"/>
    <w:rsid w:val="085D2971"/>
    <w:rsid w:val="1C16576B"/>
    <w:rsid w:val="6E2F5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Words>
  <Characters>585</Characters>
  <Lines>4</Lines>
  <Paragraphs>1</Paragraphs>
  <TotalTime>13</TotalTime>
  <ScaleCrop>false</ScaleCrop>
  <LinksUpToDate>false</LinksUpToDate>
  <CharactersWithSpaces>686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2021-03-28T02:22:00Z</dcterms:created>
  <dc:creator>'</dc:creator>
  <cp:lastModifiedBy>DELL</cp:lastModifiedBy>
  <dcterms:modified xsi:type="dcterms:W3CDTF">2021-03-28T05:48:58Z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CEC9AF6E79D84E60BADCF20645BE42FF</vt:lpwstr>
  </property>
</Properties>
</file>