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TERMS OF SERVICE</w:t>
      </w:r>
    </w:p>
    <w:p>
      <w:pPr>
        <w:spacing w:after="200"/>
        <w:jc w:val="center"/>
      </w:pPr>
      <w:r>
        <w:rPr>
          <w:rFonts w:ascii="Arial" w:cs="Arial" w:eastAsia="Arial" w:hAnsi="Arial"/>
          <w:b/>
          <w:bCs/>
          <w:sz w:val="24"/>
          <w:szCs w:val="24"/>
        </w:rPr>
        <w:t xml:space="preserve">Bottle Rocket Labs II, LLC</w:t>
      </w:r>
    </w:p>
    <w:p>
      <w:pPr>
        <w:spacing w:after="200"/>
        <w:jc w:val="center"/>
      </w:pPr>
      <w:r>
        <w:rPr>
          <w:rFonts w:ascii="Arial" w:cs="Arial" w:eastAsia="Arial" w:hAnsi="Arial"/>
          <w:i/>
          <w:iCs/>
          <w:sz w:val="24"/>
          <w:szCs w:val="24"/>
        </w:rPr>
        <w:t xml:space="preserve">Effective Date: April 5, 2026</w:t>
      </w:r>
    </w:p>
    <w:p>
      <w:pPr>
        <w:spacing w:after="200"/>
        <w:jc w:val="center"/>
      </w:pPr>
      <w:r>
        <w:rPr>
          <w:rFonts w:ascii="Arial" w:cs="Arial" w:eastAsia="Arial" w:hAnsi="Arial"/>
          <w:i/>
          <w:iCs/>
          <w:sz w:val="24"/>
          <w:szCs w:val="24"/>
        </w:rPr>
        <w:t xml:space="preserve">Applicable to billsai.club and all subdomains</w:t>
      </w:r>
    </w:p>
    <w:p>
      <w:pPr>
        <w:pBdr>
          <w:bottom w:val="single" w:color="999999" w:sz="6" w:space="1"/>
        </w:pBdr>
        <w:spacing w:after="100" w:before="100"/>
      </w:pPr>
    </w:p>
    <w:p>
      <w:pPr>
        <w:spacing w:after="200"/>
      </w:pPr>
      <w:r>
        <w:rPr>
          <w:rFonts w:ascii="Arial" w:cs="Arial" w:eastAsia="Arial" w:hAnsi="Arial"/>
          <w:i/>
          <w:iCs/>
          <w:sz w:val="24"/>
          <w:szCs w:val="24"/>
        </w:rPr>
        <w:t xml:space="preserve">IMPORTANT: PLEASE READ THESE TERMS OF SERVICE CAREFULLY BEFORE USING ANY OF OUR SERVICES. BY ACCESSING OR USING ANY WEBSITE, APPLICATION, OR SERVICE ON BILLSAI.CLUB OR ANY SUBDOMAIN THEREOF, YOU AGREE TO BE BOUND BY THESE TERMS. IF YOU DO NOT AGREE, DO NOT USE THE SERVICES.</w:t>
      </w:r>
    </w:p>
    <w:p>
      <w:pPr>
        <w:pStyle w:val="Heading1"/>
      </w:pPr>
      <w:r>
        <w:rPr>
          <w:rFonts w:ascii="Arial" w:cs="Arial" w:eastAsia="Arial" w:hAnsi="Arial"/>
          <w:b/>
          <w:bCs/>
          <w:sz w:val="32"/>
          <w:szCs w:val="32"/>
        </w:rPr>
        <w:t xml:space="preserve">1. Agreement to Terms</w:t>
      </w:r>
    </w:p>
    <w:p>
      <w:pPr>
        <w:spacing w:after="200"/>
      </w:pPr>
      <w:r>
        <w:rPr>
          <w:rFonts w:ascii="Arial" w:cs="Arial" w:eastAsia="Arial" w:hAnsi="Arial"/>
          <w:sz w:val="24"/>
          <w:szCs w:val="24"/>
        </w:rPr>
        <w:t xml:space="preserve">These Terms of Service ("Terms") constitute a legally binding agreement between you ("you," "your," or "User") and Bottle Rocket Labs II, LLC ("Company," "we," "us," or "our"), a North Carolina limited liability company, governing your access to and use of the website located at www.billsai.club, all subdomains thereof (including but not limited to gachas.billsai.club, wordcraft.billsai.club, and any future subdomains), and all related applications, content, features, and services (collectively, the "Services").</w:t>
      </w:r>
    </w:p>
    <w:p>
      <w:pPr>
        <w:spacing w:after="200"/>
      </w:pPr>
      <w:r>
        <w:rPr>
          <w:rFonts w:ascii="Arial" w:cs="Arial" w:eastAsia="Arial" w:hAnsi="Arial"/>
          <w:sz w:val="24"/>
          <w:szCs w:val="24"/>
        </w:rPr>
        <w:t xml:space="preserve">By accessing, browsing, registering for an account, making a purchase, or otherwise using any of the Services, you acknowledge that you have read, understood, and agree to be bound by these Terms and our Privacy Policy, which is incorporated herein by reference. Your continued use of the Services constitutes ongoing acceptance of these Terms as they may be updated from time to time.</w:t>
      </w:r>
    </w:p>
    <w:p>
      <w:pPr>
        <w:pStyle w:val="Heading1"/>
      </w:pPr>
      <w:r>
        <w:rPr>
          <w:rFonts w:ascii="Arial" w:cs="Arial" w:eastAsia="Arial" w:hAnsi="Arial"/>
          <w:b/>
          <w:bCs/>
          <w:sz w:val="32"/>
          <w:szCs w:val="32"/>
        </w:rPr>
        <w:t xml:space="preserve">2. Eligibility</w:t>
      </w:r>
    </w:p>
    <w:p>
      <w:pPr>
        <w:spacing w:after="200"/>
      </w:pPr>
      <w:r>
        <w:rPr>
          <w:rFonts w:ascii="Arial" w:cs="Arial" w:eastAsia="Arial" w:hAnsi="Arial"/>
          <w:sz w:val="24"/>
          <w:szCs w:val="24"/>
        </w:rPr>
        <w:t xml:space="preserve">The Services are intended solely for individuals who are at least eighteen (18) years of age. By using the Services, you represent and warrant that you are at least 18 years old and have the legal capacity to enter into these Terms. If you are under 18, you are expressly prohibited from using, accessing, or registering for any of the Services. We do not knowingly collect information from individuals under 18 years of age.</w:t>
      </w:r>
    </w:p>
    <w:p>
      <w:pPr>
        <w:pStyle w:val="Heading1"/>
      </w:pPr>
      <w:r>
        <w:rPr>
          <w:rFonts w:ascii="Arial" w:cs="Arial" w:eastAsia="Arial" w:hAnsi="Arial"/>
          <w:b/>
          <w:bCs/>
          <w:sz w:val="32"/>
          <w:szCs w:val="32"/>
        </w:rPr>
        <w:t xml:space="preserve">3. Description of Services</w:t>
      </w:r>
    </w:p>
    <w:p>
      <w:pPr>
        <w:spacing w:after="200"/>
      </w:pPr>
      <w:r>
        <w:rPr>
          <w:rFonts w:ascii="Arial" w:cs="Arial" w:eastAsia="Arial" w:hAnsi="Arial"/>
          <w:sz w:val="24"/>
          <w:szCs w:val="24"/>
        </w:rPr>
        <w:t xml:space="preserve">The Services consist of a collection of web-based applications hosted on subdomains of billsai.club. These applications are primarily portfolio demonstration projects and experimental prototypes built for educational, showcase, and personal entertainment purposes. The current applications include, but are not limited to:</w:t>
      </w:r>
    </w:p>
    <w:p>
      <w:pPr>
        <w:spacing w:after="200"/>
      </w:pPr>
      <w:r>
        <w:rPr>
          <w:rFonts w:ascii="Arial" w:cs="Arial" w:eastAsia="Arial" w:hAnsi="Arial"/>
          <w:b/>
          <w:bCs/>
          <w:sz w:val="24"/>
          <w:szCs w:val="24"/>
        </w:rPr>
        <w:t xml:space="preserve">KidSpinner (gachas.billsai.club): </w:t>
      </w:r>
      <w:r>
        <w:rPr>
          <w:rFonts w:ascii="Arial" w:cs="Arial" w:eastAsia="Arial" w:hAnsi="Arial"/>
          <w:sz w:val="24"/>
          <w:szCs w:val="24"/>
        </w:rPr>
        <w:t xml:space="preserve">A gamified spinning-wheel application provided solely for demonstration and entertainment purposes.</w:t>
      </w:r>
    </w:p>
    <w:p>
      <w:pPr>
        <w:spacing w:after="200"/>
      </w:pPr>
      <w:r>
        <w:rPr>
          <w:rFonts w:ascii="Arial" w:cs="Arial" w:eastAsia="Arial" w:hAnsi="Arial"/>
          <w:b/>
          <w:bCs/>
          <w:sz w:val="24"/>
          <w:szCs w:val="24"/>
        </w:rPr>
        <w:t xml:space="preserve">WordCraft Mobs (wordcraft.billsai.club): </w:t>
      </w:r>
      <w:r>
        <w:rPr>
          <w:rFonts w:ascii="Arial" w:cs="Arial" w:eastAsia="Arial" w:hAnsi="Arial"/>
          <w:sz w:val="24"/>
          <w:szCs w:val="24"/>
        </w:rPr>
        <w:t xml:space="preserve">A voxel-style educational word game provided solely for demonstration and entertainment purposes.</w:t>
      </w:r>
    </w:p>
    <w:p>
      <w:pPr>
        <w:spacing w:after="200"/>
      </w:pPr>
      <w:r>
        <w:rPr>
          <w:rFonts w:ascii="Arial" w:cs="Arial" w:eastAsia="Arial" w:hAnsi="Arial"/>
          <w:b/>
          <w:bCs/>
          <w:sz w:val="24"/>
          <w:szCs w:val="24"/>
        </w:rPr>
        <w:t xml:space="preserve">NewsBreef: </w:t>
      </w:r>
      <w:r>
        <w:rPr>
          <w:rFonts w:ascii="Arial" w:cs="Arial" w:eastAsia="Arial" w:hAnsi="Arial"/>
          <w:sz w:val="24"/>
          <w:szCs w:val="24"/>
        </w:rPr>
        <w:t xml:space="preserve">An AI-powered news aggregation prototype currently in beta.</w:t>
      </w:r>
    </w:p>
    <w:p>
      <w:pPr>
        <w:spacing w:after="200"/>
      </w:pPr>
      <w:r>
        <w:rPr>
          <w:rFonts w:ascii="Arial" w:cs="Arial" w:eastAsia="Arial" w:hAnsi="Arial"/>
          <w:sz w:val="24"/>
          <w:szCs w:val="24"/>
        </w:rPr>
        <w:t xml:space="preserve">We reserve the right to add, modify, suspend, or discontinue any application or Service at any time, with or without notice, and without liability to you.</w:t>
      </w:r>
    </w:p>
    <w:p>
      <w:pPr>
        <w:pStyle w:val="Heading1"/>
      </w:pPr>
      <w:r>
        <w:rPr>
          <w:rFonts w:ascii="Arial" w:cs="Arial" w:eastAsia="Arial" w:hAnsi="Arial"/>
          <w:b/>
          <w:bCs/>
          <w:sz w:val="32"/>
          <w:szCs w:val="32"/>
        </w:rPr>
        <w:t xml:space="preserve">4. Demonstration Purposes Disclaimer</w:t>
      </w:r>
    </w:p>
    <w:p>
      <w:pPr>
        <w:spacing w:after="200"/>
      </w:pPr>
      <w:r>
        <w:rPr>
          <w:rFonts w:ascii="Arial" w:cs="Arial" w:eastAsia="Arial" w:hAnsi="Arial"/>
          <w:caps/>
          <w:sz w:val="24"/>
          <w:szCs w:val="24"/>
        </w:rPr>
        <w:t xml:space="preserve">THE KIDSPINNER (GACHA SPINNER) APPLICATION AND THE WORDCRAFT MOBS APPLICATION, AND ANY OTHER APPLICATION DESIGNATED AS A DEMONSTRATION OR PROTOTYPE, ARE PROVIDED SOLELY FOR DEMONSTRATION, PORTFOLIO, AND ENTERTAINMENT PURPOSES. ANY PRIZES, REWARDS, POINTS, TOKENS, VIRTUAL ITEMS, OR OTHER INCENTIVES DISPLAYED, OFFERED, OR “WON” WITHIN THESE APPLICATIONS ARE ENTIRELY FICTIONAL AND FOR DEMONSTRATION ONLY. NEITHER THE COMPANY NOR ITS DEVELOPERS, MEMBERS, OFFICERS, OR AGENTS HAVE ANY OBLIGATION WHATSOEVER TO DELIVER, SHIP, AWARD, OR OTHERWISE FULFILL ANY SUCH PRIZES OR REWARDS. NO REAL-WORLD VALUE IS ATTACHED TO ANY IN-APP ITEMS OR OUTCOMES. YOU ACKNOWLEDGE AND AGREE THAT YOUR USE OF THESE DEMONSTRATION APPLICATIONS DOES NOT ENTITLE YOU TO ANY PRIZE, COMPENSATION, OR CONSIDERATION OF ANY KIND.</w:t>
      </w:r>
    </w:p>
    <w:p>
      <w:pPr>
        <w:pStyle w:val="Heading1"/>
      </w:pPr>
      <w:r>
        <w:rPr>
          <w:rFonts w:ascii="Arial" w:cs="Arial" w:eastAsia="Arial" w:hAnsi="Arial"/>
          <w:b/>
          <w:bCs/>
          <w:sz w:val="32"/>
          <w:szCs w:val="32"/>
        </w:rPr>
        <w:t xml:space="preserve">5. User Accounts</w:t>
      </w:r>
    </w:p>
    <w:p>
      <w:pPr>
        <w:spacing w:after="200"/>
      </w:pPr>
      <w:r>
        <w:rPr>
          <w:rFonts w:ascii="Arial" w:cs="Arial" w:eastAsia="Arial" w:hAnsi="Arial"/>
          <w:sz w:val="24"/>
          <w:szCs w:val="24"/>
        </w:rPr>
        <w:t xml:space="preserve">Certain features of the Services may require you to create an account. When registering, you agree to provide accurate, current, and complete information. You are solely responsible for maintaining the confidentiality of your account credentials and for all activity that occurs under your account. You must notify us immediately at bill@billsai.club of any unauthorized use of your account. We reserve the right to suspend or terminate your account at any time, for any reason, without notice or liability.</w:t>
      </w:r>
    </w:p>
    <w:p>
      <w:pPr>
        <w:pStyle w:val="Heading1"/>
      </w:pPr>
      <w:r>
        <w:rPr>
          <w:rFonts w:ascii="Arial" w:cs="Arial" w:eastAsia="Arial" w:hAnsi="Arial"/>
          <w:b/>
          <w:bCs/>
          <w:sz w:val="32"/>
          <w:szCs w:val="32"/>
        </w:rPr>
        <w:t xml:space="preserve">6. Acceptable Use</w:t>
      </w:r>
    </w:p>
    <w:p>
      <w:pPr>
        <w:spacing w:after="200"/>
      </w:pPr>
      <w:r>
        <w:rPr>
          <w:rFonts w:ascii="Arial" w:cs="Arial" w:eastAsia="Arial" w:hAnsi="Arial"/>
          <w:sz w:val="24"/>
          <w:szCs w:val="24"/>
        </w:rPr>
        <w:t xml:space="preserve">You agree not to use the Services to: (a) violate any applicable local, state, national, or international law or regulation; (b) infringe upon or violate the intellectual property rights or privacy rights of any third party; (c) transmit any material that is unlawful, harmful, threatening, abusive, harassing, defamatory, vulgar, obscene, or otherwise objectionable; (d) attempt to gain unauthorized access to any portion of the Services, other accounts, computer systems, or networks connected to the Services; (e) interfere with or disrupt the integrity or performance of the Services; (f) use any automated means, including bots, scrapers, or spiders, to access or interact with the Services without our express written consent; or (g) engage in any conduct that restricts or inhibits any other user from using or enjoying the Services.</w:t>
      </w:r>
    </w:p>
    <w:p>
      <w:pPr>
        <w:pStyle w:val="Heading1"/>
      </w:pPr>
      <w:r>
        <w:rPr>
          <w:rFonts w:ascii="Arial" w:cs="Arial" w:eastAsia="Arial" w:hAnsi="Arial"/>
          <w:b/>
          <w:bCs/>
          <w:sz w:val="32"/>
          <w:szCs w:val="32"/>
        </w:rPr>
        <w:t xml:space="preserve">7. Intellectual Property</w:t>
      </w:r>
    </w:p>
    <w:p>
      <w:pPr>
        <w:spacing w:after="200"/>
      </w:pPr>
      <w:r>
        <w:rPr>
          <w:rFonts w:ascii="Arial" w:cs="Arial" w:eastAsia="Arial" w:hAnsi="Arial"/>
          <w:sz w:val="24"/>
          <w:szCs w:val="24"/>
        </w:rPr>
        <w:t xml:space="preserve">All content, features, and functionality of the Services, including but not limited to text, graphics, logos, icons, images, audio clips, software, and the compilation thereof, are the exclusive property of Bottle Rocket Labs II, LLC or its licensors and are protected by United States and international copyright, trademark, patent, trade secret, and other intellectual property laws. You are granted a limited, non-exclusive, non-transferable, revocable license to access and use the Services for your personal, non-commercial use, subject to these Terms.</w:t>
      </w:r>
    </w:p>
    <w:p>
      <w:pPr>
        <w:pStyle w:val="Heading1"/>
      </w:pPr>
      <w:r>
        <w:rPr>
          <w:rFonts w:ascii="Arial" w:cs="Arial" w:eastAsia="Arial" w:hAnsi="Arial"/>
          <w:b/>
          <w:bCs/>
          <w:sz w:val="32"/>
          <w:szCs w:val="32"/>
        </w:rPr>
        <w:t xml:space="preserve">8. Purchases and Payments</w:t>
      </w:r>
    </w:p>
    <w:p>
      <w:pPr>
        <w:spacing w:after="200"/>
      </w:pPr>
      <w:r>
        <w:rPr>
          <w:rFonts w:ascii="Arial" w:cs="Arial" w:eastAsia="Arial" w:hAnsi="Arial"/>
          <w:sz w:val="24"/>
          <w:szCs w:val="24"/>
        </w:rPr>
        <w:t xml:space="preserve">Certain Services or features may require payment, including subscriptions or one-time purchases. All payments are processed through third-party payment processors. By making a purchase, you agree to pay all applicable fees and charges. All sales are final unless otherwise required by applicable law. We reserve the right to change our pricing at any time. Subscription fees, if applicable, will be billed in advance on a recurring basis. You are responsible for canceling your subscription before the next billing cycle to avoid charges.</w:t>
      </w:r>
    </w:p>
    <w:p>
      <w:pPr>
        <w:pStyle w:val="Heading1"/>
      </w:pPr>
      <w:r>
        <w:rPr>
          <w:rFonts w:ascii="Arial" w:cs="Arial" w:eastAsia="Arial" w:hAnsi="Arial"/>
          <w:b/>
          <w:bCs/>
          <w:sz w:val="32"/>
          <w:szCs w:val="32"/>
        </w:rPr>
        <w:t xml:space="preserve">9. Disclaimer of Warranties</w:t>
      </w:r>
    </w:p>
    <w:p>
      <w:pPr>
        <w:spacing w:after="200"/>
      </w:pPr>
      <w:r>
        <w:rPr>
          <w:rFonts w:ascii="Arial" w:cs="Arial" w:eastAsia="Arial" w:hAnsi="Arial"/>
          <w:caps/>
          <w:sz w:val="24"/>
          <w:szCs w:val="24"/>
        </w:rPr>
        <w:t xml:space="preserve">THE SERVICES ARE PROVIDED ON AN “AS IS” AND “AS AVAILABLE” BASIS, WITHOUT WARRANTIES OF ANY KIND, EITHER EXPRESS OR IMPLIED. TO THE FULLEST EXTENT PERMITTED BY APPLICABLE LAW, THE COMPANY DISCLAIMS ALL WARRANTIES, EXPRESS OR IMPLIED, INCLUDING BUT NOT LIMITED TO IMPLIED WARRANTIES OF MERCHANTABILITY, FITNESS FOR A PARTICULAR PURPOSE, TITLE, AND NON-INFRINGEMENT. THE COMPANY DOES NOT WARRANT THAT THE SERVICES WILL BE UNINTERRUPTED, ERROR-FREE, SECURE, OR FREE OF VIRUSES OR OTHER HARMFUL COMPONENTS. THE COMPANY MAKES NO WARRANTIES OR REPRESENTATIONS REGARDING THE ACCURACY, RELIABILITY, OR COMPLETENESS OF ANY CONTENT AVAILABLE THROUGH THE SERVICES. YOUR USE OF THE SERVICES IS AT YOUR SOLE RISK.</w:t>
      </w:r>
    </w:p>
    <w:p>
      <w:pPr>
        <w:pStyle w:val="Heading1"/>
      </w:pPr>
      <w:r>
        <w:rPr>
          <w:rFonts w:ascii="Arial" w:cs="Arial" w:eastAsia="Arial" w:hAnsi="Arial"/>
          <w:b/>
          <w:bCs/>
          <w:sz w:val="32"/>
          <w:szCs w:val="32"/>
        </w:rPr>
        <w:t xml:space="preserve">10. Limitation of Liability</w:t>
      </w:r>
    </w:p>
    <w:p>
      <w:pPr>
        <w:spacing w:after="200"/>
      </w:pPr>
      <w:r>
        <w:rPr>
          <w:rFonts w:ascii="Arial" w:cs="Arial" w:eastAsia="Arial" w:hAnsi="Arial"/>
          <w:caps/>
          <w:sz w:val="24"/>
          <w:szCs w:val="24"/>
        </w:rPr>
        <w:t xml:space="preserve">TO THE MAXIMUM EXTENT PERMITTED BY APPLICABLE LAW, IN NO EVENT SHALL BOTTLE ROCKET LABS II, LLC, ITS MEMBERS, MANAGERS, OFFICERS, EMPLOYEES, AGENTS, AFFILIATES, OR LICENSORS BE LIABLE FOR ANY INDIRECT, INCIDENTAL, SPECIAL, CONSEQUENTIAL, OR PUNITIVE DAMAGES, INCLUDING BUT NOT LIMITED TO LOSS OF PROFITS, DATA, USE, GOODWILL, OR OTHER INTANGIBLE LOSSES, ARISING OUT OF OR IN CONNECTION WITH: (A) YOUR ACCESS TO, USE OF, OR INABILITY TO ACCESS OR USE THE SERVICES; (B) ANY CONDUCT OR CONTENT OF ANY THIRD PARTY ON THE SERVICES; (C) ANY CONTENT OBTAINED FROM THE SERVICES; OR (D) UNAUTHORIZED ACCESS, USE, OR ALTERATION OF YOUR TRANSMISSIONS OR CONTENT, WHETHER BASED ON WARRANTY, CONTRACT, TORT (INCLUDING NEGLIGENCE), STRICT LIABILITY, OR ANY OTHER LEGAL THEORY, WHETHER OR NOT WE HAVE BEEN INFORMED OF THE POSSIBILITY OF SUCH DAMAGE.</w:t>
      </w:r>
    </w:p>
    <w:p>
      <w:pPr>
        <w:spacing w:after="200"/>
      </w:pPr>
      <w:r>
        <w:rPr>
          <w:rFonts w:ascii="Arial" w:cs="Arial" w:eastAsia="Arial" w:hAnsi="Arial"/>
          <w:caps/>
          <w:sz w:val="24"/>
          <w:szCs w:val="24"/>
        </w:rPr>
        <w:t xml:space="preserve">IN NO EVENT SHALL THE COMPANY’S TOTAL AGGREGATE LIABILITY TO YOU FOR ALL CLAIMS ARISING OUT OF OR RELATING TO THESE TERMS OR YOUR USE OF THE SERVICES EXCEED THE TOTAL AMOUNT PAID BY YOU TO THE COMPANY DURING THE TWELVE (12) MONTHS IMMEDIATELY PRECEDING THE EVENT GIVING RISE TO THE CLAIM, OR ONE HUNDRED DOLLARS ($100.00), WHICHEVER IS GREATER.</w:t>
      </w:r>
    </w:p>
    <w:p>
      <w:pPr>
        <w:pStyle w:val="Heading1"/>
      </w:pPr>
      <w:r>
        <w:rPr>
          <w:rFonts w:ascii="Arial" w:cs="Arial" w:eastAsia="Arial" w:hAnsi="Arial"/>
          <w:b/>
          <w:bCs/>
          <w:sz w:val="32"/>
          <w:szCs w:val="32"/>
        </w:rPr>
        <w:t xml:space="preserve">11. Indemnification</w:t>
      </w:r>
    </w:p>
    <w:p>
      <w:pPr>
        <w:spacing w:after="200"/>
      </w:pPr>
      <w:r>
        <w:rPr>
          <w:rFonts w:ascii="Arial" w:cs="Arial" w:eastAsia="Arial" w:hAnsi="Arial"/>
          <w:sz w:val="24"/>
          <w:szCs w:val="24"/>
        </w:rPr>
        <w:t xml:space="preserve">You agree to defend, indemnify, and hold harmless Bottle Rocket Labs II, LLC and its members, managers, officers, employees, agents, and affiliates from and against any and all claims, damages, losses, liabilities, costs, and expenses (including reasonable attorneys’ fees) arising out of or relating to: (a) your use of the Services; (b) your violation of these Terms; (c) your violation of any rights of another party; or (d) your violation of any applicable law or regulation.</w:t>
      </w:r>
    </w:p>
    <w:p>
      <w:pPr>
        <w:pStyle w:val="Heading1"/>
      </w:pPr>
      <w:r>
        <w:rPr>
          <w:rFonts w:ascii="Arial" w:cs="Arial" w:eastAsia="Arial" w:hAnsi="Arial"/>
          <w:b/>
          <w:bCs/>
          <w:sz w:val="32"/>
          <w:szCs w:val="32"/>
        </w:rPr>
        <w:t xml:space="preserve">12. Governing Law and Dispute Resolution</w:t>
      </w:r>
    </w:p>
    <w:p>
      <w:pPr>
        <w:spacing w:after="200"/>
      </w:pPr>
      <w:r>
        <w:rPr>
          <w:rFonts w:ascii="Arial" w:cs="Arial" w:eastAsia="Arial" w:hAnsi="Arial"/>
          <w:sz w:val="24"/>
          <w:szCs w:val="24"/>
        </w:rPr>
        <w:t xml:space="preserve">These Terms and any disputes arising hereunder shall be governed by and construed in accordance with the laws of the State of North Carolina, without regard to its conflict of law provisions. You agree that any legal action or proceeding arising out of or relating to these Terms or the Services shall be brought exclusively in the state or federal courts located in or serving Orange County, North Carolina (Hillsborough, NC), and you hereby consent to the personal jurisdiction and venue of such courts.</w:t>
      </w:r>
    </w:p>
    <w:p>
      <w:pPr>
        <w:spacing w:after="200"/>
      </w:pPr>
      <w:r>
        <w:rPr>
          <w:rFonts w:ascii="Arial" w:cs="Arial" w:eastAsia="Arial" w:hAnsi="Arial"/>
          <w:sz w:val="24"/>
          <w:szCs w:val="24"/>
        </w:rPr>
        <w:t xml:space="preserve">Before filing any claim, you agree to attempt to resolve the dispute informally by contacting us at bill@billsai.club. If the dispute is not resolved within thirty (30) days of the initial notice, either party may proceed with formal legal action in the courts specified above.</w:t>
      </w:r>
    </w:p>
    <w:p>
      <w:pPr>
        <w:pStyle w:val="Heading1"/>
      </w:pPr>
      <w:r>
        <w:rPr>
          <w:rFonts w:ascii="Arial" w:cs="Arial" w:eastAsia="Arial" w:hAnsi="Arial"/>
          <w:b/>
          <w:bCs/>
          <w:sz w:val="32"/>
          <w:szCs w:val="32"/>
        </w:rPr>
        <w:t xml:space="preserve">13. Modifications to Terms</w:t>
      </w:r>
    </w:p>
    <w:p>
      <w:pPr>
        <w:spacing w:after="200"/>
      </w:pPr>
      <w:r>
        <w:rPr>
          <w:rFonts w:ascii="Arial" w:cs="Arial" w:eastAsia="Arial" w:hAnsi="Arial"/>
          <w:sz w:val="24"/>
          <w:szCs w:val="24"/>
        </w:rPr>
        <w:t xml:space="preserve">We reserve the right to modify these Terms at any time in our sole discretion. If we make material changes, we will update the "Effective Date" at the top of these Terms and may, at our discretion, provide additional notice (such as posting a notice on the Services or sending you an email). Your continued use of the Services after any such changes constitutes your acceptance of the revised Terms. It is your responsibility to review these Terms periodically.</w:t>
      </w:r>
    </w:p>
    <w:p>
      <w:pPr>
        <w:pStyle w:val="Heading1"/>
      </w:pPr>
      <w:r>
        <w:rPr>
          <w:rFonts w:ascii="Arial" w:cs="Arial" w:eastAsia="Arial" w:hAnsi="Arial"/>
          <w:b/>
          <w:bCs/>
          <w:sz w:val="32"/>
          <w:szCs w:val="32"/>
        </w:rPr>
        <w:t xml:space="preserve">14. Termination</w:t>
      </w:r>
    </w:p>
    <w:p>
      <w:pPr>
        <w:spacing w:after="200"/>
      </w:pPr>
      <w:r>
        <w:rPr>
          <w:rFonts w:ascii="Arial" w:cs="Arial" w:eastAsia="Arial" w:hAnsi="Arial"/>
          <w:sz w:val="24"/>
          <w:szCs w:val="24"/>
        </w:rPr>
        <w:t xml:space="preserve">We may terminate or suspend your access to the Services, in whole or in part, at any time, for any reason or no reason, with or without notice, and without liability to you. Upon termination, your right to use the Services will immediately cease. All provisions of these Terms that by their nature should survive termination shall survive, including without limitation ownership provisions, warranty disclaimers, indemnity, and limitations of liability.</w:t>
      </w:r>
    </w:p>
    <w:p>
      <w:pPr>
        <w:pStyle w:val="Heading1"/>
      </w:pPr>
      <w:r>
        <w:rPr>
          <w:rFonts w:ascii="Arial" w:cs="Arial" w:eastAsia="Arial" w:hAnsi="Arial"/>
          <w:b/>
          <w:bCs/>
          <w:sz w:val="32"/>
          <w:szCs w:val="32"/>
        </w:rPr>
        <w:t xml:space="preserve">15. Severability</w:t>
      </w:r>
    </w:p>
    <w:p>
      <w:pPr>
        <w:spacing w:after="200"/>
      </w:pPr>
      <w:r>
        <w:rPr>
          <w:rFonts w:ascii="Arial" w:cs="Arial" w:eastAsia="Arial" w:hAnsi="Arial"/>
          <w:sz w:val="24"/>
          <w:szCs w:val="24"/>
        </w:rPr>
        <w:t xml:space="preserve">If any provision of these Terms is held to be invalid, illegal, or unenforceable by a court of competent jurisdiction, such provision shall be modified to the minimum extent necessary to make it valid and enforceable, or if modification is not possible, shall be severed from these Terms. The remaining provisions shall continue in full force and effect.</w:t>
      </w:r>
    </w:p>
    <w:p>
      <w:pPr>
        <w:pStyle w:val="Heading1"/>
      </w:pPr>
      <w:r>
        <w:rPr>
          <w:rFonts w:ascii="Arial" w:cs="Arial" w:eastAsia="Arial" w:hAnsi="Arial"/>
          <w:b/>
          <w:bCs/>
          <w:sz w:val="32"/>
          <w:szCs w:val="32"/>
        </w:rPr>
        <w:t xml:space="preserve">16. Entire Agreement</w:t>
      </w:r>
    </w:p>
    <w:p>
      <w:pPr>
        <w:spacing w:after="200"/>
      </w:pPr>
      <w:r>
        <w:rPr>
          <w:rFonts w:ascii="Arial" w:cs="Arial" w:eastAsia="Arial" w:hAnsi="Arial"/>
          <w:sz w:val="24"/>
          <w:szCs w:val="24"/>
        </w:rPr>
        <w:t xml:space="preserve">These Terms, together with the Privacy Policy and any other legal notices or policies published by us on the Services, constitute the entire agreement between you and Bottle Rocket Labs II, LLC regarding the Services and supersede all prior and contemporaneous understandings, agreements, representations, and warranties.</w:t>
      </w:r>
    </w:p>
    <w:p>
      <w:pPr>
        <w:pStyle w:val="Heading1"/>
      </w:pPr>
      <w:r>
        <w:rPr>
          <w:rFonts w:ascii="Arial" w:cs="Arial" w:eastAsia="Arial" w:hAnsi="Arial"/>
          <w:b/>
          <w:bCs/>
          <w:sz w:val="32"/>
          <w:szCs w:val="32"/>
        </w:rPr>
        <w:t xml:space="preserve">17. Waiver</w:t>
      </w:r>
    </w:p>
    <w:p>
      <w:pPr>
        <w:spacing w:after="200"/>
      </w:pPr>
      <w:r>
        <w:rPr>
          <w:rFonts w:ascii="Arial" w:cs="Arial" w:eastAsia="Arial" w:hAnsi="Arial"/>
          <w:sz w:val="24"/>
          <w:szCs w:val="24"/>
        </w:rPr>
        <w:t xml:space="preserve">The failure of the Company to enforce any right or provision of these Terms shall not constitute a waiver of such right or provision. Any waiver of any provision of these Terms will be effective only if in writing and signed by the Company.</w:t>
      </w:r>
    </w:p>
    <w:p>
      <w:pPr>
        <w:pStyle w:val="Heading1"/>
      </w:pPr>
      <w:r>
        <w:rPr>
          <w:rFonts w:ascii="Arial" w:cs="Arial" w:eastAsia="Arial" w:hAnsi="Arial"/>
          <w:b/>
          <w:bCs/>
          <w:sz w:val="32"/>
          <w:szCs w:val="32"/>
        </w:rPr>
        <w:t xml:space="preserve">18. Contact Information</w:t>
      </w:r>
    </w:p>
    <w:p>
      <w:pPr>
        <w:spacing w:after="200"/>
      </w:pPr>
      <w:r>
        <w:rPr>
          <w:rFonts w:ascii="Arial" w:cs="Arial" w:eastAsia="Arial" w:hAnsi="Arial"/>
          <w:sz w:val="24"/>
          <w:szCs w:val="24"/>
        </w:rPr>
        <w:t xml:space="preserve">All notices, requests, and other communications regarding these Terms should be directed to:</w:t>
      </w:r>
    </w:p>
    <w:p>
      <w:pPr>
        <w:spacing w:after="200"/>
      </w:pPr>
      <w:r>
        <w:rPr>
          <w:rFonts w:ascii="Arial" w:cs="Arial" w:eastAsia="Arial" w:hAnsi="Arial"/>
          <w:b/>
          <w:bCs/>
          <w:sz w:val="24"/>
          <w:szCs w:val="24"/>
        </w:rPr>
        <w:t xml:space="preserve">Bottle Rocket Labs II, LLC</w:t>
      </w:r>
    </w:p>
    <w:p>
      <w:pPr>
        <w:spacing w:after="200"/>
      </w:pPr>
      <w:r>
        <w:rPr>
          <w:rFonts w:ascii="Arial" w:cs="Arial" w:eastAsia="Arial" w:hAnsi="Arial"/>
          <w:sz w:val="24"/>
          <w:szCs w:val="24"/>
        </w:rPr>
        <w:t xml:space="preserve">Email: bill@billsai.club</w:t>
      </w:r>
    </w:p>
    <w:p>
      <w:pPr>
        <w:spacing w:after="200"/>
      </w:pPr>
      <w:r>
        <w:rPr>
          <w:rFonts w:ascii="Arial" w:cs="Arial" w:eastAsia="Arial" w:hAnsi="Arial"/>
          <w:sz w:val="24"/>
          <w:szCs w:val="24"/>
        </w:rPr>
        <w:t xml:space="preserve">Location: Hillsborough, North Carolina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2026-04-06T00:37:50.269Z</dcterms:created>
  <dcterms:modified xsi:type="dcterms:W3CDTF">2026-04-06T00:37:50.270Z</dcterms:modified>
</cp:coreProperties>
</file>

<file path=docProps/custom.xml><?xml version="1.0" encoding="utf-8"?>
<Properties xmlns="http://schemas.openxmlformats.org/officeDocument/2006/custom-properties" xmlns:vt="http://schemas.openxmlformats.org/officeDocument/2006/docPropsVTypes"/>
</file>