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626" w14:textId="1FD95CDD" w:rsidR="00F71C9C" w:rsidRDefault="00C754E6" w:rsidP="00C754E6">
      <w:pPr>
        <w:pStyle w:val="1"/>
        <w:ind w:firstLine="880"/>
        <w:jc w:val="center"/>
      </w:pPr>
      <w:r>
        <w:rPr>
          <w:rFonts w:hint="eastAsia"/>
        </w:rPr>
        <w:t>总结文档</w:t>
      </w:r>
    </w:p>
    <w:p w14:paraId="70CC50F1" w14:textId="38F3FB1D" w:rsidR="00C754E6" w:rsidRDefault="00C754E6" w:rsidP="00C754E6">
      <w:pPr>
        <w:pStyle w:val="2"/>
      </w:pPr>
      <w:r>
        <w:rPr>
          <w:rFonts w:hint="eastAsia"/>
        </w:rPr>
        <w:t>一、组长和组员名单</w:t>
      </w:r>
    </w:p>
    <w:p w14:paraId="02F54E32" w14:textId="1303456F" w:rsidR="0065655C" w:rsidRDefault="00F2021A" w:rsidP="0065655C">
      <w:pPr>
        <w:ind w:firstLine="420"/>
      </w:pPr>
      <w:r>
        <w:rPr>
          <w:rFonts w:hint="eastAsia"/>
        </w:rPr>
        <w:t>组长：</w:t>
      </w:r>
      <w:r w:rsidR="0039664C">
        <w:rPr>
          <w:rFonts w:hint="eastAsia"/>
        </w:rPr>
        <w:t>李晓东</w:t>
      </w:r>
      <w:r w:rsidR="005D43BA">
        <w:rPr>
          <w:rFonts w:hint="eastAsia"/>
        </w:rPr>
        <w:t>（</w:t>
      </w:r>
      <w:r w:rsidR="0039664C">
        <w:rPr>
          <w:rFonts w:hint="eastAsia"/>
        </w:rPr>
        <w:t>190327050</w:t>
      </w:r>
      <w:r w:rsidR="005D43BA">
        <w:rPr>
          <w:rFonts w:hint="eastAsia"/>
        </w:rPr>
        <w:t>）</w:t>
      </w:r>
    </w:p>
    <w:p w14:paraId="445C7672" w14:textId="6D781D8B" w:rsidR="005D43BA" w:rsidRDefault="00F2021A" w:rsidP="0065655C">
      <w:pPr>
        <w:ind w:firstLine="420"/>
      </w:pPr>
      <w:r>
        <w:rPr>
          <w:rFonts w:hint="eastAsia"/>
        </w:rPr>
        <w:t>组员：</w:t>
      </w:r>
      <w:r w:rsidR="0039664C">
        <w:rPr>
          <w:rFonts w:hint="eastAsia"/>
        </w:rPr>
        <w:t>王志伟</w:t>
      </w:r>
      <w:r w:rsidR="005D43BA">
        <w:rPr>
          <w:rFonts w:hint="eastAsia"/>
        </w:rPr>
        <w:t>（</w:t>
      </w:r>
      <w:r w:rsidR="00DE074E">
        <w:rPr>
          <w:rFonts w:hint="eastAsia"/>
        </w:rPr>
        <w:t>190327077</w:t>
      </w:r>
      <w:r w:rsidR="005D43BA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39664C">
        <w:rPr>
          <w:rFonts w:hint="eastAsia"/>
        </w:rPr>
        <w:t>连强圣</w:t>
      </w:r>
      <w:proofErr w:type="gramEnd"/>
      <w:r w:rsidR="005D43BA">
        <w:rPr>
          <w:rFonts w:hint="eastAsia"/>
        </w:rPr>
        <w:t>（</w:t>
      </w:r>
      <w:r w:rsidR="00DE074E">
        <w:rPr>
          <w:rFonts w:hint="eastAsia"/>
        </w:rPr>
        <w:t>190327052</w:t>
      </w:r>
      <w:r w:rsidR="005D43BA">
        <w:rPr>
          <w:rFonts w:hint="eastAsia"/>
        </w:rPr>
        <w:t>）</w:t>
      </w:r>
    </w:p>
    <w:p w14:paraId="1AEC55B3" w14:textId="2B1A561F" w:rsidR="00F2021A" w:rsidRPr="0065655C" w:rsidRDefault="00F2021A" w:rsidP="005D43BA">
      <w:pPr>
        <w:ind w:left="420" w:firstLine="420"/>
      </w:pPr>
      <w:r>
        <w:rPr>
          <w:rFonts w:hint="eastAsia"/>
        </w:rPr>
        <w:t xml:space="preserve"> </w:t>
      </w:r>
      <w:r>
        <w:t xml:space="preserve"> </w:t>
      </w:r>
      <w:r w:rsidR="0039664C">
        <w:rPr>
          <w:rFonts w:hint="eastAsia"/>
        </w:rPr>
        <w:t>翁陈</w:t>
      </w:r>
      <w:proofErr w:type="gramStart"/>
      <w:r w:rsidR="0039664C">
        <w:rPr>
          <w:rFonts w:hint="eastAsia"/>
        </w:rPr>
        <w:t>浩</w:t>
      </w:r>
      <w:proofErr w:type="gramEnd"/>
      <w:r w:rsidR="005D43BA">
        <w:rPr>
          <w:rFonts w:hint="eastAsia"/>
        </w:rPr>
        <w:t>（</w:t>
      </w:r>
      <w:r w:rsidR="00DE074E">
        <w:rPr>
          <w:rFonts w:hint="eastAsia"/>
        </w:rPr>
        <w:t>190327079</w:t>
      </w:r>
      <w:r w:rsidR="005D43BA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39664C">
        <w:rPr>
          <w:rFonts w:hint="eastAsia"/>
        </w:rPr>
        <w:t>丁海升</w:t>
      </w:r>
      <w:proofErr w:type="gramEnd"/>
      <w:r w:rsidR="005D43BA">
        <w:rPr>
          <w:rFonts w:hint="eastAsia"/>
        </w:rPr>
        <w:t>（</w:t>
      </w:r>
      <w:r w:rsidR="00DE074E">
        <w:rPr>
          <w:rFonts w:hint="eastAsia"/>
        </w:rPr>
        <w:t>190327023</w:t>
      </w:r>
      <w:r w:rsidR="005D43BA">
        <w:rPr>
          <w:rFonts w:hint="eastAsia"/>
        </w:rPr>
        <w:t>）</w:t>
      </w:r>
    </w:p>
    <w:p w14:paraId="1B070639" w14:textId="76F65460" w:rsidR="00C754E6" w:rsidRDefault="00C754E6" w:rsidP="00C754E6">
      <w:pPr>
        <w:pStyle w:val="2"/>
      </w:pPr>
      <w:r>
        <w:rPr>
          <w:rFonts w:hint="eastAsia"/>
        </w:rPr>
        <w:t>二、任务的分配及完成任务的百分比</w:t>
      </w:r>
    </w:p>
    <w:p w14:paraId="630FDA60" w14:textId="503E27E7" w:rsidR="00F2021A" w:rsidRDefault="00B70D4B" w:rsidP="00F2021A">
      <w:pPr>
        <w:ind w:firstLine="420"/>
      </w:pPr>
      <w:r>
        <w:rPr>
          <w:rFonts w:hint="eastAsia"/>
        </w:rPr>
        <w:t>前端：李晓东</w:t>
      </w:r>
      <w:r w:rsidR="002D6493">
        <w:rPr>
          <w:rFonts w:hint="eastAsia"/>
        </w:rPr>
        <w:t>24</w:t>
      </w:r>
      <w:r w:rsidR="00F2269D">
        <w:rPr>
          <w:rFonts w:hint="eastAsia"/>
        </w:rPr>
        <w:t xml:space="preserve">% </w:t>
      </w:r>
      <w:r w:rsidR="00F2269D">
        <w:t xml:space="preserve"> </w:t>
      </w:r>
      <w:proofErr w:type="gramStart"/>
      <w:r>
        <w:rPr>
          <w:rFonts w:hint="eastAsia"/>
        </w:rPr>
        <w:t>连强圣</w:t>
      </w:r>
      <w:proofErr w:type="gramEnd"/>
      <w:r w:rsidR="00F2269D">
        <w:rPr>
          <w:rFonts w:hint="eastAsia"/>
        </w:rPr>
        <w:t xml:space="preserve"> </w:t>
      </w:r>
      <w:r w:rsidR="002D6493">
        <w:rPr>
          <w:rFonts w:hint="eastAsia"/>
        </w:rPr>
        <w:t>20</w:t>
      </w:r>
      <w:r w:rsidR="00F2269D">
        <w:rPr>
          <w:rFonts w:hint="eastAsia"/>
        </w:rPr>
        <w:t>%</w:t>
      </w:r>
    </w:p>
    <w:p w14:paraId="68AE897B" w14:textId="05F423C5" w:rsidR="00F2269D" w:rsidRDefault="00B70D4B" w:rsidP="00F2021A">
      <w:pPr>
        <w:ind w:firstLine="420"/>
      </w:pPr>
      <w:r>
        <w:rPr>
          <w:rFonts w:hint="eastAsia"/>
        </w:rPr>
        <w:t>后端：王志伟</w:t>
      </w:r>
      <w:r w:rsidR="002D6493">
        <w:rPr>
          <w:rFonts w:hint="eastAsia"/>
        </w:rPr>
        <w:t>22</w:t>
      </w:r>
      <w:r w:rsidR="00F2269D">
        <w:rPr>
          <w:rFonts w:hint="eastAsia"/>
        </w:rPr>
        <w:t>%</w:t>
      </w:r>
      <w:r>
        <w:t xml:space="preserve">  </w:t>
      </w:r>
      <w:proofErr w:type="gramStart"/>
      <w:r>
        <w:rPr>
          <w:rFonts w:hint="eastAsia"/>
        </w:rPr>
        <w:t>丁海升</w:t>
      </w:r>
      <w:proofErr w:type="gramEnd"/>
      <w:r>
        <w:rPr>
          <w:rFonts w:hint="eastAsia"/>
        </w:rPr>
        <w:t xml:space="preserve"> </w:t>
      </w:r>
      <w:r w:rsidR="002D6493">
        <w:rPr>
          <w:rFonts w:hint="eastAsia"/>
        </w:rPr>
        <w:t>17</w:t>
      </w:r>
      <w:r>
        <w:rPr>
          <w:rFonts w:hint="eastAsia"/>
        </w:rPr>
        <w:t>%</w:t>
      </w:r>
    </w:p>
    <w:p w14:paraId="42BF1F64" w14:textId="45D4A27F" w:rsidR="00F2269D" w:rsidRPr="00F2021A" w:rsidRDefault="00B70D4B" w:rsidP="00F2269D">
      <w:pPr>
        <w:ind w:firstLine="420"/>
      </w:pPr>
      <w:r>
        <w:rPr>
          <w:rFonts w:hint="eastAsia"/>
        </w:rPr>
        <w:t>文档：翁陈浩</w:t>
      </w:r>
      <w:r w:rsidR="002D6493">
        <w:rPr>
          <w:rFonts w:hint="eastAsia"/>
        </w:rPr>
        <w:t>17</w:t>
      </w:r>
      <w:r w:rsidR="00F2269D">
        <w:rPr>
          <w:rFonts w:hint="eastAsia"/>
        </w:rPr>
        <w:t xml:space="preserve">% </w:t>
      </w:r>
    </w:p>
    <w:p w14:paraId="4874E7FF" w14:textId="44F6EDA7" w:rsidR="00C754E6" w:rsidRDefault="00C754E6" w:rsidP="00C754E6">
      <w:pPr>
        <w:pStyle w:val="2"/>
      </w:pPr>
      <w:r>
        <w:rPr>
          <w:rFonts w:hint="eastAsia"/>
        </w:rPr>
        <w:t>三、Git链接</w:t>
      </w:r>
    </w:p>
    <w:p w14:paraId="5007F8D5" w14:textId="610A2CD2" w:rsidR="00F2269D" w:rsidRPr="006F6169" w:rsidRDefault="000F608F" w:rsidP="006F6169">
      <w:pPr>
        <w:widowControl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B503D2">
          <w:rPr>
            <w:rStyle w:val="a5"/>
          </w:rPr>
          <w:t>https://github.com/wswgqsn/qian-dao-qiang-guo</w:t>
        </w:r>
      </w:hyperlink>
      <w:r w:rsidR="006F6169" w:rsidRPr="006F616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3A21113" w14:textId="7290F752" w:rsidR="00C754E6" w:rsidRDefault="00C754E6" w:rsidP="00C754E6">
      <w:pPr>
        <w:pStyle w:val="2"/>
      </w:pPr>
      <w:r>
        <w:rPr>
          <w:rFonts w:hint="eastAsia"/>
        </w:rPr>
        <w:t>四、单页面应用程序访问链接</w:t>
      </w:r>
    </w:p>
    <w:p w14:paraId="5694108B" w14:textId="77777777" w:rsidR="00A110DA" w:rsidRDefault="000F608F" w:rsidP="004069E3">
      <w:pPr>
        <w:ind w:firstLine="420"/>
      </w:pPr>
      <w:hyperlink r:id="rId7" w:anchor="/login" w:history="1">
        <w:r w:rsidR="00A110DA">
          <w:rPr>
            <w:rStyle w:val="a5"/>
            <w:rFonts w:ascii="Segoe UI" w:hAnsi="Segoe UI" w:cs="Segoe UI"/>
            <w:color w:val="0366D6"/>
            <w:shd w:val="clear" w:color="auto" w:fill="FFFFFF"/>
          </w:rPr>
          <w:t>http://114.116.254.33:9527/#/login</w:t>
        </w:r>
      </w:hyperlink>
    </w:p>
    <w:p w14:paraId="26DB95D9" w14:textId="094B8F0C" w:rsidR="00627DA7" w:rsidRDefault="00627DA7" w:rsidP="004069E3">
      <w:pPr>
        <w:ind w:firstLine="400"/>
        <w:rPr>
          <w:rFonts w:ascii="Segoe UI" w:hAnsi="Segoe UI" w:cs="Segoe UI"/>
          <w:b/>
          <w:color w:val="FF0000"/>
          <w:sz w:val="20"/>
          <w:szCs w:val="20"/>
        </w:rPr>
      </w:pPr>
      <w:r w:rsidRPr="00627DA7">
        <w:rPr>
          <w:rFonts w:ascii="Segoe UI" w:hAnsi="Segoe UI" w:cs="Segoe UI" w:hint="eastAsia"/>
          <w:b/>
          <w:color w:val="FF0000"/>
          <w:sz w:val="20"/>
          <w:szCs w:val="20"/>
        </w:rPr>
        <w:t>注：</w:t>
      </w:r>
      <w:r>
        <w:rPr>
          <w:rFonts w:ascii="Segoe UI" w:hAnsi="Segoe UI" w:cs="Segoe UI" w:hint="eastAsia"/>
          <w:b/>
          <w:color w:val="FF0000"/>
          <w:sz w:val="20"/>
          <w:szCs w:val="20"/>
        </w:rPr>
        <w:t>经</w:t>
      </w:r>
      <w:r>
        <w:rPr>
          <w:rFonts w:ascii="Segoe UI" w:hAnsi="Segoe UI" w:cs="Segoe UI"/>
          <w:b/>
          <w:color w:val="FF0000"/>
          <w:sz w:val="20"/>
          <w:szCs w:val="20"/>
        </w:rPr>
        <w:t>测试</w:t>
      </w:r>
    </w:p>
    <w:p w14:paraId="39A8B53E" w14:textId="32BB7E13" w:rsidR="00627DA7" w:rsidRDefault="00627DA7" w:rsidP="004069E3">
      <w:pPr>
        <w:ind w:firstLine="400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 w:hint="eastAsia"/>
          <w:color w:val="5F6368"/>
          <w:sz w:val="20"/>
          <w:szCs w:val="20"/>
        </w:rPr>
        <w:t xml:space="preserve">Chrome </w:t>
      </w:r>
      <w:r>
        <w:rPr>
          <w:rFonts w:ascii="Segoe UI" w:hAnsi="Segoe UI" w:cs="Segoe UI"/>
          <w:color w:val="5F6368"/>
          <w:sz w:val="20"/>
          <w:szCs w:val="20"/>
        </w:rPr>
        <w:t>75.0.3770.100</w:t>
      </w:r>
      <w:r>
        <w:rPr>
          <w:rFonts w:ascii="Segoe UI" w:hAnsi="Segoe UI" w:cs="Segoe UI"/>
          <w:color w:val="5F6368"/>
          <w:sz w:val="20"/>
          <w:szCs w:val="20"/>
        </w:rPr>
        <w:t>（正式版本）（</w:t>
      </w:r>
      <w:r>
        <w:rPr>
          <w:rFonts w:ascii="Segoe UI" w:hAnsi="Segoe UI" w:cs="Segoe UI"/>
          <w:color w:val="5F6368"/>
          <w:sz w:val="20"/>
          <w:szCs w:val="20"/>
        </w:rPr>
        <w:t xml:space="preserve">64 </w:t>
      </w:r>
      <w:r>
        <w:rPr>
          <w:rFonts w:ascii="Segoe UI" w:hAnsi="Segoe UI" w:cs="Segoe UI"/>
          <w:color w:val="5F6368"/>
          <w:sz w:val="20"/>
          <w:szCs w:val="20"/>
        </w:rPr>
        <w:t>位）</w:t>
      </w:r>
      <w:r>
        <w:rPr>
          <w:rFonts w:ascii="Segoe UI" w:hAnsi="Segoe UI" w:cs="Segoe UI" w:hint="eastAsia"/>
          <w:color w:val="5F6368"/>
          <w:sz w:val="20"/>
          <w:szCs w:val="20"/>
        </w:rPr>
        <w:t>测试</w:t>
      </w:r>
      <w:r>
        <w:rPr>
          <w:rFonts w:ascii="Segoe UI" w:hAnsi="Segoe UI" w:cs="Segoe UI"/>
          <w:color w:val="5F6368"/>
          <w:sz w:val="20"/>
          <w:szCs w:val="20"/>
        </w:rPr>
        <w:t>可正常</w:t>
      </w:r>
      <w:r>
        <w:rPr>
          <w:rFonts w:ascii="Segoe UI" w:hAnsi="Segoe UI" w:cs="Segoe UI" w:hint="eastAsia"/>
          <w:color w:val="5F6368"/>
          <w:sz w:val="20"/>
          <w:szCs w:val="20"/>
        </w:rPr>
        <w:t>打开</w:t>
      </w:r>
    </w:p>
    <w:p w14:paraId="522781E3" w14:textId="01DA4558" w:rsidR="00627DA7" w:rsidRDefault="00627DA7" w:rsidP="00627DA7">
      <w:pPr>
        <w:ind w:firstLine="400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 xml:space="preserve">Windows Edge </w:t>
      </w:r>
      <w:r>
        <w:rPr>
          <w:rFonts w:ascii="Segoe UI" w:hAnsi="Segoe UI" w:cs="Segoe UI" w:hint="eastAsia"/>
          <w:color w:val="5F6368"/>
          <w:sz w:val="20"/>
          <w:szCs w:val="20"/>
        </w:rPr>
        <w:t>测试</w:t>
      </w:r>
      <w:r>
        <w:rPr>
          <w:rFonts w:ascii="Segoe UI" w:hAnsi="Segoe UI" w:cs="Segoe UI"/>
          <w:color w:val="5F6368"/>
          <w:sz w:val="20"/>
          <w:szCs w:val="20"/>
        </w:rPr>
        <w:t>可正常</w:t>
      </w:r>
      <w:r>
        <w:rPr>
          <w:rFonts w:ascii="Segoe UI" w:hAnsi="Segoe UI" w:cs="Segoe UI" w:hint="eastAsia"/>
          <w:color w:val="5F6368"/>
          <w:sz w:val="20"/>
          <w:szCs w:val="20"/>
        </w:rPr>
        <w:t>打开</w:t>
      </w:r>
      <w:r>
        <w:rPr>
          <w:rFonts w:ascii="Segoe UI" w:hAnsi="Segoe UI" w:cs="Segoe UI" w:hint="eastAsia"/>
          <w:color w:val="5F6368"/>
          <w:sz w:val="20"/>
          <w:szCs w:val="20"/>
        </w:rPr>
        <w:t>/</w:t>
      </w:r>
      <w:r>
        <w:rPr>
          <w:rFonts w:ascii="Segoe UI" w:hAnsi="Segoe UI" w:cs="Segoe UI"/>
          <w:color w:val="5F6368"/>
          <w:sz w:val="20"/>
          <w:szCs w:val="20"/>
        </w:rPr>
        <w:t>登陆</w:t>
      </w:r>
    </w:p>
    <w:p w14:paraId="046182ED" w14:textId="0CB2D08B" w:rsidR="00627DA7" w:rsidRDefault="00627DA7" w:rsidP="00627DA7">
      <w:pPr>
        <w:ind w:firstLine="400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 w:hint="eastAsia"/>
          <w:color w:val="5F6368"/>
          <w:sz w:val="20"/>
          <w:szCs w:val="20"/>
        </w:rPr>
        <w:t>IE</w:t>
      </w:r>
      <w:r>
        <w:rPr>
          <w:rFonts w:ascii="Segoe UI" w:hAnsi="Segoe UI" w:cs="Segoe UI"/>
          <w:color w:val="5F6368"/>
          <w:sz w:val="20"/>
          <w:szCs w:val="20"/>
        </w:rPr>
        <w:t xml:space="preserve"> 8.0.7601.17514 64-bit </w:t>
      </w:r>
      <w:r>
        <w:rPr>
          <w:rFonts w:ascii="Segoe UI" w:hAnsi="Segoe UI" w:cs="Segoe UI"/>
          <w:color w:val="5F6368"/>
          <w:sz w:val="20"/>
          <w:szCs w:val="20"/>
        </w:rPr>
        <w:t>正常打开</w:t>
      </w:r>
      <w:r>
        <w:rPr>
          <w:rFonts w:ascii="Segoe UI" w:hAnsi="Segoe UI" w:cs="Segoe UI" w:hint="eastAsia"/>
          <w:color w:val="5F6368"/>
          <w:sz w:val="20"/>
          <w:szCs w:val="20"/>
        </w:rPr>
        <w:t>网页</w:t>
      </w:r>
    </w:p>
    <w:p w14:paraId="7B1D2248" w14:textId="703856C4" w:rsidR="00627DA7" w:rsidRPr="00627DA7" w:rsidRDefault="00627DA7" w:rsidP="00627DA7">
      <w:pPr>
        <w:ind w:firstLine="400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 w:hint="eastAsia"/>
          <w:color w:val="5F6368"/>
          <w:sz w:val="20"/>
          <w:szCs w:val="20"/>
        </w:rPr>
        <w:t>Firefox</w:t>
      </w:r>
      <w:r>
        <w:rPr>
          <w:rFonts w:ascii="Segoe UI" w:hAnsi="Segoe UI" w:cs="Segoe UI"/>
          <w:color w:val="5F6368"/>
          <w:sz w:val="20"/>
          <w:szCs w:val="20"/>
        </w:rPr>
        <w:t xml:space="preserve"> 67.0.4 </w:t>
      </w:r>
      <w:r>
        <w:rPr>
          <w:rFonts w:ascii="Segoe UI" w:hAnsi="Segoe UI" w:cs="Segoe UI" w:hint="eastAsia"/>
          <w:color w:val="5F6368"/>
          <w:sz w:val="20"/>
          <w:szCs w:val="20"/>
        </w:rPr>
        <w:t>测试</w:t>
      </w:r>
      <w:r>
        <w:rPr>
          <w:rFonts w:ascii="Segoe UI" w:hAnsi="Segoe UI" w:cs="Segoe UI"/>
          <w:color w:val="5F6368"/>
          <w:sz w:val="20"/>
          <w:szCs w:val="20"/>
        </w:rPr>
        <w:t>可正常</w:t>
      </w:r>
      <w:r>
        <w:rPr>
          <w:rFonts w:ascii="Segoe UI" w:hAnsi="Segoe UI" w:cs="Segoe UI" w:hint="eastAsia"/>
          <w:color w:val="5F6368"/>
          <w:sz w:val="20"/>
          <w:szCs w:val="20"/>
        </w:rPr>
        <w:t>打开</w:t>
      </w:r>
      <w:r>
        <w:rPr>
          <w:rFonts w:ascii="Segoe UI" w:hAnsi="Segoe UI" w:cs="Segoe UI" w:hint="eastAsia"/>
          <w:color w:val="5F6368"/>
          <w:sz w:val="20"/>
          <w:szCs w:val="20"/>
        </w:rPr>
        <w:t>/</w:t>
      </w:r>
      <w:r>
        <w:rPr>
          <w:rFonts w:ascii="Segoe UI" w:hAnsi="Segoe UI" w:cs="Segoe UI"/>
          <w:color w:val="5F6368"/>
          <w:sz w:val="20"/>
          <w:szCs w:val="20"/>
        </w:rPr>
        <w:t>登陆</w:t>
      </w:r>
    </w:p>
    <w:p w14:paraId="135B2874" w14:textId="663D61E3" w:rsidR="00C754E6" w:rsidRDefault="00C754E6" w:rsidP="00C754E6">
      <w:pPr>
        <w:pStyle w:val="2"/>
      </w:pPr>
      <w:r>
        <w:rPr>
          <w:rFonts w:hint="eastAsia"/>
        </w:rPr>
        <w:t>五、项目中用到的技术说明</w:t>
      </w:r>
    </w:p>
    <w:p w14:paraId="521EF1A2" w14:textId="73650BF9" w:rsidR="005D0ACF" w:rsidRDefault="005D0ACF" w:rsidP="00635453">
      <w:pPr>
        <w:ind w:firstLine="420"/>
      </w:pPr>
      <w:r w:rsidRPr="00055C92">
        <w:rPr>
          <w:rFonts w:hint="eastAsia"/>
          <w:b/>
          <w:bCs/>
        </w:rPr>
        <w:t>前端所用技术</w:t>
      </w:r>
      <w:proofErr w:type="gramStart"/>
      <w:r w:rsidRPr="00055C92">
        <w:rPr>
          <w:rFonts w:hint="eastAsia"/>
          <w:b/>
          <w:bCs/>
        </w:rPr>
        <w:t>栈</w:t>
      </w:r>
      <w:proofErr w:type="gramEnd"/>
      <w:r w:rsidRPr="00055C92">
        <w:rPr>
          <w:rFonts w:hint="eastAsia"/>
          <w:b/>
          <w:bCs/>
        </w:rPr>
        <w:t>：</w:t>
      </w:r>
      <w:proofErr w:type="spellStart"/>
      <w:proofErr w:type="gramStart"/>
      <w:r>
        <w:t>vue</w:t>
      </w:r>
      <w:proofErr w:type="spellEnd"/>
      <w:proofErr w:type="gramEnd"/>
      <w:r>
        <w:t xml:space="preserve"> + </w:t>
      </w:r>
      <w:proofErr w:type="spellStart"/>
      <w:r>
        <w:t>vuex</w:t>
      </w:r>
      <w:proofErr w:type="spellEnd"/>
      <w:r>
        <w:t xml:space="preserve"> + </w:t>
      </w:r>
      <w:proofErr w:type="spellStart"/>
      <w:r>
        <w:t>vue</w:t>
      </w:r>
      <w:proofErr w:type="spellEnd"/>
      <w:r>
        <w:t xml:space="preserve">-router + </w:t>
      </w:r>
      <w:proofErr w:type="spellStart"/>
      <w:r>
        <w:t>axios</w:t>
      </w:r>
      <w:proofErr w:type="spellEnd"/>
      <w:r>
        <w:t xml:space="preserve"> + </w:t>
      </w:r>
      <w:proofErr w:type="spellStart"/>
      <w:r>
        <w:t>iview</w:t>
      </w:r>
      <w:proofErr w:type="spellEnd"/>
      <w:r>
        <w:t xml:space="preserve"> + </w:t>
      </w:r>
      <w:proofErr w:type="spellStart"/>
      <w:r>
        <w:t>webpack</w:t>
      </w:r>
      <w:proofErr w:type="spellEnd"/>
    </w:p>
    <w:p w14:paraId="1B15170E" w14:textId="06894EB0" w:rsidR="005D0ACF" w:rsidRDefault="005D0ACF" w:rsidP="00635453">
      <w:pPr>
        <w:ind w:firstLine="420"/>
      </w:pPr>
      <w:proofErr w:type="spellStart"/>
      <w:r>
        <w:t>Vuex</w:t>
      </w:r>
      <w:proofErr w:type="spellEnd"/>
      <w:r>
        <w:t>是一个专为Vue.js应用程序开发的状态管理模式。它采用集中式存储管理应用的所有组件的状态，并以相应的规则保证状态以一种可预测的方式发生变化。</w:t>
      </w:r>
    </w:p>
    <w:p w14:paraId="208B2E88" w14:textId="5C9C79E5" w:rsidR="005D0ACF" w:rsidRDefault="005D0ACF" w:rsidP="00635453">
      <w:pPr>
        <w:ind w:firstLine="420"/>
      </w:pPr>
      <w:proofErr w:type="spellStart"/>
      <w:r>
        <w:t>vue-ruter</w:t>
      </w:r>
      <w:proofErr w:type="spellEnd"/>
      <w:r>
        <w:t>是Vue.js官方的路由管理器。它和Vue.js的核心深度集成，让构建单页面应用变得易如反掌。</w:t>
      </w:r>
    </w:p>
    <w:p w14:paraId="7F1A7543" w14:textId="79FD3CBA" w:rsidR="005D0ACF" w:rsidRDefault="005D0ACF" w:rsidP="00635453">
      <w:pPr>
        <w:ind w:firstLine="420"/>
      </w:pPr>
      <w:r>
        <w:t>iView 是一套基于 Vue.js 的开源 UI 组件库</w:t>
      </w:r>
    </w:p>
    <w:p w14:paraId="5BE13A79" w14:textId="573563E5" w:rsidR="005D0ACF" w:rsidRDefault="005D0ACF" w:rsidP="005D0ACF">
      <w:pPr>
        <w:ind w:firstLine="420"/>
      </w:pPr>
      <w:r>
        <w:rPr>
          <w:rFonts w:hint="eastAsia"/>
        </w:rPr>
        <w:t>前后端通信使用的是</w:t>
      </w:r>
      <w:proofErr w:type="spellStart"/>
      <w:r>
        <w:t>axios</w:t>
      </w:r>
      <w:proofErr w:type="spellEnd"/>
      <w:r>
        <w:t>库</w:t>
      </w:r>
    </w:p>
    <w:p w14:paraId="36462301" w14:textId="3BB9BCE6" w:rsidR="00893D28" w:rsidRDefault="00893D28" w:rsidP="005D0ACF">
      <w:pPr>
        <w:ind w:firstLine="420"/>
      </w:pPr>
    </w:p>
    <w:p w14:paraId="5F908DBB" w14:textId="1674A759" w:rsidR="00893D28" w:rsidRDefault="00893D28" w:rsidP="005D0ACF">
      <w:pPr>
        <w:ind w:firstLine="420"/>
      </w:pPr>
      <w:r w:rsidRPr="00055C92">
        <w:rPr>
          <w:rFonts w:hint="eastAsia"/>
          <w:b/>
          <w:bCs/>
        </w:rPr>
        <w:t>后端所用技术</w:t>
      </w:r>
      <w:proofErr w:type="gramStart"/>
      <w:r w:rsidRPr="00055C92">
        <w:rPr>
          <w:rFonts w:hint="eastAsia"/>
          <w:b/>
          <w:bCs/>
        </w:rPr>
        <w:t>栈</w:t>
      </w:r>
      <w:proofErr w:type="gramEnd"/>
      <w:r w:rsidRPr="00055C92">
        <w:rPr>
          <w:rFonts w:hint="eastAsia"/>
          <w:b/>
          <w:bCs/>
        </w:rPr>
        <w:t>：</w:t>
      </w:r>
      <w:proofErr w:type="spellStart"/>
      <w:r>
        <w:rPr>
          <w:rFonts w:hint="eastAsia"/>
        </w:rPr>
        <w:t>Sp</w:t>
      </w:r>
      <w:r>
        <w:t>ringboot</w:t>
      </w:r>
      <w:proofErr w:type="spellEnd"/>
      <w:r w:rsidR="00055C92">
        <w:t xml:space="preserve"> </w:t>
      </w:r>
      <w:r w:rsidR="00055C92">
        <w:rPr>
          <w:rFonts w:hint="eastAsia"/>
        </w:rPr>
        <w:t>+</w:t>
      </w:r>
      <w:r w:rsidR="00055C92">
        <w:t xml:space="preserve"> </w:t>
      </w:r>
      <w:proofErr w:type="spellStart"/>
      <w:r w:rsidR="00055C92">
        <w:rPr>
          <w:rFonts w:hint="eastAsia"/>
        </w:rPr>
        <w:t>redis</w:t>
      </w:r>
      <w:proofErr w:type="spellEnd"/>
      <w:r w:rsidR="00055C92">
        <w:t xml:space="preserve"> </w:t>
      </w:r>
      <w:r w:rsidR="00055C92">
        <w:rPr>
          <w:rFonts w:hint="eastAsia"/>
        </w:rPr>
        <w:t>+</w:t>
      </w:r>
      <w:r w:rsidR="00055C92">
        <w:t xml:space="preserve"> </w:t>
      </w:r>
      <w:proofErr w:type="spellStart"/>
      <w:r w:rsidR="00055C92">
        <w:rPr>
          <w:rFonts w:hint="eastAsia"/>
        </w:rPr>
        <w:t>mysql</w:t>
      </w:r>
      <w:proofErr w:type="spellEnd"/>
    </w:p>
    <w:p w14:paraId="141B5C85" w14:textId="67D3E039" w:rsidR="00893D28" w:rsidRDefault="00893D28" w:rsidP="005D0ACF">
      <w:pPr>
        <w:ind w:firstLine="420"/>
      </w:pPr>
      <w:r w:rsidRPr="00893D28">
        <w:lastRenderedPageBreak/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14:paraId="464DD64E" w14:textId="684AB9B5" w:rsidR="00055C92" w:rsidRDefault="00055C92" w:rsidP="005D0ACF">
      <w:pPr>
        <w:ind w:firstLine="420"/>
      </w:pPr>
      <w:r w:rsidRPr="00055C92">
        <w:t>Redis是一个开源的使用ANSI C语言编写、支持网络、可基于内存亦可持久化的日志型、Key-Value数据库，并提供多种语言的API。</w:t>
      </w:r>
    </w:p>
    <w:p w14:paraId="15C332B8" w14:textId="4AC13156" w:rsidR="00055C92" w:rsidRPr="005D0ACF" w:rsidRDefault="00055C92" w:rsidP="005D0ACF">
      <w:pPr>
        <w:ind w:firstLine="420"/>
      </w:pPr>
      <w:r w:rsidRPr="00055C92"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应用软件之一。</w:t>
      </w:r>
    </w:p>
    <w:p w14:paraId="627A41DB" w14:textId="069DD06E" w:rsidR="00C754E6" w:rsidRDefault="00C754E6" w:rsidP="00C754E6">
      <w:pPr>
        <w:pStyle w:val="2"/>
      </w:pPr>
      <w:r>
        <w:rPr>
          <w:rFonts w:hint="eastAsia"/>
        </w:rPr>
        <w:t>六、软件使用说明</w:t>
      </w:r>
    </w:p>
    <w:p w14:paraId="6F51CBDF" w14:textId="0B07FAAD" w:rsidR="00F83E90" w:rsidRPr="005D43BA" w:rsidRDefault="00F83E90" w:rsidP="00F83E90">
      <w:pPr>
        <w:ind w:firstLine="480"/>
        <w:rPr>
          <w:b/>
          <w:bCs/>
          <w:color w:val="FF0000"/>
          <w:sz w:val="24"/>
          <w:szCs w:val="28"/>
          <w:u w:val="single"/>
        </w:rPr>
      </w:pPr>
      <w:r w:rsidRPr="005D43BA">
        <w:rPr>
          <w:rFonts w:hint="eastAsia"/>
          <w:b/>
          <w:bCs/>
          <w:color w:val="FF0000"/>
          <w:sz w:val="24"/>
          <w:szCs w:val="28"/>
          <w:u w:val="single"/>
        </w:rPr>
        <w:t>如果</w:t>
      </w:r>
      <w:proofErr w:type="gramStart"/>
      <w:r w:rsidRPr="005D43BA">
        <w:rPr>
          <w:rFonts w:hint="eastAsia"/>
          <w:b/>
          <w:bCs/>
          <w:color w:val="FF0000"/>
          <w:sz w:val="24"/>
          <w:szCs w:val="28"/>
          <w:u w:val="single"/>
        </w:rPr>
        <w:t>谷歌浏览器登录没</w:t>
      </w:r>
      <w:proofErr w:type="gramEnd"/>
      <w:r w:rsidRPr="005D43BA">
        <w:rPr>
          <w:rFonts w:hint="eastAsia"/>
          <w:b/>
          <w:bCs/>
          <w:color w:val="FF0000"/>
          <w:sz w:val="24"/>
          <w:szCs w:val="28"/>
          <w:u w:val="single"/>
        </w:rPr>
        <w:t>反应，请使用火狐浏览器登录.</w:t>
      </w:r>
    </w:p>
    <w:p w14:paraId="1B2D2010" w14:textId="77777777" w:rsidR="005D43BA" w:rsidRPr="00F83E90" w:rsidRDefault="005D43BA" w:rsidP="005D43BA">
      <w:pPr>
        <w:ind w:firstLineChars="71" w:firstLine="199"/>
        <w:rPr>
          <w:b/>
          <w:bCs/>
          <w:color w:val="FF0000"/>
          <w:sz w:val="28"/>
          <w:szCs w:val="28"/>
        </w:rPr>
      </w:pPr>
    </w:p>
    <w:p w14:paraId="6BD246E0" w14:textId="1BEEAF32" w:rsidR="00C754E6" w:rsidRDefault="000845BF" w:rsidP="008558AC">
      <w:pPr>
        <w:pStyle w:val="3"/>
        <w:ind w:firstLine="640"/>
      </w:pPr>
      <w:r>
        <w:t xml:space="preserve">1. </w:t>
      </w:r>
      <w:r>
        <w:rPr>
          <w:rFonts w:hint="eastAsia"/>
        </w:rPr>
        <w:t>登录后台管理系统</w:t>
      </w:r>
    </w:p>
    <w:p w14:paraId="2EC3C923" w14:textId="1BA732B0" w:rsidR="000845BF" w:rsidRDefault="000845BF" w:rsidP="006F6169">
      <w:pPr>
        <w:ind w:firstLine="420"/>
      </w:pPr>
      <w:r>
        <w:rPr>
          <w:rFonts w:hint="eastAsia"/>
        </w:rPr>
        <w:t>网站默认后台管理地址为</w:t>
      </w:r>
      <w:hyperlink r:id="rId8" w:anchor="/login" w:history="1">
        <w:r w:rsidR="00A110DA">
          <w:rPr>
            <w:rStyle w:val="a5"/>
            <w:rFonts w:ascii="Segoe UI" w:hAnsi="Segoe UI" w:cs="Segoe UI"/>
            <w:color w:val="0366D6"/>
            <w:shd w:val="clear" w:color="auto" w:fill="FFFFFF"/>
          </w:rPr>
          <w:t>http://114.116.254.33:9527/#/login</w:t>
        </w:r>
      </w:hyperlink>
    </w:p>
    <w:p w14:paraId="50B5F829" w14:textId="3110D1A8" w:rsidR="000845BF" w:rsidRDefault="000845BF" w:rsidP="006F6169">
      <w:pPr>
        <w:ind w:firstLine="420"/>
      </w:pPr>
      <w:r>
        <w:rPr>
          <w:rFonts w:hint="eastAsia"/>
        </w:rPr>
        <w:t>默认后台管理用户名为：admin</w:t>
      </w:r>
      <w:r>
        <w:t xml:space="preserve"> </w:t>
      </w:r>
      <w:r>
        <w:rPr>
          <w:rFonts w:hint="eastAsia"/>
        </w:rPr>
        <w:t>密码为：</w:t>
      </w:r>
      <w:r w:rsidR="00A110DA">
        <w:rPr>
          <w:rFonts w:hint="eastAsia"/>
        </w:rPr>
        <w:t>123456</w:t>
      </w:r>
    </w:p>
    <w:p w14:paraId="649484E6" w14:textId="77777777" w:rsidR="005D43BA" w:rsidRDefault="005D43BA" w:rsidP="005D43BA">
      <w:pPr>
        <w:ind w:firstLine="400"/>
        <w:rPr>
          <w:rFonts w:ascii="Segoe UI" w:hAnsi="Segoe UI" w:cs="Segoe UI"/>
          <w:b/>
          <w:color w:val="FF0000"/>
          <w:sz w:val="20"/>
          <w:szCs w:val="20"/>
        </w:rPr>
      </w:pPr>
      <w:r w:rsidRPr="00627DA7">
        <w:rPr>
          <w:rFonts w:ascii="Segoe UI" w:hAnsi="Segoe UI" w:cs="Segoe UI" w:hint="eastAsia"/>
          <w:b/>
          <w:color w:val="FF0000"/>
          <w:sz w:val="20"/>
          <w:szCs w:val="20"/>
        </w:rPr>
        <w:t>注：</w:t>
      </w:r>
      <w:r>
        <w:rPr>
          <w:rFonts w:ascii="Segoe UI" w:hAnsi="Segoe UI" w:cs="Segoe UI" w:hint="eastAsia"/>
          <w:b/>
          <w:color w:val="FF0000"/>
          <w:sz w:val="20"/>
          <w:szCs w:val="20"/>
        </w:rPr>
        <w:t>经</w:t>
      </w:r>
      <w:r>
        <w:rPr>
          <w:rFonts w:ascii="Segoe UI" w:hAnsi="Segoe UI" w:cs="Segoe UI"/>
          <w:b/>
          <w:color w:val="FF0000"/>
          <w:sz w:val="20"/>
          <w:szCs w:val="20"/>
        </w:rPr>
        <w:t>测试</w:t>
      </w:r>
    </w:p>
    <w:p w14:paraId="30BB49BE" w14:textId="77777777" w:rsidR="005D43BA" w:rsidRDefault="005D43BA" w:rsidP="005D43BA">
      <w:pPr>
        <w:ind w:firstLine="400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 w:hint="eastAsia"/>
          <w:color w:val="5F6368"/>
          <w:sz w:val="20"/>
          <w:szCs w:val="20"/>
        </w:rPr>
        <w:t xml:space="preserve">Chrome </w:t>
      </w:r>
      <w:r>
        <w:rPr>
          <w:rFonts w:ascii="Segoe UI" w:hAnsi="Segoe UI" w:cs="Segoe UI"/>
          <w:color w:val="5F6368"/>
          <w:sz w:val="20"/>
          <w:szCs w:val="20"/>
        </w:rPr>
        <w:t>75.0.3770.100</w:t>
      </w:r>
      <w:r>
        <w:rPr>
          <w:rFonts w:ascii="Segoe UI" w:hAnsi="Segoe UI" w:cs="Segoe UI"/>
          <w:color w:val="5F6368"/>
          <w:sz w:val="20"/>
          <w:szCs w:val="20"/>
        </w:rPr>
        <w:t>（正式版本）（</w:t>
      </w:r>
      <w:r>
        <w:rPr>
          <w:rFonts w:ascii="Segoe UI" w:hAnsi="Segoe UI" w:cs="Segoe UI"/>
          <w:color w:val="5F6368"/>
          <w:sz w:val="20"/>
          <w:szCs w:val="20"/>
        </w:rPr>
        <w:t xml:space="preserve">64 </w:t>
      </w:r>
      <w:r>
        <w:rPr>
          <w:rFonts w:ascii="Segoe UI" w:hAnsi="Segoe UI" w:cs="Segoe UI"/>
          <w:color w:val="5F6368"/>
          <w:sz w:val="20"/>
          <w:szCs w:val="20"/>
        </w:rPr>
        <w:t>位）</w:t>
      </w:r>
      <w:r>
        <w:rPr>
          <w:rFonts w:ascii="Segoe UI" w:hAnsi="Segoe UI" w:cs="Segoe UI" w:hint="eastAsia"/>
          <w:color w:val="5F6368"/>
          <w:sz w:val="20"/>
          <w:szCs w:val="20"/>
        </w:rPr>
        <w:t>测试</w:t>
      </w:r>
      <w:r>
        <w:rPr>
          <w:rFonts w:ascii="Segoe UI" w:hAnsi="Segoe UI" w:cs="Segoe UI"/>
          <w:color w:val="5F6368"/>
          <w:sz w:val="20"/>
          <w:szCs w:val="20"/>
        </w:rPr>
        <w:t>可正常</w:t>
      </w:r>
      <w:r>
        <w:rPr>
          <w:rFonts w:ascii="Segoe UI" w:hAnsi="Segoe UI" w:cs="Segoe UI" w:hint="eastAsia"/>
          <w:color w:val="5F6368"/>
          <w:sz w:val="20"/>
          <w:szCs w:val="20"/>
        </w:rPr>
        <w:t>打开，</w:t>
      </w:r>
      <w:r>
        <w:rPr>
          <w:rFonts w:ascii="Segoe UI" w:hAnsi="Segoe UI" w:cs="Segoe UI"/>
          <w:color w:val="5F6368"/>
          <w:sz w:val="20"/>
          <w:szCs w:val="20"/>
        </w:rPr>
        <w:t>登陆</w:t>
      </w:r>
      <w:r w:rsidRPr="005D43BA">
        <w:rPr>
          <w:rFonts w:ascii="Segoe UI" w:hAnsi="Segoe UI" w:cs="Segoe UI" w:hint="eastAsia"/>
          <w:color w:val="5F6368"/>
          <w:sz w:val="20"/>
          <w:szCs w:val="20"/>
          <w:u w:val="single"/>
        </w:rPr>
        <w:t>偶有错误</w:t>
      </w:r>
    </w:p>
    <w:p w14:paraId="1C08BDDD" w14:textId="77777777" w:rsidR="005D43BA" w:rsidRDefault="005D43BA" w:rsidP="005D43BA">
      <w:pPr>
        <w:ind w:firstLine="400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 xml:space="preserve">Windows Edge </w:t>
      </w:r>
      <w:r>
        <w:rPr>
          <w:rFonts w:ascii="Segoe UI" w:hAnsi="Segoe UI" w:cs="Segoe UI" w:hint="eastAsia"/>
          <w:color w:val="5F6368"/>
          <w:sz w:val="20"/>
          <w:szCs w:val="20"/>
        </w:rPr>
        <w:t>测试</w:t>
      </w:r>
      <w:r>
        <w:rPr>
          <w:rFonts w:ascii="Segoe UI" w:hAnsi="Segoe UI" w:cs="Segoe UI"/>
          <w:color w:val="5F6368"/>
          <w:sz w:val="20"/>
          <w:szCs w:val="20"/>
        </w:rPr>
        <w:t>可正常</w:t>
      </w:r>
      <w:r>
        <w:rPr>
          <w:rFonts w:ascii="Segoe UI" w:hAnsi="Segoe UI" w:cs="Segoe UI" w:hint="eastAsia"/>
          <w:color w:val="5F6368"/>
          <w:sz w:val="20"/>
          <w:szCs w:val="20"/>
        </w:rPr>
        <w:t>打开</w:t>
      </w:r>
      <w:r>
        <w:rPr>
          <w:rFonts w:ascii="Segoe UI" w:hAnsi="Segoe UI" w:cs="Segoe UI" w:hint="eastAsia"/>
          <w:color w:val="5F6368"/>
          <w:sz w:val="20"/>
          <w:szCs w:val="20"/>
        </w:rPr>
        <w:t>/</w:t>
      </w:r>
      <w:r>
        <w:rPr>
          <w:rFonts w:ascii="Segoe UI" w:hAnsi="Segoe UI" w:cs="Segoe UI"/>
          <w:color w:val="5F6368"/>
          <w:sz w:val="20"/>
          <w:szCs w:val="20"/>
        </w:rPr>
        <w:t>登陆</w:t>
      </w:r>
    </w:p>
    <w:p w14:paraId="166897D6" w14:textId="77777777" w:rsidR="005D43BA" w:rsidRDefault="005D43BA" w:rsidP="005D43BA">
      <w:pPr>
        <w:ind w:firstLine="400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 w:hint="eastAsia"/>
          <w:color w:val="5F6368"/>
          <w:sz w:val="20"/>
          <w:szCs w:val="20"/>
        </w:rPr>
        <w:t>IE</w:t>
      </w:r>
      <w:r>
        <w:rPr>
          <w:rFonts w:ascii="Segoe UI" w:hAnsi="Segoe UI" w:cs="Segoe UI"/>
          <w:color w:val="5F6368"/>
          <w:sz w:val="20"/>
          <w:szCs w:val="20"/>
        </w:rPr>
        <w:t xml:space="preserve"> 8.0.7601.17514 64-bit </w:t>
      </w:r>
      <w:r w:rsidRPr="00627DA7">
        <w:rPr>
          <w:rFonts w:ascii="Segoe UI" w:hAnsi="Segoe UI" w:cs="Segoe UI" w:hint="eastAsia"/>
          <w:color w:val="5F6368"/>
          <w:sz w:val="20"/>
          <w:szCs w:val="20"/>
          <w:u w:val="single"/>
        </w:rPr>
        <w:t>无法</w:t>
      </w:r>
      <w:r>
        <w:rPr>
          <w:rFonts w:ascii="Segoe UI" w:hAnsi="Segoe UI" w:cs="Segoe UI"/>
          <w:color w:val="5F6368"/>
          <w:sz w:val="20"/>
          <w:szCs w:val="20"/>
        </w:rPr>
        <w:t>正常打开</w:t>
      </w:r>
      <w:r>
        <w:rPr>
          <w:rFonts w:ascii="Segoe UI" w:hAnsi="Segoe UI" w:cs="Segoe UI" w:hint="eastAsia"/>
          <w:color w:val="5F6368"/>
          <w:sz w:val="20"/>
          <w:szCs w:val="20"/>
        </w:rPr>
        <w:t>网页</w:t>
      </w:r>
    </w:p>
    <w:p w14:paraId="4595AA55" w14:textId="77777777" w:rsidR="005D43BA" w:rsidRPr="00627DA7" w:rsidRDefault="005D43BA" w:rsidP="005D43BA">
      <w:pPr>
        <w:ind w:firstLine="400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 w:hint="eastAsia"/>
          <w:color w:val="5F6368"/>
          <w:sz w:val="20"/>
          <w:szCs w:val="20"/>
        </w:rPr>
        <w:t>Firefox</w:t>
      </w:r>
      <w:r>
        <w:rPr>
          <w:rFonts w:ascii="Segoe UI" w:hAnsi="Segoe UI" w:cs="Segoe UI"/>
          <w:color w:val="5F6368"/>
          <w:sz w:val="20"/>
          <w:szCs w:val="20"/>
        </w:rPr>
        <w:t xml:space="preserve"> 67.0.4 </w:t>
      </w:r>
      <w:r>
        <w:rPr>
          <w:rFonts w:ascii="Segoe UI" w:hAnsi="Segoe UI" w:cs="Segoe UI" w:hint="eastAsia"/>
          <w:color w:val="5F6368"/>
          <w:sz w:val="20"/>
          <w:szCs w:val="20"/>
        </w:rPr>
        <w:t>测试</w:t>
      </w:r>
      <w:r>
        <w:rPr>
          <w:rFonts w:ascii="Segoe UI" w:hAnsi="Segoe UI" w:cs="Segoe UI"/>
          <w:color w:val="5F6368"/>
          <w:sz w:val="20"/>
          <w:szCs w:val="20"/>
        </w:rPr>
        <w:t>可正常</w:t>
      </w:r>
      <w:r>
        <w:rPr>
          <w:rFonts w:ascii="Segoe UI" w:hAnsi="Segoe UI" w:cs="Segoe UI" w:hint="eastAsia"/>
          <w:color w:val="5F6368"/>
          <w:sz w:val="20"/>
          <w:szCs w:val="20"/>
        </w:rPr>
        <w:t>打开</w:t>
      </w:r>
      <w:r>
        <w:rPr>
          <w:rFonts w:ascii="Segoe UI" w:hAnsi="Segoe UI" w:cs="Segoe UI" w:hint="eastAsia"/>
          <w:color w:val="5F6368"/>
          <w:sz w:val="20"/>
          <w:szCs w:val="20"/>
        </w:rPr>
        <w:t>/</w:t>
      </w:r>
      <w:r>
        <w:rPr>
          <w:rFonts w:ascii="Segoe UI" w:hAnsi="Segoe UI" w:cs="Segoe UI"/>
          <w:color w:val="5F6368"/>
          <w:sz w:val="20"/>
          <w:szCs w:val="20"/>
        </w:rPr>
        <w:t>登陆</w:t>
      </w:r>
    </w:p>
    <w:p w14:paraId="17D696A3" w14:textId="1E5DA330" w:rsidR="000845BF" w:rsidRDefault="000845BF" w:rsidP="006F6169">
      <w:pPr>
        <w:ind w:firstLine="420"/>
      </w:pPr>
    </w:p>
    <w:p w14:paraId="094A3637" w14:textId="69EE8E57" w:rsidR="000845BF" w:rsidRDefault="000845BF" w:rsidP="006F6169">
      <w:pPr>
        <w:ind w:firstLine="420"/>
      </w:pPr>
      <w:r>
        <w:rPr>
          <w:rFonts w:hint="eastAsia"/>
        </w:rPr>
        <w:t>登录后台</w:t>
      </w:r>
    </w:p>
    <w:p w14:paraId="7FD78953" w14:textId="09BA7B16" w:rsidR="000845BF" w:rsidRDefault="000845BF" w:rsidP="006F6169">
      <w:pPr>
        <w:ind w:firstLine="420"/>
      </w:pPr>
      <w:r>
        <w:rPr>
          <w:rFonts w:hint="eastAsia"/>
        </w:rPr>
        <w:t>打开网址后台管理地址。输入用户名，密码，然后点击登录按钮。如下图</w:t>
      </w:r>
    </w:p>
    <w:p w14:paraId="5210BB21" w14:textId="4D702DD2" w:rsidR="000845BF" w:rsidRDefault="00A110DA" w:rsidP="006F6169">
      <w:pPr>
        <w:ind w:firstLine="420"/>
      </w:pPr>
      <w:r>
        <w:rPr>
          <w:noProof/>
        </w:rPr>
        <w:drawing>
          <wp:inline distT="0" distB="0" distL="0" distR="0" wp14:anchorId="639AAB5A" wp14:editId="4CF6D1BF">
            <wp:extent cx="5274310" cy="2399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BF4D" w14:textId="5C42E27B" w:rsidR="00F83E90" w:rsidRDefault="00F83E90" w:rsidP="006F6169">
      <w:pPr>
        <w:ind w:firstLine="420"/>
      </w:pPr>
      <w:r>
        <w:rPr>
          <w:rFonts w:hint="eastAsia"/>
        </w:rPr>
        <w:t>如果登录失败，则会弹出错误信息，用户名或密码错误。如下图：</w:t>
      </w:r>
    </w:p>
    <w:p w14:paraId="0CF7819F" w14:textId="0F75CF1E" w:rsidR="00F83E90" w:rsidRDefault="00D24E8F" w:rsidP="006F6169">
      <w:pPr>
        <w:ind w:firstLine="420"/>
      </w:pPr>
      <w:r>
        <w:rPr>
          <w:noProof/>
        </w:rPr>
        <w:lastRenderedPageBreak/>
        <w:drawing>
          <wp:inline distT="0" distB="0" distL="0" distR="0" wp14:anchorId="35977D47" wp14:editId="692410C8">
            <wp:extent cx="5274310" cy="2399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5912" w14:textId="7ECA8E6E" w:rsidR="00F83E90" w:rsidRDefault="00F83E90" w:rsidP="006F6169">
      <w:pPr>
        <w:ind w:firstLine="420"/>
      </w:pPr>
      <w:r>
        <w:rPr>
          <w:rFonts w:hint="eastAsia"/>
        </w:rPr>
        <w:t>如果登录成功，则会跳转到签到强国后台管理首页。如下图</w:t>
      </w:r>
    </w:p>
    <w:p w14:paraId="3BC70294" w14:textId="7902B5EC" w:rsidR="00F83E90" w:rsidRDefault="00D24E8F" w:rsidP="006F6169">
      <w:pPr>
        <w:ind w:firstLine="420"/>
      </w:pPr>
      <w:r>
        <w:rPr>
          <w:noProof/>
        </w:rPr>
        <w:drawing>
          <wp:inline distT="0" distB="0" distL="0" distR="0" wp14:anchorId="780A1FAF" wp14:editId="3CE5446B">
            <wp:extent cx="5274310" cy="25571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E10E" w14:textId="321F661B" w:rsidR="00F83E90" w:rsidRDefault="00F83E90" w:rsidP="006F6169">
      <w:pPr>
        <w:ind w:firstLine="420"/>
      </w:pPr>
    </w:p>
    <w:p w14:paraId="799CF1D9" w14:textId="537E0522" w:rsidR="00F83E90" w:rsidRDefault="00F83E90" w:rsidP="008558AC">
      <w:pPr>
        <w:pStyle w:val="3"/>
        <w:ind w:firstLine="64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后台管理界面介绍</w:t>
      </w:r>
    </w:p>
    <w:p w14:paraId="2497CAE9" w14:textId="4DA2378E" w:rsidR="00F83E90" w:rsidRDefault="00D24E8F" w:rsidP="006F6169">
      <w:pPr>
        <w:ind w:firstLine="420"/>
      </w:pPr>
      <w:r>
        <w:rPr>
          <w:noProof/>
        </w:rPr>
        <w:drawing>
          <wp:inline distT="0" distB="0" distL="0" distR="0" wp14:anchorId="633A2DBB" wp14:editId="49F95565">
            <wp:extent cx="1859441" cy="599746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A081" w14:textId="71812FCA" w:rsidR="00F83E90" w:rsidRDefault="00F83E90" w:rsidP="006F6169">
      <w:pPr>
        <w:ind w:firstLine="420"/>
      </w:pPr>
      <w:r>
        <w:rPr>
          <w:rFonts w:hint="eastAsia"/>
        </w:rPr>
        <w:t>左部侧</w:t>
      </w:r>
      <w:proofErr w:type="gramStart"/>
      <w:r>
        <w:rPr>
          <w:rFonts w:hint="eastAsia"/>
        </w:rPr>
        <w:t>边栏有</w:t>
      </w:r>
      <w:proofErr w:type="gramEnd"/>
      <w:r>
        <w:rPr>
          <w:rFonts w:hint="eastAsia"/>
        </w:rPr>
        <w:t>“系统管理”， “课程管理”， “签到管理”。</w:t>
      </w:r>
    </w:p>
    <w:p w14:paraId="0413554B" w14:textId="2B9674E8" w:rsidR="00F83E90" w:rsidRDefault="000C68B1" w:rsidP="006F6169">
      <w:pPr>
        <w:ind w:firstLine="420"/>
      </w:pPr>
      <w:r>
        <w:rPr>
          <w:rFonts w:hint="eastAsia"/>
        </w:rPr>
        <w:t>“系统管理”下分为“用户管理”，“权限管理</w:t>
      </w:r>
      <w:r w:rsidR="00F83E90">
        <w:rPr>
          <w:rFonts w:hint="eastAsia"/>
        </w:rPr>
        <w:t>”，“角色管理”</w:t>
      </w:r>
    </w:p>
    <w:p w14:paraId="295F0D72" w14:textId="131A4A7F" w:rsidR="00F83E90" w:rsidRDefault="00F83E90" w:rsidP="006F6169">
      <w:pPr>
        <w:ind w:firstLine="420"/>
      </w:pPr>
      <w:r>
        <w:rPr>
          <w:rFonts w:hint="eastAsia"/>
        </w:rPr>
        <w:t>“课程管理”分为“课程信息”，</w:t>
      </w:r>
      <w:proofErr w:type="gramStart"/>
      <w:r>
        <w:t>”</w:t>
      </w:r>
      <w:proofErr w:type="gramEnd"/>
      <w:r>
        <w:rPr>
          <w:rFonts w:hint="eastAsia"/>
        </w:rPr>
        <w:t>课程管理</w:t>
      </w:r>
      <w:r>
        <w:t>”</w:t>
      </w:r>
    </w:p>
    <w:p w14:paraId="72A8AA7F" w14:textId="3D41B129" w:rsidR="00F83E90" w:rsidRPr="00F83E90" w:rsidRDefault="00F83E90" w:rsidP="006F6169">
      <w:pPr>
        <w:ind w:firstLine="420"/>
      </w:pPr>
      <w:r>
        <w:rPr>
          <w:rFonts w:hint="eastAsia"/>
        </w:rPr>
        <w:t>“签到管理”分为“在线签到”，“查看签到”</w:t>
      </w:r>
    </w:p>
    <w:p w14:paraId="05FDCD0A" w14:textId="74AF9986" w:rsidR="00F83E90" w:rsidRDefault="00F83E90" w:rsidP="006F6169">
      <w:pPr>
        <w:ind w:firstLine="420"/>
      </w:pPr>
    </w:p>
    <w:p w14:paraId="0FA19FEB" w14:textId="14293FA6" w:rsidR="00F83E90" w:rsidRDefault="008558AC" w:rsidP="008558AC">
      <w:pPr>
        <w:pStyle w:val="3"/>
        <w:ind w:firstLine="64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系统管理</w:t>
      </w:r>
    </w:p>
    <w:p w14:paraId="4722339C" w14:textId="6589AF91" w:rsidR="008558AC" w:rsidRPr="008558AC" w:rsidRDefault="000C68B1" w:rsidP="008558AC">
      <w:pPr>
        <w:ind w:firstLineChars="0" w:firstLine="0"/>
      </w:pPr>
      <w:r>
        <w:rPr>
          <w:rFonts w:hint="eastAsia"/>
        </w:rPr>
        <w:t>“系统管理”下分为“用户管理”，“权限</w:t>
      </w:r>
      <w:r w:rsidR="008558AC">
        <w:rPr>
          <w:rFonts w:hint="eastAsia"/>
        </w:rPr>
        <w:t>管理”，“角色管理”</w:t>
      </w:r>
    </w:p>
    <w:p w14:paraId="594A8550" w14:textId="77777777" w:rsidR="008558AC" w:rsidRDefault="008558AC" w:rsidP="008558AC">
      <w:pPr>
        <w:pStyle w:val="4"/>
        <w:ind w:firstLine="560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用户管理</w:t>
      </w:r>
    </w:p>
    <w:p w14:paraId="553D859A" w14:textId="4D8C990B" w:rsidR="00F83E90" w:rsidRDefault="008558AC" w:rsidP="008558AC">
      <w:pPr>
        <w:ind w:firstLine="420"/>
      </w:pPr>
      <w:r>
        <w:rPr>
          <w:rFonts w:hint="eastAsia"/>
        </w:rPr>
        <w:t>用户管理界面如下</w:t>
      </w:r>
    </w:p>
    <w:p w14:paraId="071BE1AA" w14:textId="5ECA8921" w:rsidR="008558AC" w:rsidRDefault="00D24E8F" w:rsidP="006F6169">
      <w:pPr>
        <w:ind w:firstLine="420"/>
      </w:pPr>
      <w:r>
        <w:rPr>
          <w:noProof/>
        </w:rPr>
        <w:drawing>
          <wp:inline distT="0" distB="0" distL="0" distR="0" wp14:anchorId="1AFB976C" wp14:editId="0AC4E040">
            <wp:extent cx="5274310" cy="24561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4323" w14:textId="77777777" w:rsidR="008558AC" w:rsidRDefault="008558AC" w:rsidP="008558AC">
      <w:pPr>
        <w:pStyle w:val="a6"/>
        <w:ind w:left="360" w:firstLineChars="0" w:firstLine="0"/>
        <w:jc w:val="left"/>
      </w:pPr>
      <w:r>
        <w:rPr>
          <w:rFonts w:hint="eastAsia"/>
        </w:rPr>
        <w:t>管理员通过用户管理模块可以直接管理系统中的注册用户，点击【新建】按钮可以新增一条用户的信息，点击【修改】按钮可以对指定用户的信息进行更改，点击【删除】按钮可删除该用户在数据库中的记录。</w:t>
      </w:r>
    </w:p>
    <w:p w14:paraId="078CECB1" w14:textId="105B3236" w:rsidR="008558AC" w:rsidRPr="008558AC" w:rsidRDefault="008558AC" w:rsidP="008558AC">
      <w:pPr>
        <w:pStyle w:val="4"/>
        <w:ind w:firstLine="560"/>
      </w:pPr>
      <w:r>
        <w:t xml:space="preserve">3.2. </w:t>
      </w:r>
      <w:r w:rsidR="00D24E8F">
        <w:rPr>
          <w:rFonts w:hint="eastAsia"/>
        </w:rPr>
        <w:t>权限</w:t>
      </w:r>
      <w:r>
        <w:rPr>
          <w:rFonts w:hint="eastAsia"/>
        </w:rPr>
        <w:t>管理</w:t>
      </w:r>
    </w:p>
    <w:p w14:paraId="18476797" w14:textId="065DC840" w:rsidR="00587CA1" w:rsidRPr="00587CA1" w:rsidRDefault="000C68B1" w:rsidP="00587CA1">
      <w:pPr>
        <w:ind w:firstLine="420"/>
        <w:rPr>
          <w:rFonts w:hint="eastAsia"/>
        </w:rPr>
      </w:pPr>
      <w:r>
        <w:rPr>
          <w:rFonts w:hint="eastAsia"/>
        </w:rPr>
        <w:t>权限</w:t>
      </w:r>
      <w:r w:rsidR="008558AC">
        <w:rPr>
          <w:rFonts w:hint="eastAsia"/>
        </w:rPr>
        <w:t>管理界面如下</w:t>
      </w:r>
    </w:p>
    <w:p w14:paraId="7F14ABFC" w14:textId="5C31F222" w:rsidR="008558AC" w:rsidRDefault="00D24E8F" w:rsidP="006F6169">
      <w:pPr>
        <w:ind w:firstLine="420"/>
      </w:pPr>
      <w:r>
        <w:rPr>
          <w:noProof/>
        </w:rPr>
        <w:lastRenderedPageBreak/>
        <w:drawing>
          <wp:inline distT="0" distB="0" distL="0" distR="0" wp14:anchorId="0322EFAD" wp14:editId="5EFF4B07">
            <wp:extent cx="5274310" cy="5664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28D3" w14:textId="78054B0B" w:rsidR="008558AC" w:rsidRPr="00F84682" w:rsidRDefault="008558AC" w:rsidP="008558AC">
      <w:pPr>
        <w:pStyle w:val="a6"/>
        <w:ind w:left="360" w:firstLineChars="0" w:firstLine="0"/>
        <w:jc w:val="left"/>
      </w:pPr>
      <w:r w:rsidRPr="00A24B48">
        <w:rPr>
          <w:rFonts w:hint="eastAsia"/>
        </w:rPr>
        <w:t>管理员通过</w:t>
      </w:r>
      <w:r w:rsidR="000C68B1">
        <w:rPr>
          <w:rFonts w:hint="eastAsia"/>
        </w:rPr>
        <w:t>权限</w:t>
      </w:r>
      <w:r w:rsidRPr="00A24B48">
        <w:rPr>
          <w:rFonts w:hint="eastAsia"/>
        </w:rPr>
        <w:t>管理模块可以直接管理系统中的</w:t>
      </w:r>
      <w:r>
        <w:rPr>
          <w:rFonts w:hint="eastAsia"/>
        </w:rPr>
        <w:t>菜单</w:t>
      </w:r>
      <w:r w:rsidRPr="00A24B48">
        <w:rPr>
          <w:rFonts w:hint="eastAsia"/>
        </w:rPr>
        <w:t>，点击【新建】按钮可以新增一条</w:t>
      </w:r>
      <w:r>
        <w:rPr>
          <w:rFonts w:hint="eastAsia"/>
        </w:rPr>
        <w:t>菜单</w:t>
      </w:r>
      <w:r w:rsidRPr="00A24B48">
        <w:rPr>
          <w:rFonts w:hint="eastAsia"/>
        </w:rPr>
        <w:t>的信息，点击【修改】按钮可以对指定</w:t>
      </w:r>
      <w:r>
        <w:rPr>
          <w:rFonts w:hint="eastAsia"/>
        </w:rPr>
        <w:t>菜单</w:t>
      </w:r>
      <w:r w:rsidRPr="00A24B48">
        <w:rPr>
          <w:rFonts w:hint="eastAsia"/>
        </w:rPr>
        <w:t>的信息进行更改，点击【删除】按钮可删除该</w:t>
      </w:r>
      <w:r>
        <w:rPr>
          <w:rFonts w:hint="eastAsia"/>
        </w:rPr>
        <w:t>条菜单</w:t>
      </w:r>
      <w:r w:rsidRPr="00A24B48">
        <w:rPr>
          <w:rFonts w:hint="eastAsia"/>
        </w:rPr>
        <w:t>的记录。</w:t>
      </w:r>
    </w:p>
    <w:p w14:paraId="0612F097" w14:textId="2A11B2A9" w:rsidR="00F83E90" w:rsidRDefault="008558AC" w:rsidP="008558AC">
      <w:pPr>
        <w:pStyle w:val="4"/>
        <w:ind w:firstLine="560"/>
      </w:pPr>
      <w:r>
        <w:t xml:space="preserve">3.3. </w:t>
      </w:r>
      <w:r>
        <w:rPr>
          <w:rFonts w:hint="eastAsia"/>
        </w:rPr>
        <w:t>角色管理</w:t>
      </w:r>
    </w:p>
    <w:p w14:paraId="066D30AC" w14:textId="5AB02104" w:rsidR="008558AC" w:rsidRPr="008558AC" w:rsidRDefault="008558AC" w:rsidP="008558AC">
      <w:pPr>
        <w:ind w:firstLine="420"/>
      </w:pPr>
      <w:r>
        <w:rPr>
          <w:rFonts w:hint="eastAsia"/>
        </w:rPr>
        <w:t>角色管理界面如下</w:t>
      </w:r>
    </w:p>
    <w:p w14:paraId="509BF26C" w14:textId="40D0B131" w:rsidR="008558AC" w:rsidRPr="008558AC" w:rsidRDefault="00D24E8F" w:rsidP="008558AC">
      <w:pPr>
        <w:ind w:firstLine="420"/>
      </w:pPr>
      <w:r>
        <w:rPr>
          <w:noProof/>
        </w:rPr>
        <w:lastRenderedPageBreak/>
        <w:drawing>
          <wp:inline distT="0" distB="0" distL="0" distR="0" wp14:anchorId="212A6A09" wp14:editId="34B813EF">
            <wp:extent cx="5274310" cy="24282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ABA5" w14:textId="77777777" w:rsidR="008558AC" w:rsidRDefault="008558AC" w:rsidP="008558AC">
      <w:pPr>
        <w:pStyle w:val="a6"/>
        <w:ind w:left="360" w:firstLineChars="0" w:firstLine="0"/>
        <w:jc w:val="left"/>
      </w:pPr>
      <w:r w:rsidRPr="00134E5D">
        <w:rPr>
          <w:rFonts w:hint="eastAsia"/>
        </w:rPr>
        <w:t>管理员通过</w:t>
      </w:r>
      <w:r>
        <w:rPr>
          <w:rFonts w:hint="eastAsia"/>
        </w:rPr>
        <w:t>角色</w:t>
      </w:r>
      <w:r w:rsidRPr="00134E5D">
        <w:rPr>
          <w:rFonts w:hint="eastAsia"/>
        </w:rPr>
        <w:t>管理模块可以直接管理系统中的</w:t>
      </w:r>
      <w:r>
        <w:rPr>
          <w:rFonts w:hint="eastAsia"/>
        </w:rPr>
        <w:t>角色</w:t>
      </w:r>
      <w:r w:rsidRPr="00134E5D">
        <w:rPr>
          <w:rFonts w:hint="eastAsia"/>
        </w:rPr>
        <w:t>，点击【新建】按钮可以新增一</w:t>
      </w:r>
      <w:r>
        <w:rPr>
          <w:rFonts w:hint="eastAsia"/>
        </w:rPr>
        <w:t>个角色</w:t>
      </w:r>
      <w:r w:rsidRPr="00134E5D">
        <w:rPr>
          <w:rFonts w:hint="eastAsia"/>
        </w:rPr>
        <w:t>，点击【修改】按钮可以对指定</w:t>
      </w:r>
      <w:r>
        <w:rPr>
          <w:rFonts w:hint="eastAsia"/>
        </w:rPr>
        <w:t>角色</w:t>
      </w:r>
      <w:r w:rsidRPr="00134E5D">
        <w:rPr>
          <w:rFonts w:hint="eastAsia"/>
        </w:rPr>
        <w:t>的信息进行更改，点击【删除】按钮可删除</w:t>
      </w:r>
      <w:r>
        <w:rPr>
          <w:rFonts w:hint="eastAsia"/>
        </w:rPr>
        <w:t>某条角色</w:t>
      </w:r>
      <w:r w:rsidRPr="00134E5D">
        <w:rPr>
          <w:rFonts w:hint="eastAsia"/>
        </w:rPr>
        <w:t>的记录。</w:t>
      </w:r>
    </w:p>
    <w:p w14:paraId="750B3B25" w14:textId="77777777" w:rsidR="00F83E90" w:rsidRDefault="00F83E90" w:rsidP="005D43BA">
      <w:pPr>
        <w:ind w:firstLineChars="0" w:firstLine="0"/>
      </w:pPr>
    </w:p>
    <w:p w14:paraId="56D80229" w14:textId="1CE6FBC9" w:rsidR="00587CA1" w:rsidRDefault="00587CA1" w:rsidP="00587CA1">
      <w:pPr>
        <w:pStyle w:val="3"/>
        <w:ind w:firstLine="64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移动端登录</w:t>
      </w:r>
    </w:p>
    <w:p w14:paraId="47C1F84A" w14:textId="7BC89246" w:rsidR="00587CA1" w:rsidRDefault="00587CA1" w:rsidP="00587CA1">
      <w:pPr>
        <w:ind w:firstLine="420"/>
      </w:pPr>
      <w:r>
        <w:rPr>
          <w:noProof/>
        </w:rPr>
        <w:drawing>
          <wp:inline distT="0" distB="0" distL="0" distR="0" wp14:anchorId="58A074C0" wp14:editId="1EABC431">
            <wp:extent cx="3071126" cy="53116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4B3" w14:textId="2B181156" w:rsidR="00CF710B" w:rsidRDefault="00CF710B" w:rsidP="00CF710B">
      <w:pPr>
        <w:pStyle w:val="1"/>
        <w:ind w:firstLine="880"/>
        <w:rPr>
          <w:rFonts w:hint="eastAsia"/>
        </w:rPr>
      </w:pPr>
      <w:r>
        <w:rPr>
          <w:rFonts w:hint="eastAsia"/>
        </w:rPr>
        <w:lastRenderedPageBreak/>
        <w:t>移动端签到</w:t>
      </w:r>
      <w:bookmarkStart w:id="0" w:name="_GoBack"/>
      <w:bookmarkEnd w:id="0"/>
    </w:p>
    <w:p w14:paraId="3E92487E" w14:textId="7194E28A" w:rsidR="00587CA1" w:rsidRPr="00587CA1" w:rsidRDefault="00587CA1" w:rsidP="00587CA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7C3C722" wp14:editId="2CBB5F0F">
            <wp:extent cx="3071126" cy="538780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A1" w:rsidRPr="00587CA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C1588" w14:textId="77777777" w:rsidR="000F608F" w:rsidRDefault="000F608F" w:rsidP="00C754E6">
      <w:pPr>
        <w:ind w:firstLine="420"/>
      </w:pPr>
      <w:r>
        <w:separator/>
      </w:r>
    </w:p>
  </w:endnote>
  <w:endnote w:type="continuationSeparator" w:id="0">
    <w:p w14:paraId="68D9486C" w14:textId="77777777" w:rsidR="000F608F" w:rsidRDefault="000F608F" w:rsidP="00C754E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BEAAA" w14:textId="77777777" w:rsidR="00C754E6" w:rsidRDefault="00C754E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E08EC" w14:textId="77777777" w:rsidR="00C754E6" w:rsidRDefault="00C754E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00CEA" w14:textId="77777777" w:rsidR="00C754E6" w:rsidRDefault="00C754E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05D22" w14:textId="77777777" w:rsidR="000F608F" w:rsidRDefault="000F608F" w:rsidP="00C754E6">
      <w:pPr>
        <w:ind w:firstLine="420"/>
      </w:pPr>
      <w:r>
        <w:separator/>
      </w:r>
    </w:p>
  </w:footnote>
  <w:footnote w:type="continuationSeparator" w:id="0">
    <w:p w14:paraId="017B0DF6" w14:textId="77777777" w:rsidR="000F608F" w:rsidRDefault="000F608F" w:rsidP="00C754E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AE31E" w14:textId="77777777" w:rsidR="00C754E6" w:rsidRDefault="00C754E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E2D1F" w14:textId="77777777" w:rsidR="00C754E6" w:rsidRDefault="00C754E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7202" w14:textId="77777777" w:rsidR="00C754E6" w:rsidRDefault="00C754E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4C"/>
    <w:rsid w:val="0003634F"/>
    <w:rsid w:val="00055C92"/>
    <w:rsid w:val="000845BF"/>
    <w:rsid w:val="000C68B1"/>
    <w:rsid w:val="000F608F"/>
    <w:rsid w:val="001A47AE"/>
    <w:rsid w:val="001B5E20"/>
    <w:rsid w:val="001C0044"/>
    <w:rsid w:val="0023159E"/>
    <w:rsid w:val="002D6493"/>
    <w:rsid w:val="002E4649"/>
    <w:rsid w:val="0039664C"/>
    <w:rsid w:val="003A240E"/>
    <w:rsid w:val="004069E3"/>
    <w:rsid w:val="004315EE"/>
    <w:rsid w:val="004554A5"/>
    <w:rsid w:val="00587CA1"/>
    <w:rsid w:val="005925F5"/>
    <w:rsid w:val="005D0ACF"/>
    <w:rsid w:val="005D43BA"/>
    <w:rsid w:val="00621528"/>
    <w:rsid w:val="00627DA7"/>
    <w:rsid w:val="00635453"/>
    <w:rsid w:val="00642489"/>
    <w:rsid w:val="0065655C"/>
    <w:rsid w:val="006F6169"/>
    <w:rsid w:val="00781632"/>
    <w:rsid w:val="008526E6"/>
    <w:rsid w:val="008558AC"/>
    <w:rsid w:val="00885389"/>
    <w:rsid w:val="00893D28"/>
    <w:rsid w:val="009029FC"/>
    <w:rsid w:val="009878E7"/>
    <w:rsid w:val="009D5F25"/>
    <w:rsid w:val="00A110DA"/>
    <w:rsid w:val="00B503D2"/>
    <w:rsid w:val="00B70D4B"/>
    <w:rsid w:val="00BE5C4C"/>
    <w:rsid w:val="00C754E6"/>
    <w:rsid w:val="00CA5EEB"/>
    <w:rsid w:val="00CF710B"/>
    <w:rsid w:val="00D24E8F"/>
    <w:rsid w:val="00DE074E"/>
    <w:rsid w:val="00E424D9"/>
    <w:rsid w:val="00E9495C"/>
    <w:rsid w:val="00F2021A"/>
    <w:rsid w:val="00F2269D"/>
    <w:rsid w:val="00F611A9"/>
    <w:rsid w:val="00F71C9C"/>
    <w:rsid w:val="00F83E90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17DD4"/>
  <w15:chartTrackingRefBased/>
  <w15:docId w15:val="{9209331E-40BE-40D9-9B62-65260CA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95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1A9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5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58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1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75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4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9029F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8558A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58AC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8558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4.116.254.33:9527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://114.116.254.33:9527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wswgqsn/qian-dao-qiang-guo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俞锦 陈</dc:creator>
  <cp:keywords/>
  <dc:description/>
  <cp:lastModifiedBy>李晓东</cp:lastModifiedBy>
  <cp:revision>54</cp:revision>
  <dcterms:created xsi:type="dcterms:W3CDTF">2019-07-06T16:11:00Z</dcterms:created>
  <dcterms:modified xsi:type="dcterms:W3CDTF">2020-07-03T02:56:00Z</dcterms:modified>
</cp:coreProperties>
</file>