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931F" w14:textId="0FD0A3C8" w:rsidR="009E3F53" w:rsidRDefault="009E3F53">
      <w:r>
        <w:rPr>
          <w:rFonts w:hint="eastAsia"/>
        </w:rPr>
        <w:t>安全组</w:t>
      </w:r>
    </w:p>
    <w:p w14:paraId="5227E933" w14:textId="042CD2A1" w:rsidR="003520E8" w:rsidRDefault="003520E8">
      <w:r>
        <w:rPr>
          <w:rFonts w:hint="eastAsia"/>
        </w:rPr>
        <w:t>节点</w:t>
      </w:r>
    </w:p>
    <w:p w14:paraId="46990B15" w14:textId="6BF6551F" w:rsidR="005B0715" w:rsidRDefault="005B0715">
      <w:r>
        <w:rPr>
          <w:rFonts w:hint="eastAsia"/>
        </w:rPr>
        <w:t>整体架构</w:t>
      </w:r>
    </w:p>
    <w:p w14:paraId="642C6857" w14:textId="3B80CF04" w:rsidR="00044608" w:rsidRDefault="00044608">
      <w:pPr>
        <w:rPr>
          <w:rFonts w:hint="eastAsia"/>
        </w:rPr>
      </w:pPr>
      <w:r>
        <w:rPr>
          <w:noProof/>
        </w:rPr>
        <w:drawing>
          <wp:inline distT="0" distB="0" distL="0" distR="0" wp14:anchorId="3F419C27" wp14:editId="429DA7DD">
            <wp:extent cx="5274310" cy="3633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1C21" w14:textId="5AB0A2DD" w:rsidR="009E3F53" w:rsidRDefault="009E3F53">
      <w:r>
        <w:rPr>
          <w:rFonts w:hint="eastAsia"/>
        </w:rPr>
        <w:t>服务</w:t>
      </w:r>
      <w:r w:rsidR="0064541A">
        <w:rPr>
          <w:rFonts w:hint="eastAsia"/>
        </w:rPr>
        <w:t>调用</w:t>
      </w:r>
    </w:p>
    <w:p w14:paraId="5918702A" w14:textId="141A67A7" w:rsidR="00CF4279" w:rsidRDefault="005B0715" w:rsidP="00CF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基础服务调用</w:t>
      </w:r>
    </w:p>
    <w:p w14:paraId="1CF2074E" w14:textId="17550FDF" w:rsidR="00DD3EF6" w:rsidRDefault="00DD3EF6" w:rsidP="00DD3EF6">
      <w:r>
        <w:rPr>
          <w:rFonts w:hint="eastAsia"/>
        </w:rPr>
        <w:t>数据库等基础服务暂不考虑迁移至k</w:t>
      </w:r>
      <w:r>
        <w:t>8s</w:t>
      </w:r>
      <w:r>
        <w:rPr>
          <w:rFonts w:hint="eastAsia"/>
        </w:rPr>
        <w:t>，仍然部署在各个basic主机上，集群通过配置coredns域名劫持的方式访问裸机基础服务。</w:t>
      </w:r>
    </w:p>
    <w:p w14:paraId="65D59CCC" w14:textId="520BEC3E" w:rsidR="00CF4279" w:rsidRDefault="005B0715" w:rsidP="00CF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rpc调用</w:t>
      </w:r>
    </w:p>
    <w:p w14:paraId="5E09D667" w14:textId="56C07B3A" w:rsidR="005B0715" w:rsidRDefault="005B0715" w:rsidP="005B0715">
      <w:r>
        <w:rPr>
          <w:rFonts w:hint="eastAsia"/>
        </w:rPr>
        <w:t>集群间的rpc调用、集群与裸机间的rpc调用均使用裸机zookeeper作为服务发现</w:t>
      </w:r>
    </w:p>
    <w:p w14:paraId="427F8C20" w14:textId="17361065" w:rsidR="00DD3EF6" w:rsidRDefault="00DD3EF6" w:rsidP="00CF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提供的服务发现</w:t>
      </w:r>
    </w:p>
    <w:p w14:paraId="131CE375" w14:textId="616DCBB7" w:rsidR="009E3F53" w:rsidRDefault="009E3F53">
      <w:r>
        <w:rPr>
          <w:rFonts w:hint="eastAsia"/>
        </w:rPr>
        <w:t>集群入口</w:t>
      </w:r>
    </w:p>
    <w:p w14:paraId="69AD3FF5" w14:textId="75CCD3E5" w:rsidR="00DD3EF6" w:rsidRDefault="00DD3EF6" w:rsidP="00DD3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入口控制器</w:t>
      </w:r>
      <w:r w:rsidR="003520E8">
        <w:rPr>
          <w:rFonts w:hint="eastAsia"/>
        </w:rPr>
        <w:t>提供http服务入口</w:t>
      </w:r>
    </w:p>
    <w:p w14:paraId="365BF4ED" w14:textId="0621D307" w:rsidR="003520E8" w:rsidRDefault="003520E8" w:rsidP="003520E8">
      <w:pPr>
        <w:pStyle w:val="a3"/>
        <w:ind w:left="360" w:firstLineChars="0" w:firstLine="0"/>
      </w:pPr>
      <w:r>
        <w:rPr>
          <w:rFonts w:hint="eastAsia"/>
        </w:rPr>
        <w:t>暂定自建ingress</w:t>
      </w:r>
      <w:r>
        <w:t xml:space="preserve"> </w:t>
      </w:r>
      <w:r>
        <w:rPr>
          <w:rFonts w:hint="eastAsia"/>
        </w:rPr>
        <w:t>controller</w:t>
      </w:r>
      <w:r>
        <w:t>+AWS NLB</w:t>
      </w:r>
    </w:p>
    <w:p w14:paraId="41B69CE0" w14:textId="7ADC557D" w:rsidR="00DD3EF6" w:rsidRDefault="00DD3EF6" w:rsidP="00DD3EF6">
      <w:pPr>
        <w:pStyle w:val="a3"/>
        <w:numPr>
          <w:ilvl w:val="0"/>
          <w:numId w:val="2"/>
        </w:numPr>
        <w:ind w:firstLineChars="0"/>
      </w:pPr>
      <w:r>
        <w:t xml:space="preserve">AWS </w:t>
      </w:r>
      <w:r w:rsidR="003520E8">
        <w:t>C</w:t>
      </w:r>
      <w:r>
        <w:t>LB</w:t>
      </w:r>
      <w:r w:rsidR="003520E8">
        <w:rPr>
          <w:rFonts w:hint="eastAsia"/>
        </w:rPr>
        <w:t>提供tcp服务入口</w:t>
      </w:r>
    </w:p>
    <w:p w14:paraId="71C89052" w14:textId="75A75A63" w:rsidR="00DE1414" w:rsidRDefault="00DE1414" w:rsidP="00DE1414">
      <w:pPr>
        <w:pStyle w:val="a3"/>
        <w:ind w:left="360" w:firstLineChars="0" w:firstLine="0"/>
      </w:pPr>
      <w:r>
        <w:rPr>
          <w:rFonts w:hint="eastAsia"/>
        </w:rPr>
        <w:t>长连接服务可考虑单独创建节点组</w:t>
      </w:r>
    </w:p>
    <w:p w14:paraId="6E6E2065" w14:textId="378761F9" w:rsidR="009E3F53" w:rsidRDefault="009E3F53">
      <w:r>
        <w:rPr>
          <w:rFonts w:hint="eastAsia"/>
        </w:rPr>
        <w:t>日志采集</w:t>
      </w:r>
    </w:p>
    <w:p w14:paraId="24CB2AE1" w14:textId="649A07DF" w:rsidR="00CF4279" w:rsidRDefault="009E3F53">
      <w:r>
        <w:rPr>
          <w:rFonts w:hint="eastAsia"/>
        </w:rPr>
        <w:t>监控</w:t>
      </w:r>
    </w:p>
    <w:p w14:paraId="69B9C881" w14:textId="2ABAF960" w:rsidR="009E3F53" w:rsidRDefault="009E3F53">
      <w:r>
        <w:rPr>
          <w:rFonts w:hint="eastAsia"/>
        </w:rPr>
        <w:t>目前存在问题</w:t>
      </w:r>
    </w:p>
    <w:p w14:paraId="651D03F0" w14:textId="0BE30EA4" w:rsidR="009E3F53" w:rsidRDefault="009E3F53">
      <w:r>
        <w:rPr>
          <w:rFonts w:hint="eastAsia"/>
        </w:rPr>
        <w:t>集群部署checklist</w:t>
      </w:r>
    </w:p>
    <w:sectPr w:rsidR="009E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14A"/>
    <w:multiLevelType w:val="hybridMultilevel"/>
    <w:tmpl w:val="1B446D9C"/>
    <w:lvl w:ilvl="0" w:tplc="4126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6058C"/>
    <w:multiLevelType w:val="hybridMultilevel"/>
    <w:tmpl w:val="218E9DF4"/>
    <w:lvl w:ilvl="0" w:tplc="609CA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3"/>
    <w:rsid w:val="00044608"/>
    <w:rsid w:val="00203E93"/>
    <w:rsid w:val="003520E8"/>
    <w:rsid w:val="005B0715"/>
    <w:rsid w:val="0064541A"/>
    <w:rsid w:val="009E3F53"/>
    <w:rsid w:val="00AB3FCA"/>
    <w:rsid w:val="00CF4279"/>
    <w:rsid w:val="00DD3EF6"/>
    <w:rsid w:val="00DE1414"/>
    <w:rsid w:val="00D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6A4"/>
  <w15:chartTrackingRefBased/>
  <w15:docId w15:val="{C31DF29E-A391-4F77-90CB-AC0773C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铸</dc:creator>
  <cp:keywords/>
  <dc:description/>
  <cp:lastModifiedBy>吴 铸</cp:lastModifiedBy>
  <cp:revision>3</cp:revision>
  <dcterms:created xsi:type="dcterms:W3CDTF">2022-03-22T20:16:00Z</dcterms:created>
  <dcterms:modified xsi:type="dcterms:W3CDTF">2022-03-27T23:24:00Z</dcterms:modified>
</cp:coreProperties>
</file>