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2026年04月06日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项目概况</w:t>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1.3 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1.4 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1.5 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1.6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80779e8b-a47e-4d80-85f2-af244e502b5d.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1.7 私有云平台建设</w:t>
      </w:r>
    </w:p>
    <w:p>
      <w:pPr>
        <w:pStyle w:val="Heading1"/>
        <w:jc w:val="left"/>
        <w:spacing w:before="0" w:after="0" w:line="360" w:lineRule="auto"/>
      </w:pPr>
      <w:r>
        <w:rPr>
          <w:rFonts w:ascii="Times New Roman" w:hAnsi="Times New Roman" w:eastAsia="宋体"/>
          <w:b/>
          <w:i w:val="0"/>
          <w:color w:val="000000"/>
          <w:sz w:val="32"/>
          <w:u w:val="none"/>
        </w:rPr>
        <w:t>第2章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第3章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第4章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4.1 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第5章 需求清单</w:t>
      </w:r>
    </w:p>
    <w:p>
      <w:pPr>
        <w:pStyle w:val="Heading2"/>
        <w:jc w:val="left"/>
        <w:spacing w:before="0" w:after="0" w:line="360" w:lineRule="auto"/>
      </w:pPr>
      <w:r>
        <w:rPr>
          <w:rFonts w:ascii="Times New Roman" w:hAnsi="Times New Roman" w:eastAsia="宋体"/>
          <w:b/>
          <w:i w:val="0"/>
          <w:color w:val="000000"/>
          <w:sz w:val="30"/>
          <w:u w:val="none"/>
        </w:rPr>
        <w:t>5.1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62e56f4e-efde-4e70-911c-182ea476513d.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