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pPr>
        <w:ind w:left="227"/>
      </w:pPr>
      <w:r>
        <w:t>1.1项目背景</w:t>
        <w:tab/>
        <w:t>4</w:t>
      </w:r>
      <w:r>
        <w:tab/>
      </w:r>
      <w:r>
        <w:rPr>
          <w:color w:val="999999"/>
        </w:rPr>
        <w:t>...</w:t>
      </w:r>
    </w:p>
    <w:p>
      <w:pPr>
        <w:ind w:left="227"/>
      </w:pPr>
      <w:r>
        <w:t>1.2建设内容</w:t>
        <w:tab/>
        <w:t>5</w:t>
      </w:r>
      <w:r>
        <w:tab/>
      </w:r>
      <w:r>
        <w:rPr>
          <w:color w:val="999999"/>
        </w:rPr>
        <w:t>...</w:t>
      </w:r>
    </w:p>
    <w:p>
      <w:pPr>
        <w:ind w:left="227"/>
      </w:pPr>
      <w:r>
        <w:t>2.3.1 效果图片</w:t>
        <w:tab/>
        <w:t>9</w:t>
      </w:r>
      <w:r>
        <w:tab/>
      </w:r>
      <w:r>
        <w:rPr>
          <w:color w:val="999999"/>
        </w:rPr>
        <w:t>...</w:t>
      </w:r>
    </w:p>
    <w:p>
      <w:r>
        <w:rPr>
          <w:b/>
        </w:rPr>
        <w:t>一、 项目背景与现状挑战</w:t>
        <w:tab/>
        <w:t>10</w:t>
      </w:r>
      <w:r>
        <w:tab/>
      </w:r>
      <w:r>
        <w:rPr>
          <w:color w:val="999999"/>
        </w:rPr>
        <w:t>...</w:t>
      </w:r>
    </w:p>
    <w:p>
      <w:r>
        <w:rPr>
          <w:b/>
        </w:rPr>
        <w:t>二、 建设目标</w:t>
        <w:tab/>
        <w:t>11</w:t>
      </w:r>
      <w:r>
        <w:tab/>
      </w:r>
      <w:r>
        <w:rPr>
          <w:color w:val="999999"/>
        </w:rPr>
        <w:t>...</w:t>
      </w:r>
    </w:p>
    <w:p>
      <w:r>
        <w:rPr>
          <w:b/>
        </w:rPr>
        <w:t>三、 详细建设方案</w:t>
        <w:tab/>
        <w:t>12</w:t>
      </w:r>
      <w:r>
        <w:tab/>
      </w:r>
      <w:r>
        <w:rPr>
          <w:color w:val="999999"/>
        </w:rPr>
        <w:t>...</w:t>
      </w:r>
    </w:p>
    <w:p>
      <w:r>
        <w:rPr>
          <w:b/>
        </w:rPr>
        <w:t>三、需求清单</w:t>
        <w:tab/>
        <w:t>15</w:t>
      </w:r>
      <w:r>
        <w:tab/>
      </w:r>
      <w:r>
        <w:rPr>
          <w:color w:val="999999"/>
        </w:rPr>
        <w:t>...</w:t>
      </w:r>
    </w:p>
    <w:p>
      <w:pPr>
        <w:ind w:left="227"/>
      </w:pPr>
      <w:r>
        <w:t>3.1 交换机</w:t>
        <w:tab/>
        <w:t>15</w:t>
      </w:r>
      <w:r>
        <w:tab/>
      </w:r>
      <w:r>
        <w:rPr>
          <w:color w:val="999999"/>
        </w:rPr>
        <w:t>...</w:t>
      </w:r>
    </w:p>
    <w:p>
      <w:pPr>
        <w:ind w:left="227"/>
      </w:pPr>
      <w:r>
        <w:t>3.2 语音电话</w:t>
        <w:tab/>
        <w:t>17</w:t>
      </w:r>
      <w:r>
        <w:tab/>
      </w:r>
      <w:r>
        <w:rPr>
          <w:color w:val="999999"/>
        </w:rPr>
        <w:t>...</w:t>
      </w:r>
    </w:p>
    <w:p>
      <w:pPr>
        <w:ind w:left="227"/>
      </w:pPr>
      <w:r>
        <w:t>3.3 服务器和存储</w:t>
        <w:tab/>
        <w:t>19</w:t>
      </w:r>
      <w:r>
        <w:tab/>
      </w:r>
      <w:r>
        <w:rPr>
          <w:color w:val="999999"/>
        </w:rPr>
        <w:t>...</w:t>
      </w:r>
    </w:p>
    <w:p>
      <w:pPr>
        <w:ind w:left="227"/>
      </w:pPr>
      <w:r>
        <w:t>3.4 安全</w:t>
        <w:tab/>
        <w:t>21</w:t>
      </w:r>
      <w:r>
        <w:tab/>
      </w:r>
      <w:r>
        <w:rPr>
          <w:color w:val="999999"/>
        </w:rPr>
        <w:t>...</w:t>
      </w:r>
    </w:p>
    <w:p>
      <w:pPr>
        <w:ind w:left="227"/>
      </w:pPr>
      <w:r>
        <w:t>3.5 招标参数推荐</w:t>
        <w:tab/>
        <w:t>23</w:t>
      </w:r>
      <w:r>
        <w:tab/>
      </w:r>
      <w:r>
        <w:rPr>
          <w:color w:val="999999"/>
        </w:rPr>
        <w:t>...</w:t>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tab/>
        <w:t>4</w:t>
      </w:r>
    </w:p>
    <w:p>
      <w:pPr>
        <w:pStyle w:val="Heading2"/>
        <w:jc w:val="left"/>
        <w:spacing w:before="0" w:after="0" w:line="360" w:lineRule="auto"/>
      </w:pPr>
      <w:r>
        <w:rPr>
          <w:rFonts w:ascii="Times New Roman" w:hAnsi="Times New Roman" w:eastAsia="宋体"/>
          <w:b/>
          <w:i w:val="0"/>
          <w:color w:val="000000"/>
          <w:sz w:val="30"/>
          <w:u w:val="none"/>
        </w:rPr>
        <w:t>1.2建设内容</w:t>
        <w:tab/>
        <w:t>5</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机房环境改造：</w:t>
        <w:tab/>
        <w:t>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基础网络环境改造</w:t>
        <w:tab/>
        <w:t>7</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内线电话（工作座机）更新</w:t>
        <w:tab/>
        <w:t>8</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tab/>
        <w:t>9</w:t>
      </w:r>
    </w:p>
    <w:p>
      <w:pPr>
        <w:ind w:firstLineChars="200"/>
        <w:spacing w:before="0" w:after="0" w:line="360" w:lineRule="auto"/>
      </w:pPr>
      <w:r>
        <w:rPr>
          <w:rFonts w:ascii="Times New Roman" w:hAnsi="Times New Roman" w:eastAsia="宋体"/>
          <w:b w:val="0"/>
          <w:i w:val="0"/>
          <w:color w:val="000000"/>
          <w:sz w:val="24"/>
          <w:u w:val="none"/>
        </w:rPr>
        <w:t>私有云平台建设</w:t>
        <w:tab/>
        <w:t>10</w:t>
      </w:r>
    </w:p>
    <w:p>
      <w:r>
        <w:br w:type="page"/>
      </w:r>
    </w:p>
    <w:p>
      <w:pPr>
        <w:pStyle w:val="Heading1"/>
        <w:jc w:val="left"/>
        <w:spacing w:before="0" w:after="0" w:line="360" w:lineRule="auto"/>
      </w:pPr>
      <w:r>
        <w:rPr>
          <w:rFonts w:ascii="Times New Roman" w:hAnsi="Times New Roman" w:eastAsia="宋体"/>
          <w:b/>
          <w:i w:val="0"/>
          <w:color w:val="000000"/>
          <w:sz w:val="32"/>
          <w:u w:val="none"/>
        </w:rPr>
        <w:t>一、 项目背景与现状挑战</w:t>
        <w:tab/>
        <w:t>10</w:t>
      </w:r>
    </w:p>
    <w:p>
      <w:pPr>
        <w:pStyle w:val="Heading1"/>
        <w:jc w:val="left"/>
        <w:spacing w:before="0" w:after="0" w:line="360" w:lineRule="auto"/>
      </w:pPr>
      <w:r>
        <w:rPr>
          <w:rFonts w:ascii="Times New Roman" w:hAnsi="Times New Roman" w:eastAsia="宋体"/>
          <w:b/>
          <w:i w:val="0"/>
          <w:color w:val="000000"/>
          <w:sz w:val="32"/>
          <w:u w:val="none"/>
        </w:rPr>
        <w:t>二、 建设目标</w:t>
        <w:tab/>
        <w:t>11</w:t>
      </w:r>
    </w:p>
    <w:p>
      <w:pPr>
        <w:pStyle w:val="Heading1"/>
        <w:jc w:val="left"/>
        <w:spacing w:before="0" w:after="0" w:line="360" w:lineRule="auto"/>
      </w:pPr>
      <w:r>
        <w:rPr>
          <w:rFonts w:ascii="Times New Roman" w:hAnsi="Times New Roman" w:eastAsia="宋体"/>
          <w:b/>
          <w:i w:val="0"/>
          <w:color w:val="000000"/>
          <w:sz w:val="32"/>
          <w:u w:val="none"/>
        </w:rPr>
        <w:t>三、 详细建设方案</w:t>
        <w:tab/>
        <w:t>12</w:t>
      </w:r>
    </w:p>
    <w:p>
      <w:pPr>
        <w:ind w:firstLineChars="200"/>
        <w:spacing w:before="0" w:after="0" w:line="360" w:lineRule="auto"/>
      </w:pPr>
      <w:r>
        <w:rPr>
          <w:rFonts w:ascii="Times New Roman" w:hAnsi="Times New Roman" w:eastAsia="宋体"/>
          <w:b w:val="0"/>
          <w:i w:val="0"/>
          <w:color w:val="000000"/>
          <w:sz w:val="24"/>
          <w:u w:val="none"/>
        </w:rPr>
        <w:t>信息安全建设</w:t>
        <w:tab/>
        <w:t>14</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tab/>
        <w:t>15</w:t>
      </w:r>
    </w:p>
    <w:p>
      <w:pPr>
        <w:pStyle w:val="Heading2"/>
        <w:jc w:val="left"/>
        <w:spacing w:before="0" w:after="0" w:line="360" w:lineRule="auto"/>
      </w:pPr>
      <w:r>
        <w:rPr>
          <w:rFonts w:ascii="Times New Roman" w:hAnsi="Times New Roman" w:eastAsia="宋体"/>
          <w:b/>
          <w:i w:val="0"/>
          <w:color w:val="000000"/>
          <w:sz w:val="30"/>
          <w:u w:val="none"/>
        </w:rPr>
        <w:t>3.1 交换机</w:t>
        <w:tab/>
        <w:t>15</w:t>
      </w:r>
    </w:p>
    <w:p>
      <w:pPr>
        <w:pStyle w:val="Heading2"/>
        <w:jc w:val="left"/>
        <w:spacing w:before="0" w:after="0" w:line="360" w:lineRule="auto"/>
      </w:pPr>
      <w:r>
        <w:rPr>
          <w:rFonts w:ascii="Times New Roman" w:hAnsi="Times New Roman" w:eastAsia="宋体"/>
          <w:b/>
          <w:i w:val="0"/>
          <w:color w:val="000000"/>
          <w:sz w:val="30"/>
          <w:u w:val="none"/>
        </w:rPr>
        <w:t>3.2 语音电话</w:t>
        <w:tab/>
        <w:t>17</w:t>
      </w:r>
    </w:p>
    <w:p>
      <w:pPr>
        <w:pStyle w:val="Heading2"/>
        <w:jc w:val="left"/>
        <w:spacing w:before="0" w:after="0" w:line="360" w:lineRule="auto"/>
      </w:pPr>
      <w:r>
        <w:rPr>
          <w:rFonts w:ascii="Times New Roman" w:hAnsi="Times New Roman" w:eastAsia="宋体"/>
          <w:b/>
          <w:i w:val="0"/>
          <w:color w:val="000000"/>
          <w:sz w:val="30"/>
          <w:u w:val="none"/>
        </w:rPr>
        <w:t>3.3 服务器和存储</w:t>
        <w:tab/>
        <w:t>19</w:t>
      </w:r>
    </w:p>
    <w:p>
      <w:pPr>
        <w:pStyle w:val="Heading2"/>
        <w:jc w:val="left"/>
        <w:spacing w:before="0" w:after="0" w:line="360" w:lineRule="auto"/>
      </w:pPr>
      <w:r>
        <w:rPr>
          <w:rFonts w:ascii="Times New Roman" w:hAnsi="Times New Roman" w:eastAsia="宋体"/>
          <w:b/>
          <w:i w:val="0"/>
          <w:color w:val="000000"/>
          <w:sz w:val="30"/>
          <w:u w:val="none"/>
        </w:rPr>
        <w:t>3.4 安全</w:t>
        <w:tab/>
        <w:t>21</w:t>
      </w:r>
    </w:p>
    <w:p>
      <w:pPr>
        <w:pStyle w:val="Heading2"/>
        <w:jc w:val="left"/>
        <w:spacing w:before="0" w:after="0" w:line="360" w:lineRule="auto"/>
      </w:pPr>
      <w:r>
        <w:rPr>
          <w:rFonts w:ascii="Times New Roman" w:hAnsi="Times New Roman" w:eastAsia="宋体"/>
          <w:b/>
          <w:i w:val="0"/>
          <w:color w:val="000000"/>
          <w:sz w:val="30"/>
          <w:u w:val="none"/>
        </w:rPr>
        <w:t>3.5 招标参数推荐</w:t>
        <w:tab/>
        <w:t>23</w:t>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73581a44-7bfa-413e-80e5-9ba197bea94f.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23ad24f2-4650-4ac8-a1bc-5a5e2d40742a.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