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line="360" w:lineRule="auto"/>
        <w:jc w:val="center"/>
        <w:rPr>
          <w:rFonts w:hint="eastAsia" w:eastAsia="微软雅黑" w:asciiTheme="minorEastAsia" w:hAnsiTheme="minorEastAsia"/>
          <w:b/>
          <w:color w:val="558ED5" w:themeColor="text2" w:themeTint="99"/>
          <w:szCs w:val="21"/>
          <w:highlight w:val="non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sz w:val="28"/>
          <w:highlight w:val="non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662940</wp:posOffset>
                </wp:positionV>
                <wp:extent cx="6667500" cy="41656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416560"/>
                          <a:chOff x="1858" y="1369"/>
                          <a:chExt cx="10500" cy="656"/>
                        </a:xfrm>
                      </wpg:grpSpPr>
                      <wps:wsp>
                        <wps:cNvPr id="5" name="矩形 5"/>
                        <wps:cNvSpPr/>
                        <wps:spPr>
                          <a:xfrm>
                            <a:off x="1858" y="1564"/>
                            <a:ext cx="10500" cy="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2049" y="1369"/>
                            <a:ext cx="2621" cy="6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Theme="minorEastAsia" w:hAnsiTheme="minorEastAsia" w:cstheme="minor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cstheme="minor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安全挑战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35pt;margin-top:52.2pt;height:32.8pt;width:525pt;z-index:251663360;mso-width-relative:page;mso-height-relative:page;" coordorigin="1858,1369" coordsize="10500,656" o:gfxdata="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D5fkLd2AAAAAsBAAAPAAAA&#10;AAAAAAEAIAAAACIAAABkcnMvZG93bnJldi54bWxQSwECFAAUAAAACACHTuJA85iudDIDAABtCAAA&#10;DgAAAAAAAAABACAAAAAnAQAAZHJzL2Uyb0RvYy54bWxQSwUGAAAAAAYABgBZAQAAywYAAAAA&#10;">
                <o:lock v:ext="edit" aspectratio="f"/>
                <v:rect id="_x0000_s1026" o:spid="_x0000_s1026" o:spt="1" style="position:absolute;left:1858;top:1564;height:407;width:10500;v-text-anchor:middle;" fillcolor="#4F81BD [3204]" filled="t" stroked="f" coordsize="21600,21600" o:gfxdata="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KVwXm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2049;top:1369;height:657;width:2621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Theme="minorEastAsia" w:hAnsiTheme="minorEastAsia" w:cstheme="minorEastAsia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 w:cstheme="minorEastAsia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安全挑战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微软雅黑" w:hAnsi="微软雅黑" w:eastAsia="微软雅黑"/>
          <w:b/>
          <w:color w:val="558ED5" w:themeColor="text2" w:themeTint="99"/>
          <w:sz w:val="48"/>
          <w:szCs w:val="48"/>
          <w:highlight w:val="non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14605</wp:posOffset>
            </wp:positionH>
            <wp:positionV relativeFrom="paragraph">
              <wp:posOffset>-795655</wp:posOffset>
            </wp:positionV>
            <wp:extent cx="7879080" cy="704850"/>
            <wp:effectExtent l="0" t="0" r="7620" b="0"/>
            <wp:wrapNone/>
            <wp:docPr id="38" name="图片 38" descr="C:\Users\Mypc\AppData\Local\Microsoft\Windows\INetCache\Content.Word\图片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Users\Mypc\AppData\Local\Microsoft\Windows\INetCache\Content.Word\图片 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7908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color w:val="558ED5" w:themeColor="text2" w:themeTint="99"/>
          <w:sz w:val="48"/>
          <w:szCs w:val="48"/>
          <w:highlight w:val="non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下一代防火墙</w:t>
      </w:r>
      <w:r>
        <w:rPr>
          <w:rFonts w:hint="eastAsia" w:ascii="微软雅黑" w:hAnsi="微软雅黑" w:eastAsia="微软雅黑"/>
          <w:b/>
          <w:color w:val="558ED5" w:themeColor="text2" w:themeTint="99"/>
          <w:sz w:val="48"/>
          <w:szCs w:val="48"/>
          <w:highlight w:val="non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互联网</w:t>
      </w:r>
      <w:r>
        <w:rPr>
          <w:rFonts w:hint="eastAsia" w:ascii="微软雅黑" w:hAnsi="微软雅黑" w:eastAsia="微软雅黑"/>
          <w:b/>
          <w:color w:val="558ED5" w:themeColor="text2" w:themeTint="99"/>
          <w:sz w:val="48"/>
          <w:szCs w:val="48"/>
          <w:highlight w:val="non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出口</w:t>
      </w:r>
      <w:r>
        <w:rPr>
          <w:rFonts w:hint="eastAsia" w:ascii="微软雅黑" w:hAnsi="微软雅黑" w:eastAsia="微软雅黑"/>
          <w:b/>
          <w:color w:val="558ED5" w:themeColor="text2" w:themeTint="99"/>
          <w:sz w:val="48"/>
          <w:szCs w:val="48"/>
          <w:highlight w:val="non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方案</w:t>
      </w:r>
    </w:p>
    <w:p>
      <w:pPr>
        <w:spacing w:line="360" w:lineRule="auto"/>
        <w:jc w:val="center"/>
      </w:pPr>
    </w:p>
    <w:p>
      <w:pPr>
        <w:spacing w:before="156" w:beforeLines="50" w:line="400" w:lineRule="exact"/>
        <w:ind w:firstLine="422" w:firstLineChars="200"/>
        <w:jc w:val="left"/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新型</w:t>
      </w:r>
      <w:r>
        <w:rPr>
          <w:rFonts w:hint="eastAsia"/>
          <w:b/>
          <w:bCs/>
        </w:rPr>
        <w:t>威胁检测与防御能力缺失</w:t>
      </w:r>
      <w:r>
        <w:rPr>
          <w:rFonts w:hint="eastAsia"/>
        </w:rPr>
        <w:t>：</w:t>
      </w:r>
      <w:r>
        <w:rPr>
          <w:rFonts w:hint="eastAsia"/>
          <w:lang w:eastAsia="zh-CN"/>
        </w:rPr>
        <w:t>AI大模型技术的应用加快了黑客开发工具的速度，例如自动</w:t>
      </w:r>
      <w:r>
        <w:rPr>
          <w:rFonts w:hint="eastAsia"/>
          <w:lang w:val="en-US" w:eastAsia="zh-CN"/>
        </w:rPr>
        <w:t>生成或</w:t>
      </w:r>
      <w:r>
        <w:rPr>
          <w:rFonts w:hint="eastAsia"/>
          <w:lang w:eastAsia="zh-CN"/>
        </w:rPr>
        <w:t>变种</w:t>
      </w:r>
      <w:r>
        <w:rPr>
          <w:rFonts w:hint="eastAsia"/>
          <w:lang w:val="en-US" w:eastAsia="zh-CN"/>
        </w:rPr>
        <w:t>恶意软件，</w:t>
      </w:r>
      <w:r>
        <w:rPr>
          <w:rFonts w:hint="eastAsia"/>
          <w:lang w:eastAsia="zh-CN"/>
        </w:rPr>
        <w:t>威胁变化快，攻击更隐蔽，传统基于特征匹配的方式无法</w:t>
      </w:r>
      <w:r>
        <w:rPr>
          <w:rFonts w:hint="eastAsia"/>
          <w:lang w:val="en-US" w:eastAsia="zh-CN"/>
        </w:rPr>
        <w:t>应对有效防御。</w:t>
      </w:r>
      <w:r>
        <w:rPr>
          <w:rFonts w:hint="eastAsia"/>
          <w:lang w:eastAsia="zh-CN"/>
        </w:rPr>
        <w:t>企业互联网边界缺少有效检测并防御</w:t>
      </w:r>
      <w:r>
        <w:rPr>
          <w:rFonts w:hint="eastAsia"/>
          <w:lang w:val="en-US" w:eastAsia="zh-CN"/>
        </w:rPr>
        <w:t>新型</w:t>
      </w:r>
      <w:r>
        <w:rPr>
          <w:rFonts w:hint="eastAsia"/>
          <w:lang w:eastAsia="zh-CN"/>
        </w:rPr>
        <w:t>威胁的能力。</w:t>
      </w:r>
    </w:p>
    <w:p>
      <w:pPr>
        <w:spacing w:before="156" w:beforeLines="50" w:line="400" w:lineRule="exact"/>
        <w:ind w:firstLine="422" w:firstLineChars="20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失陷主机难发现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大量失陷主机被远控，难以溯源定位，无法高效处置，终端成为大量攻击事件的突破口。</w:t>
      </w:r>
    </w:p>
    <w:p>
      <w:pPr>
        <w:spacing w:before="156" w:beforeLines="50" w:line="400" w:lineRule="exact"/>
        <w:ind w:firstLine="420"/>
        <w:jc w:val="left"/>
      </w:pPr>
      <w:r>
        <w:rPr>
          <w:rFonts w:hint="eastAsia"/>
          <w:b/>
          <w:bCs/>
        </w:rPr>
        <w:t>安全事</w:t>
      </w:r>
      <w:r>
        <w:rPr>
          <w:rFonts w:hint="eastAsia"/>
          <w:b/>
          <w:bCs/>
          <w:lang w:val="en-US" w:eastAsia="zh-CN"/>
        </w:rPr>
        <w:t>件处置难</w:t>
      </w:r>
      <w:r>
        <w:rPr>
          <w:rFonts w:hint="eastAsia"/>
        </w:rPr>
        <w:t>：企业共同存在安全告警多、分析研判难、事件处置不及时难闭环的问题，人员精力疲于应对。</w:t>
      </w:r>
    </w:p>
    <w:p>
      <w:pPr>
        <w:spacing w:line="360" w:lineRule="auto"/>
        <w:jc w:val="both"/>
        <w:rPr>
          <w:rFonts w:hint="eastAsia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146050</wp:posOffset>
                </wp:positionV>
                <wp:extent cx="6667500" cy="417195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417195"/>
                          <a:chOff x="1858" y="1369"/>
                          <a:chExt cx="10500" cy="657"/>
                        </a:xfrm>
                      </wpg:grpSpPr>
                      <wps:wsp>
                        <wps:cNvPr id="10" name="矩形 5"/>
                        <wps:cNvSpPr/>
                        <wps:spPr>
                          <a:xfrm>
                            <a:off x="1858" y="1564"/>
                            <a:ext cx="10500" cy="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文本框 6"/>
                        <wps:cNvSpPr txBox="1"/>
                        <wps:spPr>
                          <a:xfrm>
                            <a:off x="2049" y="1369"/>
                            <a:ext cx="8470" cy="6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Theme="minorEastAsia" w:hAnsiTheme="minorEastAsia" w:cstheme="minorEastAsia"/>
                                  <w:b/>
                                  <w:bCs/>
                                  <w:color w:val="0000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cstheme="minor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深信服解决方案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05pt;margin-top:11.5pt;height:32.85pt;width:525pt;z-index:251664384;mso-width-relative:page;mso-height-relative:page;" coordorigin="1858,1369" coordsize="10500,657" o:gfxdata="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Cci8R11wAAAAgBAAAP&#10;AAAAAAAAAAEAIAAAACIAAABkcnMvZG93bnJldi54bWxQSwECFAAUAAAACACHTuJAzTKIdDYDAABv&#10;CAAADgAAAAAAAAABACAAAAAmAQAAZHJzL2Uyb0RvYy54bWxQSwUGAAAAAAYABgBZAQAAzgYAAAAA&#10;">
                <o:lock v:ext="edit" aspectratio="f"/>
                <v:rect id="矩形 5" o:spid="_x0000_s1026" o:spt="1" style="position:absolute;left:1858;top:1564;height:407;width:10500;v-text-anchor:middle;" fillcolor="#4F81BD [3204]" filled="t" stroked="f" coordsize="21600,21600" o:gfxdata="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I/D8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shape id="文本框 6" o:spid="_x0000_s1026" o:spt="202" type="#_x0000_t202" style="position:absolute;left:2049;top:1369;height:657;width:8470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Theme="minorEastAsia" w:hAnsiTheme="minorEastAsia" w:cstheme="minorEastAsia"/>
                            <w:b/>
                            <w:bCs/>
                            <w:color w:val="0000FF"/>
                            <w:sz w:val="28"/>
                            <w:szCs w:val="32"/>
                          </w:rPr>
                        </w:pPr>
                        <w:r>
                          <w:rPr>
                            <w:rFonts w:hint="eastAsia" w:asciiTheme="minorEastAsia" w:hAnsiTheme="minorEastAsia" w:cstheme="minorEastAsia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深信服解决方案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spacing w:line="360" w:lineRule="auto"/>
        <w:jc w:val="center"/>
      </w:pPr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在办公网出口部署深信服下一代防火墙，订阅云威胁情报网关，基于自身强大的威胁检测能力，以及云端AI引擎和百亿级威胁情报，对通过办公网出口的流量进行深度检测研判，并与终端安全产品aES联动，构建深度防御体系，全面提升办公网边界的安全防御能力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557395" cy="3270885"/>
            <wp:effectExtent l="0" t="0" r="1905" b="571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9"/>
        <w:numPr>
          <w:ilvl w:val="0"/>
          <w:numId w:val="2"/>
        </w:numPr>
        <w:spacing w:line="360" w:lineRule="auto"/>
        <w:ind w:firstLineChars="0"/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入侵防御，阻止从外到内的攻击</w:t>
      </w:r>
    </w:p>
    <w:p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  <w:lang w:val="en-US" w:eastAsia="zh-CN"/>
        </w:rPr>
        <w:t>深信服</w:t>
      </w:r>
      <w:r>
        <w:rPr>
          <w:rFonts w:hint="eastAsia"/>
        </w:rPr>
        <w:t>下一代防火墙AF内置wise2.0智能语义引擎，创新性设计对攻击语句进行流式分析+语义解析+虚拟执行，深入理解代码语义，还原攻击者的意图，防御规则无法应对的攻击，具备更强的攻击防绕过能力、未知漏洞的语义语法泛化防御能力。</w:t>
      </w:r>
    </w:p>
    <w:p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  <w:lang w:val="en-US" w:eastAsia="zh-CN"/>
        </w:rPr>
        <w:t>下一代防火墙</w:t>
      </w:r>
      <w:r>
        <w:rPr>
          <w:rFonts w:hint="eastAsia"/>
        </w:rPr>
        <w:t>具备勒索专项防护，</w:t>
      </w:r>
      <w:r>
        <w:rPr>
          <w:rFonts w:hint="eastAsia"/>
          <w:lang w:val="en-US" w:eastAsia="zh-CN"/>
        </w:rPr>
        <w:t>能够</w:t>
      </w:r>
      <w:r>
        <w:rPr>
          <w:rFonts w:hint="eastAsia"/>
        </w:rPr>
        <w:t>自动评估勒索风险，聚合勒索风险展示，并提供IPS慢速爆破防御和风险一键处置能力，全面防护勒索风险。</w:t>
      </w:r>
    </w:p>
    <w:p>
      <w:pPr>
        <w:pStyle w:val="19"/>
        <w:numPr>
          <w:ilvl w:val="0"/>
          <w:numId w:val="2"/>
        </w:numPr>
        <w:spacing w:line="360" w:lineRule="auto"/>
        <w:ind w:firstLineChars="0"/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失陷治理</w:t>
      </w: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:lang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阻止从内到外的恶意外联</w:t>
      </w:r>
    </w:p>
    <w:p>
      <w:pPr>
        <w:pStyle w:val="19"/>
        <w:numPr>
          <w:ilvl w:val="0"/>
          <w:numId w:val="0"/>
        </w:numPr>
        <w:spacing w:line="360" w:lineRule="auto"/>
        <w:ind w:firstLine="420" w:firstLineChars="20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深信服下一代防火墙依托云端百亿级威胁情报+本地SAVE智能杀毒引擎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+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云端AI引擎，将失陷主机外联、病毒文件、未知钓鱼网站的检测与防御能力从百万级提升至百亿级，失陷外联100ms内实时拦截，未知威胁5min内全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网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同步，即时拦截非法的外联访问行为和恶意病毒。</w:t>
      </w:r>
    </w:p>
    <w:p>
      <w:pPr>
        <w:pStyle w:val="19"/>
        <w:numPr>
          <w:ilvl w:val="0"/>
          <w:numId w:val="2"/>
        </w:numPr>
        <w:spacing w:line="360" w:lineRule="auto"/>
        <w:ind w:firstLineChars="0"/>
        <w:rPr>
          <w:rFonts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深度</w:t>
      </w: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联动</w:t>
      </w: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终端安全aES，快速定位失陷主机</w:t>
      </w:r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下一代防火墙与aES产品进行智能联动，通过在网络层流量定位恶意主机，并下发指令至aES对失陷主机进行隔离，防止威胁内部扩散，网端协同对恶意进程及文件操作有效定位，一键下发根除策略，从根源上清除，快速处置威胁。</w:t>
      </w:r>
    </w:p>
    <w:p>
      <w:pPr>
        <w:pStyle w:val="19"/>
        <w:numPr>
          <w:ilvl w:val="0"/>
          <w:numId w:val="2"/>
        </w:numPr>
        <w:spacing w:line="360" w:lineRule="auto"/>
        <w:ind w:firstLineChars="0"/>
        <w:rPr>
          <w:rFonts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人机共智的轻量安全托管服务，安全事件1</w:t>
      </w:r>
      <w:r>
        <w:rPr>
          <w:rFonts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00%</w:t>
      </w: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闭环</w:t>
      </w:r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将深信服下一代防火墙接入云端AI赋能的安全服务平台，获取线上专家的7*24小时持续守护：安全专家+平台内置大数据分析模型，从海量的设备安全告警中，快速、高效分析定位出真实重要的安全事件，准确率达99%；安全专家7*24H在线，主动识别安全事件，保证安全事件100%闭环。</w:t>
      </w:r>
    </w:p>
    <w:p>
      <w:pPr>
        <w:pStyle w:val="19"/>
        <w:numPr>
          <w:ilvl w:val="0"/>
          <w:numId w:val="2"/>
        </w:numPr>
        <w:spacing w:line="360" w:lineRule="auto"/>
        <w:ind w:firstLineChars="0"/>
        <w:rPr>
          <w:rFonts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设备</w:t>
      </w: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能力可生长</w:t>
      </w: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:lang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 w:cs="Arial"/>
          <w:b/>
          <w:color w:val="558ED5" w:themeColor="text2" w:themeTint="99"/>
          <w:sz w:val="24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满足多种需求</w:t>
      </w:r>
      <w:bookmarkStart w:id="0" w:name="_GoBack"/>
      <w:bookmarkEnd w:id="0"/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深信服下一代防火墙通过云化+AI持续赋能，实现能力持续生长，</w:t>
      </w:r>
      <w:r>
        <w:rPr>
          <w:rFonts w:hint="eastAsia"/>
          <w:b/>
          <w:bCs/>
        </w:rPr>
        <w:t>可灵活订阅多种云化能力</w:t>
      </w:r>
      <w:r>
        <w:rPr>
          <w:rFonts w:hint="eastAsia"/>
        </w:rPr>
        <w:t>（SAAS</w:t>
      </w:r>
      <w:r>
        <w:t>-</w:t>
      </w:r>
      <w:r>
        <w:rPr>
          <w:rFonts w:hint="eastAsia"/>
          <w:lang w:val="en-US" w:eastAsia="zh-CN"/>
        </w:rPr>
        <w:t>aES 有效保护终端安全</w:t>
      </w:r>
      <w:r>
        <w:rPr>
          <w:rFonts w:hint="eastAsia"/>
        </w:rPr>
        <w:t>、SAAS</w:t>
      </w:r>
      <w:r>
        <w:t>-</w:t>
      </w:r>
      <w:r>
        <w:rPr>
          <w:rFonts w:hint="eastAsia"/>
        </w:rPr>
        <w:t>ZTA</w:t>
      </w:r>
      <w:r>
        <w:rPr>
          <w:rFonts w:hint="eastAsia"/>
          <w:lang w:val="en-US" w:eastAsia="zh-CN"/>
        </w:rPr>
        <w:t>提供随时随地安全、快速、稳定的数据中心与多云访问服务</w:t>
      </w:r>
      <w:r>
        <w:rPr>
          <w:rFonts w:hint="eastAsia"/>
        </w:rPr>
        <w:t>），未来将持续演进，用户通过下一代防火墙即可获取更多能力。</w:t>
      </w:r>
    </w:p>
    <w:p>
      <w:pPr>
        <w:spacing w:line="360" w:lineRule="auto"/>
        <w:ind w:firstLine="420" w:firstLineChars="200"/>
        <w:jc w:val="left"/>
      </w:pPr>
    </w:p>
    <w:p>
      <w:pPr>
        <w:spacing w:line="360" w:lineRule="auto"/>
        <w:ind w:firstLine="420"/>
        <w:jc w:val="left"/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123190</wp:posOffset>
                </wp:positionV>
                <wp:extent cx="6667500" cy="41656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416560"/>
                          <a:chOff x="1858" y="1369"/>
                          <a:chExt cx="10500" cy="656"/>
                        </a:xfrm>
                      </wpg:grpSpPr>
                      <wps:wsp>
                        <wps:cNvPr id="16" name="矩形 5"/>
                        <wps:cNvSpPr/>
                        <wps:spPr>
                          <a:xfrm>
                            <a:off x="1858" y="1564"/>
                            <a:ext cx="10500" cy="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文本框 6"/>
                        <wps:cNvSpPr txBox="1"/>
                        <wps:spPr>
                          <a:xfrm>
                            <a:off x="2049" y="1369"/>
                            <a:ext cx="2621" cy="6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Theme="minorEastAsia" w:hAnsiTheme="minorEastAsia" w:cstheme="minor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cstheme="minor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客户案例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45pt;margin-top:9.7pt;height:32.8pt;width:525pt;z-index:251665408;mso-width-relative:page;mso-height-relative:page;" coordorigin="1858,1369" coordsize="10500,656" o:gfxdata="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AAzAad1wAAAAgBAAAPAAAA&#10;AAAAAAEAIAAAACIAAABkcnMvZG93bnJldi54bWxQSwECFAAUAAAACACHTuJAYoiR1zMDAABxCAAA&#10;DgAAAAAAAAABACAAAAAmAQAAZHJzL2Uyb0RvYy54bWxQSwUGAAAAAAYABgBZAQAAywYAAAAA&#10;">
                <o:lock v:ext="edit" aspectratio="f"/>
                <v:rect id="矩形 5" o:spid="_x0000_s1026" o:spt="1" style="position:absolute;left:1858;top:1564;height:407;width:10500;v-text-anchor:middle;" fillcolor="#4F81BD [3204]" filled="t" stroked="f" coordsize="21600,21600" o:gfxdata="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s0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shape id="文本框 6" o:spid="_x0000_s1026" o:spt="202" type="#_x0000_t202" style="position:absolute;left:2049;top:1369;height:657;width:2621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Theme="minorEastAsia" w:hAnsiTheme="minorEastAsia" w:cstheme="minorEastAsia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 w:cstheme="minorEastAsia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客户案例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spacing w:line="360" w:lineRule="auto"/>
        <w:jc w:val="center"/>
        <w:rPr>
          <w:rFonts w:ascii="宋体" w:hAnsi="宋体" w:eastAsia="宋体"/>
          <w:szCs w:val="21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670"/>
        <w:gridCol w:w="2671"/>
        <w:gridCol w:w="26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长城汽车</w:t>
            </w:r>
          </w:p>
        </w:tc>
        <w:tc>
          <w:tcPr>
            <w:tcW w:w="2670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象屿集团</w:t>
            </w:r>
          </w:p>
        </w:tc>
        <w:tc>
          <w:tcPr>
            <w:tcW w:w="267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安徽省立医院</w:t>
            </w:r>
          </w:p>
        </w:tc>
        <w:tc>
          <w:tcPr>
            <w:tcW w:w="267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上海中医药大学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南通开控集团</w:t>
            </w:r>
          </w:p>
        </w:tc>
        <w:tc>
          <w:tcPr>
            <w:tcW w:w="2670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西山煤电</w:t>
            </w:r>
          </w:p>
        </w:tc>
        <w:tc>
          <w:tcPr>
            <w:tcW w:w="267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华山医院</w:t>
            </w:r>
          </w:p>
        </w:tc>
        <w:tc>
          <w:tcPr>
            <w:tcW w:w="267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浙江省宁波北仑教育局</w:t>
            </w:r>
          </w:p>
        </w:tc>
      </w:tr>
    </w:tbl>
    <w:p>
      <w:pPr>
        <w:spacing w:line="360" w:lineRule="auto"/>
        <w:rPr>
          <w:rFonts w:ascii="微软雅黑" w:hAnsi="微软雅黑" w:eastAsia="微软雅黑"/>
          <w:b/>
          <w:color w:val="558ED5" w:themeColor="text2" w:themeTint="99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-31750</wp:posOffset>
          </wp:positionH>
          <wp:positionV relativeFrom="page">
            <wp:posOffset>9898380</wp:posOffset>
          </wp:positionV>
          <wp:extent cx="7617460" cy="818515"/>
          <wp:effectExtent l="19050" t="0" r="2813" b="0"/>
          <wp:wrapNone/>
          <wp:docPr id="19" name="图片 0" descr="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0" descr="1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8575" cy="8220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5895975</wp:posOffset>
              </wp:positionH>
              <wp:positionV relativeFrom="page">
                <wp:posOffset>9886950</wp:posOffset>
              </wp:positionV>
              <wp:extent cx="1581150" cy="666750"/>
              <wp:effectExtent l="0" t="0" r="0" b="0"/>
              <wp:wrapNone/>
              <wp:docPr id="36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581150" cy="666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Arial" w:hAnsi="Arial" w:eastAsia="微软雅黑" w:cs="Arial"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" w:hAnsi="微软雅黑" w:eastAsia="微软雅黑" w:cs="Arial"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咨询电话：</w:t>
                          </w:r>
                          <w:r>
                            <w:rPr>
                              <w:rFonts w:ascii="Arial" w:hAnsi="Arial" w:eastAsia="微软雅黑" w:cs="Arial"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800-830-9565</w:t>
                          </w:r>
                        </w:p>
                        <w:p>
                          <w:pPr>
                            <w:rPr>
                              <w:rFonts w:ascii="Arial" w:hAnsi="Arial" w:eastAsia="微软雅黑" w:cs="Arial"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" w:hAnsi="微软雅黑" w:eastAsia="微软雅黑" w:cs="Arial"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服务电话：</w:t>
                          </w:r>
                          <w:r>
                            <w:rPr>
                              <w:rFonts w:ascii="Arial" w:hAnsi="Arial" w:eastAsia="微软雅黑" w:cs="Arial"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800-830-6430</w:t>
                          </w:r>
                        </w:p>
                        <w:p>
                          <w:pPr>
                            <w:rPr>
                              <w:rFonts w:ascii="Arial" w:hAnsi="Arial" w:eastAsia="微软雅黑" w:cs="Arial"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www.sangfor.com.cn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464.25pt;margin-top:778.5pt;height:52.5pt;width:124.5pt;mso-position-horizontal-relative:page;mso-position-vertical-relative:page;z-index:251661312;v-text-anchor:middle;mso-width-relative:page;mso-height-relative:page;" filled="f" stroked="f" coordsize="21600,21600" o:gfxdata="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EUVXyvbAAAADgEAAA8AAAAAAAAAAQAgAAAAIgAAAGRycy9kb3du&#10;cmV2LnhtbFBLAQIUABQAAAAIAIdO4kDi5nwm/AEAAOgDAAAOAAAAAAAAAAEAIAAAACoBAABkcnMv&#10;ZTJvRG9jLnhtbFBLBQYAAAAABgAGAFkBAACYBQAAAAA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Arial" w:hAnsi="Arial" w:eastAsia="微软雅黑" w:cs="Arial"/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Arial" w:hAnsi="微软雅黑" w:eastAsia="微软雅黑" w:cs="Arial"/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咨询电话：</w:t>
                    </w:r>
                    <w:r>
                      <w:rPr>
                        <w:rFonts w:ascii="Arial" w:hAnsi="Arial" w:eastAsia="微软雅黑" w:cs="Arial"/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800-830-9565</w:t>
                    </w:r>
                  </w:p>
                  <w:p>
                    <w:pPr>
                      <w:rPr>
                        <w:rFonts w:ascii="Arial" w:hAnsi="Arial" w:eastAsia="微软雅黑" w:cs="Arial"/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Arial" w:hAnsi="微软雅黑" w:eastAsia="微软雅黑" w:cs="Arial"/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服务电话：</w:t>
                    </w:r>
                    <w:r>
                      <w:rPr>
                        <w:rFonts w:ascii="Arial" w:hAnsi="Arial" w:eastAsia="微软雅黑" w:cs="Arial"/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800-830-6430</w:t>
                    </w:r>
                  </w:p>
                  <w:p>
                    <w:pPr>
                      <w:rPr>
                        <w:rFonts w:ascii="Arial" w:hAnsi="Arial" w:eastAsia="微软雅黑" w:cs="Arial"/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Arial" w:hAnsi="Arial" w:eastAsia="微软雅黑" w:cs="Arial"/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www.sangfor.com.cn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715645</wp:posOffset>
              </wp:positionH>
              <wp:positionV relativeFrom="page">
                <wp:posOffset>9982200</wp:posOffset>
              </wp:positionV>
              <wp:extent cx="4752975" cy="476250"/>
              <wp:effectExtent l="0" t="0" r="0" b="0"/>
              <wp:wrapNone/>
              <wp:docPr id="34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752975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深信服科技股份有限公司成立于2000年，是一家专注于企业级安全、云计算及基础架构的产品和服务供应商。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56.35pt;margin-top:786pt;height:37.5pt;width:374.2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ZhgxaNoAAAANAQAADwAAAAAAAAABACAAAAAiAAAAZHJzL2Rv&#10;d25yZXYueG1sUEsBAhQAFAAAAAgAh07iQE0cdWD/AQAA6AM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szCs w:val="18"/>
                      </w:rPr>
                    </w:pPr>
                    <w:r>
                      <w:rPr>
                        <w:rFonts w:hint="eastAsia" w:ascii="微软雅黑" w:hAnsi="微软雅黑" w:eastAsia="微软雅黑"/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深信服科技股份有限公司成立于2000年，是一家专注于企业级安全、云计算及基础架构的产品和服务供应商。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both"/>
    </w:pPr>
    <w:r>
      <w:rPr>
        <w:rFonts w:hint="eastAsia" w:cs="宋体"/>
        <w:sz w:val="20"/>
      </w:rPr>
      <w:drawing>
        <wp:inline distT="0" distB="0" distL="0" distR="0">
          <wp:extent cx="1630680" cy="241935"/>
          <wp:effectExtent l="0" t="0" r="0" b="0"/>
          <wp:docPr id="39" name="图片 39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图片 39" descr="图片包含 游戏机, 画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4427" cy="250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522129"/>
    <w:multiLevelType w:val="multilevel"/>
    <w:tmpl w:val="2B52212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EBB3C91"/>
    <w:multiLevelType w:val="multilevel"/>
    <w:tmpl w:val="3EBB3C91"/>
    <w:lvl w:ilvl="0" w:tentative="0">
      <w:start w:val="1"/>
      <w:numFmt w:val="decimal"/>
      <w:pStyle w:val="23"/>
      <w:suff w:val="space"/>
      <w:lvlText w:val="%1. "/>
      <w:lvlJc w:val="left"/>
      <w:pPr>
        <w:ind w:left="907" w:hanging="907"/>
      </w:pPr>
    </w:lvl>
    <w:lvl w:ilvl="1" w:tentative="0">
      <w:start w:val="1"/>
      <w:numFmt w:val="decimal"/>
      <w:pStyle w:val="24"/>
      <w:isLgl/>
      <w:suff w:val="space"/>
      <w:lvlText w:val="%1.%2 "/>
      <w:lvlJc w:val="left"/>
      <w:pPr>
        <w:ind w:left="794" w:hanging="794"/>
      </w:pPr>
    </w:lvl>
    <w:lvl w:ilvl="2" w:tentative="0">
      <w:start w:val="1"/>
      <w:numFmt w:val="decimal"/>
      <w:pStyle w:val="25"/>
      <w:isLgl/>
      <w:suff w:val="space"/>
      <w:lvlText w:val="%1.%2.%3 "/>
      <w:lvlJc w:val="left"/>
      <w:pPr>
        <w:ind w:left="907" w:hanging="907"/>
      </w:pPr>
    </w:lvl>
    <w:lvl w:ilvl="3" w:tentative="0">
      <w:start w:val="1"/>
      <w:numFmt w:val="decimal"/>
      <w:pStyle w:val="26"/>
      <w:isLgl/>
      <w:suff w:val="space"/>
      <w:lvlText w:val="%1.%2.%3.%4 "/>
      <w:lvlJc w:val="left"/>
      <w:pPr>
        <w:ind w:left="1021" w:hanging="1021"/>
      </w:pPr>
    </w:lvl>
    <w:lvl w:ilvl="4" w:tentative="0">
      <w:start w:val="1"/>
      <w:numFmt w:val="decimal"/>
      <w:pStyle w:val="27"/>
      <w:isLgl/>
      <w:suff w:val="space"/>
      <w:lvlText w:val="%1.%2.%3.%4.%5 "/>
      <w:lvlJc w:val="left"/>
      <w:pPr>
        <w:ind w:left="1134" w:hanging="1134"/>
      </w:pPr>
    </w:lvl>
    <w:lvl w:ilvl="5" w:tentative="0">
      <w:start w:val="1"/>
      <w:numFmt w:val="decimal"/>
      <w:pStyle w:val="28"/>
      <w:isLgl/>
      <w:suff w:val="space"/>
      <w:lvlText w:val="%1.%2.%3.%4.%5.%6 "/>
      <w:lvlJc w:val="left"/>
      <w:pPr>
        <w:ind w:left="1247" w:hanging="1247"/>
      </w:pPr>
    </w:lvl>
    <w:lvl w:ilvl="6" w:tentative="0">
      <w:start w:val="1"/>
      <w:numFmt w:val="decimal"/>
      <w:lvlRestart w:val="1"/>
      <w:pStyle w:val="29"/>
      <w:isLgl/>
      <w:suff w:val="space"/>
      <w:lvlText w:val="图 %1.%7 "/>
      <w:lvlJc w:val="left"/>
      <w:pPr>
        <w:ind w:left="0" w:firstLine="0"/>
      </w:pPr>
    </w:lvl>
    <w:lvl w:ilvl="7" w:tentative="0">
      <w:start w:val="1"/>
      <w:numFmt w:val="decimal"/>
      <w:lvlRestart w:val="1"/>
      <w:pStyle w:val="30"/>
      <w:isLgl/>
      <w:suff w:val="space"/>
      <w:lvlText w:val="表 %1.%8 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Q4MzhiZTYyMjJkMTI4NjU3MTQzMTg1ZDkxYzEwZWMifQ=="/>
  </w:docVars>
  <w:rsids>
    <w:rsidRoot w:val="0084538B"/>
    <w:rsid w:val="000014F9"/>
    <w:rsid w:val="000024A2"/>
    <w:rsid w:val="00006826"/>
    <w:rsid w:val="000127DE"/>
    <w:rsid w:val="00020DC7"/>
    <w:rsid w:val="000254DA"/>
    <w:rsid w:val="000303C7"/>
    <w:rsid w:val="00030E1C"/>
    <w:rsid w:val="00032C33"/>
    <w:rsid w:val="00036C64"/>
    <w:rsid w:val="000429C9"/>
    <w:rsid w:val="00047207"/>
    <w:rsid w:val="000506FA"/>
    <w:rsid w:val="00051DEE"/>
    <w:rsid w:val="0005239D"/>
    <w:rsid w:val="00066767"/>
    <w:rsid w:val="00072B07"/>
    <w:rsid w:val="00074F75"/>
    <w:rsid w:val="000778EB"/>
    <w:rsid w:val="000938CC"/>
    <w:rsid w:val="00094AB0"/>
    <w:rsid w:val="00095E40"/>
    <w:rsid w:val="000A4444"/>
    <w:rsid w:val="000A4AF1"/>
    <w:rsid w:val="000B3184"/>
    <w:rsid w:val="000B6560"/>
    <w:rsid w:val="000B758E"/>
    <w:rsid w:val="000C22E9"/>
    <w:rsid w:val="000D0F58"/>
    <w:rsid w:val="000D3591"/>
    <w:rsid w:val="000D4F0C"/>
    <w:rsid w:val="000E1C87"/>
    <w:rsid w:val="000E4D9A"/>
    <w:rsid w:val="000F397D"/>
    <w:rsid w:val="000F6785"/>
    <w:rsid w:val="000F79E9"/>
    <w:rsid w:val="00100F21"/>
    <w:rsid w:val="00114DA0"/>
    <w:rsid w:val="0012080C"/>
    <w:rsid w:val="00137CBA"/>
    <w:rsid w:val="001545CE"/>
    <w:rsid w:val="00165988"/>
    <w:rsid w:val="001668A1"/>
    <w:rsid w:val="00167E69"/>
    <w:rsid w:val="00195EF6"/>
    <w:rsid w:val="00197097"/>
    <w:rsid w:val="0019782A"/>
    <w:rsid w:val="001A0CA8"/>
    <w:rsid w:val="001A2F06"/>
    <w:rsid w:val="001A5E0F"/>
    <w:rsid w:val="001A76A2"/>
    <w:rsid w:val="001B01EF"/>
    <w:rsid w:val="001C0865"/>
    <w:rsid w:val="001C286C"/>
    <w:rsid w:val="001C4748"/>
    <w:rsid w:val="001D6744"/>
    <w:rsid w:val="001D7446"/>
    <w:rsid w:val="001E013D"/>
    <w:rsid w:val="001E049C"/>
    <w:rsid w:val="001E1D99"/>
    <w:rsid w:val="001F0154"/>
    <w:rsid w:val="001F2334"/>
    <w:rsid w:val="001F4BEE"/>
    <w:rsid w:val="001F6E28"/>
    <w:rsid w:val="00210946"/>
    <w:rsid w:val="00213D7C"/>
    <w:rsid w:val="002149E4"/>
    <w:rsid w:val="002159AF"/>
    <w:rsid w:val="00216A76"/>
    <w:rsid w:val="00222C22"/>
    <w:rsid w:val="00231E4D"/>
    <w:rsid w:val="00244D6A"/>
    <w:rsid w:val="00245A9F"/>
    <w:rsid w:val="00246B53"/>
    <w:rsid w:val="00254B53"/>
    <w:rsid w:val="00256851"/>
    <w:rsid w:val="00264085"/>
    <w:rsid w:val="002647DB"/>
    <w:rsid w:val="00265D57"/>
    <w:rsid w:val="00270BB5"/>
    <w:rsid w:val="00270EC5"/>
    <w:rsid w:val="00271FA0"/>
    <w:rsid w:val="00272A24"/>
    <w:rsid w:val="002737C3"/>
    <w:rsid w:val="002744C4"/>
    <w:rsid w:val="0027649D"/>
    <w:rsid w:val="00276E78"/>
    <w:rsid w:val="00281854"/>
    <w:rsid w:val="00286B2B"/>
    <w:rsid w:val="00294B24"/>
    <w:rsid w:val="00294F13"/>
    <w:rsid w:val="0029727C"/>
    <w:rsid w:val="002A07D4"/>
    <w:rsid w:val="002A26D7"/>
    <w:rsid w:val="002A4628"/>
    <w:rsid w:val="002A6FA3"/>
    <w:rsid w:val="002B32D7"/>
    <w:rsid w:val="002B5B55"/>
    <w:rsid w:val="002C2B22"/>
    <w:rsid w:val="002C78B7"/>
    <w:rsid w:val="002C7BCA"/>
    <w:rsid w:val="002D064E"/>
    <w:rsid w:val="002D0A32"/>
    <w:rsid w:val="002D1631"/>
    <w:rsid w:val="002D5369"/>
    <w:rsid w:val="002E0851"/>
    <w:rsid w:val="002E4355"/>
    <w:rsid w:val="002E7931"/>
    <w:rsid w:val="00314EB2"/>
    <w:rsid w:val="00317788"/>
    <w:rsid w:val="0032246B"/>
    <w:rsid w:val="00330BFE"/>
    <w:rsid w:val="0033523A"/>
    <w:rsid w:val="00340809"/>
    <w:rsid w:val="00344242"/>
    <w:rsid w:val="0034639C"/>
    <w:rsid w:val="00362CAB"/>
    <w:rsid w:val="00363903"/>
    <w:rsid w:val="003753B8"/>
    <w:rsid w:val="003824CA"/>
    <w:rsid w:val="003826F6"/>
    <w:rsid w:val="0039714B"/>
    <w:rsid w:val="003A0C48"/>
    <w:rsid w:val="003B1AAE"/>
    <w:rsid w:val="003B2669"/>
    <w:rsid w:val="003B26D5"/>
    <w:rsid w:val="003B38AB"/>
    <w:rsid w:val="003D2958"/>
    <w:rsid w:val="003D3864"/>
    <w:rsid w:val="003D44F8"/>
    <w:rsid w:val="003E33B8"/>
    <w:rsid w:val="003E3454"/>
    <w:rsid w:val="003E3ACA"/>
    <w:rsid w:val="003E3D61"/>
    <w:rsid w:val="003F076D"/>
    <w:rsid w:val="003F23B0"/>
    <w:rsid w:val="00402991"/>
    <w:rsid w:val="00403760"/>
    <w:rsid w:val="004058EA"/>
    <w:rsid w:val="0040718C"/>
    <w:rsid w:val="00437E8D"/>
    <w:rsid w:val="00442548"/>
    <w:rsid w:val="004457F4"/>
    <w:rsid w:val="00457119"/>
    <w:rsid w:val="004627E4"/>
    <w:rsid w:val="004670EA"/>
    <w:rsid w:val="00474F62"/>
    <w:rsid w:val="00486C60"/>
    <w:rsid w:val="004879D5"/>
    <w:rsid w:val="004976EA"/>
    <w:rsid w:val="0049788C"/>
    <w:rsid w:val="004C51E8"/>
    <w:rsid w:val="004C65DB"/>
    <w:rsid w:val="004D4E82"/>
    <w:rsid w:val="004D6F6D"/>
    <w:rsid w:val="004E04D6"/>
    <w:rsid w:val="004E4D8E"/>
    <w:rsid w:val="004E6A45"/>
    <w:rsid w:val="00502A06"/>
    <w:rsid w:val="00503957"/>
    <w:rsid w:val="005060C7"/>
    <w:rsid w:val="00511DD5"/>
    <w:rsid w:val="00511FD4"/>
    <w:rsid w:val="00515046"/>
    <w:rsid w:val="0052380A"/>
    <w:rsid w:val="00525A71"/>
    <w:rsid w:val="0052645E"/>
    <w:rsid w:val="00526AA8"/>
    <w:rsid w:val="00531FB3"/>
    <w:rsid w:val="00537851"/>
    <w:rsid w:val="00555005"/>
    <w:rsid w:val="00560EEF"/>
    <w:rsid w:val="00562F7F"/>
    <w:rsid w:val="00563CAD"/>
    <w:rsid w:val="00565850"/>
    <w:rsid w:val="0056727C"/>
    <w:rsid w:val="0056765A"/>
    <w:rsid w:val="0057573E"/>
    <w:rsid w:val="00576D57"/>
    <w:rsid w:val="005776CD"/>
    <w:rsid w:val="00582324"/>
    <w:rsid w:val="00586115"/>
    <w:rsid w:val="00592124"/>
    <w:rsid w:val="005A2F91"/>
    <w:rsid w:val="005A7A41"/>
    <w:rsid w:val="005B1056"/>
    <w:rsid w:val="005B368F"/>
    <w:rsid w:val="005B7BB5"/>
    <w:rsid w:val="005C31E4"/>
    <w:rsid w:val="005C6E83"/>
    <w:rsid w:val="005C7CD9"/>
    <w:rsid w:val="005D237E"/>
    <w:rsid w:val="005D3966"/>
    <w:rsid w:val="005D4213"/>
    <w:rsid w:val="005E4B57"/>
    <w:rsid w:val="005E4CC7"/>
    <w:rsid w:val="005F74EF"/>
    <w:rsid w:val="006025BA"/>
    <w:rsid w:val="00611833"/>
    <w:rsid w:val="00612A6B"/>
    <w:rsid w:val="006301DC"/>
    <w:rsid w:val="0063395F"/>
    <w:rsid w:val="00634866"/>
    <w:rsid w:val="00636C1A"/>
    <w:rsid w:val="00636EE5"/>
    <w:rsid w:val="0064342D"/>
    <w:rsid w:val="00654D7B"/>
    <w:rsid w:val="00655949"/>
    <w:rsid w:val="006604C9"/>
    <w:rsid w:val="00661367"/>
    <w:rsid w:val="00663F8E"/>
    <w:rsid w:val="006718FB"/>
    <w:rsid w:val="00673D07"/>
    <w:rsid w:val="00676FA3"/>
    <w:rsid w:val="006A2EED"/>
    <w:rsid w:val="006A506D"/>
    <w:rsid w:val="006B37B1"/>
    <w:rsid w:val="006C0752"/>
    <w:rsid w:val="006C4B84"/>
    <w:rsid w:val="006D06D5"/>
    <w:rsid w:val="006E1796"/>
    <w:rsid w:val="006E20E5"/>
    <w:rsid w:val="006F303B"/>
    <w:rsid w:val="006F332E"/>
    <w:rsid w:val="006F3F96"/>
    <w:rsid w:val="006F5B74"/>
    <w:rsid w:val="0070533E"/>
    <w:rsid w:val="0071128F"/>
    <w:rsid w:val="007138BC"/>
    <w:rsid w:val="00715314"/>
    <w:rsid w:val="007172D1"/>
    <w:rsid w:val="00727E5E"/>
    <w:rsid w:val="00733E23"/>
    <w:rsid w:val="00735312"/>
    <w:rsid w:val="00741DBD"/>
    <w:rsid w:val="00742E13"/>
    <w:rsid w:val="00744EF3"/>
    <w:rsid w:val="00744FE3"/>
    <w:rsid w:val="00746B33"/>
    <w:rsid w:val="0075008D"/>
    <w:rsid w:val="00752897"/>
    <w:rsid w:val="0075335B"/>
    <w:rsid w:val="00762016"/>
    <w:rsid w:val="00763A31"/>
    <w:rsid w:val="00770883"/>
    <w:rsid w:val="00774F43"/>
    <w:rsid w:val="00774F74"/>
    <w:rsid w:val="00774FC4"/>
    <w:rsid w:val="0078004F"/>
    <w:rsid w:val="007842CA"/>
    <w:rsid w:val="00784C4E"/>
    <w:rsid w:val="00786525"/>
    <w:rsid w:val="00786BB0"/>
    <w:rsid w:val="0079359F"/>
    <w:rsid w:val="00795452"/>
    <w:rsid w:val="007A0B16"/>
    <w:rsid w:val="007A4CE2"/>
    <w:rsid w:val="007B1272"/>
    <w:rsid w:val="007B26B2"/>
    <w:rsid w:val="007B5DAD"/>
    <w:rsid w:val="007B6D69"/>
    <w:rsid w:val="007B7787"/>
    <w:rsid w:val="007C00D8"/>
    <w:rsid w:val="007E0073"/>
    <w:rsid w:val="007E5051"/>
    <w:rsid w:val="007F181F"/>
    <w:rsid w:val="007F27DD"/>
    <w:rsid w:val="007F2A77"/>
    <w:rsid w:val="007F3CE7"/>
    <w:rsid w:val="007F7284"/>
    <w:rsid w:val="00804087"/>
    <w:rsid w:val="00806942"/>
    <w:rsid w:val="008108F7"/>
    <w:rsid w:val="00812620"/>
    <w:rsid w:val="00812DA4"/>
    <w:rsid w:val="00816BCA"/>
    <w:rsid w:val="00822559"/>
    <w:rsid w:val="00826C44"/>
    <w:rsid w:val="0083188B"/>
    <w:rsid w:val="0084538B"/>
    <w:rsid w:val="00857E62"/>
    <w:rsid w:val="00857EF7"/>
    <w:rsid w:val="00865E8F"/>
    <w:rsid w:val="00866932"/>
    <w:rsid w:val="008736E3"/>
    <w:rsid w:val="00874688"/>
    <w:rsid w:val="00877761"/>
    <w:rsid w:val="00882CB5"/>
    <w:rsid w:val="008853F8"/>
    <w:rsid w:val="008A0FEC"/>
    <w:rsid w:val="008A761C"/>
    <w:rsid w:val="008B16DA"/>
    <w:rsid w:val="008C139D"/>
    <w:rsid w:val="008C273B"/>
    <w:rsid w:val="008C2991"/>
    <w:rsid w:val="008C5482"/>
    <w:rsid w:val="008D0342"/>
    <w:rsid w:val="008D2473"/>
    <w:rsid w:val="008E4E48"/>
    <w:rsid w:val="008E71DB"/>
    <w:rsid w:val="008F4C8D"/>
    <w:rsid w:val="008F4E59"/>
    <w:rsid w:val="0090104F"/>
    <w:rsid w:val="0090295F"/>
    <w:rsid w:val="00905163"/>
    <w:rsid w:val="009135D0"/>
    <w:rsid w:val="00914E1A"/>
    <w:rsid w:val="00916082"/>
    <w:rsid w:val="00922750"/>
    <w:rsid w:val="009258FC"/>
    <w:rsid w:val="009401DA"/>
    <w:rsid w:val="009443CB"/>
    <w:rsid w:val="009455F7"/>
    <w:rsid w:val="009461E7"/>
    <w:rsid w:val="00947018"/>
    <w:rsid w:val="009525C6"/>
    <w:rsid w:val="0096070E"/>
    <w:rsid w:val="00961F10"/>
    <w:rsid w:val="009644D3"/>
    <w:rsid w:val="00970CA3"/>
    <w:rsid w:val="00971118"/>
    <w:rsid w:val="00973B55"/>
    <w:rsid w:val="009743A7"/>
    <w:rsid w:val="00981DEB"/>
    <w:rsid w:val="00986812"/>
    <w:rsid w:val="009869D2"/>
    <w:rsid w:val="009930B7"/>
    <w:rsid w:val="009A7781"/>
    <w:rsid w:val="009B1C45"/>
    <w:rsid w:val="009B4145"/>
    <w:rsid w:val="009B68C2"/>
    <w:rsid w:val="009C7C68"/>
    <w:rsid w:val="009D0EA1"/>
    <w:rsid w:val="009D665A"/>
    <w:rsid w:val="009D750B"/>
    <w:rsid w:val="009E1862"/>
    <w:rsid w:val="009E3D65"/>
    <w:rsid w:val="009E59B4"/>
    <w:rsid w:val="00A112B5"/>
    <w:rsid w:val="00A14522"/>
    <w:rsid w:val="00A17165"/>
    <w:rsid w:val="00A2254D"/>
    <w:rsid w:val="00A22681"/>
    <w:rsid w:val="00A2476D"/>
    <w:rsid w:val="00A27BC3"/>
    <w:rsid w:val="00A30CC4"/>
    <w:rsid w:val="00A30DAD"/>
    <w:rsid w:val="00A32E1A"/>
    <w:rsid w:val="00A33321"/>
    <w:rsid w:val="00A34793"/>
    <w:rsid w:val="00A42B2E"/>
    <w:rsid w:val="00A42D44"/>
    <w:rsid w:val="00A4349C"/>
    <w:rsid w:val="00A74658"/>
    <w:rsid w:val="00A75C6C"/>
    <w:rsid w:val="00A81D94"/>
    <w:rsid w:val="00A82065"/>
    <w:rsid w:val="00A82323"/>
    <w:rsid w:val="00A829D6"/>
    <w:rsid w:val="00A86663"/>
    <w:rsid w:val="00AA103B"/>
    <w:rsid w:val="00AA3C37"/>
    <w:rsid w:val="00AA62DD"/>
    <w:rsid w:val="00AB07E6"/>
    <w:rsid w:val="00AC1C0E"/>
    <w:rsid w:val="00AC2E26"/>
    <w:rsid w:val="00AD111C"/>
    <w:rsid w:val="00AD28D9"/>
    <w:rsid w:val="00AD6B03"/>
    <w:rsid w:val="00AE0DBE"/>
    <w:rsid w:val="00AE1BD2"/>
    <w:rsid w:val="00AF4BF2"/>
    <w:rsid w:val="00B00C04"/>
    <w:rsid w:val="00B02F4C"/>
    <w:rsid w:val="00B03EDC"/>
    <w:rsid w:val="00B124D1"/>
    <w:rsid w:val="00B220B3"/>
    <w:rsid w:val="00B25C86"/>
    <w:rsid w:val="00B31391"/>
    <w:rsid w:val="00B416B1"/>
    <w:rsid w:val="00B418ED"/>
    <w:rsid w:val="00B41F2E"/>
    <w:rsid w:val="00B4582A"/>
    <w:rsid w:val="00B46518"/>
    <w:rsid w:val="00B46B67"/>
    <w:rsid w:val="00B578BD"/>
    <w:rsid w:val="00B60268"/>
    <w:rsid w:val="00B6127F"/>
    <w:rsid w:val="00B63D95"/>
    <w:rsid w:val="00B67E4C"/>
    <w:rsid w:val="00B821D5"/>
    <w:rsid w:val="00B82F76"/>
    <w:rsid w:val="00B83803"/>
    <w:rsid w:val="00BA5B4C"/>
    <w:rsid w:val="00BC4D87"/>
    <w:rsid w:val="00BC6C11"/>
    <w:rsid w:val="00BC79C0"/>
    <w:rsid w:val="00BE579C"/>
    <w:rsid w:val="00BE5C85"/>
    <w:rsid w:val="00BE6223"/>
    <w:rsid w:val="00BF1F3B"/>
    <w:rsid w:val="00BF5A01"/>
    <w:rsid w:val="00BF7CD2"/>
    <w:rsid w:val="00C012EF"/>
    <w:rsid w:val="00C02276"/>
    <w:rsid w:val="00C05686"/>
    <w:rsid w:val="00C12F06"/>
    <w:rsid w:val="00C13A02"/>
    <w:rsid w:val="00C26CC0"/>
    <w:rsid w:val="00C26CD4"/>
    <w:rsid w:val="00C35438"/>
    <w:rsid w:val="00C36C29"/>
    <w:rsid w:val="00C440AC"/>
    <w:rsid w:val="00C44544"/>
    <w:rsid w:val="00C474BC"/>
    <w:rsid w:val="00C47D57"/>
    <w:rsid w:val="00C51FBD"/>
    <w:rsid w:val="00C5391F"/>
    <w:rsid w:val="00C61208"/>
    <w:rsid w:val="00C6490E"/>
    <w:rsid w:val="00C667D0"/>
    <w:rsid w:val="00C70A6F"/>
    <w:rsid w:val="00C70EDE"/>
    <w:rsid w:val="00C83C27"/>
    <w:rsid w:val="00C83DCA"/>
    <w:rsid w:val="00C930C0"/>
    <w:rsid w:val="00C94C36"/>
    <w:rsid w:val="00C95BF8"/>
    <w:rsid w:val="00CA3245"/>
    <w:rsid w:val="00CB2B99"/>
    <w:rsid w:val="00CB45B3"/>
    <w:rsid w:val="00CB53F7"/>
    <w:rsid w:val="00CC34C6"/>
    <w:rsid w:val="00CC3503"/>
    <w:rsid w:val="00CC5039"/>
    <w:rsid w:val="00CC601C"/>
    <w:rsid w:val="00CD61F9"/>
    <w:rsid w:val="00D025CD"/>
    <w:rsid w:val="00D032ED"/>
    <w:rsid w:val="00D207DD"/>
    <w:rsid w:val="00D250B1"/>
    <w:rsid w:val="00D26E1D"/>
    <w:rsid w:val="00D3014E"/>
    <w:rsid w:val="00D33E5D"/>
    <w:rsid w:val="00D37076"/>
    <w:rsid w:val="00D519D4"/>
    <w:rsid w:val="00D52034"/>
    <w:rsid w:val="00D54E3C"/>
    <w:rsid w:val="00D55916"/>
    <w:rsid w:val="00D66377"/>
    <w:rsid w:val="00D73EF9"/>
    <w:rsid w:val="00D87B4A"/>
    <w:rsid w:val="00D904DA"/>
    <w:rsid w:val="00D929BC"/>
    <w:rsid w:val="00D95D83"/>
    <w:rsid w:val="00DB1364"/>
    <w:rsid w:val="00DB2159"/>
    <w:rsid w:val="00DC7BA3"/>
    <w:rsid w:val="00DC7BB8"/>
    <w:rsid w:val="00DD49F0"/>
    <w:rsid w:val="00DE04C8"/>
    <w:rsid w:val="00DE1122"/>
    <w:rsid w:val="00DE4106"/>
    <w:rsid w:val="00DE4AF9"/>
    <w:rsid w:val="00DE7A45"/>
    <w:rsid w:val="00DF5534"/>
    <w:rsid w:val="00E01DCE"/>
    <w:rsid w:val="00E0357A"/>
    <w:rsid w:val="00E13234"/>
    <w:rsid w:val="00E25D5F"/>
    <w:rsid w:val="00E312F9"/>
    <w:rsid w:val="00E32F94"/>
    <w:rsid w:val="00E3379D"/>
    <w:rsid w:val="00E34B5D"/>
    <w:rsid w:val="00E35174"/>
    <w:rsid w:val="00E37F27"/>
    <w:rsid w:val="00E46581"/>
    <w:rsid w:val="00E46773"/>
    <w:rsid w:val="00E46BA5"/>
    <w:rsid w:val="00E57DA6"/>
    <w:rsid w:val="00E60812"/>
    <w:rsid w:val="00E6243B"/>
    <w:rsid w:val="00E64432"/>
    <w:rsid w:val="00E6607D"/>
    <w:rsid w:val="00E66149"/>
    <w:rsid w:val="00E75896"/>
    <w:rsid w:val="00E75DF8"/>
    <w:rsid w:val="00E8323A"/>
    <w:rsid w:val="00E9118E"/>
    <w:rsid w:val="00EA2763"/>
    <w:rsid w:val="00EA5FAA"/>
    <w:rsid w:val="00EB048F"/>
    <w:rsid w:val="00EB657E"/>
    <w:rsid w:val="00EB7718"/>
    <w:rsid w:val="00EC03D2"/>
    <w:rsid w:val="00EC5E67"/>
    <w:rsid w:val="00EC6E58"/>
    <w:rsid w:val="00ED0416"/>
    <w:rsid w:val="00ED093E"/>
    <w:rsid w:val="00ED1510"/>
    <w:rsid w:val="00ED1F1B"/>
    <w:rsid w:val="00ED21B7"/>
    <w:rsid w:val="00EF4BB6"/>
    <w:rsid w:val="00EF7AF4"/>
    <w:rsid w:val="00F07308"/>
    <w:rsid w:val="00F124A4"/>
    <w:rsid w:val="00F14998"/>
    <w:rsid w:val="00F1508F"/>
    <w:rsid w:val="00F150E6"/>
    <w:rsid w:val="00F16023"/>
    <w:rsid w:val="00F16C4C"/>
    <w:rsid w:val="00F2230D"/>
    <w:rsid w:val="00F27654"/>
    <w:rsid w:val="00F27661"/>
    <w:rsid w:val="00F277AE"/>
    <w:rsid w:val="00F309FF"/>
    <w:rsid w:val="00F35D49"/>
    <w:rsid w:val="00F419D4"/>
    <w:rsid w:val="00F449F2"/>
    <w:rsid w:val="00F61854"/>
    <w:rsid w:val="00F63CBC"/>
    <w:rsid w:val="00F85E40"/>
    <w:rsid w:val="00F92EB0"/>
    <w:rsid w:val="00F937DE"/>
    <w:rsid w:val="00F94206"/>
    <w:rsid w:val="00FA2A8B"/>
    <w:rsid w:val="00FB3288"/>
    <w:rsid w:val="00FB5E5A"/>
    <w:rsid w:val="00FD25B4"/>
    <w:rsid w:val="00FD4E82"/>
    <w:rsid w:val="00FE2931"/>
    <w:rsid w:val="00FF06F3"/>
    <w:rsid w:val="00FF0BC4"/>
    <w:rsid w:val="00FF3CEC"/>
    <w:rsid w:val="00FF4A4F"/>
    <w:rsid w:val="00FF53A6"/>
    <w:rsid w:val="00FF61F8"/>
    <w:rsid w:val="00FF6575"/>
    <w:rsid w:val="00FF7D58"/>
    <w:rsid w:val="077706A0"/>
    <w:rsid w:val="07836E05"/>
    <w:rsid w:val="08C23B9D"/>
    <w:rsid w:val="0FC95811"/>
    <w:rsid w:val="14407EAF"/>
    <w:rsid w:val="15853F88"/>
    <w:rsid w:val="22E31A2F"/>
    <w:rsid w:val="273B1932"/>
    <w:rsid w:val="2D966DEA"/>
    <w:rsid w:val="2E977870"/>
    <w:rsid w:val="3D251C26"/>
    <w:rsid w:val="426C1EA8"/>
    <w:rsid w:val="44705C7F"/>
    <w:rsid w:val="4D951057"/>
    <w:rsid w:val="52E822A5"/>
    <w:rsid w:val="5E2D4DDF"/>
    <w:rsid w:val="63584057"/>
    <w:rsid w:val="6CB2402D"/>
    <w:rsid w:val="6D826F9D"/>
    <w:rsid w:val="6EEB5D7F"/>
    <w:rsid w:val="7D2A5C0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qFormat/>
    <w:uiPriority w:val="0"/>
    <w:pPr>
      <w:keepNext/>
      <w:keepLines/>
      <w:spacing w:line="360" w:lineRule="auto"/>
      <w:outlineLvl w:val="1"/>
    </w:pPr>
    <w:rPr>
      <w:rFonts w:ascii="Cambria" w:hAnsi="Cambria" w:eastAsia="宋体" w:cs="Times New Roman"/>
      <w:b/>
      <w:bCs/>
      <w:kern w:val="0"/>
      <w:sz w:val="28"/>
      <w:szCs w:val="32"/>
    </w:rPr>
  </w:style>
  <w:style w:type="paragraph" w:styleId="4">
    <w:name w:val="heading 3"/>
    <w:basedOn w:val="1"/>
    <w:next w:val="1"/>
    <w:link w:val="32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22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7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8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semiHidden/>
    <w:unhideWhenUsed/>
    <w:qFormat/>
    <w:uiPriority w:val="99"/>
    <w:rPr>
      <w:color w:val="0000FF"/>
      <w:u w:val="single"/>
    </w:rPr>
  </w:style>
  <w:style w:type="character" w:customStyle="1" w:styleId="16">
    <w:name w:val="页眉 字符"/>
    <w:basedOn w:val="13"/>
    <w:link w:val="9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8"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7"/>
    <w:semiHidden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2 字符"/>
    <w:basedOn w:val="13"/>
    <w:link w:val="3"/>
    <w:uiPriority w:val="0"/>
    <w:rPr>
      <w:rFonts w:ascii="Cambria" w:hAnsi="Cambria" w:eastAsia="宋体" w:cs="Times New Roman"/>
      <w:b/>
      <w:bCs/>
      <w:kern w:val="0"/>
      <w:sz w:val="28"/>
      <w:szCs w:val="32"/>
    </w:rPr>
  </w:style>
  <w:style w:type="paragraph" w:customStyle="1" w:styleId="21">
    <w:name w:val="列出段落1"/>
    <w:basedOn w:val="1"/>
    <w:uiPriority w:val="0"/>
    <w:pPr>
      <w:spacing w:line="360" w:lineRule="auto"/>
      <w:ind w:firstLine="420" w:firstLineChars="200"/>
    </w:pPr>
    <w:rPr>
      <w:rFonts w:ascii="Calibri" w:hAnsi="Calibri" w:eastAsia="宋体" w:cs="Times New Roman"/>
    </w:rPr>
  </w:style>
  <w:style w:type="character" w:customStyle="1" w:styleId="22">
    <w:name w:val="文档结构图 字符"/>
    <w:basedOn w:val="13"/>
    <w:link w:val="6"/>
    <w:semiHidden/>
    <w:qFormat/>
    <w:uiPriority w:val="99"/>
    <w:rPr>
      <w:rFonts w:ascii="宋体" w:eastAsia="宋体"/>
      <w:sz w:val="18"/>
      <w:szCs w:val="18"/>
    </w:rPr>
  </w:style>
  <w:style w:type="paragraph" w:customStyle="1" w:styleId="23">
    <w:name w:val="标题 1（深信服科技）"/>
    <w:basedOn w:val="2"/>
    <w:next w:val="1"/>
    <w:qFormat/>
    <w:uiPriority w:val="0"/>
    <w:pPr>
      <w:numPr>
        <w:ilvl w:val="0"/>
        <w:numId w:val="1"/>
      </w:numPr>
      <w:tabs>
        <w:tab w:val="left" w:pos="360"/>
      </w:tabs>
      <w:spacing w:before="600" w:line="240" w:lineRule="auto"/>
      <w:ind w:left="0" w:firstLine="0"/>
      <w:jc w:val="left"/>
    </w:pPr>
    <w:rPr>
      <w:rFonts w:ascii="Arial" w:hAnsi="Arial" w:eastAsia="黑体" w:cs="Times New Roman"/>
      <w:sz w:val="32"/>
    </w:rPr>
  </w:style>
  <w:style w:type="paragraph" w:customStyle="1" w:styleId="24">
    <w:name w:val="标题 2（深信服）"/>
    <w:basedOn w:val="3"/>
    <w:next w:val="1"/>
    <w:qFormat/>
    <w:uiPriority w:val="0"/>
    <w:pPr>
      <w:numPr>
        <w:ilvl w:val="1"/>
        <w:numId w:val="1"/>
      </w:numPr>
      <w:tabs>
        <w:tab w:val="left" w:pos="360"/>
      </w:tabs>
      <w:spacing w:before="260" w:after="260" w:line="412" w:lineRule="auto"/>
      <w:ind w:left="0" w:firstLine="0"/>
      <w:jc w:val="left"/>
    </w:pPr>
    <w:rPr>
      <w:rFonts w:ascii="Arial" w:hAnsi="Arial" w:eastAsia="黑体"/>
      <w:bCs w:val="0"/>
      <w:kern w:val="2"/>
      <w:sz w:val="32"/>
    </w:rPr>
  </w:style>
  <w:style w:type="paragraph" w:customStyle="1" w:styleId="25">
    <w:name w:val="标题 3（深信服）"/>
    <w:basedOn w:val="4"/>
    <w:next w:val="1"/>
    <w:qFormat/>
    <w:uiPriority w:val="0"/>
    <w:pPr>
      <w:numPr>
        <w:ilvl w:val="2"/>
        <w:numId w:val="1"/>
      </w:numPr>
      <w:tabs>
        <w:tab w:val="left" w:pos="360"/>
        <w:tab w:val="left" w:pos="960"/>
      </w:tabs>
      <w:spacing w:line="412" w:lineRule="auto"/>
      <w:ind w:left="0" w:firstLine="0"/>
      <w:jc w:val="left"/>
    </w:pPr>
    <w:rPr>
      <w:rFonts w:ascii="Arial" w:hAnsi="Arial" w:eastAsia="黑体" w:cs="Times New Roman"/>
      <w:bCs w:val="0"/>
      <w:kern w:val="0"/>
      <w:sz w:val="30"/>
      <w:szCs w:val="30"/>
    </w:rPr>
  </w:style>
  <w:style w:type="paragraph" w:customStyle="1" w:styleId="26">
    <w:name w:val="标题 4（深信服）"/>
    <w:basedOn w:val="5"/>
    <w:next w:val="1"/>
    <w:qFormat/>
    <w:uiPriority w:val="0"/>
    <w:pPr>
      <w:widowControl/>
      <w:numPr>
        <w:ilvl w:val="3"/>
        <w:numId w:val="1"/>
      </w:numPr>
      <w:tabs>
        <w:tab w:val="left" w:pos="360"/>
      </w:tabs>
      <w:spacing w:after="156" w:line="374" w:lineRule="auto"/>
      <w:ind w:left="0" w:firstLine="0"/>
      <w:jc w:val="left"/>
    </w:pPr>
    <w:rPr>
      <w:rFonts w:ascii="Arial" w:hAnsi="Arial" w:eastAsia="黑体" w:cs="Times New Roman"/>
      <w:bCs w:val="0"/>
      <w:kern w:val="0"/>
    </w:rPr>
  </w:style>
  <w:style w:type="paragraph" w:customStyle="1" w:styleId="27">
    <w:name w:val="标题 5（有编号）（深信服）"/>
    <w:basedOn w:val="1"/>
    <w:next w:val="1"/>
    <w:qFormat/>
    <w:uiPriority w:val="0"/>
    <w:pPr>
      <w:keepNext/>
      <w:keepLines/>
      <w:numPr>
        <w:ilvl w:val="4"/>
        <w:numId w:val="1"/>
      </w:numPr>
      <w:tabs>
        <w:tab w:val="left" w:pos="360"/>
      </w:tabs>
      <w:spacing w:before="280" w:after="156" w:line="376" w:lineRule="auto"/>
      <w:ind w:left="0" w:firstLine="0"/>
      <w:jc w:val="left"/>
      <w:outlineLvl w:val="4"/>
    </w:pPr>
    <w:rPr>
      <w:rFonts w:ascii="Arial" w:hAnsi="Arial" w:eastAsia="宋体" w:cs="Times New Roman"/>
      <w:b/>
      <w:kern w:val="0"/>
      <w:sz w:val="24"/>
      <w:szCs w:val="28"/>
    </w:rPr>
  </w:style>
  <w:style w:type="paragraph" w:customStyle="1" w:styleId="28">
    <w:name w:val="标题 6（有编号）（深信服）"/>
    <w:basedOn w:val="1"/>
    <w:next w:val="1"/>
    <w:qFormat/>
    <w:uiPriority w:val="0"/>
    <w:pPr>
      <w:keepNext/>
      <w:keepLines/>
      <w:numPr>
        <w:ilvl w:val="5"/>
        <w:numId w:val="1"/>
      </w:numPr>
      <w:tabs>
        <w:tab w:val="left" w:pos="360"/>
      </w:tabs>
      <w:spacing w:before="240" w:after="64" w:line="316" w:lineRule="auto"/>
      <w:ind w:left="0" w:firstLine="0"/>
      <w:jc w:val="left"/>
      <w:outlineLvl w:val="5"/>
    </w:pPr>
    <w:rPr>
      <w:rFonts w:ascii="Arial" w:hAnsi="Arial" w:eastAsia="宋体" w:cs="Times New Roman"/>
      <w:b/>
      <w:kern w:val="0"/>
      <w:szCs w:val="24"/>
    </w:rPr>
  </w:style>
  <w:style w:type="paragraph" w:customStyle="1" w:styleId="29">
    <w:name w:val="插图标注（深信服）"/>
    <w:next w:val="1"/>
    <w:qFormat/>
    <w:uiPriority w:val="0"/>
    <w:pPr>
      <w:numPr>
        <w:ilvl w:val="6"/>
        <w:numId w:val="1"/>
      </w:numPr>
      <w:spacing w:after="156"/>
      <w:jc w:val="center"/>
    </w:pPr>
    <w:rPr>
      <w:rFonts w:ascii="Arial" w:hAnsi="Arial" w:eastAsia="宋体" w:cs="Arial"/>
      <w:sz w:val="21"/>
      <w:szCs w:val="21"/>
      <w:lang w:val="en-US" w:eastAsia="zh-CN" w:bidi="ar-SA"/>
    </w:rPr>
  </w:style>
  <w:style w:type="paragraph" w:customStyle="1" w:styleId="30">
    <w:name w:val="表格标注（深信服）"/>
    <w:basedOn w:val="29"/>
    <w:next w:val="1"/>
    <w:qFormat/>
    <w:uiPriority w:val="0"/>
    <w:pPr>
      <w:numPr>
        <w:ilvl w:val="7"/>
      </w:numPr>
    </w:pPr>
  </w:style>
  <w:style w:type="character" w:customStyle="1" w:styleId="31">
    <w:name w:val="标题 1 字符"/>
    <w:basedOn w:val="1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2">
    <w:name w:val="标题 3 字符"/>
    <w:basedOn w:val="13"/>
    <w:link w:val="4"/>
    <w:semiHidden/>
    <w:qFormat/>
    <w:uiPriority w:val="9"/>
    <w:rPr>
      <w:b/>
      <w:bCs/>
      <w:sz w:val="32"/>
      <w:szCs w:val="32"/>
    </w:rPr>
  </w:style>
  <w:style w:type="character" w:customStyle="1" w:styleId="33">
    <w:name w:val="标题 4 字符"/>
    <w:basedOn w:val="13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SANGFOR_6_正文 Char"/>
    <w:link w:val="35"/>
    <w:qFormat/>
    <w:locked/>
    <w:uiPriority w:val="0"/>
    <w:rPr>
      <w:rFonts w:ascii="宋体" w:hAnsi="宋体" w:eastAsia="宋体"/>
      <w:szCs w:val="21"/>
    </w:rPr>
  </w:style>
  <w:style w:type="paragraph" w:customStyle="1" w:styleId="35">
    <w:name w:val="SANGFOR_6_正文"/>
    <w:basedOn w:val="1"/>
    <w:link w:val="34"/>
    <w:qFormat/>
    <w:uiPriority w:val="0"/>
    <w:pPr>
      <w:spacing w:line="360" w:lineRule="auto"/>
    </w:pPr>
    <w:rPr>
      <w:rFonts w:ascii="宋体" w:hAnsi="宋体" w:eastAsia="宋体"/>
      <w:szCs w:val="21"/>
    </w:rPr>
  </w:style>
  <w:style w:type="paragraph" w:customStyle="1" w:styleId="36">
    <w:name w:val="正文（深信服）"/>
    <w:qFormat/>
    <w:uiPriority w:val="0"/>
    <w:pPr>
      <w:spacing w:line="300" w:lineRule="auto"/>
    </w:pPr>
    <w:rPr>
      <w:rFonts w:ascii="Arial" w:hAnsi="Arial" w:eastAsia="宋体" w:cs="Times New Roman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0FF7E5-CCF9-4CB8-A827-B8C14700FD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SXF</Company>
  <Pages>3</Pages>
  <Words>203</Words>
  <Characters>1161</Characters>
  <Lines>9</Lines>
  <Paragraphs>2</Paragraphs>
  <TotalTime>13</TotalTime>
  <ScaleCrop>false</ScaleCrop>
  <LinksUpToDate>false</LinksUpToDate>
  <CharactersWithSpaces>1362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2024-06-28T08:07:00Z</dcterms:created>
  <dc:creator>Neverstop</dc:creator>
  <cp:lastModifiedBy>Marcia</cp:lastModifiedBy>
  <dcterms:modified xsi:type="dcterms:W3CDTF">2024-06-28T09:27:51Z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5565AEB42AC449D5A194EA2F31597224_12</vt:lpwstr>
  </property>
</Properties>
</file>