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0CAEC" w14:textId="4D6CD729" w:rsidR="00C32260" w:rsidRDefault="00C32260" w:rsidP="00154183">
      <w:pPr>
        <w:jc w:val="center"/>
        <w:rPr>
          <w:sz w:val="28"/>
          <w:szCs w:val="32"/>
        </w:rPr>
      </w:pPr>
      <w:r w:rsidRPr="007D11F8">
        <w:rPr>
          <w:rFonts w:hint="eastAsia"/>
          <w:sz w:val="28"/>
          <w:szCs w:val="32"/>
        </w:rPr>
        <w:t>深圳大学</w:t>
      </w:r>
      <w:r w:rsidR="00154183" w:rsidRPr="007D11F8">
        <w:rPr>
          <w:rFonts w:hint="eastAsia"/>
          <w:sz w:val="28"/>
          <w:szCs w:val="32"/>
        </w:rPr>
        <w:t>丁文华院士</w:t>
      </w:r>
      <w:r w:rsidRPr="007D11F8">
        <w:rPr>
          <w:rFonts w:hint="eastAsia"/>
          <w:sz w:val="28"/>
          <w:szCs w:val="32"/>
        </w:rPr>
        <w:t>课题组</w:t>
      </w:r>
      <w:r w:rsidRPr="007D11F8">
        <w:rPr>
          <w:sz w:val="28"/>
          <w:szCs w:val="32"/>
        </w:rPr>
        <w:t>2020年招聘博士后/专职研究人员</w:t>
      </w:r>
      <w:r w:rsidRPr="007D11F8">
        <w:rPr>
          <w:rFonts w:hint="eastAsia"/>
          <w:sz w:val="28"/>
          <w:szCs w:val="32"/>
        </w:rPr>
        <w:t>/教师</w:t>
      </w:r>
    </w:p>
    <w:p w14:paraId="63871370" w14:textId="3B992CA4" w:rsidR="007D11F8" w:rsidRPr="007D11F8" w:rsidRDefault="007D11F8" w:rsidP="00154183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2</w:t>
      </w:r>
      <w:r>
        <w:rPr>
          <w:sz w:val="28"/>
          <w:szCs w:val="32"/>
        </w:rPr>
        <w:t>020</w:t>
      </w:r>
      <w:r>
        <w:rPr>
          <w:rFonts w:hint="eastAsia"/>
          <w:sz w:val="28"/>
          <w:szCs w:val="32"/>
        </w:rPr>
        <w:t>年1</w:t>
      </w:r>
      <w:r>
        <w:rPr>
          <w:sz w:val="28"/>
          <w:szCs w:val="32"/>
        </w:rPr>
        <w:t>0</w:t>
      </w:r>
      <w:r>
        <w:rPr>
          <w:rFonts w:hint="eastAsia"/>
          <w:sz w:val="28"/>
          <w:szCs w:val="32"/>
        </w:rPr>
        <w:t>月</w:t>
      </w:r>
    </w:p>
    <w:p w14:paraId="70E01DCA" w14:textId="0E03AD6C" w:rsidR="00C32260" w:rsidRPr="00154183" w:rsidRDefault="00C32260" w:rsidP="00C32260">
      <w:pPr>
        <w:rPr>
          <w:rStyle w:val="a3"/>
        </w:rPr>
      </w:pPr>
      <w:r w:rsidRPr="00154183">
        <w:rPr>
          <w:rStyle w:val="a3"/>
          <w:rFonts w:hint="eastAsia"/>
        </w:rPr>
        <w:t>一、研究条件</w:t>
      </w:r>
    </w:p>
    <w:p w14:paraId="60E3C046" w14:textId="3087084E" w:rsidR="00C32260" w:rsidRDefault="00C32260" w:rsidP="00C32260">
      <w:r>
        <w:rPr>
          <w:rFonts w:hint="eastAsia"/>
        </w:rPr>
        <w:t>课题组依托深圳大学信息工程学院、广东省数字创意工程</w:t>
      </w:r>
      <w:r>
        <w:t>实验室</w:t>
      </w:r>
      <w:r>
        <w:rPr>
          <w:rFonts w:hint="eastAsia"/>
        </w:rPr>
        <w:t>和深圳市数字创意重点实验室</w:t>
      </w:r>
      <w:r>
        <w:t>。课题组目前包括</w:t>
      </w:r>
      <w:r>
        <w:rPr>
          <w:rFonts w:hint="eastAsia"/>
        </w:rPr>
        <w:t>专职</w:t>
      </w:r>
      <w:r>
        <w:t>教师</w:t>
      </w:r>
      <w:r w:rsidR="007D4F8C">
        <w:t>5</w:t>
      </w:r>
      <w:r>
        <w:t>名</w:t>
      </w:r>
      <w:r>
        <w:rPr>
          <w:rFonts w:hint="eastAsia"/>
        </w:rPr>
        <w:t>（含中国工程院院士1名）</w:t>
      </w:r>
      <w:r>
        <w:t>、专职研究员2名、</w:t>
      </w:r>
      <w:r>
        <w:rPr>
          <w:rFonts w:hint="eastAsia"/>
        </w:rPr>
        <w:t>访问教授2名（含I</w:t>
      </w:r>
      <w:r>
        <w:t xml:space="preserve">EEE </w:t>
      </w:r>
      <w:r>
        <w:rPr>
          <w:rFonts w:hint="eastAsia"/>
        </w:rPr>
        <w:t>fe</w:t>
      </w:r>
      <w:r>
        <w:t>llow</w:t>
      </w:r>
      <w:r w:rsidR="003E7036">
        <w:t xml:space="preserve"> </w:t>
      </w:r>
      <w:r>
        <w:rPr>
          <w:rFonts w:hint="eastAsia"/>
        </w:rPr>
        <w:t>1名）、</w:t>
      </w:r>
      <w:r>
        <w:t>研究生一批。</w:t>
      </w:r>
      <w:r w:rsidR="00251D61" w:rsidRPr="00251D61">
        <w:rPr>
          <w:rFonts w:hint="eastAsia"/>
        </w:rPr>
        <w:t>课题组拥有优良的计算设备，满足科研需求。包括高性能</w:t>
      </w:r>
      <w:r w:rsidR="00251D61" w:rsidRPr="00251D61">
        <w:t>GPU服务器集群（包含4台NVIDIA DGX A100、2台Mellanox</w:t>
      </w:r>
      <w:r w:rsidR="001A1B6A">
        <w:t xml:space="preserve"> </w:t>
      </w:r>
      <w:r w:rsidR="00251D61" w:rsidRPr="00251D61">
        <w:t>HDR InfiniBand高速交换机、1台</w:t>
      </w:r>
      <w:proofErr w:type="gramStart"/>
      <w:r w:rsidR="00251D61" w:rsidRPr="00251D61">
        <w:t>裸</w:t>
      </w:r>
      <w:proofErr w:type="gramEnd"/>
      <w:r w:rsidR="00251D61" w:rsidRPr="00251D61">
        <w:t>容量1440TB混合存储）。</w:t>
      </w:r>
      <w:proofErr w:type="gramStart"/>
      <w:r w:rsidR="00251D61" w:rsidRPr="00251D61">
        <w:t>总计算</w:t>
      </w:r>
      <w:proofErr w:type="gramEnd"/>
      <w:r w:rsidR="00251D61" w:rsidRPr="00251D61">
        <w:t xml:space="preserve">能力约20 </w:t>
      </w:r>
      <w:proofErr w:type="spellStart"/>
      <w:r w:rsidR="00251D61" w:rsidRPr="00251D61">
        <w:t>petaFLOPS</w:t>
      </w:r>
      <w:proofErr w:type="spellEnd"/>
      <w:r w:rsidR="00251D61" w:rsidRPr="00251D61">
        <w:t>（2</w:t>
      </w:r>
      <w:proofErr w:type="gramStart"/>
      <w:r w:rsidR="00251D61" w:rsidRPr="00251D61">
        <w:t>亿亿</w:t>
      </w:r>
      <w:proofErr w:type="gramEnd"/>
      <w:r w:rsidR="00251D61" w:rsidRPr="00251D61">
        <w:t>次浮点运算次数/秒），属国内高校前列。</w:t>
      </w:r>
    </w:p>
    <w:p w14:paraId="1C541ADE" w14:textId="77777777" w:rsidR="00C32260" w:rsidRPr="001A1B6A" w:rsidRDefault="00C32260" w:rsidP="00C32260"/>
    <w:p w14:paraId="1D8ED17E" w14:textId="77777777" w:rsidR="00C32260" w:rsidRDefault="00C32260" w:rsidP="00C32260">
      <w:r>
        <w:rPr>
          <w:rFonts w:hint="eastAsia"/>
        </w:rPr>
        <w:t>课题组负责人</w:t>
      </w:r>
      <w:r w:rsidRPr="00C32260">
        <w:rPr>
          <w:rFonts w:hint="eastAsia"/>
        </w:rPr>
        <w:t>丁文华</w:t>
      </w:r>
      <w:r>
        <w:rPr>
          <w:rFonts w:hint="eastAsia"/>
        </w:rPr>
        <w:t>院士，中国工程院信息与电子工程学部院士，现任深圳大学电子与信息工程学院院长，曾任中央电视台总工程师，曾获得国家科技进步奖一等奖</w:t>
      </w:r>
      <w:r>
        <w:t>1项，省部级科技进步奖突出贡献奖2项，省部级科技进步奖一等奖13项。2007年成为我国首位被亚广联ABU授予“亚太地区广播工业杰出贡献奖”的技术专家，并荣获“何梁何利科学技术创新奖”、“国家有突出贡献中青年专家”、“王选科学技术杰出人才奖”等荣誉称号。</w:t>
      </w:r>
    </w:p>
    <w:p w14:paraId="0B078E9E" w14:textId="77777777" w:rsidR="00C32260" w:rsidRDefault="00C32260" w:rsidP="00C32260"/>
    <w:p w14:paraId="61977D87" w14:textId="78697ED6" w:rsidR="00C32260" w:rsidRDefault="00C32260" w:rsidP="00C32260">
      <w:r>
        <w:rPr>
          <w:rFonts w:hint="eastAsia"/>
        </w:rPr>
        <w:t>丁文华院士长期在广播电视领域从事计算机信息处理、图像处理、信息传输、</w:t>
      </w:r>
      <w:proofErr w:type="gramStart"/>
      <w:r>
        <w:rPr>
          <w:rFonts w:hint="eastAsia"/>
        </w:rPr>
        <w:t>云计算</w:t>
      </w:r>
      <w:proofErr w:type="gramEnd"/>
      <w:r>
        <w:t>/边缘计算以及人工智能应用等相关领域的研究，所主持的实验室教师团队年轻并具有充分的发展空间；科研合作方面与北京大学、清华大学、浙江大学、深圳鹏城实验室等科研院校及华为、腾讯、创维等企业具备良好合作关系；研究经费有可靠保障。</w:t>
      </w:r>
    </w:p>
    <w:p w14:paraId="0BB79DCE" w14:textId="77777777" w:rsidR="00C32260" w:rsidRDefault="00C32260" w:rsidP="00C32260"/>
    <w:p w14:paraId="1E2DA1AF" w14:textId="77777777" w:rsidR="00C32260" w:rsidRDefault="00C32260" w:rsidP="00C32260">
      <w:r>
        <w:rPr>
          <w:rFonts w:hint="eastAsia"/>
        </w:rPr>
        <w:t>课题组办公环境优越，毗邻深圳市软件产业基地，与新兴互联网公司互动频繁。</w:t>
      </w:r>
    </w:p>
    <w:p w14:paraId="57A072BE" w14:textId="77777777" w:rsidR="00C32260" w:rsidRDefault="00C32260" w:rsidP="00C32260"/>
    <w:p w14:paraId="415EB765" w14:textId="77777777" w:rsidR="00C32260" w:rsidRPr="00154183" w:rsidRDefault="00C32260" w:rsidP="00C32260">
      <w:pPr>
        <w:rPr>
          <w:rStyle w:val="a3"/>
        </w:rPr>
      </w:pPr>
      <w:r w:rsidRPr="00154183">
        <w:rPr>
          <w:rStyle w:val="a3"/>
          <w:rFonts w:hint="eastAsia"/>
        </w:rPr>
        <w:t>二、招聘研究方向</w:t>
      </w:r>
    </w:p>
    <w:p w14:paraId="1AE3065F" w14:textId="0E436C3F" w:rsidR="00C32260" w:rsidRDefault="00C32260" w:rsidP="00C32260">
      <w:r>
        <w:rPr>
          <w:rFonts w:hint="eastAsia"/>
        </w:rPr>
        <w:t>丁文华院士团队诚聘专职教师、专职研究员（研究员</w:t>
      </w:r>
      <w:r>
        <w:t>/副研究员）和博士后研究员，人员一经聘用将享受深圳市和深圳大学规定的相关待遇，同时实验室还将提供充足的科研资源和经费支持，并提供相应的科研津贴。</w:t>
      </w:r>
    </w:p>
    <w:p w14:paraId="127830F3" w14:textId="77777777" w:rsidR="00C32260" w:rsidRDefault="00C32260" w:rsidP="00C32260"/>
    <w:p w14:paraId="27FA83DD" w14:textId="77777777" w:rsidR="00C32260" w:rsidRDefault="00C32260" w:rsidP="00C32260">
      <w:r>
        <w:rPr>
          <w:rFonts w:hint="eastAsia"/>
        </w:rPr>
        <w:t>研究方向包括但不限于：</w:t>
      </w:r>
    </w:p>
    <w:p w14:paraId="0B8A6D9C" w14:textId="12873AE0" w:rsidR="00C32260" w:rsidRDefault="00C32260" w:rsidP="00C32260">
      <w:r>
        <w:t>1. 图像和声音处理与生成</w:t>
      </w:r>
    </w:p>
    <w:p w14:paraId="65DE6D07" w14:textId="68EA70A0" w:rsidR="00C32260" w:rsidRDefault="00C32260" w:rsidP="00C32260">
      <w:r>
        <w:t>2. 多媒体信号融合处理</w:t>
      </w:r>
    </w:p>
    <w:p w14:paraId="08A73364" w14:textId="04EF8E62" w:rsidR="00C32260" w:rsidRDefault="00C32260" w:rsidP="00C32260">
      <w:r>
        <w:t>3. 智能融合信息处理</w:t>
      </w:r>
    </w:p>
    <w:p w14:paraId="5B55B529" w14:textId="7535FA6C" w:rsidR="00C32260" w:rsidRDefault="00C32260" w:rsidP="00C32260">
      <w:r>
        <w:t>4. 视音频质量评估体系</w:t>
      </w:r>
    </w:p>
    <w:p w14:paraId="4A4DA55E" w14:textId="32D5039C" w:rsidR="00C32260" w:rsidRDefault="00C32260" w:rsidP="00C32260">
      <w:r>
        <w:t>5. 视音频编解码及传输</w:t>
      </w:r>
    </w:p>
    <w:p w14:paraId="362C4A62" w14:textId="30F8539C" w:rsidR="00C32260" w:rsidRDefault="00C32260" w:rsidP="00C32260">
      <w:r>
        <w:t>6. 计算机云架构、分布式计算等</w:t>
      </w:r>
    </w:p>
    <w:p w14:paraId="79169FAA" w14:textId="41AC5CA4" w:rsidR="00C32260" w:rsidRDefault="00C32260" w:rsidP="00C32260">
      <w:r>
        <w:t>7. 基于人工智能的图像增强、分析与评价</w:t>
      </w:r>
    </w:p>
    <w:p w14:paraId="7AEC002F" w14:textId="0C6AD8AC" w:rsidR="00C32260" w:rsidRDefault="00C32260" w:rsidP="00C32260">
      <w:r>
        <w:t>8. 虚拟现实、混合现实</w:t>
      </w:r>
    </w:p>
    <w:p w14:paraId="7A06F0D5" w14:textId="77777777" w:rsidR="00C32260" w:rsidRDefault="00C32260" w:rsidP="00C32260"/>
    <w:p w14:paraId="0637B2FC" w14:textId="17CAC0AA" w:rsidR="00C32260" w:rsidRPr="00154183" w:rsidRDefault="00C32260" w:rsidP="00C32260">
      <w:pPr>
        <w:rPr>
          <w:rStyle w:val="a3"/>
        </w:rPr>
      </w:pPr>
      <w:r w:rsidRPr="00154183">
        <w:rPr>
          <w:rStyle w:val="a3"/>
          <w:rFonts w:hint="eastAsia"/>
        </w:rPr>
        <w:t>三、待遇</w:t>
      </w:r>
    </w:p>
    <w:p w14:paraId="584DF89F" w14:textId="2BD701F2" w:rsidR="00C32260" w:rsidRDefault="00154183" w:rsidP="00C32260">
      <w:r>
        <w:rPr>
          <w:rFonts w:hint="eastAsia"/>
        </w:rPr>
        <w:t xml:space="preserve">● </w:t>
      </w:r>
      <w:r w:rsidR="00C32260" w:rsidRPr="00154183">
        <w:rPr>
          <w:rFonts w:hint="eastAsia"/>
        </w:rPr>
        <w:t>助理教授薪酬待遇为</w:t>
      </w:r>
      <w:r w:rsidR="00C32260" w:rsidRPr="00154183">
        <w:t>37</w:t>
      </w:r>
      <w:r w:rsidR="00C32260" w:rsidRPr="00154183">
        <w:rPr>
          <w:rFonts w:hint="eastAsia"/>
        </w:rPr>
        <w:t>万元</w:t>
      </w:r>
      <w:r w:rsidR="00C32260" w:rsidRPr="00154183">
        <w:t>/</w:t>
      </w:r>
      <w:r w:rsidR="00C32260" w:rsidRPr="00154183">
        <w:rPr>
          <w:rFonts w:hint="eastAsia"/>
        </w:rPr>
        <w:t>年起</w:t>
      </w:r>
      <w:r w:rsidRPr="00154183">
        <w:rPr>
          <w:rFonts w:hint="eastAsia"/>
        </w:rPr>
        <w:t>。根据应聘者实际情况，特别优秀的可申请聘为副教授或教授（申请程序</w:t>
      </w:r>
      <w:proofErr w:type="gramStart"/>
      <w:r w:rsidRPr="00154183">
        <w:rPr>
          <w:rFonts w:hint="eastAsia"/>
        </w:rPr>
        <w:t>参看深</w:t>
      </w:r>
      <w:proofErr w:type="gramEnd"/>
      <w:r w:rsidRPr="00154183">
        <w:rPr>
          <w:rFonts w:hint="eastAsia"/>
        </w:rPr>
        <w:t>大〔</w:t>
      </w:r>
      <w:r w:rsidRPr="00154183">
        <w:t>2016〕130号《深圳大学专业技术职务评聘办法（试行）》第十六条）。</w:t>
      </w:r>
    </w:p>
    <w:p w14:paraId="5F086F04" w14:textId="7D2BE3B0" w:rsidR="00C32260" w:rsidRDefault="00C32260" w:rsidP="00C32260">
      <w:r>
        <w:rPr>
          <w:rFonts w:hint="eastAsia"/>
        </w:rPr>
        <w:lastRenderedPageBreak/>
        <w:t>●</w:t>
      </w:r>
      <w:r>
        <w:t xml:space="preserve"> 科研博士后：深圳市政府、学校、学院、导师合共提供的津贴和补贴税后不低于30万/年。</w:t>
      </w:r>
    </w:p>
    <w:p w14:paraId="6197E60F" w14:textId="77777777" w:rsidR="00C32260" w:rsidRDefault="00C32260" w:rsidP="00C32260">
      <w:r>
        <w:rPr>
          <w:rFonts w:hint="eastAsia"/>
        </w:rPr>
        <w:t>●</w:t>
      </w:r>
      <w:r>
        <w:t xml:space="preserve"> 专职研究人员：研究员/副研究员，年薪可达30-40万/年，研究助理，年薪可达15万/年。</w:t>
      </w:r>
    </w:p>
    <w:p w14:paraId="10F8FE68" w14:textId="77777777" w:rsidR="00C32260" w:rsidRDefault="00C32260" w:rsidP="00C32260">
      <w:r>
        <w:rPr>
          <w:rFonts w:hint="eastAsia"/>
        </w:rPr>
        <w:t>●</w:t>
      </w:r>
      <w:r>
        <w:t xml:space="preserve"> 可与相关高新企业横向合作，额外补贴10-20万/年。</w:t>
      </w:r>
    </w:p>
    <w:p w14:paraId="4F4A1362" w14:textId="77777777" w:rsidR="00C32260" w:rsidRDefault="00C32260" w:rsidP="00C32260">
      <w:r>
        <w:rPr>
          <w:rFonts w:hint="eastAsia"/>
        </w:rPr>
        <w:t>●</w:t>
      </w:r>
      <w:r>
        <w:t xml:space="preserve"> 提供因公参加国内、国际会议条件。</w:t>
      </w:r>
    </w:p>
    <w:p w14:paraId="28179710" w14:textId="77777777" w:rsidR="00C32260" w:rsidRDefault="00C32260" w:rsidP="00C32260">
      <w:r>
        <w:rPr>
          <w:rFonts w:hint="eastAsia"/>
        </w:rPr>
        <w:t>●</w:t>
      </w:r>
      <w:r>
        <w:t xml:space="preserve"> 按深圳市政府有关规定，对出站后留深工作者给予30万元科研启动经费。</w:t>
      </w:r>
    </w:p>
    <w:p w14:paraId="3CBD5BDF" w14:textId="77777777" w:rsidR="00C32260" w:rsidRDefault="00C32260" w:rsidP="00C32260">
      <w:r>
        <w:rPr>
          <w:rFonts w:hint="eastAsia"/>
        </w:rPr>
        <w:t>●</w:t>
      </w:r>
      <w:r>
        <w:t xml:space="preserve"> 具有海外留学经历的博士后留深工作可申请深圳市孔雀人才计划（160-300万的税后购房补贴和200-500万科研启动经费）。</w:t>
      </w:r>
    </w:p>
    <w:p w14:paraId="3BB03B34" w14:textId="77777777" w:rsidR="00C32260" w:rsidRDefault="00C32260" w:rsidP="00C32260">
      <w:r>
        <w:rPr>
          <w:rFonts w:hint="eastAsia"/>
        </w:rPr>
        <w:t>●</w:t>
      </w:r>
      <w:r>
        <w:t xml:space="preserve"> 优秀博士后可以申请"珠江人才计划（博士后资助项目）"，在</w:t>
      </w:r>
      <w:proofErr w:type="gramStart"/>
      <w:r>
        <w:t>站期间</w:t>
      </w:r>
      <w:proofErr w:type="gramEnd"/>
      <w:r>
        <w:t>资助60万，承诺出站后在粤工作3年以上的博士后，安家费40万。</w:t>
      </w:r>
    </w:p>
    <w:p w14:paraId="7EBA2C71" w14:textId="77777777" w:rsidR="00C32260" w:rsidRDefault="00C32260" w:rsidP="00C32260">
      <w:r>
        <w:rPr>
          <w:rFonts w:hint="eastAsia"/>
        </w:rPr>
        <w:t>●</w:t>
      </w:r>
      <w:r>
        <w:t xml:space="preserve"> 博士后人员进站，可自愿选择落户深圳市，其配偶及未成年子女可办理随迁入户。子女入托、入学等按深圳市相关条例执行。已有工作单位的应聘博士后，不必迁移人事档案。</w:t>
      </w:r>
    </w:p>
    <w:p w14:paraId="406E3D17" w14:textId="00450EE1" w:rsidR="007D11F8" w:rsidRDefault="007D11F8" w:rsidP="007D11F8">
      <w:r>
        <w:rPr>
          <w:rFonts w:hint="eastAsia"/>
        </w:rPr>
        <w:t>●</w:t>
      </w:r>
      <w:r>
        <w:t xml:space="preserve"> 博士后人员</w:t>
      </w:r>
      <w:r>
        <w:rPr>
          <w:rFonts w:hint="eastAsia"/>
        </w:rPr>
        <w:t>出</w:t>
      </w:r>
      <w:r>
        <w:t>站，</w:t>
      </w:r>
      <w:r>
        <w:rPr>
          <w:rFonts w:hint="eastAsia"/>
        </w:rPr>
        <w:t>符合条件者可申请深圳市后备人才计划（</w:t>
      </w:r>
      <w:r>
        <w:t>160万的税后购房补贴</w:t>
      </w:r>
      <w:r>
        <w:rPr>
          <w:rFonts w:hint="eastAsia"/>
        </w:rPr>
        <w:t>）</w:t>
      </w:r>
      <w:r>
        <w:t>。</w:t>
      </w:r>
    </w:p>
    <w:p w14:paraId="4747D779" w14:textId="262CB2B9" w:rsidR="00C32260" w:rsidRPr="007D11F8" w:rsidRDefault="00C32260" w:rsidP="00C32260"/>
    <w:p w14:paraId="1BD11DBB" w14:textId="77777777" w:rsidR="007D11F8" w:rsidRDefault="007D11F8" w:rsidP="00C32260"/>
    <w:p w14:paraId="2A221081" w14:textId="77777777" w:rsidR="00C32260" w:rsidRPr="00154183" w:rsidRDefault="00C32260" w:rsidP="00C32260">
      <w:pPr>
        <w:rPr>
          <w:rStyle w:val="a3"/>
        </w:rPr>
      </w:pPr>
      <w:r w:rsidRPr="00154183">
        <w:rPr>
          <w:rStyle w:val="a3"/>
          <w:rFonts w:hint="eastAsia"/>
        </w:rPr>
        <w:t>四、申请方式</w:t>
      </w:r>
    </w:p>
    <w:p w14:paraId="77DFECA4" w14:textId="607420C1" w:rsidR="00C32260" w:rsidRDefault="00C32260" w:rsidP="00C32260">
      <w:r>
        <w:rPr>
          <w:rFonts w:hint="eastAsia"/>
        </w:rPr>
        <w:t>请将详细简历和代表作发至丁文华院士邮箱：</w:t>
      </w:r>
      <w:r w:rsidRPr="00C32260">
        <w:t>dingwenhua@szu.edu.cn</w:t>
      </w:r>
    </w:p>
    <w:p w14:paraId="6486503A" w14:textId="77777777" w:rsidR="00C32260" w:rsidRDefault="00C32260" w:rsidP="00C32260"/>
    <w:p w14:paraId="0FC0BCA1" w14:textId="77777777" w:rsidR="00C32260" w:rsidRDefault="00C32260" w:rsidP="00C32260"/>
    <w:sectPr w:rsidR="00C32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260"/>
    <w:rsid w:val="00154183"/>
    <w:rsid w:val="001A1B6A"/>
    <w:rsid w:val="00251D61"/>
    <w:rsid w:val="003E7036"/>
    <w:rsid w:val="00524CBD"/>
    <w:rsid w:val="0075115A"/>
    <w:rsid w:val="007D11F8"/>
    <w:rsid w:val="007D4F8C"/>
    <w:rsid w:val="009E2E60"/>
    <w:rsid w:val="00C3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49756"/>
  <w15:chartTrackingRefBased/>
  <w15:docId w15:val="{81935D3B-4ADD-4CFA-B97E-6EE951067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541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</dc:creator>
  <cp:keywords/>
  <dc:description/>
  <cp:lastModifiedBy>sy</cp:lastModifiedBy>
  <cp:revision>4</cp:revision>
  <dcterms:created xsi:type="dcterms:W3CDTF">2020-10-15T10:52:00Z</dcterms:created>
  <dcterms:modified xsi:type="dcterms:W3CDTF">2020-10-15T11:12:00Z</dcterms:modified>
</cp:coreProperties>
</file>