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DC0A7">
      <w:pPr>
        <w:jc w:val="center"/>
        <w:rPr>
          <w:rFonts w:ascii="黑体" w:hAnsi="黑体" w:eastAsia="黑体"/>
          <w:sz w:val="48"/>
          <w:szCs w:val="48"/>
        </w:rPr>
      </w:pPr>
      <w:r>
        <w:rPr>
          <w:rFonts w:hint="eastAsia" w:ascii="黑体" w:hAnsi="黑体" w:eastAsia="黑体"/>
          <w:sz w:val="48"/>
          <w:szCs w:val="48"/>
          <w:lang w:val="en-US" w:eastAsia="zh-CN"/>
        </w:rPr>
        <w:t>设备组态工具需求</w:t>
      </w:r>
    </w:p>
    <w:p w14:paraId="7CB0CE4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32" w:leftChars="0" w:right="0" w:rightChars="0"/>
        <w:jc w:val="left"/>
        <w:rPr>
          <w:color w:val="000000"/>
          <w:sz w:val="24"/>
          <w:szCs w:val="24"/>
        </w:rPr>
      </w:pPr>
      <w:bookmarkStart w:id="0" w:name="_Toc27914"/>
      <w:r>
        <w:rPr>
          <w:color w:val="000000"/>
          <w:sz w:val="24"/>
          <w:szCs w:val="24"/>
        </w:rPr>
        <w:t>文档版本说明</w:t>
      </w:r>
      <w:bookmarkEnd w:id="0"/>
    </w:p>
    <w:tbl>
      <w:tblPr>
        <w:tblStyle w:val="16"/>
        <w:tblW w:w="0" w:type="auto"/>
        <w:tblInd w:w="-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0"/>
        <w:gridCol w:w="1350"/>
        <w:gridCol w:w="1791"/>
        <w:gridCol w:w="4655"/>
      </w:tblGrid>
      <w:tr w14:paraId="59C0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tcPr>
          <w:p w14:paraId="58230B26">
            <w:pPr>
              <w:pStyle w:val="23"/>
              <w:widowControl w:val="0"/>
              <w:ind w:left="0" w:leftChars="0" w:firstLine="0" w:firstLineChars="0"/>
              <w:jc w:val="both"/>
              <w:rPr>
                <w:rFonts w:hint="eastAsia"/>
              </w:rPr>
            </w:pPr>
            <w:r>
              <w:rPr>
                <w:rFonts w:ascii="宋体" w:hAnsi="宋体" w:eastAsia="宋体" w:cs="宋体"/>
                <w:b/>
                <w:bCs/>
                <w:color w:val="000000"/>
                <w:kern w:val="0"/>
                <w:sz w:val="21"/>
                <w:szCs w:val="21"/>
                <w:lang w:val="en-US" w:eastAsia="zh-CN" w:bidi="ar"/>
              </w:rPr>
              <w:t>版本</w:t>
            </w:r>
          </w:p>
        </w:tc>
        <w:tc>
          <w:tcPr>
            <w:tcW w:w="1350" w:type="dxa"/>
          </w:tcPr>
          <w:p w14:paraId="22DB6DFE">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修改时间</w:t>
            </w:r>
          </w:p>
        </w:tc>
        <w:tc>
          <w:tcPr>
            <w:tcW w:w="1791" w:type="dxa"/>
          </w:tcPr>
          <w:p w14:paraId="0F77B31B">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修改人</w:t>
            </w:r>
          </w:p>
        </w:tc>
        <w:tc>
          <w:tcPr>
            <w:tcW w:w="4655" w:type="dxa"/>
          </w:tcPr>
          <w:p w14:paraId="411992C4">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修改内容</w:t>
            </w:r>
          </w:p>
        </w:tc>
      </w:tr>
      <w:tr w14:paraId="4F60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740" w:type="dxa"/>
          </w:tcPr>
          <w:p w14:paraId="0270D4FB">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V1.0</w:t>
            </w:r>
          </w:p>
        </w:tc>
        <w:tc>
          <w:tcPr>
            <w:tcW w:w="1350" w:type="dxa"/>
          </w:tcPr>
          <w:p w14:paraId="62231691">
            <w:pPr>
              <w:pStyle w:val="23"/>
              <w:widowControl w:val="0"/>
              <w:ind w:left="0" w:leftChars="0" w:firstLine="0" w:firstLineChars="0"/>
              <w:jc w:val="both"/>
              <w:rPr>
                <w:rFonts w:hint="default"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2026-06-17</w:t>
            </w:r>
          </w:p>
        </w:tc>
        <w:tc>
          <w:tcPr>
            <w:tcW w:w="1791" w:type="dxa"/>
          </w:tcPr>
          <w:p w14:paraId="2E80130B">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r>
              <w:rPr>
                <w:rFonts w:hint="eastAsia" w:ascii="宋体" w:hAnsi="宋体" w:eastAsia="宋体" w:cs="宋体"/>
                <w:color w:val="000000"/>
                <w:kern w:val="0"/>
                <w:sz w:val="21"/>
                <w:szCs w:val="21"/>
                <w:lang w:val="en-US" w:eastAsia="zh-CN" w:bidi="ar"/>
              </w:rPr>
              <w:t>张光龙</w:t>
            </w:r>
          </w:p>
        </w:tc>
        <w:tc>
          <w:tcPr>
            <w:tcW w:w="4655" w:type="dxa"/>
          </w:tcPr>
          <w:p w14:paraId="013C831E">
            <w:pPr>
              <w:pStyle w:val="23"/>
              <w:widowControl w:val="0"/>
              <w:numPr>
                <w:ilvl w:val="0"/>
                <w:numId w:val="0"/>
              </w:numPr>
              <w:jc w:val="both"/>
              <w:rPr>
                <w:rFonts w:hint="default"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初稿整理，完善原有需求</w:t>
            </w:r>
            <w:r>
              <w:rPr>
                <w:rFonts w:hint="eastAsia" w:ascii="宋体" w:hAnsi="宋体" w:eastAsia="宋体" w:cs="宋体"/>
                <w:color w:val="000000"/>
                <w:kern w:val="0"/>
                <w:sz w:val="21"/>
                <w:szCs w:val="21"/>
                <w:lang w:val="en-US" w:eastAsia="zh-CN" w:bidi="ar"/>
              </w:rPr>
              <w:t>。</w:t>
            </w:r>
          </w:p>
        </w:tc>
      </w:tr>
      <w:tr w14:paraId="1C51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740" w:type="dxa"/>
            <w:shd w:val="clear" w:color="auto" w:fill="auto"/>
          </w:tcPr>
          <w:p w14:paraId="023F602E">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p>
        </w:tc>
        <w:tc>
          <w:tcPr>
            <w:tcW w:w="1350" w:type="dxa"/>
            <w:shd w:val="clear" w:color="auto" w:fill="auto"/>
          </w:tcPr>
          <w:p w14:paraId="373FE321">
            <w:pPr>
              <w:pStyle w:val="23"/>
              <w:widowControl w:val="0"/>
              <w:jc w:val="both"/>
              <w:rPr>
                <w:rFonts w:hint="default" w:ascii="新宋体" w:hAnsi="宋体" w:eastAsia="新宋体" w:cs="新宋体"/>
                <w:color w:val="000000"/>
                <w:sz w:val="19"/>
                <w:szCs w:val="19"/>
                <w:lang w:val="en-US" w:eastAsia="zh-CN" w:bidi="ar-SA"/>
              </w:rPr>
            </w:pPr>
          </w:p>
        </w:tc>
        <w:tc>
          <w:tcPr>
            <w:tcW w:w="1791" w:type="dxa"/>
            <w:shd w:val="clear" w:color="auto" w:fill="auto"/>
          </w:tcPr>
          <w:p w14:paraId="6A5EB71F">
            <w:pPr>
              <w:pStyle w:val="23"/>
              <w:widowControl w:val="0"/>
              <w:jc w:val="both"/>
              <w:rPr>
                <w:rFonts w:hint="eastAsia" w:ascii="新宋体" w:hAnsi="宋体" w:eastAsia="新宋体" w:cs="新宋体"/>
                <w:color w:val="000000"/>
                <w:sz w:val="19"/>
                <w:szCs w:val="19"/>
                <w:lang w:val="en-US" w:eastAsia="zh-CN" w:bidi="ar-SA"/>
              </w:rPr>
            </w:pPr>
          </w:p>
        </w:tc>
        <w:tc>
          <w:tcPr>
            <w:tcW w:w="4655" w:type="dxa"/>
            <w:shd w:val="clear" w:color="auto" w:fill="auto"/>
          </w:tcPr>
          <w:p w14:paraId="6FED59A4">
            <w:pPr>
              <w:pStyle w:val="23"/>
              <w:widowControl w:val="0"/>
              <w:jc w:val="left"/>
              <w:rPr>
                <w:rFonts w:hint="default" w:ascii="新宋体" w:hAnsi="宋体" w:eastAsia="新宋体" w:cs="新宋体"/>
                <w:color w:val="000000"/>
                <w:sz w:val="19"/>
                <w:szCs w:val="19"/>
                <w:lang w:val="en-US" w:eastAsia="zh-CN" w:bidi="ar-SA"/>
              </w:rPr>
            </w:pPr>
          </w:p>
        </w:tc>
      </w:tr>
    </w:tbl>
    <w:p w14:paraId="0F1F3D3C">
      <w:pPr>
        <w:spacing w:before="326" w:beforeLines="100" w:after="326" w:afterLines="100"/>
        <w:jc w:val="center"/>
        <w:rPr>
          <w:rFonts w:hint="eastAsia" w:eastAsia="黑体"/>
          <w:lang w:val="en-US" w:eastAsia="zh-CN"/>
        </w:rPr>
      </w:pPr>
      <w:r>
        <w:rPr>
          <w:rFonts w:hint="eastAsia" w:ascii="黑体" w:eastAsia="黑体"/>
          <w:sz w:val="32"/>
        </w:rPr>
        <w:t xml:space="preserve">目  </w:t>
      </w:r>
      <w:r>
        <w:rPr>
          <w:rFonts w:hint="eastAsia" w:ascii="黑体" w:eastAsia="黑体"/>
          <w:sz w:val="32"/>
          <w:lang w:val="en-US" w:eastAsia="zh-CN"/>
        </w:rPr>
        <w:t>录</w:t>
      </w:r>
    </w:p>
    <w:p w14:paraId="23D74D75">
      <w:pPr>
        <w:pStyle w:val="13"/>
        <w:tabs>
          <w:tab w:val="right" w:leader="dot" w:pos="8306"/>
        </w:tabs>
      </w:pPr>
      <w:r>
        <w:rPr>
          <w:szCs w:val="24"/>
        </w:rPr>
        <w:fldChar w:fldCharType="begin"/>
      </w:r>
      <w:r>
        <w:rPr>
          <w:szCs w:val="24"/>
        </w:rPr>
        <w:instrText xml:space="preserve"> TOC \o "1-3" \h \z \u </w:instrText>
      </w:r>
      <w:r>
        <w:rPr>
          <w:szCs w:val="24"/>
        </w:rPr>
        <w:fldChar w:fldCharType="separate"/>
      </w:r>
      <w:r>
        <w:rPr>
          <w:szCs w:val="24"/>
        </w:rPr>
        <w:fldChar w:fldCharType="begin"/>
      </w:r>
      <w:r>
        <w:rPr>
          <w:szCs w:val="24"/>
        </w:rPr>
        <w:instrText xml:space="preserve"> HYPERLINK \l _Toc27914 </w:instrText>
      </w:r>
      <w:r>
        <w:rPr>
          <w:szCs w:val="24"/>
        </w:rPr>
        <w:fldChar w:fldCharType="separate"/>
      </w:r>
      <w:r>
        <w:rPr>
          <w:szCs w:val="24"/>
        </w:rPr>
        <w:t>文档版本说明</w:t>
      </w:r>
      <w:r>
        <w:tab/>
      </w:r>
      <w:r>
        <w:fldChar w:fldCharType="begin"/>
      </w:r>
      <w:r>
        <w:instrText xml:space="preserve"> PAGEREF _Toc27914 \h </w:instrText>
      </w:r>
      <w:r>
        <w:fldChar w:fldCharType="separate"/>
      </w:r>
      <w:r>
        <w:t>1</w:t>
      </w:r>
      <w:r>
        <w:fldChar w:fldCharType="end"/>
      </w:r>
      <w:r>
        <w:rPr>
          <w:szCs w:val="24"/>
        </w:rPr>
        <w:fldChar w:fldCharType="end"/>
      </w:r>
    </w:p>
    <w:p w14:paraId="7AD8FF36">
      <w:pPr>
        <w:pStyle w:val="13"/>
        <w:tabs>
          <w:tab w:val="right" w:leader="dot" w:pos="8306"/>
        </w:tabs>
      </w:pPr>
      <w:r>
        <w:rPr>
          <w:rFonts w:hAnsi="宋体"/>
          <w:szCs w:val="24"/>
        </w:rPr>
        <w:fldChar w:fldCharType="begin"/>
      </w:r>
      <w:r>
        <w:rPr>
          <w:rFonts w:hAnsi="宋体"/>
          <w:szCs w:val="24"/>
        </w:rPr>
        <w:instrText xml:space="preserve"> HYPERLINK \l _Toc26511 </w:instrText>
      </w:r>
      <w:r>
        <w:rPr>
          <w:rFonts w:hAnsi="宋体"/>
          <w:szCs w:val="24"/>
        </w:rPr>
        <w:fldChar w:fldCharType="separate"/>
      </w:r>
      <w:r>
        <w:rPr>
          <w:rFonts w:hint="default"/>
        </w:rPr>
        <w:t xml:space="preserve">1. </w:t>
      </w:r>
      <w:r>
        <w:t>系统概述</w:t>
      </w:r>
      <w:r>
        <w:tab/>
      </w:r>
      <w:r>
        <w:fldChar w:fldCharType="begin"/>
      </w:r>
      <w:r>
        <w:instrText xml:space="preserve"> PAGEREF _Toc26511 \h </w:instrText>
      </w:r>
      <w:r>
        <w:fldChar w:fldCharType="separate"/>
      </w:r>
      <w:r>
        <w:t>2</w:t>
      </w:r>
      <w:r>
        <w:fldChar w:fldCharType="end"/>
      </w:r>
      <w:r>
        <w:rPr>
          <w:rFonts w:hAnsi="宋体"/>
          <w:szCs w:val="24"/>
        </w:rPr>
        <w:fldChar w:fldCharType="end"/>
      </w:r>
    </w:p>
    <w:p w14:paraId="16175345">
      <w:pPr>
        <w:pStyle w:val="14"/>
        <w:tabs>
          <w:tab w:val="right" w:leader="dot" w:pos="8306"/>
        </w:tabs>
      </w:pPr>
      <w:r>
        <w:rPr>
          <w:rFonts w:hAnsi="宋体"/>
          <w:szCs w:val="24"/>
        </w:rPr>
        <w:fldChar w:fldCharType="begin"/>
      </w:r>
      <w:r>
        <w:rPr>
          <w:rFonts w:hAnsi="宋体"/>
          <w:szCs w:val="24"/>
        </w:rPr>
        <w:instrText xml:space="preserve"> HYPERLINK \l _Toc17124 </w:instrText>
      </w:r>
      <w:r>
        <w:rPr>
          <w:rFonts w:hAnsi="宋体"/>
          <w:szCs w:val="24"/>
        </w:rPr>
        <w:fldChar w:fldCharType="separate"/>
      </w:r>
      <w:r>
        <w:rPr>
          <w:rFonts w:hint="default"/>
        </w:rPr>
        <w:t xml:space="preserve">1.1. </w:t>
      </w:r>
      <w:r>
        <w:t>系统简介</w:t>
      </w:r>
      <w:r>
        <w:tab/>
      </w:r>
      <w:r>
        <w:fldChar w:fldCharType="begin"/>
      </w:r>
      <w:r>
        <w:instrText xml:space="preserve"> PAGEREF _Toc17124 \h </w:instrText>
      </w:r>
      <w:r>
        <w:fldChar w:fldCharType="separate"/>
      </w:r>
      <w:r>
        <w:t>2</w:t>
      </w:r>
      <w:r>
        <w:fldChar w:fldCharType="end"/>
      </w:r>
      <w:r>
        <w:rPr>
          <w:rFonts w:hAnsi="宋体"/>
          <w:szCs w:val="24"/>
        </w:rPr>
        <w:fldChar w:fldCharType="end"/>
      </w:r>
    </w:p>
    <w:p w14:paraId="17E2D8CF">
      <w:pPr>
        <w:pStyle w:val="14"/>
        <w:tabs>
          <w:tab w:val="right" w:leader="dot" w:pos="8306"/>
        </w:tabs>
      </w:pPr>
      <w:r>
        <w:rPr>
          <w:rFonts w:hAnsi="宋体"/>
          <w:szCs w:val="24"/>
        </w:rPr>
        <w:fldChar w:fldCharType="begin"/>
      </w:r>
      <w:r>
        <w:rPr>
          <w:rFonts w:hAnsi="宋体"/>
          <w:szCs w:val="24"/>
        </w:rPr>
        <w:instrText xml:space="preserve"> HYPERLINK \l _Toc24618 </w:instrText>
      </w:r>
      <w:r>
        <w:rPr>
          <w:rFonts w:hAnsi="宋体"/>
          <w:szCs w:val="24"/>
        </w:rPr>
        <w:fldChar w:fldCharType="separate"/>
      </w:r>
      <w:r>
        <w:rPr>
          <w:rFonts w:hint="default"/>
        </w:rPr>
        <w:t xml:space="preserve">1.2. </w:t>
      </w:r>
      <w:r>
        <w:t>适用范围</w:t>
      </w:r>
      <w:r>
        <w:tab/>
      </w:r>
      <w:r>
        <w:fldChar w:fldCharType="begin"/>
      </w:r>
      <w:r>
        <w:instrText xml:space="preserve"> PAGEREF _Toc24618 \h </w:instrText>
      </w:r>
      <w:r>
        <w:fldChar w:fldCharType="separate"/>
      </w:r>
      <w:r>
        <w:t>2</w:t>
      </w:r>
      <w:r>
        <w:fldChar w:fldCharType="end"/>
      </w:r>
      <w:r>
        <w:rPr>
          <w:rFonts w:hAnsi="宋体"/>
          <w:szCs w:val="24"/>
        </w:rPr>
        <w:fldChar w:fldCharType="end"/>
      </w:r>
    </w:p>
    <w:p w14:paraId="1703682E">
      <w:pPr>
        <w:pStyle w:val="14"/>
        <w:tabs>
          <w:tab w:val="right" w:leader="dot" w:pos="8306"/>
        </w:tabs>
      </w:pPr>
      <w:r>
        <w:rPr>
          <w:rFonts w:hAnsi="宋体"/>
          <w:szCs w:val="24"/>
        </w:rPr>
        <w:fldChar w:fldCharType="begin"/>
      </w:r>
      <w:r>
        <w:rPr>
          <w:rFonts w:hAnsi="宋体"/>
          <w:szCs w:val="24"/>
        </w:rPr>
        <w:instrText xml:space="preserve"> HYPERLINK \l _Toc2743 </w:instrText>
      </w:r>
      <w:r>
        <w:rPr>
          <w:rFonts w:hAnsi="宋体"/>
          <w:szCs w:val="24"/>
        </w:rPr>
        <w:fldChar w:fldCharType="separate"/>
      </w:r>
      <w:r>
        <w:rPr>
          <w:rFonts w:hint="default"/>
        </w:rPr>
        <w:t xml:space="preserve">1.3. </w:t>
      </w:r>
      <w:r>
        <w:t>业务目标</w:t>
      </w:r>
      <w:r>
        <w:tab/>
      </w:r>
      <w:r>
        <w:fldChar w:fldCharType="begin"/>
      </w:r>
      <w:r>
        <w:instrText xml:space="preserve"> PAGEREF _Toc2743 \h </w:instrText>
      </w:r>
      <w:r>
        <w:fldChar w:fldCharType="separate"/>
      </w:r>
      <w:r>
        <w:t>2</w:t>
      </w:r>
      <w:r>
        <w:fldChar w:fldCharType="end"/>
      </w:r>
      <w:r>
        <w:rPr>
          <w:rFonts w:hAnsi="宋体"/>
          <w:szCs w:val="24"/>
        </w:rPr>
        <w:fldChar w:fldCharType="end"/>
      </w:r>
    </w:p>
    <w:p w14:paraId="7F20DEB0">
      <w:pPr>
        <w:pStyle w:val="14"/>
        <w:tabs>
          <w:tab w:val="right" w:leader="dot" w:pos="8306"/>
        </w:tabs>
      </w:pPr>
      <w:r>
        <w:rPr>
          <w:rFonts w:hAnsi="宋体"/>
          <w:szCs w:val="24"/>
        </w:rPr>
        <w:fldChar w:fldCharType="begin"/>
      </w:r>
      <w:r>
        <w:rPr>
          <w:rFonts w:hAnsi="宋体"/>
          <w:szCs w:val="24"/>
        </w:rPr>
        <w:instrText xml:space="preserve"> HYPERLINK \l _Toc4968 </w:instrText>
      </w:r>
      <w:r>
        <w:rPr>
          <w:rFonts w:hAnsi="宋体"/>
          <w:szCs w:val="24"/>
        </w:rPr>
        <w:fldChar w:fldCharType="separate"/>
      </w:r>
      <w:r>
        <w:rPr>
          <w:rFonts w:hint="default"/>
        </w:rPr>
        <w:t xml:space="preserve">1.4. </w:t>
      </w:r>
      <w:r>
        <w:t>专业术语与定义</w:t>
      </w:r>
      <w:r>
        <w:tab/>
      </w:r>
      <w:r>
        <w:fldChar w:fldCharType="begin"/>
      </w:r>
      <w:r>
        <w:instrText xml:space="preserve"> PAGEREF _Toc4968 \h </w:instrText>
      </w:r>
      <w:r>
        <w:fldChar w:fldCharType="separate"/>
      </w:r>
      <w:r>
        <w:t>2</w:t>
      </w:r>
      <w:r>
        <w:fldChar w:fldCharType="end"/>
      </w:r>
      <w:r>
        <w:rPr>
          <w:rFonts w:hAnsi="宋体"/>
          <w:szCs w:val="24"/>
        </w:rPr>
        <w:fldChar w:fldCharType="end"/>
      </w:r>
    </w:p>
    <w:p w14:paraId="1FE2EE2B">
      <w:pPr>
        <w:pStyle w:val="13"/>
        <w:tabs>
          <w:tab w:val="right" w:leader="dot" w:pos="8306"/>
        </w:tabs>
      </w:pPr>
      <w:r>
        <w:rPr>
          <w:rFonts w:hAnsi="宋体"/>
          <w:szCs w:val="24"/>
        </w:rPr>
        <w:fldChar w:fldCharType="begin"/>
      </w:r>
      <w:r>
        <w:rPr>
          <w:rFonts w:hAnsi="宋体"/>
          <w:szCs w:val="24"/>
        </w:rPr>
        <w:instrText xml:space="preserve"> HYPERLINK \l _Toc29177 </w:instrText>
      </w:r>
      <w:r>
        <w:rPr>
          <w:rFonts w:hAnsi="宋体"/>
          <w:szCs w:val="24"/>
        </w:rPr>
        <w:fldChar w:fldCharType="separate"/>
      </w:r>
      <w:r>
        <w:rPr>
          <w:rFonts w:hint="default"/>
        </w:rPr>
        <w:t xml:space="preserve">2. </w:t>
      </w:r>
      <w:r>
        <w:t>整体业务流程</w:t>
      </w:r>
      <w:r>
        <w:tab/>
      </w:r>
      <w:r>
        <w:fldChar w:fldCharType="begin"/>
      </w:r>
      <w:r>
        <w:instrText xml:space="preserve"> PAGEREF _Toc29177 \h </w:instrText>
      </w:r>
      <w:r>
        <w:fldChar w:fldCharType="separate"/>
      </w:r>
      <w:r>
        <w:t>3</w:t>
      </w:r>
      <w:r>
        <w:fldChar w:fldCharType="end"/>
      </w:r>
      <w:r>
        <w:rPr>
          <w:rFonts w:hAnsi="宋体"/>
          <w:szCs w:val="24"/>
        </w:rPr>
        <w:fldChar w:fldCharType="end"/>
      </w:r>
    </w:p>
    <w:p w14:paraId="73CA4069">
      <w:pPr>
        <w:pStyle w:val="14"/>
        <w:tabs>
          <w:tab w:val="right" w:leader="dot" w:pos="8306"/>
        </w:tabs>
      </w:pPr>
      <w:r>
        <w:rPr>
          <w:rFonts w:hAnsi="宋体"/>
          <w:szCs w:val="24"/>
        </w:rPr>
        <w:fldChar w:fldCharType="begin"/>
      </w:r>
      <w:r>
        <w:rPr>
          <w:rFonts w:hAnsi="宋体"/>
          <w:szCs w:val="24"/>
        </w:rPr>
        <w:instrText xml:space="preserve"> HYPERLINK \l _Toc30532 </w:instrText>
      </w:r>
      <w:r>
        <w:rPr>
          <w:rFonts w:hAnsi="宋体"/>
          <w:szCs w:val="24"/>
        </w:rPr>
        <w:fldChar w:fldCharType="separate"/>
      </w:r>
      <w:r>
        <w:rPr>
          <w:rFonts w:hint="default"/>
        </w:rPr>
        <w:t xml:space="preserve">2.1. </w:t>
      </w:r>
      <w:r>
        <w:t>设备组态完整主流程</w:t>
      </w:r>
      <w:r>
        <w:tab/>
      </w:r>
      <w:r>
        <w:fldChar w:fldCharType="begin"/>
      </w:r>
      <w:r>
        <w:instrText xml:space="preserve"> PAGEREF _Toc30532 \h </w:instrText>
      </w:r>
      <w:r>
        <w:fldChar w:fldCharType="separate"/>
      </w:r>
      <w:r>
        <w:t>3</w:t>
      </w:r>
      <w:r>
        <w:fldChar w:fldCharType="end"/>
      </w:r>
      <w:r>
        <w:rPr>
          <w:rFonts w:hAnsi="宋体"/>
          <w:szCs w:val="24"/>
        </w:rPr>
        <w:fldChar w:fldCharType="end"/>
      </w:r>
    </w:p>
    <w:p w14:paraId="77859EBE">
      <w:pPr>
        <w:pStyle w:val="14"/>
        <w:tabs>
          <w:tab w:val="right" w:leader="dot" w:pos="8306"/>
        </w:tabs>
      </w:pPr>
      <w:r>
        <w:rPr>
          <w:rFonts w:hAnsi="宋体"/>
          <w:szCs w:val="24"/>
        </w:rPr>
        <w:fldChar w:fldCharType="begin"/>
      </w:r>
      <w:r>
        <w:rPr>
          <w:rFonts w:hAnsi="宋体"/>
          <w:szCs w:val="24"/>
        </w:rPr>
        <w:instrText xml:space="preserve"> HYPERLINK \l _Toc9114 </w:instrText>
      </w:r>
      <w:r>
        <w:rPr>
          <w:rFonts w:hAnsi="宋体"/>
          <w:szCs w:val="24"/>
        </w:rPr>
        <w:fldChar w:fldCharType="separate"/>
      </w:r>
      <w:r>
        <w:rPr>
          <w:rFonts w:hint="default"/>
        </w:rPr>
        <w:t xml:space="preserve">2.2. </w:t>
      </w:r>
      <w:r>
        <w:t>单机台 / 多机台模式区分规则</w:t>
      </w:r>
      <w:r>
        <w:tab/>
      </w:r>
      <w:r>
        <w:fldChar w:fldCharType="begin"/>
      </w:r>
      <w:r>
        <w:instrText xml:space="preserve"> PAGEREF _Toc9114 \h </w:instrText>
      </w:r>
      <w:r>
        <w:fldChar w:fldCharType="separate"/>
      </w:r>
      <w:r>
        <w:t>4</w:t>
      </w:r>
      <w:r>
        <w:fldChar w:fldCharType="end"/>
      </w:r>
      <w:r>
        <w:rPr>
          <w:rFonts w:hAnsi="宋体"/>
          <w:szCs w:val="24"/>
        </w:rPr>
        <w:fldChar w:fldCharType="end"/>
      </w:r>
    </w:p>
    <w:p w14:paraId="1699556A">
      <w:pPr>
        <w:pStyle w:val="13"/>
        <w:tabs>
          <w:tab w:val="right" w:leader="dot" w:pos="8306"/>
        </w:tabs>
      </w:pPr>
      <w:r>
        <w:rPr>
          <w:rFonts w:hAnsi="宋体"/>
          <w:szCs w:val="24"/>
        </w:rPr>
        <w:fldChar w:fldCharType="begin"/>
      </w:r>
      <w:r>
        <w:rPr>
          <w:rFonts w:hAnsi="宋体"/>
          <w:szCs w:val="24"/>
        </w:rPr>
        <w:instrText xml:space="preserve"> HYPERLINK \l _Toc19558 </w:instrText>
      </w:r>
      <w:r>
        <w:rPr>
          <w:rFonts w:hAnsi="宋体"/>
          <w:szCs w:val="24"/>
        </w:rPr>
        <w:fldChar w:fldCharType="separate"/>
      </w:r>
      <w:r>
        <w:rPr>
          <w:rFonts w:hint="default"/>
        </w:rPr>
        <w:t xml:space="preserve">3. </w:t>
      </w:r>
      <w:r>
        <w:t>核心功能模块</w:t>
      </w:r>
      <w:r>
        <w:tab/>
      </w:r>
      <w:r>
        <w:fldChar w:fldCharType="begin"/>
      </w:r>
      <w:r>
        <w:instrText xml:space="preserve"> PAGEREF _Toc19558 \h </w:instrText>
      </w:r>
      <w:r>
        <w:fldChar w:fldCharType="separate"/>
      </w:r>
      <w:r>
        <w:t>4</w:t>
      </w:r>
      <w:r>
        <w:fldChar w:fldCharType="end"/>
      </w:r>
      <w:r>
        <w:rPr>
          <w:rFonts w:hAnsi="宋体"/>
          <w:szCs w:val="24"/>
        </w:rPr>
        <w:fldChar w:fldCharType="end"/>
      </w:r>
    </w:p>
    <w:p w14:paraId="5CE45E80">
      <w:pPr>
        <w:pStyle w:val="14"/>
        <w:tabs>
          <w:tab w:val="right" w:leader="dot" w:pos="8306"/>
        </w:tabs>
      </w:pPr>
      <w:r>
        <w:rPr>
          <w:rFonts w:hAnsi="宋体"/>
          <w:szCs w:val="24"/>
        </w:rPr>
        <w:fldChar w:fldCharType="begin"/>
      </w:r>
      <w:r>
        <w:rPr>
          <w:rFonts w:hAnsi="宋体"/>
          <w:szCs w:val="24"/>
        </w:rPr>
        <w:instrText xml:space="preserve"> HYPERLINK \l _Toc24905 </w:instrText>
      </w:r>
      <w:r>
        <w:rPr>
          <w:rFonts w:hAnsi="宋体"/>
          <w:szCs w:val="24"/>
        </w:rPr>
        <w:fldChar w:fldCharType="separate"/>
      </w:r>
      <w:r>
        <w:rPr>
          <w:rFonts w:hint="default"/>
        </w:rPr>
        <w:t xml:space="preserve">3.1. </w:t>
      </w:r>
      <w:r>
        <w:t>设备模板选择模块</w:t>
      </w:r>
      <w:r>
        <w:tab/>
      </w:r>
      <w:r>
        <w:fldChar w:fldCharType="begin"/>
      </w:r>
      <w:r>
        <w:instrText xml:space="preserve"> PAGEREF _Toc24905 \h </w:instrText>
      </w:r>
      <w:r>
        <w:fldChar w:fldCharType="separate"/>
      </w:r>
      <w:r>
        <w:t>4</w:t>
      </w:r>
      <w:r>
        <w:fldChar w:fldCharType="end"/>
      </w:r>
      <w:r>
        <w:rPr>
          <w:rFonts w:hAnsi="宋体"/>
          <w:szCs w:val="24"/>
        </w:rPr>
        <w:fldChar w:fldCharType="end"/>
      </w:r>
    </w:p>
    <w:p w14:paraId="3CCA0B24">
      <w:pPr>
        <w:pStyle w:val="12"/>
        <w:tabs>
          <w:tab w:val="right" w:leader="dot" w:pos="8306"/>
        </w:tabs>
      </w:pPr>
      <w:r>
        <w:rPr>
          <w:rFonts w:hAnsi="宋体"/>
          <w:szCs w:val="24"/>
        </w:rPr>
        <w:fldChar w:fldCharType="begin"/>
      </w:r>
      <w:r>
        <w:rPr>
          <w:rFonts w:hAnsi="宋体"/>
          <w:szCs w:val="24"/>
        </w:rPr>
        <w:instrText xml:space="preserve"> HYPERLINK \l _Toc27329 </w:instrText>
      </w:r>
      <w:r>
        <w:rPr>
          <w:rFonts w:hAnsi="宋体"/>
          <w:szCs w:val="24"/>
        </w:rPr>
        <w:fldChar w:fldCharType="separate"/>
      </w:r>
      <w:r>
        <w:rPr>
          <w:rFonts w:hint="default"/>
        </w:rPr>
        <w:t xml:space="preserve">3.1.1. </w:t>
      </w:r>
      <w:r>
        <w:rPr>
          <w:rFonts w:hint="eastAsia"/>
          <w:lang w:val="en-US" w:eastAsia="zh-CN"/>
        </w:rPr>
        <w:t>设备型号</w:t>
      </w:r>
      <w:r>
        <w:t>初始化规则</w:t>
      </w:r>
      <w:r>
        <w:tab/>
      </w:r>
      <w:r>
        <w:fldChar w:fldCharType="begin"/>
      </w:r>
      <w:r>
        <w:instrText xml:space="preserve"> PAGEREF _Toc27329 \h </w:instrText>
      </w:r>
      <w:r>
        <w:fldChar w:fldCharType="separate"/>
      </w:r>
      <w:r>
        <w:t>4</w:t>
      </w:r>
      <w:r>
        <w:fldChar w:fldCharType="end"/>
      </w:r>
      <w:r>
        <w:rPr>
          <w:rFonts w:hAnsi="宋体"/>
          <w:szCs w:val="24"/>
        </w:rPr>
        <w:fldChar w:fldCharType="end"/>
      </w:r>
    </w:p>
    <w:p w14:paraId="3EE11FB7">
      <w:pPr>
        <w:pStyle w:val="14"/>
        <w:tabs>
          <w:tab w:val="right" w:leader="dot" w:pos="8306"/>
        </w:tabs>
      </w:pPr>
      <w:r>
        <w:rPr>
          <w:rFonts w:hAnsi="宋体"/>
          <w:szCs w:val="24"/>
        </w:rPr>
        <w:fldChar w:fldCharType="begin"/>
      </w:r>
      <w:r>
        <w:rPr>
          <w:rFonts w:hAnsi="宋体"/>
          <w:szCs w:val="24"/>
        </w:rPr>
        <w:instrText xml:space="preserve"> HYPERLINK \l _Toc21539 </w:instrText>
      </w:r>
      <w:r>
        <w:rPr>
          <w:rFonts w:hAnsi="宋体"/>
          <w:szCs w:val="24"/>
        </w:rPr>
        <w:fldChar w:fldCharType="separate"/>
      </w:r>
      <w:r>
        <w:rPr>
          <w:rFonts w:hint="default"/>
        </w:rPr>
        <w:t xml:space="preserve">3.2. </w:t>
      </w:r>
      <w:r>
        <w:t>机械结构组态模块</w:t>
      </w:r>
      <w:r>
        <w:tab/>
      </w:r>
      <w:r>
        <w:fldChar w:fldCharType="begin"/>
      </w:r>
      <w:r>
        <w:instrText xml:space="preserve"> PAGEREF _Toc21539 \h </w:instrText>
      </w:r>
      <w:r>
        <w:fldChar w:fldCharType="separate"/>
      </w:r>
      <w:r>
        <w:t>5</w:t>
      </w:r>
      <w:r>
        <w:fldChar w:fldCharType="end"/>
      </w:r>
      <w:r>
        <w:rPr>
          <w:rFonts w:hAnsi="宋体"/>
          <w:szCs w:val="24"/>
        </w:rPr>
        <w:fldChar w:fldCharType="end"/>
      </w:r>
    </w:p>
    <w:p w14:paraId="69C5726C">
      <w:pPr>
        <w:pStyle w:val="12"/>
        <w:tabs>
          <w:tab w:val="right" w:leader="dot" w:pos="8306"/>
        </w:tabs>
      </w:pPr>
      <w:r>
        <w:rPr>
          <w:rFonts w:hAnsi="宋体"/>
          <w:szCs w:val="24"/>
        </w:rPr>
        <w:fldChar w:fldCharType="begin"/>
      </w:r>
      <w:r>
        <w:rPr>
          <w:rFonts w:hAnsi="宋体"/>
          <w:szCs w:val="24"/>
        </w:rPr>
        <w:instrText xml:space="preserve"> HYPERLINK \l _Toc11278 </w:instrText>
      </w:r>
      <w:r>
        <w:rPr>
          <w:rFonts w:hAnsi="宋体"/>
          <w:szCs w:val="24"/>
        </w:rPr>
        <w:fldChar w:fldCharType="separate"/>
      </w:r>
      <w:r>
        <w:rPr>
          <w:rFonts w:hint="default"/>
        </w:rPr>
        <w:t xml:space="preserve">3.2.1. </w:t>
      </w:r>
      <w:r>
        <w:t>通用基础规则（单机台、多机台共用）</w:t>
      </w:r>
      <w:r>
        <w:tab/>
      </w:r>
      <w:r>
        <w:fldChar w:fldCharType="begin"/>
      </w:r>
      <w:r>
        <w:instrText xml:space="preserve"> PAGEREF _Toc11278 \h </w:instrText>
      </w:r>
      <w:r>
        <w:fldChar w:fldCharType="separate"/>
      </w:r>
      <w:r>
        <w:t>5</w:t>
      </w:r>
      <w:r>
        <w:fldChar w:fldCharType="end"/>
      </w:r>
      <w:r>
        <w:rPr>
          <w:rFonts w:hAnsi="宋体"/>
          <w:szCs w:val="24"/>
        </w:rPr>
        <w:fldChar w:fldCharType="end"/>
      </w:r>
    </w:p>
    <w:p w14:paraId="40C4201D">
      <w:pPr>
        <w:pStyle w:val="12"/>
        <w:tabs>
          <w:tab w:val="right" w:leader="dot" w:pos="8306"/>
        </w:tabs>
      </w:pPr>
      <w:r>
        <w:rPr>
          <w:rFonts w:hAnsi="宋体"/>
          <w:szCs w:val="24"/>
        </w:rPr>
        <w:fldChar w:fldCharType="begin"/>
      </w:r>
      <w:r>
        <w:rPr>
          <w:rFonts w:hAnsi="宋体"/>
          <w:szCs w:val="24"/>
        </w:rPr>
        <w:instrText xml:space="preserve"> HYPERLINK \l _Toc14283 </w:instrText>
      </w:r>
      <w:r>
        <w:rPr>
          <w:rFonts w:hAnsi="宋体"/>
          <w:szCs w:val="24"/>
        </w:rPr>
        <w:fldChar w:fldCharType="separate"/>
      </w:r>
      <w:r>
        <w:rPr>
          <w:rFonts w:hint="default"/>
        </w:rPr>
        <w:t xml:space="preserve">3.2.2. </w:t>
      </w:r>
      <w:r>
        <w:t>共享子机械部件管理</w:t>
      </w:r>
      <w:r>
        <w:tab/>
      </w:r>
      <w:r>
        <w:fldChar w:fldCharType="begin"/>
      </w:r>
      <w:r>
        <w:instrText xml:space="preserve"> PAGEREF _Toc14283 \h </w:instrText>
      </w:r>
      <w:r>
        <w:fldChar w:fldCharType="separate"/>
      </w:r>
      <w:r>
        <w:t>5</w:t>
      </w:r>
      <w:r>
        <w:fldChar w:fldCharType="end"/>
      </w:r>
      <w:r>
        <w:rPr>
          <w:rFonts w:hAnsi="宋体"/>
          <w:szCs w:val="24"/>
        </w:rPr>
        <w:fldChar w:fldCharType="end"/>
      </w:r>
    </w:p>
    <w:p w14:paraId="335F80D3">
      <w:pPr>
        <w:pStyle w:val="12"/>
        <w:tabs>
          <w:tab w:val="right" w:leader="dot" w:pos="8306"/>
        </w:tabs>
      </w:pPr>
      <w:r>
        <w:rPr>
          <w:rFonts w:hAnsi="宋体"/>
          <w:szCs w:val="24"/>
        </w:rPr>
        <w:fldChar w:fldCharType="begin"/>
      </w:r>
      <w:r>
        <w:rPr>
          <w:rFonts w:hAnsi="宋体"/>
          <w:szCs w:val="24"/>
        </w:rPr>
        <w:instrText xml:space="preserve"> HYPERLINK \l _Toc11014 </w:instrText>
      </w:r>
      <w:r>
        <w:rPr>
          <w:rFonts w:hAnsi="宋体"/>
          <w:szCs w:val="24"/>
        </w:rPr>
        <w:fldChar w:fldCharType="separate"/>
      </w:r>
      <w:r>
        <w:rPr>
          <w:rFonts w:hint="default"/>
        </w:rPr>
        <w:t xml:space="preserve">3.2.3. </w:t>
      </w:r>
      <w:r>
        <w:t>单机台机械结构管理</w:t>
      </w:r>
      <w:r>
        <w:tab/>
      </w:r>
      <w:r>
        <w:fldChar w:fldCharType="begin"/>
      </w:r>
      <w:r>
        <w:instrText xml:space="preserve"> PAGEREF _Toc11014 \h </w:instrText>
      </w:r>
      <w:r>
        <w:fldChar w:fldCharType="separate"/>
      </w:r>
      <w:r>
        <w:t>5</w:t>
      </w:r>
      <w:r>
        <w:fldChar w:fldCharType="end"/>
      </w:r>
      <w:r>
        <w:rPr>
          <w:rFonts w:hAnsi="宋体"/>
          <w:szCs w:val="24"/>
        </w:rPr>
        <w:fldChar w:fldCharType="end"/>
      </w:r>
    </w:p>
    <w:p w14:paraId="7547C842">
      <w:pPr>
        <w:pStyle w:val="12"/>
        <w:tabs>
          <w:tab w:val="right" w:leader="dot" w:pos="8306"/>
        </w:tabs>
      </w:pPr>
      <w:r>
        <w:rPr>
          <w:rFonts w:hAnsi="宋体"/>
          <w:szCs w:val="24"/>
        </w:rPr>
        <w:fldChar w:fldCharType="begin"/>
      </w:r>
      <w:r>
        <w:rPr>
          <w:rFonts w:hAnsi="宋体"/>
          <w:szCs w:val="24"/>
        </w:rPr>
        <w:instrText xml:space="preserve"> HYPERLINK \l _Toc23345 </w:instrText>
      </w:r>
      <w:r>
        <w:rPr>
          <w:rFonts w:hAnsi="宋体"/>
          <w:szCs w:val="24"/>
        </w:rPr>
        <w:fldChar w:fldCharType="separate"/>
      </w:r>
      <w:r>
        <w:rPr>
          <w:rFonts w:hint="default"/>
        </w:rPr>
        <w:t xml:space="preserve">3.2.4. </w:t>
      </w:r>
      <w:r>
        <w:t>多机台机械结构管理</w:t>
      </w:r>
      <w:r>
        <w:tab/>
      </w:r>
      <w:r>
        <w:fldChar w:fldCharType="begin"/>
      </w:r>
      <w:r>
        <w:instrText xml:space="preserve"> PAGEREF _Toc23345 \h </w:instrText>
      </w:r>
      <w:r>
        <w:fldChar w:fldCharType="separate"/>
      </w:r>
      <w:r>
        <w:t>6</w:t>
      </w:r>
      <w:r>
        <w:fldChar w:fldCharType="end"/>
      </w:r>
      <w:r>
        <w:rPr>
          <w:rFonts w:hAnsi="宋体"/>
          <w:szCs w:val="24"/>
        </w:rPr>
        <w:fldChar w:fldCharType="end"/>
      </w:r>
    </w:p>
    <w:p w14:paraId="2B3376C8">
      <w:pPr>
        <w:pStyle w:val="14"/>
        <w:tabs>
          <w:tab w:val="right" w:leader="dot" w:pos="8306"/>
        </w:tabs>
      </w:pPr>
      <w:r>
        <w:rPr>
          <w:rFonts w:hAnsi="宋体"/>
          <w:szCs w:val="24"/>
        </w:rPr>
        <w:fldChar w:fldCharType="begin"/>
      </w:r>
      <w:r>
        <w:rPr>
          <w:rFonts w:hAnsi="宋体"/>
          <w:szCs w:val="24"/>
        </w:rPr>
        <w:instrText xml:space="preserve"> HYPERLINK \l _Toc1421 </w:instrText>
      </w:r>
      <w:r>
        <w:rPr>
          <w:rFonts w:hAnsi="宋体"/>
          <w:szCs w:val="24"/>
        </w:rPr>
        <w:fldChar w:fldCharType="separate"/>
      </w:r>
      <w:r>
        <w:rPr>
          <w:rFonts w:hint="default"/>
        </w:rPr>
        <w:t xml:space="preserve">3.3. </w:t>
      </w:r>
      <w:r>
        <w:t>子机械部件拖拽配置交互规范</w:t>
      </w:r>
      <w:r>
        <w:tab/>
      </w:r>
      <w:r>
        <w:fldChar w:fldCharType="begin"/>
      </w:r>
      <w:r>
        <w:instrText xml:space="preserve"> PAGEREF _Toc1421 \h </w:instrText>
      </w:r>
      <w:r>
        <w:fldChar w:fldCharType="separate"/>
      </w:r>
      <w:r>
        <w:t>7</w:t>
      </w:r>
      <w:r>
        <w:fldChar w:fldCharType="end"/>
      </w:r>
      <w:r>
        <w:rPr>
          <w:rFonts w:hAnsi="宋体"/>
          <w:szCs w:val="24"/>
        </w:rPr>
        <w:fldChar w:fldCharType="end"/>
      </w:r>
    </w:p>
    <w:p w14:paraId="493DA484">
      <w:pPr>
        <w:pStyle w:val="14"/>
        <w:tabs>
          <w:tab w:val="right" w:leader="dot" w:pos="8306"/>
        </w:tabs>
      </w:pPr>
      <w:r>
        <w:rPr>
          <w:rFonts w:hAnsi="宋体"/>
          <w:szCs w:val="24"/>
        </w:rPr>
        <w:fldChar w:fldCharType="begin"/>
      </w:r>
      <w:r>
        <w:rPr>
          <w:rFonts w:hAnsi="宋体"/>
          <w:szCs w:val="24"/>
        </w:rPr>
        <w:instrText xml:space="preserve"> HYPERLINK \l _Toc3216 </w:instrText>
      </w:r>
      <w:r>
        <w:rPr>
          <w:rFonts w:hAnsi="宋体"/>
          <w:szCs w:val="24"/>
        </w:rPr>
        <w:fldChar w:fldCharType="separate"/>
      </w:r>
      <w:r>
        <w:rPr>
          <w:rFonts w:hint="default"/>
        </w:rPr>
        <w:t xml:space="preserve">3.4. </w:t>
      </w:r>
      <w:r>
        <w:t>防呆组管理模块</w:t>
      </w:r>
      <w:r>
        <w:tab/>
      </w:r>
      <w:r>
        <w:fldChar w:fldCharType="begin"/>
      </w:r>
      <w:r>
        <w:instrText xml:space="preserve"> PAGEREF _Toc3216 \h </w:instrText>
      </w:r>
      <w:r>
        <w:fldChar w:fldCharType="separate"/>
      </w:r>
      <w:r>
        <w:t>7</w:t>
      </w:r>
      <w:r>
        <w:fldChar w:fldCharType="end"/>
      </w:r>
      <w:r>
        <w:rPr>
          <w:rFonts w:hAnsi="宋体"/>
          <w:szCs w:val="24"/>
        </w:rPr>
        <w:fldChar w:fldCharType="end"/>
      </w:r>
    </w:p>
    <w:p w14:paraId="37B98DF2">
      <w:pPr>
        <w:pStyle w:val="12"/>
        <w:tabs>
          <w:tab w:val="right" w:leader="dot" w:pos="8306"/>
        </w:tabs>
      </w:pPr>
      <w:r>
        <w:rPr>
          <w:rFonts w:hAnsi="宋体"/>
          <w:szCs w:val="24"/>
        </w:rPr>
        <w:fldChar w:fldCharType="begin"/>
      </w:r>
      <w:r>
        <w:rPr>
          <w:rFonts w:hAnsi="宋体"/>
          <w:szCs w:val="24"/>
        </w:rPr>
        <w:instrText xml:space="preserve"> HYPERLINK \l _Toc308 </w:instrText>
      </w:r>
      <w:r>
        <w:rPr>
          <w:rFonts w:hAnsi="宋体"/>
          <w:szCs w:val="24"/>
        </w:rPr>
        <w:fldChar w:fldCharType="separate"/>
      </w:r>
      <w:r>
        <w:rPr>
          <w:rFonts w:hint="default"/>
        </w:rPr>
        <w:t xml:space="preserve">3.4.1. </w:t>
      </w:r>
      <w:r>
        <w:t>防呆组</w:t>
      </w:r>
      <w:r>
        <w:rPr>
          <w:rFonts w:hint="eastAsia"/>
          <w:lang w:val="en-US" w:eastAsia="zh-CN"/>
        </w:rPr>
        <w:t>操作</w:t>
      </w:r>
      <w:r>
        <w:tab/>
      </w:r>
      <w:r>
        <w:fldChar w:fldCharType="begin"/>
      </w:r>
      <w:r>
        <w:instrText xml:space="preserve"> PAGEREF _Toc308 \h </w:instrText>
      </w:r>
      <w:r>
        <w:fldChar w:fldCharType="separate"/>
      </w:r>
      <w:r>
        <w:t>7</w:t>
      </w:r>
      <w:r>
        <w:fldChar w:fldCharType="end"/>
      </w:r>
      <w:r>
        <w:rPr>
          <w:rFonts w:hAnsi="宋体"/>
          <w:szCs w:val="24"/>
        </w:rPr>
        <w:fldChar w:fldCharType="end"/>
      </w:r>
    </w:p>
    <w:p w14:paraId="7ED1BF08">
      <w:pPr>
        <w:pStyle w:val="12"/>
        <w:tabs>
          <w:tab w:val="right" w:leader="dot" w:pos="8306"/>
        </w:tabs>
      </w:pPr>
      <w:r>
        <w:rPr>
          <w:rFonts w:hAnsi="宋体"/>
          <w:szCs w:val="24"/>
        </w:rPr>
        <w:fldChar w:fldCharType="begin"/>
      </w:r>
      <w:r>
        <w:rPr>
          <w:rFonts w:hAnsi="宋体"/>
          <w:szCs w:val="24"/>
        </w:rPr>
        <w:instrText xml:space="preserve"> HYPERLINK \l _Toc29296 </w:instrText>
      </w:r>
      <w:r>
        <w:rPr>
          <w:rFonts w:hAnsi="宋体"/>
          <w:szCs w:val="24"/>
        </w:rPr>
        <w:fldChar w:fldCharType="separate"/>
      </w:r>
      <w:r>
        <w:rPr>
          <w:rFonts w:hint="default"/>
        </w:rPr>
        <w:t xml:space="preserve">3.4.2. </w:t>
      </w:r>
      <w:r>
        <w:t>防呆对象绑定规则</w:t>
      </w:r>
      <w:r>
        <w:rPr>
          <w:rFonts w:hint="eastAsia"/>
          <w:lang w:eastAsia="zh-CN"/>
        </w:rPr>
        <w:t>？？</w:t>
      </w:r>
      <w:r>
        <w:tab/>
      </w:r>
      <w:r>
        <w:fldChar w:fldCharType="begin"/>
      </w:r>
      <w:r>
        <w:instrText xml:space="preserve"> PAGEREF _Toc29296 \h </w:instrText>
      </w:r>
      <w:r>
        <w:fldChar w:fldCharType="separate"/>
      </w:r>
      <w:r>
        <w:t>7</w:t>
      </w:r>
      <w:r>
        <w:fldChar w:fldCharType="end"/>
      </w:r>
      <w:r>
        <w:rPr>
          <w:rFonts w:hAnsi="宋体"/>
          <w:szCs w:val="24"/>
        </w:rPr>
        <w:fldChar w:fldCharType="end"/>
      </w:r>
    </w:p>
    <w:p w14:paraId="2C9B7D92">
      <w:pPr>
        <w:pStyle w:val="12"/>
        <w:tabs>
          <w:tab w:val="right" w:leader="dot" w:pos="8306"/>
        </w:tabs>
      </w:pPr>
      <w:r>
        <w:rPr>
          <w:rFonts w:hAnsi="宋体"/>
          <w:szCs w:val="24"/>
        </w:rPr>
        <w:fldChar w:fldCharType="begin"/>
      </w:r>
      <w:r>
        <w:rPr>
          <w:rFonts w:hAnsi="宋体"/>
          <w:szCs w:val="24"/>
        </w:rPr>
        <w:instrText xml:space="preserve"> HYPERLINK \l _Toc11444 </w:instrText>
      </w:r>
      <w:r>
        <w:rPr>
          <w:rFonts w:hAnsi="宋体"/>
          <w:szCs w:val="24"/>
        </w:rPr>
        <w:fldChar w:fldCharType="separate"/>
      </w:r>
      <w:r>
        <w:rPr>
          <w:rFonts w:hint="default"/>
        </w:rPr>
        <w:t xml:space="preserve">3.4.3. </w:t>
      </w:r>
      <w:r>
        <w:rPr>
          <w:rFonts w:hint="eastAsia"/>
          <w:lang w:val="en-US" w:eastAsia="zh-CN"/>
        </w:rPr>
        <w:t>设置</w:t>
      </w:r>
      <w:r>
        <w:t>触发子</w:t>
      </w:r>
      <w:r>
        <w:rPr>
          <w:rFonts w:hint="eastAsia"/>
          <w:lang w:val="en-US" w:eastAsia="zh-CN"/>
        </w:rPr>
        <w:t>机械</w:t>
      </w:r>
      <w:r>
        <w:t>部件</w:t>
      </w:r>
      <w:r>
        <w:tab/>
      </w:r>
      <w:r>
        <w:fldChar w:fldCharType="begin"/>
      </w:r>
      <w:r>
        <w:instrText xml:space="preserve"> PAGEREF _Toc11444 \h </w:instrText>
      </w:r>
      <w:r>
        <w:fldChar w:fldCharType="separate"/>
      </w:r>
      <w:r>
        <w:t>7</w:t>
      </w:r>
      <w:r>
        <w:fldChar w:fldCharType="end"/>
      </w:r>
      <w:r>
        <w:rPr>
          <w:rFonts w:hAnsi="宋体"/>
          <w:szCs w:val="24"/>
        </w:rPr>
        <w:fldChar w:fldCharType="end"/>
      </w:r>
    </w:p>
    <w:p w14:paraId="0CFC4E97">
      <w:pPr>
        <w:pStyle w:val="13"/>
        <w:tabs>
          <w:tab w:val="right" w:leader="dot" w:pos="8306"/>
        </w:tabs>
      </w:pPr>
      <w:r>
        <w:rPr>
          <w:rFonts w:hAnsi="宋体"/>
          <w:szCs w:val="24"/>
        </w:rPr>
        <w:fldChar w:fldCharType="begin"/>
      </w:r>
      <w:r>
        <w:rPr>
          <w:rFonts w:hAnsi="宋体"/>
          <w:szCs w:val="24"/>
        </w:rPr>
        <w:instrText xml:space="preserve"> HYPERLINK \l _Toc8625 </w:instrText>
      </w:r>
      <w:r>
        <w:rPr>
          <w:rFonts w:hAnsi="宋体"/>
          <w:szCs w:val="24"/>
        </w:rPr>
        <w:fldChar w:fldCharType="separate"/>
      </w:r>
      <w:r>
        <w:rPr>
          <w:rFonts w:hint="default"/>
        </w:rPr>
        <w:t xml:space="preserve">4. </w:t>
      </w:r>
      <w:r>
        <w:t>辅助配套功能</w:t>
      </w:r>
      <w:r>
        <w:tab/>
      </w:r>
      <w:r>
        <w:fldChar w:fldCharType="begin"/>
      </w:r>
      <w:r>
        <w:instrText xml:space="preserve"> PAGEREF _Toc8625 \h </w:instrText>
      </w:r>
      <w:r>
        <w:fldChar w:fldCharType="separate"/>
      </w:r>
      <w:r>
        <w:t>8</w:t>
      </w:r>
      <w:r>
        <w:fldChar w:fldCharType="end"/>
      </w:r>
      <w:r>
        <w:rPr>
          <w:rFonts w:hAnsi="宋体"/>
          <w:szCs w:val="24"/>
        </w:rPr>
        <w:fldChar w:fldCharType="end"/>
      </w:r>
    </w:p>
    <w:p w14:paraId="4C4D0C52">
      <w:pPr>
        <w:pStyle w:val="14"/>
        <w:tabs>
          <w:tab w:val="right" w:leader="dot" w:pos="8306"/>
        </w:tabs>
      </w:pPr>
      <w:r>
        <w:rPr>
          <w:rFonts w:hAnsi="宋体"/>
          <w:szCs w:val="24"/>
        </w:rPr>
        <w:fldChar w:fldCharType="begin"/>
      </w:r>
      <w:r>
        <w:rPr>
          <w:rFonts w:hAnsi="宋体"/>
          <w:szCs w:val="24"/>
        </w:rPr>
        <w:instrText xml:space="preserve"> HYPERLINK \l _Toc11855 </w:instrText>
      </w:r>
      <w:r>
        <w:rPr>
          <w:rFonts w:hAnsi="宋体"/>
          <w:szCs w:val="24"/>
        </w:rPr>
        <w:fldChar w:fldCharType="separate"/>
      </w:r>
      <w:r>
        <w:rPr>
          <w:rFonts w:hint="default"/>
        </w:rPr>
        <w:t xml:space="preserve">4.1. </w:t>
      </w:r>
      <w:r>
        <w:t>数据保存与加载</w:t>
      </w:r>
      <w:r>
        <w:rPr>
          <w:rFonts w:hint="eastAsia"/>
          <w:lang w:eastAsia="zh-CN"/>
        </w:rPr>
        <w:t>、</w:t>
      </w:r>
      <w:r>
        <w:t>导出</w:t>
      </w:r>
      <w:r>
        <w:tab/>
      </w:r>
      <w:r>
        <w:fldChar w:fldCharType="begin"/>
      </w:r>
      <w:r>
        <w:instrText xml:space="preserve"> PAGEREF _Toc11855 \h </w:instrText>
      </w:r>
      <w:r>
        <w:fldChar w:fldCharType="separate"/>
      </w:r>
      <w:r>
        <w:t>8</w:t>
      </w:r>
      <w:r>
        <w:fldChar w:fldCharType="end"/>
      </w:r>
      <w:r>
        <w:rPr>
          <w:rFonts w:hAnsi="宋体"/>
          <w:szCs w:val="24"/>
        </w:rPr>
        <w:fldChar w:fldCharType="end"/>
      </w:r>
    </w:p>
    <w:p w14:paraId="4CB6FCA0">
      <w:pPr>
        <w:pStyle w:val="14"/>
        <w:tabs>
          <w:tab w:val="right" w:leader="dot" w:pos="8306"/>
        </w:tabs>
      </w:pPr>
      <w:r>
        <w:rPr>
          <w:rFonts w:hAnsi="宋体"/>
          <w:szCs w:val="24"/>
        </w:rPr>
        <w:fldChar w:fldCharType="begin"/>
      </w:r>
      <w:r>
        <w:rPr>
          <w:rFonts w:hAnsi="宋体"/>
          <w:szCs w:val="24"/>
        </w:rPr>
        <w:instrText xml:space="preserve"> HYPERLINK \l _Toc229 </w:instrText>
      </w:r>
      <w:r>
        <w:rPr>
          <w:rFonts w:hAnsi="宋体"/>
          <w:szCs w:val="24"/>
        </w:rPr>
        <w:fldChar w:fldCharType="separate"/>
      </w:r>
      <w:r>
        <w:rPr>
          <w:rFonts w:hint="default"/>
        </w:rPr>
        <w:t xml:space="preserve">4.2. </w:t>
      </w:r>
      <w:r>
        <w:t>全局结构校验功能</w:t>
      </w:r>
      <w:r>
        <w:tab/>
      </w:r>
      <w:r>
        <w:fldChar w:fldCharType="begin"/>
      </w:r>
      <w:r>
        <w:instrText xml:space="preserve"> PAGEREF _Toc229 \h </w:instrText>
      </w:r>
      <w:r>
        <w:fldChar w:fldCharType="separate"/>
      </w:r>
      <w:r>
        <w:t>8</w:t>
      </w:r>
      <w:r>
        <w:fldChar w:fldCharType="end"/>
      </w:r>
      <w:r>
        <w:rPr>
          <w:rFonts w:hAnsi="宋体"/>
          <w:szCs w:val="24"/>
        </w:rPr>
        <w:fldChar w:fldCharType="end"/>
      </w:r>
    </w:p>
    <w:p w14:paraId="752D330D">
      <w:pPr>
        <w:pStyle w:val="13"/>
        <w:tabs>
          <w:tab w:val="right" w:leader="dot" w:pos="8306"/>
        </w:tabs>
        <w:rPr>
          <w:color w:val="000000"/>
          <w:sz w:val="24"/>
          <w:szCs w:val="24"/>
        </w:rPr>
      </w:pPr>
      <w:r>
        <w:rPr>
          <w:rFonts w:hAnsi="宋体"/>
          <w:szCs w:val="24"/>
        </w:rPr>
        <w:fldChar w:fldCharType="begin"/>
      </w:r>
      <w:r>
        <w:rPr>
          <w:rFonts w:hAnsi="宋体"/>
          <w:szCs w:val="24"/>
        </w:rPr>
        <w:instrText xml:space="preserve"> HYPERLINK \l _Toc11841 </w:instrText>
      </w:r>
      <w:r>
        <w:rPr>
          <w:rFonts w:hAnsi="宋体"/>
          <w:szCs w:val="24"/>
        </w:rPr>
        <w:fldChar w:fldCharType="separate"/>
      </w:r>
      <w:r>
        <w:rPr>
          <w:rFonts w:hint="default"/>
        </w:rPr>
        <w:t xml:space="preserve">5. </w:t>
      </w:r>
      <w:r>
        <w:t>业务约束规则</w:t>
      </w:r>
      <w:r>
        <w:tab/>
      </w:r>
      <w:r>
        <w:fldChar w:fldCharType="begin"/>
      </w:r>
      <w:r>
        <w:instrText xml:space="preserve"> PAGEREF _Toc11841 \h </w:instrText>
      </w:r>
      <w:r>
        <w:fldChar w:fldCharType="separate"/>
      </w:r>
      <w:r>
        <w:t>9</w:t>
      </w:r>
      <w:r>
        <w:fldChar w:fldCharType="end"/>
      </w:r>
      <w:r>
        <w:rPr>
          <w:rFonts w:hAnsi="宋体"/>
          <w:szCs w:val="24"/>
        </w:rPr>
        <w:fldChar w:fldCharType="end"/>
      </w:r>
      <w:r>
        <w:rPr>
          <w:rFonts w:hAnsi="宋体"/>
          <w:szCs w:val="24"/>
        </w:rPr>
        <w:fldChar w:fldCharType="end"/>
      </w:r>
    </w:p>
    <w:p w14:paraId="333F2572">
      <w:pPr>
        <w:pStyle w:val="3"/>
        <w:bidi w:val="0"/>
      </w:pPr>
      <w:bookmarkStart w:id="1" w:name="_Toc26511"/>
      <w:r>
        <w:t>系统概述</w:t>
      </w:r>
      <w:bookmarkEnd w:id="1"/>
    </w:p>
    <w:p w14:paraId="4B8046C4">
      <w:pPr>
        <w:pStyle w:val="4"/>
        <w:bidi w:val="0"/>
      </w:pPr>
      <w:bookmarkStart w:id="2" w:name="_Toc17124"/>
      <w:r>
        <w:t>系统简介</w:t>
      </w:r>
      <w:bookmarkEnd w:id="2"/>
    </w:p>
    <w:p w14:paraId="3933A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本系统为</w:t>
      </w:r>
      <w:r>
        <w:rPr>
          <w:rStyle w:val="18"/>
          <w:rFonts w:ascii="宋体" w:hAnsi="宋体" w:eastAsia="宋体" w:cs="宋体"/>
          <w:b/>
          <w:bCs/>
          <w:color w:val="000000"/>
          <w:kern w:val="0"/>
          <w:sz w:val="24"/>
          <w:szCs w:val="24"/>
          <w:lang w:val="en-US" w:eastAsia="zh-CN" w:bidi="ar"/>
        </w:rPr>
        <w:t>工业设备专用可视化组态工具</w:t>
      </w:r>
      <w:r>
        <w:rPr>
          <w:rFonts w:ascii="宋体" w:hAnsi="宋体" w:eastAsia="宋体" w:cs="宋体"/>
          <w:color w:val="000000"/>
          <w:kern w:val="0"/>
          <w:sz w:val="24"/>
          <w:szCs w:val="24"/>
          <w:lang w:val="en-US" w:eastAsia="zh-CN" w:bidi="ar"/>
        </w:rPr>
        <w:t>，用于快速完成实体生产设备结构配置。同一产品系列设备基础机构框架一致，仅底层原子子部件存在差异；系统依托</w:t>
      </w:r>
      <w:r>
        <w:rPr>
          <w:rStyle w:val="18"/>
          <w:rFonts w:ascii="宋体" w:hAnsi="宋体" w:eastAsia="宋体" w:cs="宋体"/>
          <w:b/>
          <w:bCs/>
          <w:color w:val="000000"/>
          <w:kern w:val="0"/>
          <w:sz w:val="24"/>
          <w:szCs w:val="24"/>
          <w:lang w:val="en-US" w:eastAsia="zh-CN" w:bidi="ar"/>
        </w:rPr>
        <w:t>设备模板</w:t>
      </w:r>
      <w:r>
        <w:rPr>
          <w:rFonts w:ascii="宋体" w:hAnsi="宋体" w:eastAsia="宋体" w:cs="宋体"/>
          <w:color w:val="000000"/>
          <w:kern w:val="0"/>
          <w:sz w:val="24"/>
          <w:szCs w:val="24"/>
          <w:lang w:val="en-US" w:eastAsia="zh-CN" w:bidi="ar"/>
        </w:rPr>
        <w:t>快速生成设备基础结构，仅</w:t>
      </w:r>
      <w:r>
        <w:rPr>
          <w:rFonts w:hint="eastAsia" w:ascii="宋体" w:hAnsi="宋体" w:eastAsia="宋体" w:cs="宋体"/>
          <w:color w:val="000000"/>
          <w:kern w:val="0"/>
          <w:sz w:val="24"/>
          <w:szCs w:val="24"/>
          <w:lang w:val="en-US" w:eastAsia="zh-CN" w:bidi="ar"/>
        </w:rPr>
        <w:t>需</w:t>
      </w:r>
      <w:r>
        <w:rPr>
          <w:rFonts w:ascii="宋体" w:hAnsi="宋体" w:eastAsia="宋体" w:cs="宋体"/>
          <w:color w:val="000000"/>
          <w:kern w:val="0"/>
          <w:sz w:val="24"/>
          <w:szCs w:val="24"/>
          <w:lang w:val="en-US" w:eastAsia="zh-CN" w:bidi="ar"/>
        </w:rPr>
        <w:t>填充模板内子部件即可完成整台设备组态，大幅降低重复搭建成本。</w:t>
      </w:r>
    </w:p>
    <w:p w14:paraId="075C3C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设备整体结构分为两大独立模块：</w:t>
      </w:r>
      <w:r>
        <w:rPr>
          <w:rStyle w:val="18"/>
          <w:rFonts w:ascii="宋体" w:hAnsi="宋体" w:eastAsia="宋体" w:cs="宋体"/>
          <w:b/>
          <w:bCs/>
          <w:color w:val="000000"/>
          <w:kern w:val="0"/>
          <w:sz w:val="24"/>
          <w:szCs w:val="24"/>
          <w:lang w:val="en-US" w:eastAsia="zh-CN" w:bidi="ar"/>
        </w:rPr>
        <w:t>机械结构模块</w:t>
      </w:r>
      <w:r>
        <w:rPr>
          <w:rFonts w:ascii="宋体" w:hAnsi="宋体" w:eastAsia="宋体" w:cs="宋体"/>
          <w:color w:val="000000"/>
          <w:kern w:val="0"/>
          <w:sz w:val="24"/>
          <w:szCs w:val="24"/>
          <w:lang w:val="en-US" w:eastAsia="zh-CN" w:bidi="ar"/>
        </w:rPr>
        <w:t>、</w:t>
      </w:r>
      <w:r>
        <w:rPr>
          <w:rStyle w:val="18"/>
          <w:rFonts w:ascii="宋体" w:hAnsi="宋体" w:eastAsia="宋体" w:cs="宋体"/>
          <w:b/>
          <w:bCs/>
          <w:color w:val="000000"/>
          <w:kern w:val="0"/>
          <w:sz w:val="24"/>
          <w:szCs w:val="24"/>
          <w:lang w:val="en-US" w:eastAsia="zh-CN" w:bidi="ar"/>
        </w:rPr>
        <w:t>防呆组模块</w:t>
      </w:r>
      <w:r>
        <w:rPr>
          <w:rFonts w:ascii="宋体" w:hAnsi="宋体" w:eastAsia="宋体" w:cs="宋体"/>
          <w:color w:val="000000"/>
          <w:kern w:val="0"/>
          <w:sz w:val="24"/>
          <w:szCs w:val="24"/>
          <w:lang w:val="en-US" w:eastAsia="zh-CN" w:bidi="ar"/>
        </w:rPr>
        <w:t>；机械结构再区分</w:t>
      </w:r>
      <w:r>
        <w:rPr>
          <w:rStyle w:val="18"/>
          <w:rFonts w:ascii="宋体" w:hAnsi="宋体" w:eastAsia="宋体" w:cs="宋体"/>
          <w:b/>
          <w:bCs/>
          <w:color w:val="000000"/>
          <w:kern w:val="0"/>
          <w:sz w:val="24"/>
          <w:szCs w:val="24"/>
          <w:lang w:val="en-US" w:eastAsia="zh-CN" w:bidi="ar"/>
        </w:rPr>
        <w:t>单机台模式</w:t>
      </w:r>
      <w:r>
        <w:rPr>
          <w:rFonts w:ascii="宋体" w:hAnsi="宋体" w:eastAsia="宋体" w:cs="宋体"/>
          <w:color w:val="000000"/>
          <w:kern w:val="0"/>
          <w:sz w:val="24"/>
          <w:szCs w:val="24"/>
          <w:lang w:val="en-US" w:eastAsia="zh-CN" w:bidi="ar"/>
        </w:rPr>
        <w:t>、</w:t>
      </w:r>
      <w:r>
        <w:rPr>
          <w:rStyle w:val="18"/>
          <w:rFonts w:ascii="宋体" w:hAnsi="宋体" w:eastAsia="宋体" w:cs="宋体"/>
          <w:b/>
          <w:bCs/>
          <w:color w:val="000000"/>
          <w:kern w:val="0"/>
          <w:sz w:val="24"/>
          <w:szCs w:val="24"/>
          <w:lang w:val="en-US" w:eastAsia="zh-CN" w:bidi="ar"/>
        </w:rPr>
        <w:t>多机台模式</w:t>
      </w:r>
      <w:r>
        <w:rPr>
          <w:rFonts w:ascii="宋体" w:hAnsi="宋体" w:eastAsia="宋体" w:cs="宋体"/>
          <w:color w:val="000000"/>
          <w:kern w:val="0"/>
          <w:sz w:val="24"/>
          <w:szCs w:val="24"/>
          <w:lang w:val="en-US" w:eastAsia="zh-CN" w:bidi="ar"/>
        </w:rPr>
        <w:t>两种架构，两种模式树节点层级存在差异</w:t>
      </w:r>
      <w:r>
        <w:rPr>
          <w:rFonts w:hint="eastAsia" w:ascii="宋体" w:hAnsi="宋体" w:eastAsia="宋体" w:cs="宋体"/>
          <w:color w:val="000000"/>
          <w:kern w:val="0"/>
          <w:sz w:val="24"/>
          <w:szCs w:val="24"/>
          <w:lang w:val="en-US" w:eastAsia="zh-CN" w:bidi="ar"/>
        </w:rPr>
        <w:t>：</w:t>
      </w:r>
    </w:p>
    <w:p w14:paraId="689EC3F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单机台的机械结构分为共享子机械部件和机械部件</w:t>
      </w:r>
      <w:r>
        <w:rPr>
          <w:rFonts w:ascii="宋体" w:hAnsi="宋体" w:eastAsia="宋体" w:cs="宋体"/>
          <w:color w:val="000000"/>
          <w:kern w:val="0"/>
          <w:sz w:val="24"/>
          <w:szCs w:val="24"/>
          <w:lang w:val="en-US" w:eastAsia="zh-CN" w:bidi="ar"/>
        </w:rPr>
        <w:t>。</w:t>
      </w:r>
    </w:p>
    <w:p w14:paraId="6B924EE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多机台的机械结构分为共享子机械部件和公共部件、机台列表（各机台下是当前机台的机械部件）</w:t>
      </w:r>
      <w:r>
        <w:rPr>
          <w:rFonts w:ascii="宋体" w:hAnsi="宋体" w:eastAsia="宋体" w:cs="宋体"/>
          <w:color w:val="000000"/>
          <w:kern w:val="0"/>
          <w:sz w:val="24"/>
          <w:szCs w:val="24"/>
          <w:lang w:val="en-US" w:eastAsia="zh-CN" w:bidi="ar"/>
        </w:rPr>
        <w:t>。</w:t>
      </w:r>
    </w:p>
    <w:p w14:paraId="73324811">
      <w:pPr>
        <w:pStyle w:val="4"/>
        <w:bidi w:val="0"/>
      </w:pPr>
      <w:bookmarkStart w:id="3" w:name="_Toc24618"/>
      <w:r>
        <w:t>适用范围</w:t>
      </w:r>
      <w:bookmarkEnd w:id="3"/>
    </w:p>
    <w:p w14:paraId="77FFF52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项目实施人员：基于标准</w:t>
      </w:r>
      <w:r>
        <w:rPr>
          <w:rFonts w:hint="eastAsia"/>
          <w:color w:val="000000"/>
          <w:sz w:val="24"/>
          <w:szCs w:val="24"/>
          <w:lang w:val="en-US" w:eastAsia="zh-CN"/>
        </w:rPr>
        <w:t>设备</w:t>
      </w:r>
      <w:bookmarkStart w:id="25" w:name="_GoBack"/>
      <w:bookmarkEnd w:id="25"/>
      <w:r>
        <w:rPr>
          <w:color w:val="000000"/>
          <w:sz w:val="24"/>
          <w:szCs w:val="24"/>
        </w:rPr>
        <w:t>模板快速配置现场落地设备；</w:t>
      </w:r>
    </w:p>
    <w:p w14:paraId="03D44067">
      <w:pPr>
        <w:pStyle w:val="4"/>
        <w:bidi w:val="0"/>
      </w:pPr>
      <w:bookmarkStart w:id="4" w:name="_Toc2743"/>
      <w:r>
        <w:t>业务目标</w:t>
      </w:r>
      <w:bookmarkEnd w:id="4"/>
    </w:p>
    <w:p w14:paraId="0FDD66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复用标准化设备模板，减少重复搭建设备结构工作量；</w:t>
      </w:r>
    </w:p>
    <w:p w14:paraId="1A1B5C6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可视化拖拽方式配置子部件，无代码化组态；</w:t>
      </w:r>
    </w:p>
    <w:p w14:paraId="27847A3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区分共享 / 公共 / 独享部件，统一复用管理，避免重复配置；</w:t>
      </w:r>
    </w:p>
    <w:p w14:paraId="431CFC0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独立管理防呆逻辑，绑定触发机构，实现设备安全</w:t>
      </w:r>
      <w:r>
        <w:rPr>
          <w:rFonts w:hint="eastAsia"/>
          <w:color w:val="000000"/>
          <w:sz w:val="24"/>
          <w:szCs w:val="24"/>
          <w:lang w:val="en-US" w:eastAsia="zh-CN"/>
        </w:rPr>
        <w:t>运行</w:t>
      </w:r>
      <w:r>
        <w:rPr>
          <w:color w:val="000000"/>
          <w:sz w:val="24"/>
          <w:szCs w:val="24"/>
        </w:rPr>
        <w:t>；</w:t>
      </w:r>
    </w:p>
    <w:p w14:paraId="24F067B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结构分层清晰，支持多机台产线复杂设备组态。</w:t>
      </w:r>
    </w:p>
    <w:p w14:paraId="2590D3BD">
      <w:pPr>
        <w:pStyle w:val="4"/>
        <w:bidi w:val="0"/>
      </w:pPr>
      <w:bookmarkStart w:id="5" w:name="_Toc30532"/>
      <w:r>
        <w:t>设备组态完整主流程</w:t>
      </w:r>
      <w:bookmarkEnd w:id="5"/>
    </w:p>
    <w:p w14:paraId="32B1E56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新建设备工程</w:t>
      </w:r>
      <w:r>
        <w:rPr>
          <w:rFonts w:hint="eastAsia"/>
          <w:color w:val="000000"/>
          <w:sz w:val="24"/>
          <w:szCs w:val="24"/>
          <w:lang w:eastAsia="zh-CN"/>
        </w:rPr>
        <w:t>：</w:t>
      </w:r>
      <w:r>
        <w:rPr>
          <w:color w:val="000000"/>
          <w:sz w:val="24"/>
          <w:szCs w:val="24"/>
        </w:rPr>
        <w:t>选择对应系列</w:t>
      </w:r>
      <w:r>
        <w:rPr>
          <w:rStyle w:val="18"/>
          <w:b/>
          <w:bCs/>
          <w:color w:val="000000"/>
          <w:sz w:val="24"/>
          <w:szCs w:val="24"/>
        </w:rPr>
        <w:t>设备模板</w:t>
      </w:r>
      <w:r>
        <w:rPr>
          <w:rStyle w:val="18"/>
          <w:rFonts w:hint="eastAsia"/>
          <w:b/>
          <w:bCs/>
          <w:color w:val="000000"/>
          <w:sz w:val="24"/>
          <w:szCs w:val="24"/>
          <w:lang w:eastAsia="zh-CN"/>
        </w:rPr>
        <w:t>，</w:t>
      </w:r>
      <w:r>
        <w:rPr>
          <w:rStyle w:val="18"/>
          <w:rFonts w:hint="eastAsia"/>
          <w:b/>
          <w:bCs/>
          <w:color w:val="000000"/>
          <w:sz w:val="24"/>
          <w:szCs w:val="24"/>
          <w:lang w:val="en-US" w:eastAsia="zh-CN"/>
        </w:rPr>
        <w:t>填写设备型号</w:t>
      </w:r>
      <w:r>
        <w:rPr>
          <w:color w:val="000000"/>
          <w:sz w:val="24"/>
          <w:szCs w:val="24"/>
        </w:rPr>
        <w:t>，</w:t>
      </w:r>
      <w:r>
        <w:rPr>
          <w:rFonts w:hint="eastAsia"/>
          <w:color w:val="000000"/>
          <w:sz w:val="24"/>
          <w:szCs w:val="24"/>
          <w:lang w:val="en-US" w:eastAsia="zh-CN"/>
        </w:rPr>
        <w:t>确认后</w:t>
      </w:r>
      <w:r>
        <w:rPr>
          <w:color w:val="000000"/>
          <w:sz w:val="24"/>
          <w:szCs w:val="24"/>
        </w:rPr>
        <w:t>系统自动生成</w:t>
      </w:r>
      <w:r>
        <w:rPr>
          <w:rFonts w:hint="eastAsia"/>
          <w:color w:val="000000"/>
          <w:sz w:val="24"/>
          <w:szCs w:val="24"/>
          <w:lang w:val="en-US" w:eastAsia="zh-CN"/>
        </w:rPr>
        <w:t>该模版的</w:t>
      </w:r>
      <w:r>
        <w:rPr>
          <w:color w:val="000000"/>
          <w:sz w:val="24"/>
          <w:szCs w:val="24"/>
        </w:rPr>
        <w:t>基础</w:t>
      </w:r>
      <w:r>
        <w:rPr>
          <w:rFonts w:hint="eastAsia"/>
          <w:color w:val="000000"/>
          <w:sz w:val="24"/>
          <w:szCs w:val="24"/>
          <w:lang w:val="en-US" w:eastAsia="zh-CN"/>
        </w:rPr>
        <w:t>设备</w:t>
      </w:r>
      <w:r>
        <w:rPr>
          <w:color w:val="000000"/>
          <w:sz w:val="24"/>
          <w:szCs w:val="24"/>
        </w:rPr>
        <w:t>结构树</w:t>
      </w:r>
      <w:r>
        <w:rPr>
          <w:rFonts w:hint="eastAsia"/>
          <w:color w:val="000000"/>
          <w:sz w:val="24"/>
          <w:szCs w:val="24"/>
          <w:lang w:eastAsia="zh-CN"/>
        </w:rPr>
        <w:t>（</w:t>
      </w:r>
      <w:r>
        <w:rPr>
          <w:rFonts w:hint="eastAsia"/>
          <w:color w:val="000000"/>
          <w:sz w:val="24"/>
          <w:szCs w:val="24"/>
          <w:lang w:val="en-US" w:eastAsia="zh-CN"/>
        </w:rPr>
        <w:t>根据设备模板生成</w:t>
      </w:r>
      <w:r>
        <w:rPr>
          <w:color w:val="000000"/>
          <w:sz w:val="24"/>
          <w:szCs w:val="24"/>
        </w:rPr>
        <w:t>单机台</w:t>
      </w:r>
      <w:r>
        <w:rPr>
          <w:rFonts w:hint="eastAsia"/>
          <w:color w:val="000000"/>
          <w:sz w:val="24"/>
          <w:szCs w:val="24"/>
          <w:lang w:val="en-US" w:eastAsia="zh-CN"/>
        </w:rPr>
        <w:t>或</w:t>
      </w:r>
      <w:r>
        <w:rPr>
          <w:color w:val="000000"/>
          <w:sz w:val="24"/>
          <w:szCs w:val="24"/>
        </w:rPr>
        <w:t>多机台</w:t>
      </w:r>
      <w:r>
        <w:rPr>
          <w:rFonts w:hint="eastAsia"/>
          <w:color w:val="000000"/>
          <w:sz w:val="24"/>
          <w:szCs w:val="24"/>
          <w:lang w:val="en-US" w:eastAsia="zh-CN"/>
        </w:rPr>
        <w:t>结构</w:t>
      </w:r>
      <w:r>
        <w:rPr>
          <w:rFonts w:hint="eastAsia"/>
          <w:color w:val="000000"/>
          <w:sz w:val="24"/>
          <w:szCs w:val="24"/>
          <w:lang w:eastAsia="zh-CN"/>
        </w:rPr>
        <w:t>）</w:t>
      </w:r>
      <w:r>
        <w:rPr>
          <w:color w:val="000000"/>
          <w:sz w:val="24"/>
          <w:szCs w:val="24"/>
        </w:rPr>
        <w:t>；</w:t>
      </w:r>
    </w:p>
    <w:p w14:paraId="038B6C8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机械结构配置</w:t>
      </w:r>
      <w:r>
        <w:rPr>
          <w:rFonts w:hint="eastAsia"/>
          <w:color w:val="000000"/>
          <w:sz w:val="24"/>
          <w:szCs w:val="24"/>
          <w:lang w:eastAsia="zh-CN"/>
        </w:rPr>
        <w:t>：</w:t>
      </w:r>
      <w:r>
        <w:rPr>
          <w:color w:val="000000"/>
          <w:sz w:val="24"/>
          <w:szCs w:val="24"/>
        </w:rPr>
        <w:t xml:space="preserve"> </w:t>
      </w:r>
    </w:p>
    <w:p w14:paraId="5AEF2B5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在左侧结构树选择目标节点</w:t>
      </w:r>
      <w:r>
        <w:rPr>
          <w:rFonts w:hint="eastAsia"/>
          <w:color w:val="000000"/>
          <w:sz w:val="24"/>
          <w:szCs w:val="24"/>
          <w:lang w:eastAsia="zh-CN"/>
        </w:rPr>
        <w:t>（</w:t>
      </w:r>
      <w:r>
        <w:rPr>
          <w:color w:val="000000"/>
          <w:sz w:val="24"/>
          <w:szCs w:val="24"/>
        </w:rPr>
        <w:t>共享子部件 / 公共部件 / 机台独享机械部件下子部件类别</w:t>
      </w:r>
      <w:r>
        <w:rPr>
          <w:rFonts w:hint="eastAsia"/>
          <w:color w:val="000000"/>
          <w:sz w:val="24"/>
          <w:szCs w:val="24"/>
          <w:lang w:eastAsia="zh-CN"/>
        </w:rPr>
        <w:t>）</w:t>
      </w:r>
      <w:r>
        <w:rPr>
          <w:color w:val="000000"/>
          <w:sz w:val="24"/>
          <w:szCs w:val="24"/>
        </w:rPr>
        <w:t>；</w:t>
      </w:r>
    </w:p>
    <w:p w14:paraId="4E6EEA4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中间面板展示当前类别占位容器（空白 / 已配置子部件实例）；右侧待选栏自动过滤匹配子部件资源；</w:t>
      </w:r>
    </w:p>
    <w:p w14:paraId="7E92CED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拖拽右侧子部件至中间占位容器，完成配置；支持清空、替换已有子部件；</w:t>
      </w:r>
    </w:p>
    <w:p w14:paraId="6A46567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防呆组配置</w:t>
      </w:r>
      <w:r>
        <w:rPr>
          <w:rFonts w:hint="eastAsia"/>
          <w:color w:val="000000"/>
          <w:sz w:val="24"/>
          <w:szCs w:val="24"/>
          <w:lang w:eastAsia="zh-CN"/>
        </w:rPr>
        <w:t>：</w:t>
      </w:r>
    </w:p>
    <w:p w14:paraId="6273403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切换至防呆组模块，新增 / 编辑 / 删除防呆组；</w:t>
      </w:r>
    </w:p>
    <w:p w14:paraId="238BB11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rFonts w:hint="eastAsia"/>
          <w:color w:val="000000"/>
          <w:sz w:val="24"/>
          <w:szCs w:val="24"/>
          <w:lang w:val="en-US" w:eastAsia="zh-CN"/>
        </w:rPr>
        <w:t>选中防呆组，</w:t>
      </w:r>
      <w:r>
        <w:rPr>
          <w:color w:val="000000"/>
          <w:sz w:val="24"/>
          <w:szCs w:val="24"/>
        </w:rPr>
        <w:t>从左侧机械结构树拖拽已配置完成的子部件实例，添加至触发列表；</w:t>
      </w:r>
    </w:p>
    <w:p w14:paraId="38C6C51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校验：检测未填充必填子部件、防呆组关联失效部件、多机台公共部件缺失等；</w:t>
      </w:r>
    </w:p>
    <w:p w14:paraId="5596BCA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rFonts w:hint="eastAsia"/>
          <w:color w:val="000000"/>
          <w:sz w:val="24"/>
          <w:szCs w:val="24"/>
          <w:lang w:val="en-US" w:eastAsia="zh-CN"/>
        </w:rPr>
        <w:t>发布：发布</w:t>
      </w:r>
      <w:r>
        <w:rPr>
          <w:color w:val="000000"/>
          <w:sz w:val="24"/>
          <w:szCs w:val="24"/>
        </w:rPr>
        <w:t>设备组态工程</w:t>
      </w:r>
      <w:r>
        <w:rPr>
          <w:rFonts w:hint="eastAsia"/>
          <w:color w:val="000000"/>
          <w:sz w:val="24"/>
          <w:szCs w:val="24"/>
          <w:lang w:val="en-US" w:eastAsia="zh-CN"/>
        </w:rPr>
        <w:t>前必须验证通过，否则弹出【校验结果】</w:t>
      </w:r>
      <w:r>
        <w:rPr>
          <w:color w:val="000000"/>
          <w:sz w:val="24"/>
          <w:szCs w:val="24"/>
        </w:rPr>
        <w:t>，支持导出</w:t>
      </w:r>
      <w:r>
        <w:rPr>
          <w:rFonts w:hint="eastAsia"/>
          <w:color w:val="000000"/>
          <w:sz w:val="24"/>
          <w:szCs w:val="24"/>
          <w:lang w:val="en-US" w:eastAsia="zh-CN"/>
        </w:rPr>
        <w:t>能力数据</w:t>
      </w:r>
      <w:r>
        <w:rPr>
          <w:color w:val="000000"/>
          <w:sz w:val="24"/>
          <w:szCs w:val="24"/>
        </w:rPr>
        <w:t>文件</w:t>
      </w:r>
      <w:r>
        <w:rPr>
          <w:rFonts w:hint="eastAsia"/>
          <w:color w:val="000000"/>
          <w:sz w:val="24"/>
          <w:szCs w:val="24"/>
          <w:lang w:val="en-US" w:eastAsia="zh-CN"/>
        </w:rPr>
        <w:t>和导出描述文件</w:t>
      </w:r>
      <w:r>
        <w:rPr>
          <w:color w:val="000000"/>
          <w:sz w:val="24"/>
          <w:szCs w:val="24"/>
        </w:rPr>
        <w:t>。</w:t>
      </w:r>
    </w:p>
    <w:p w14:paraId="5395D614">
      <w:pPr>
        <w:pStyle w:val="4"/>
        <w:bidi w:val="0"/>
      </w:pPr>
      <w:bookmarkStart w:id="6" w:name="_Toc9114"/>
      <w:r>
        <w:t>单机台 / 多机台模式区分规则</w:t>
      </w:r>
      <w:bookmarkEnd w:id="6"/>
    </w:p>
    <w:p w14:paraId="34DC405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rStyle w:val="18"/>
          <w:b/>
          <w:bCs/>
          <w:color w:val="000000"/>
          <w:sz w:val="24"/>
          <w:szCs w:val="24"/>
        </w:rPr>
        <w:t>单机台模式</w:t>
      </w:r>
      <w:r>
        <w:rPr>
          <w:color w:val="000000"/>
          <w:sz w:val="24"/>
          <w:szCs w:val="24"/>
        </w:rPr>
        <w:t>树层级：机械结构 → 共享子机械部件 + 独享机械部件（无公共部件、无机台）</w:t>
      </w:r>
    </w:p>
    <w:p w14:paraId="71E5557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rStyle w:val="18"/>
          <w:b/>
          <w:bCs/>
          <w:color w:val="000000"/>
          <w:sz w:val="24"/>
          <w:szCs w:val="24"/>
        </w:rPr>
        <w:t>多机台模式</w:t>
      </w:r>
      <w:r>
        <w:rPr>
          <w:color w:val="000000"/>
          <w:sz w:val="24"/>
          <w:szCs w:val="24"/>
        </w:rPr>
        <w:t>树层级：机械结构 → 共享子机械部件、公共机械部件、机台组机台组下包含多个独立机台；每个机台内包含：公共机械部件引用（只读）、本机台独享机械部件（可编辑）</w:t>
      </w:r>
    </w:p>
    <w:p w14:paraId="78AF82BB">
      <w:pPr>
        <w:pStyle w:val="4"/>
        <w:bidi w:val="0"/>
      </w:pPr>
      <w:bookmarkStart w:id="7" w:name="_Toc4968"/>
      <w:bookmarkStart w:id="8" w:name="_Toc19558"/>
      <w:r>
        <w:t>专业术语与定义</w:t>
      </w:r>
      <w:bookmarkEnd w:id="7"/>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10"/>
        <w:gridCol w:w="6256"/>
      </w:tblGrid>
      <w:tr w14:paraId="3191C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065" w:type="dxa"/>
            <w:shd w:val="clear" w:color="auto" w:fill="auto"/>
            <w:vAlign w:val="center"/>
          </w:tcPr>
          <w:p w14:paraId="4ECBED07">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术语</w:t>
            </w:r>
          </w:p>
        </w:tc>
        <w:tc>
          <w:tcPr>
            <w:tcW w:w="6211" w:type="dxa"/>
            <w:shd w:val="clear" w:color="auto" w:fill="auto"/>
            <w:vAlign w:val="center"/>
          </w:tcPr>
          <w:p w14:paraId="0BA34EEC">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释义</w:t>
            </w:r>
          </w:p>
        </w:tc>
      </w:tr>
      <w:tr w14:paraId="46C2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0E917A35">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设备模板</w:t>
            </w:r>
          </w:p>
        </w:tc>
        <w:tc>
          <w:tcPr>
            <w:tcW w:w="6211" w:type="dxa"/>
            <w:shd w:val="clear" w:color="auto" w:fill="auto"/>
            <w:vAlign w:val="center"/>
          </w:tcPr>
          <w:p w14:paraId="5250AF5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预定义完整设备框架，包含固定机械结构层级、子部件类别、过滤规则；新建设备必须基于模板初始化基础结构</w:t>
            </w:r>
          </w:p>
        </w:tc>
      </w:tr>
      <w:tr w14:paraId="28326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43E099A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机械结构</w:t>
            </w:r>
          </w:p>
        </w:tc>
        <w:tc>
          <w:tcPr>
            <w:tcW w:w="6211" w:type="dxa"/>
            <w:shd w:val="clear" w:color="auto" w:fill="auto"/>
            <w:vAlign w:val="center"/>
          </w:tcPr>
          <w:p w14:paraId="75D6163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设备实体硬件机构总集合，分为单机台、多机台两种架构，包含各类机械部件、子部件</w:t>
            </w:r>
          </w:p>
        </w:tc>
      </w:tr>
      <w:tr w14:paraId="6F756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4160CC56">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机械部件</w:t>
            </w:r>
          </w:p>
        </w:tc>
        <w:tc>
          <w:tcPr>
            <w:tcW w:w="6211" w:type="dxa"/>
            <w:shd w:val="clear" w:color="auto" w:fill="auto"/>
            <w:vAlign w:val="center"/>
          </w:tcPr>
          <w:p w14:paraId="6E572B2C">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设备一级机构单元，如前轨机构、上下料机构、移栽工作台；模板中预先定义存在，不可新增删除</w:t>
            </w:r>
          </w:p>
        </w:tc>
      </w:tr>
      <w:tr w14:paraId="00B45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23A4E64D">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子机械部件（子部件）</w:t>
            </w:r>
          </w:p>
        </w:tc>
        <w:tc>
          <w:tcPr>
            <w:tcW w:w="6211" w:type="dxa"/>
            <w:shd w:val="clear" w:color="auto" w:fill="auto"/>
            <w:vAlign w:val="center"/>
          </w:tcPr>
          <w:p w14:paraId="7701AED2">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组成机械部件的最小原子配件，如单控电机推杆 200、视觉相机；可自由拖拽替换、清空</w:t>
            </w:r>
          </w:p>
        </w:tc>
      </w:tr>
      <w:tr w14:paraId="574CA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2BAFAEC6">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子部件类别</w:t>
            </w:r>
          </w:p>
        </w:tc>
        <w:tc>
          <w:tcPr>
            <w:tcW w:w="6211" w:type="dxa"/>
            <w:shd w:val="clear" w:color="auto" w:fill="auto"/>
            <w:vAlign w:val="center"/>
          </w:tcPr>
          <w:p w14:paraId="41177AD0">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机械部件下预设分类节点，限定该机构可挂载哪一类子部件；每个类别对应独立占位容器</w:t>
            </w:r>
          </w:p>
        </w:tc>
      </w:tr>
      <w:tr w14:paraId="47732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36146EA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共享子机械部件</w:t>
            </w:r>
          </w:p>
        </w:tc>
        <w:tc>
          <w:tcPr>
            <w:tcW w:w="6211" w:type="dxa"/>
            <w:shd w:val="clear" w:color="auto" w:fill="auto"/>
            <w:vAlign w:val="center"/>
          </w:tcPr>
          <w:p w14:paraId="733FF2D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全局共用子部件，所有机械部件均可引用；修改后全局同步生效</w:t>
            </w:r>
          </w:p>
        </w:tc>
      </w:tr>
      <w:tr w14:paraId="4A70C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356367D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公共机械部件（多机台专用）</w:t>
            </w:r>
          </w:p>
        </w:tc>
        <w:tc>
          <w:tcPr>
            <w:tcW w:w="6211" w:type="dxa"/>
            <w:shd w:val="clear" w:color="auto" w:fill="auto"/>
            <w:vAlign w:val="center"/>
          </w:tcPr>
          <w:p w14:paraId="43959715">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多机台场景下所有机台共用的一级机械部件，统一在公共区域维护，各机台仅引用不可编辑</w:t>
            </w:r>
          </w:p>
        </w:tc>
      </w:tr>
      <w:tr w14:paraId="70E3E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06E523EB">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独享机械部件</w:t>
            </w:r>
          </w:p>
        </w:tc>
        <w:tc>
          <w:tcPr>
            <w:tcW w:w="6211" w:type="dxa"/>
            <w:shd w:val="clear" w:color="auto" w:fill="auto"/>
            <w:vAlign w:val="center"/>
          </w:tcPr>
          <w:p w14:paraId="07C5B669">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仅归属单个机台使用的独立机构，仅当前机台可见、可配置子部件</w:t>
            </w:r>
          </w:p>
        </w:tc>
      </w:tr>
      <w:tr w14:paraId="2D6AE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004964F9">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防呆</w:t>
            </w:r>
          </w:p>
        </w:tc>
        <w:tc>
          <w:tcPr>
            <w:tcW w:w="6211" w:type="dxa"/>
            <w:shd w:val="clear" w:color="auto" w:fill="auto"/>
            <w:vAlign w:val="center"/>
          </w:tcPr>
          <w:p w14:paraId="4511A89D">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设备安全联锁逻辑，类比红绿灯互斥规则；关联子部件动作触发联锁限制</w:t>
            </w:r>
          </w:p>
        </w:tc>
      </w:tr>
      <w:tr w14:paraId="0C7F5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461658D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防呆组</w:t>
            </w:r>
          </w:p>
        </w:tc>
        <w:tc>
          <w:tcPr>
            <w:tcW w:w="6211" w:type="dxa"/>
            <w:shd w:val="clear" w:color="auto" w:fill="auto"/>
            <w:vAlign w:val="center"/>
          </w:tcPr>
          <w:p w14:paraId="5614C184">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一组关联同一联锁逻辑的配置集合，绑定防呆对象 + 触发子部件实例列表</w:t>
            </w:r>
          </w:p>
        </w:tc>
      </w:tr>
      <w:tr w14:paraId="66952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4175AB4E">
            <w:pPr>
              <w:keepNext w:val="0"/>
              <w:keepLines w:val="0"/>
              <w:widowControl/>
              <w:suppressLineNumbers w:val="0"/>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通用防呆对象</w:t>
            </w:r>
            <w:r>
              <w:rPr>
                <w:rFonts w:hint="eastAsia" w:ascii="宋体" w:hAnsi="宋体" w:eastAsia="宋体" w:cs="宋体"/>
                <w:color w:val="000000"/>
                <w:kern w:val="0"/>
                <w:sz w:val="24"/>
                <w:szCs w:val="24"/>
                <w:highlight w:val="yellow"/>
                <w:lang w:val="en-US" w:eastAsia="zh-CN" w:bidi="ar"/>
              </w:rPr>
              <w:t>？？</w:t>
            </w:r>
          </w:p>
        </w:tc>
        <w:tc>
          <w:tcPr>
            <w:tcW w:w="6211" w:type="dxa"/>
            <w:shd w:val="clear" w:color="auto" w:fill="auto"/>
            <w:vAlign w:val="center"/>
          </w:tcPr>
          <w:p w14:paraId="03322B1F">
            <w:pPr>
              <w:keepNext w:val="0"/>
              <w:keepLines w:val="0"/>
              <w:widowControl/>
              <w:suppressLineNumbers w:val="0"/>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系统内置标准联锁规则，无需自定义参数，直接选用</w:t>
            </w:r>
          </w:p>
        </w:tc>
      </w:tr>
      <w:tr w14:paraId="3C677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63DD5A1F">
            <w:pPr>
              <w:keepNext w:val="0"/>
              <w:keepLines w:val="0"/>
              <w:widowControl/>
              <w:suppressLineNumbers w:val="0"/>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自定义防呆对象</w:t>
            </w:r>
            <w:r>
              <w:rPr>
                <w:rFonts w:hint="eastAsia" w:ascii="宋体" w:hAnsi="宋体" w:eastAsia="宋体" w:cs="宋体"/>
                <w:color w:val="000000"/>
                <w:kern w:val="0"/>
                <w:sz w:val="24"/>
                <w:szCs w:val="24"/>
                <w:highlight w:val="yellow"/>
                <w:lang w:val="en-US" w:eastAsia="zh-CN" w:bidi="ar"/>
              </w:rPr>
              <w:t>？？</w:t>
            </w:r>
          </w:p>
        </w:tc>
        <w:tc>
          <w:tcPr>
            <w:tcW w:w="6211" w:type="dxa"/>
            <w:shd w:val="clear" w:color="auto" w:fill="auto"/>
            <w:vAlign w:val="center"/>
          </w:tcPr>
          <w:p w14:paraId="209276FA">
            <w:pPr>
              <w:keepNext w:val="0"/>
              <w:keepLines w:val="0"/>
              <w:widowControl/>
              <w:suppressLineNumbers w:val="0"/>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支持手动配置联锁条件、参数的专属防呆规则</w:t>
            </w:r>
          </w:p>
        </w:tc>
      </w:tr>
      <w:tr w14:paraId="23CF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0E7FD9EB">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占位图 / 占位容器</w:t>
            </w:r>
          </w:p>
        </w:tc>
        <w:tc>
          <w:tcPr>
            <w:tcW w:w="6211" w:type="dxa"/>
            <w:shd w:val="clear" w:color="auto" w:fill="auto"/>
            <w:vAlign w:val="center"/>
          </w:tcPr>
          <w:p w14:paraId="4611D45C">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子部件类别对应的可视化面板，未配置时显示空白占位图，拖拽子部件后展示</w:t>
            </w:r>
            <w:r>
              <w:rPr>
                <w:rFonts w:hint="eastAsia" w:ascii="宋体" w:hAnsi="宋体" w:eastAsia="宋体" w:cs="宋体"/>
                <w:color w:val="000000"/>
                <w:kern w:val="0"/>
                <w:sz w:val="24"/>
                <w:szCs w:val="24"/>
                <w:lang w:val="en-US" w:eastAsia="zh-CN" w:bidi="ar"/>
              </w:rPr>
              <w:t>子</w:t>
            </w:r>
            <w:r>
              <w:rPr>
                <w:rFonts w:ascii="宋体" w:hAnsi="宋体" w:eastAsia="宋体" w:cs="宋体"/>
                <w:color w:val="000000"/>
                <w:kern w:val="0"/>
                <w:sz w:val="24"/>
                <w:szCs w:val="24"/>
                <w:lang w:val="en-US" w:eastAsia="zh-CN" w:bidi="ar"/>
              </w:rPr>
              <w:t>部件信息</w:t>
            </w:r>
          </w:p>
        </w:tc>
      </w:tr>
      <w:tr w14:paraId="3BC78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784F83E8">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待选子部件栏</w:t>
            </w:r>
          </w:p>
        </w:tc>
        <w:tc>
          <w:tcPr>
            <w:tcW w:w="6211" w:type="dxa"/>
            <w:shd w:val="clear" w:color="auto" w:fill="auto"/>
            <w:vAlign w:val="center"/>
          </w:tcPr>
          <w:p w14:paraId="4842D8EC">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右侧资源列表，根据当前选中类别 + 机械部件过滤规则，筛选出可用子部件资源</w:t>
            </w:r>
          </w:p>
        </w:tc>
      </w:tr>
    </w:tbl>
    <w:p w14:paraId="1125F3DF">
      <w:pPr>
        <w:pStyle w:val="3"/>
        <w:bidi w:val="0"/>
      </w:pPr>
      <w:r>
        <w:t>核心功能模块</w:t>
      </w:r>
      <w:bookmarkEnd w:id="8"/>
    </w:p>
    <w:p w14:paraId="7B1F98CC">
      <w:pPr>
        <w:pStyle w:val="4"/>
        <w:bidi w:val="0"/>
      </w:pPr>
      <w:bookmarkStart w:id="9" w:name="_Toc24905"/>
      <w:r>
        <w:t>设备模板选择模块</w:t>
      </w:r>
      <w:bookmarkEnd w:id="9"/>
    </w:p>
    <w:p w14:paraId="03253124">
      <w:pPr>
        <w:pStyle w:val="5"/>
        <w:bidi w:val="0"/>
      </w:pPr>
      <w:bookmarkStart w:id="10" w:name="_Toc27329"/>
      <w:r>
        <w:rPr>
          <w:rFonts w:hint="eastAsia"/>
          <w:lang w:val="en-US" w:eastAsia="zh-CN"/>
        </w:rPr>
        <w:t>设备型号</w:t>
      </w:r>
      <w:r>
        <w:t>初始化规则</w:t>
      </w:r>
      <w:bookmarkEnd w:id="10"/>
    </w:p>
    <w:p w14:paraId="7495157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新建设备必须选择模板，无模板无法创建空白设备；</w:t>
      </w:r>
    </w:p>
    <w:p w14:paraId="5C08BF0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模板加载后自动生成固定树节点：机械结构层级、所有机械部件、子部件类别、过滤条件；</w:t>
      </w:r>
    </w:p>
    <w:p w14:paraId="264847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模板自带默认模式（单机 / 多机台）；</w:t>
      </w:r>
    </w:p>
    <w:p w14:paraId="5B4C4CF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模板内置子部件过滤规则：每个机械部件、子部件类别绑定筛选条件，用于右侧待选栏过滤资源。</w:t>
      </w:r>
    </w:p>
    <w:p w14:paraId="2D33D2D8">
      <w:pPr>
        <w:pStyle w:val="4"/>
        <w:bidi w:val="0"/>
      </w:pPr>
      <w:bookmarkStart w:id="11" w:name="_Toc21539"/>
      <w:r>
        <w:t>机械结构组态模块</w:t>
      </w:r>
      <w:bookmarkEnd w:id="11"/>
    </w:p>
    <w:p w14:paraId="65016ED6">
      <w:pPr>
        <w:pStyle w:val="5"/>
        <w:bidi w:val="0"/>
      </w:pPr>
      <w:bookmarkStart w:id="12" w:name="_Toc11278"/>
      <w:r>
        <w:t>通用基础规则（单机台、多机台共用）</w:t>
      </w:r>
      <w:bookmarkEnd w:id="12"/>
    </w:p>
    <w:p w14:paraId="76BB6A2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左侧：树形结构展示全部机械层级，节点可展开折叠，选中高亮；</w:t>
      </w:r>
    </w:p>
    <w:p w14:paraId="37E4CB3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中间面板：当前选中子部件类别对应的占位容器列表；</w:t>
      </w:r>
    </w:p>
    <w:p w14:paraId="5A693F0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未配置：显示占位</w:t>
      </w:r>
      <w:r>
        <w:rPr>
          <w:rFonts w:hint="eastAsia"/>
          <w:color w:val="000000"/>
          <w:sz w:val="24"/>
          <w:szCs w:val="24"/>
          <w:lang w:val="en-US" w:eastAsia="zh-CN"/>
        </w:rPr>
        <w:t>容器（无实例，显示占位</w:t>
      </w:r>
      <w:r>
        <w:rPr>
          <w:color w:val="000000"/>
          <w:sz w:val="24"/>
          <w:szCs w:val="24"/>
        </w:rPr>
        <w:t>图</w:t>
      </w:r>
      <w:r>
        <w:rPr>
          <w:rFonts w:hint="eastAsia"/>
          <w:color w:val="000000"/>
          <w:sz w:val="24"/>
          <w:szCs w:val="24"/>
          <w:lang w:val="en-US" w:eastAsia="zh-CN"/>
        </w:rPr>
        <w:t>）</w:t>
      </w:r>
      <w:r>
        <w:rPr>
          <w:color w:val="000000"/>
          <w:sz w:val="24"/>
          <w:szCs w:val="24"/>
        </w:rPr>
        <w:t>；</w:t>
      </w:r>
    </w:p>
    <w:p w14:paraId="36F0B52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已配置：展示子部件名称、ID、参数缩略信息；</w:t>
      </w:r>
    </w:p>
    <w:p w14:paraId="6E89F5D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右侧：待选子部件资源栏，根据当前节点过滤规则自动筛选；</w:t>
      </w:r>
    </w:p>
    <w:p w14:paraId="2C23BB9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统一交互操作：</w:t>
      </w:r>
    </w:p>
    <w:p w14:paraId="353A698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拖拽：右侧子部件拖至中间占位容器完成赋值；</w:t>
      </w:r>
    </w:p>
    <w:p w14:paraId="5303B9C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替换：占位容器已有部件时，拖拽新部件覆盖原有实例；</w:t>
      </w:r>
    </w:p>
    <w:p w14:paraId="23CC343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清空：选中占位容器，右键 / 按钮一键清除当前子部件；</w:t>
      </w:r>
    </w:p>
    <w:p w14:paraId="797CB22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权限区分：公共机械部件仅能在顶层公共节点编辑，各机台内公共部件节点只读，不允许拖拽、清空。</w:t>
      </w:r>
    </w:p>
    <w:p w14:paraId="0452726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rFonts w:hint="eastAsia"/>
          <w:color w:val="000000"/>
          <w:sz w:val="24"/>
          <w:szCs w:val="24"/>
          <w:lang w:val="en-US" w:eastAsia="zh-CN"/>
        </w:rPr>
      </w:pPr>
      <w:r>
        <w:rPr>
          <w:color w:val="000000"/>
          <w:sz w:val="24"/>
          <w:szCs w:val="24"/>
          <w:lang w:val="en-US" w:eastAsia="zh-CN"/>
        </w:rPr>
        <w:t>拖拽</w:t>
      </w:r>
      <w:r>
        <w:rPr>
          <w:rFonts w:hint="eastAsia"/>
          <w:color w:val="000000"/>
          <w:sz w:val="24"/>
          <w:szCs w:val="24"/>
          <w:lang w:val="en-US" w:eastAsia="zh-CN"/>
        </w:rPr>
        <w:t>方式：</w:t>
      </w:r>
    </w:p>
    <w:p w14:paraId="08739DB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rFonts w:hint="eastAsia"/>
          <w:color w:val="000000"/>
          <w:sz w:val="24"/>
          <w:szCs w:val="24"/>
          <w:lang w:val="en-US" w:eastAsia="zh-CN"/>
        </w:rPr>
        <w:t>选择一个子机械部件类别后，</w:t>
      </w:r>
      <w:r>
        <w:rPr>
          <w:color w:val="000000"/>
          <w:sz w:val="24"/>
          <w:szCs w:val="24"/>
        </w:rPr>
        <w:t>中间占位容器</w:t>
      </w:r>
      <w:r>
        <w:rPr>
          <w:rFonts w:hint="eastAsia"/>
          <w:color w:val="000000"/>
          <w:sz w:val="24"/>
          <w:szCs w:val="24"/>
          <w:lang w:val="en-US" w:eastAsia="zh-CN"/>
        </w:rPr>
        <w:t>显示占位图片列表或已选的子机械部件，</w:t>
      </w:r>
      <w:r>
        <w:rPr>
          <w:color w:val="000000"/>
          <w:sz w:val="24"/>
          <w:szCs w:val="24"/>
        </w:rPr>
        <w:t>右侧子部件</w:t>
      </w:r>
      <w:r>
        <w:rPr>
          <w:rFonts w:hint="eastAsia"/>
          <w:color w:val="000000"/>
          <w:sz w:val="24"/>
          <w:szCs w:val="24"/>
          <w:lang w:val="en-US" w:eastAsia="zh-CN"/>
        </w:rPr>
        <w:t>栏显示该子机械部件类别下的子部件（通过该机械部件的过滤属性过滤出符合要求的子机械部件）。</w:t>
      </w:r>
    </w:p>
    <w:p w14:paraId="62F066D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rFonts w:hint="eastAsia"/>
          <w:color w:val="000000"/>
          <w:sz w:val="24"/>
          <w:szCs w:val="24"/>
          <w:lang w:val="en-US" w:eastAsia="zh-CN"/>
        </w:rPr>
        <w:t>将需要的子机械部件从右侧待选框拖拽到对应的占位图上。</w:t>
      </w:r>
    </w:p>
    <w:p w14:paraId="3E22542A">
      <w:pPr>
        <w:pStyle w:val="5"/>
        <w:bidi w:val="0"/>
      </w:pPr>
      <w:bookmarkStart w:id="13" w:name="_Toc14283"/>
      <w:r>
        <w:t>共享子机械部件管理</w:t>
      </w:r>
      <w:bookmarkEnd w:id="13"/>
    </w:p>
    <w:p w14:paraId="0CF77F8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统一管理多个机械部件共用的子机械部件</w:t>
      </w:r>
      <w:r>
        <w:rPr>
          <w:rFonts w:hint="eastAsia" w:ascii="宋体" w:hAnsi="宋体" w:eastAsia="宋体" w:cs="宋体"/>
          <w:color w:val="000000"/>
          <w:kern w:val="0"/>
          <w:sz w:val="24"/>
          <w:szCs w:val="24"/>
          <w:lang w:val="en-US" w:eastAsia="zh-CN" w:bidi="ar"/>
        </w:rPr>
        <w:t>（如视觉分析）</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提供给</w:t>
      </w:r>
      <w:r>
        <w:rPr>
          <w:rFonts w:ascii="宋体" w:hAnsi="宋体" w:eastAsia="宋体" w:cs="宋体"/>
          <w:color w:val="000000"/>
          <w:kern w:val="0"/>
          <w:sz w:val="24"/>
          <w:szCs w:val="24"/>
          <w:lang w:val="en-US" w:eastAsia="zh-CN" w:bidi="ar"/>
        </w:rPr>
        <w:t>多个机械部件</w:t>
      </w:r>
      <w:r>
        <w:rPr>
          <w:rFonts w:hint="eastAsia" w:ascii="宋体" w:hAnsi="宋体" w:eastAsia="宋体" w:cs="宋体"/>
          <w:color w:val="000000"/>
          <w:kern w:val="0"/>
          <w:sz w:val="24"/>
          <w:szCs w:val="24"/>
          <w:lang w:val="en-US" w:eastAsia="zh-CN" w:bidi="ar"/>
        </w:rPr>
        <w:t>共用该</w:t>
      </w:r>
      <w:r>
        <w:rPr>
          <w:rFonts w:ascii="宋体" w:hAnsi="宋体" w:eastAsia="宋体" w:cs="宋体"/>
          <w:color w:val="000000"/>
          <w:kern w:val="0"/>
          <w:sz w:val="24"/>
          <w:szCs w:val="24"/>
          <w:lang w:val="en-US" w:eastAsia="zh-CN" w:bidi="ar"/>
        </w:rPr>
        <w:t>共享子机械部件。</w:t>
      </w:r>
    </w:p>
    <w:p w14:paraId="1BAA397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功能点如下</w:t>
      </w:r>
      <w:r>
        <w:rPr>
          <w:rFonts w:ascii="宋体" w:hAnsi="宋体" w:eastAsia="宋体" w:cs="宋体"/>
          <w:color w:val="000000"/>
          <w:kern w:val="0"/>
          <w:sz w:val="24"/>
          <w:szCs w:val="24"/>
          <w:lang w:val="en-US" w:eastAsia="zh-CN" w:bidi="ar"/>
        </w:rPr>
        <w:t>：</w:t>
      </w:r>
    </w:p>
    <w:p w14:paraId="240AA59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层级位置：机械结构根节点下一级固定节点，单机、多机台模式均存在；</w:t>
      </w:r>
    </w:p>
    <w:p w14:paraId="3E382B4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业务作用：存储全局复用子部件，所有机械部件均可引用；一处修改，全设备同步生效；</w:t>
      </w:r>
    </w:p>
    <w:p w14:paraId="7AAF765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操作权限：完全可编辑，支持拖拽填充、清空、替换子部件实例；</w:t>
      </w:r>
    </w:p>
    <w:p w14:paraId="2019EC5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交互逻辑：选中共享子部件下任意子部件类别，中间展示占位容器，右侧筛选对应类别子部件。</w:t>
      </w:r>
    </w:p>
    <w:p w14:paraId="7BA9780B">
      <w:pPr>
        <w:pStyle w:val="5"/>
        <w:bidi w:val="0"/>
      </w:pPr>
      <w:bookmarkStart w:id="14" w:name="_Toc11014"/>
      <w:r>
        <w:t>单机台机械结构管理</w:t>
      </w:r>
      <w:bookmarkEnd w:id="14"/>
    </w:p>
    <w:p w14:paraId="67A31F7B">
      <w:pPr>
        <w:ind w:firstLine="420" w:firstLineChars="0"/>
        <w:rPr>
          <w:rFonts w:hint="eastAsia"/>
          <w:lang w:val="en-US" w:eastAsia="zh-CN"/>
        </w:rPr>
      </w:pPr>
      <w:r>
        <w:rPr>
          <w:rFonts w:hint="eastAsia"/>
          <w:lang w:val="en-US" w:eastAsia="zh-CN"/>
        </w:rPr>
        <w:t>单机台的机械结构只有共享子机械部件和组成机台的机械部件。</w:t>
      </w:r>
    </w:p>
    <w:p w14:paraId="23E329C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树节点层级</w:t>
      </w:r>
      <w:r>
        <w:rPr>
          <w:rFonts w:hint="eastAsia" w:ascii="宋体" w:hAnsi="宋体" w:eastAsia="宋体" w:cs="宋体"/>
          <w:color w:val="000000"/>
          <w:kern w:val="0"/>
          <w:sz w:val="24"/>
          <w:szCs w:val="24"/>
          <w:lang w:val="en-US" w:eastAsia="zh-CN" w:bidi="ar"/>
        </w:rPr>
        <w:t>如下</w:t>
      </w:r>
      <w:r>
        <w:rPr>
          <w:rFonts w:ascii="宋体" w:hAnsi="宋体" w:eastAsia="宋体" w:cs="宋体"/>
          <w:color w:val="000000"/>
          <w:kern w:val="0"/>
          <w:sz w:val="24"/>
          <w:szCs w:val="24"/>
          <w:lang w:val="en-US" w:eastAsia="zh-CN" w:bidi="ar"/>
        </w:rPr>
        <w:t>：</w:t>
      </w:r>
    </w:p>
    <w:p w14:paraId="505CF6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机械结构</w:t>
      </w:r>
    </w:p>
    <w:p w14:paraId="1B0685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共享子机械部件</w:t>
      </w:r>
    </w:p>
    <w:p w14:paraId="5EE3B2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机械部件（如上下料）　　</w:t>
      </w:r>
    </w:p>
    <w:p w14:paraId="337AC6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子部件类别（如</w:t>
      </w:r>
      <w:r>
        <w:rPr>
          <w:rFonts w:hint="eastAsia" w:ascii="宋体" w:hAnsi="宋体" w:eastAsia="宋体" w:cs="宋体"/>
          <w:color w:val="000000"/>
          <w:kern w:val="0"/>
          <w:sz w:val="24"/>
          <w:szCs w:val="24"/>
          <w:lang w:val="en-US" w:eastAsia="zh-CN" w:bidi="ar"/>
        </w:rPr>
        <w:t>料盒容器</w:t>
      </w:r>
      <w:r>
        <w:rPr>
          <w:rFonts w:ascii="宋体" w:hAnsi="宋体" w:eastAsia="宋体" w:cs="宋体"/>
          <w:color w:val="000000"/>
          <w:kern w:val="0"/>
          <w:sz w:val="24"/>
          <w:szCs w:val="24"/>
          <w:lang w:val="en-US" w:eastAsia="zh-CN" w:bidi="ar"/>
        </w:rPr>
        <w:t>）　</w:t>
      </w:r>
    </w:p>
    <w:p w14:paraId="0E5E222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功能点如下</w:t>
      </w:r>
      <w:r>
        <w:rPr>
          <w:rFonts w:ascii="宋体" w:hAnsi="宋体" w:eastAsia="宋体" w:cs="宋体"/>
          <w:color w:val="000000"/>
          <w:kern w:val="0"/>
          <w:sz w:val="24"/>
          <w:szCs w:val="24"/>
          <w:lang w:val="en-US" w:eastAsia="zh-CN" w:bidi="ar"/>
        </w:rPr>
        <w:t>：</w:t>
      </w:r>
    </w:p>
    <w:p w14:paraId="370AFCD6">
      <w:pPr>
        <w:keepNext w:val="0"/>
        <w:keepLines w:val="0"/>
        <w:widowControl/>
        <w:numPr>
          <w:ilvl w:val="2"/>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仅属于当前唯一机台，无公共部件节点；</w:t>
      </w:r>
    </w:p>
    <w:p w14:paraId="08E8D1D0">
      <w:pPr>
        <w:keepNext w:val="0"/>
        <w:keepLines w:val="0"/>
        <w:widowControl/>
        <w:numPr>
          <w:ilvl w:val="2"/>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所有子部件类别均支持拖拽、清空、替换操作；</w:t>
      </w:r>
    </w:p>
    <w:p w14:paraId="16D213F3">
      <w:pPr>
        <w:keepNext w:val="0"/>
        <w:keepLines w:val="0"/>
        <w:widowControl/>
        <w:numPr>
          <w:ilvl w:val="2"/>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每个机械部件独立携带过滤规则，精准筛选可用子部件。</w:t>
      </w:r>
    </w:p>
    <w:p w14:paraId="26B3F5AC">
      <w:pPr>
        <w:pStyle w:val="5"/>
        <w:bidi w:val="0"/>
      </w:pPr>
      <w:bookmarkStart w:id="15" w:name="_Toc23345"/>
      <w:r>
        <w:t>多机台机械结构管理</w:t>
      </w:r>
      <w:bookmarkEnd w:id="15"/>
    </w:p>
    <w:p w14:paraId="22D5FD6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统一管理</w:t>
      </w:r>
      <w:r>
        <w:rPr>
          <w:rFonts w:hint="eastAsia" w:ascii="宋体" w:hAnsi="宋体" w:eastAsia="宋体" w:cs="宋体"/>
          <w:color w:val="000000"/>
          <w:kern w:val="0"/>
          <w:sz w:val="24"/>
          <w:szCs w:val="24"/>
          <w:lang w:val="en-US" w:eastAsia="zh-CN" w:bidi="ar"/>
        </w:rPr>
        <w:t>多个机台共用</w:t>
      </w:r>
      <w:r>
        <w:rPr>
          <w:rFonts w:ascii="宋体" w:hAnsi="宋体" w:eastAsia="宋体" w:cs="宋体"/>
          <w:color w:val="000000"/>
          <w:kern w:val="0"/>
          <w:sz w:val="24"/>
          <w:szCs w:val="24"/>
          <w:lang w:val="en-US" w:eastAsia="zh-CN" w:bidi="ar"/>
        </w:rPr>
        <w:t>的机械部件模板实例</w:t>
      </w:r>
      <w:r>
        <w:rPr>
          <w:rFonts w:hint="eastAsia" w:ascii="宋体" w:hAnsi="宋体" w:eastAsia="宋体" w:cs="宋体"/>
          <w:color w:val="000000"/>
          <w:kern w:val="0"/>
          <w:sz w:val="24"/>
          <w:szCs w:val="24"/>
          <w:lang w:val="en-US" w:eastAsia="zh-CN" w:bidi="ar"/>
        </w:rPr>
        <w:t>（如上下料）</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提供给</w:t>
      </w:r>
      <w:r>
        <w:rPr>
          <w:rFonts w:ascii="宋体" w:hAnsi="宋体" w:eastAsia="宋体" w:cs="宋体"/>
          <w:color w:val="000000"/>
          <w:kern w:val="0"/>
          <w:sz w:val="24"/>
          <w:szCs w:val="24"/>
          <w:lang w:val="en-US" w:eastAsia="zh-CN" w:bidi="ar"/>
        </w:rPr>
        <w:t>多</w:t>
      </w:r>
      <w:r>
        <w:rPr>
          <w:rFonts w:hint="eastAsia" w:ascii="宋体" w:hAnsi="宋体" w:eastAsia="宋体" w:cs="宋体"/>
          <w:color w:val="000000"/>
          <w:kern w:val="0"/>
          <w:sz w:val="24"/>
          <w:szCs w:val="24"/>
          <w:lang w:val="en-US" w:eastAsia="zh-CN" w:bidi="ar"/>
        </w:rPr>
        <w:t>个</w:t>
      </w:r>
      <w:r>
        <w:rPr>
          <w:rFonts w:ascii="宋体" w:hAnsi="宋体" w:eastAsia="宋体" w:cs="宋体"/>
          <w:color w:val="000000"/>
          <w:kern w:val="0"/>
          <w:sz w:val="24"/>
          <w:szCs w:val="24"/>
          <w:lang w:val="en-US" w:eastAsia="zh-CN" w:bidi="ar"/>
        </w:rPr>
        <w:t>机台</w:t>
      </w:r>
      <w:r>
        <w:rPr>
          <w:rFonts w:hint="eastAsia" w:ascii="宋体" w:hAnsi="宋体" w:eastAsia="宋体" w:cs="宋体"/>
          <w:color w:val="000000"/>
          <w:kern w:val="0"/>
          <w:sz w:val="24"/>
          <w:szCs w:val="24"/>
          <w:lang w:val="en-US" w:eastAsia="zh-CN" w:bidi="ar"/>
        </w:rPr>
        <w:t>共</w:t>
      </w:r>
      <w:r>
        <w:rPr>
          <w:rFonts w:ascii="宋体" w:hAnsi="宋体" w:eastAsia="宋体" w:cs="宋体"/>
          <w:color w:val="000000"/>
          <w:kern w:val="0"/>
          <w:sz w:val="24"/>
          <w:szCs w:val="24"/>
          <w:lang w:val="en-US" w:eastAsia="zh-CN" w:bidi="ar"/>
        </w:rPr>
        <w:t>用</w:t>
      </w:r>
      <w:r>
        <w:rPr>
          <w:rFonts w:hint="eastAsia" w:ascii="宋体" w:hAnsi="宋体" w:eastAsia="宋体" w:cs="宋体"/>
          <w:color w:val="000000"/>
          <w:kern w:val="0"/>
          <w:sz w:val="24"/>
          <w:szCs w:val="24"/>
          <w:lang w:val="en-US" w:eastAsia="zh-CN" w:bidi="ar"/>
        </w:rPr>
        <w:t>该</w:t>
      </w:r>
      <w:r>
        <w:rPr>
          <w:rFonts w:ascii="宋体" w:hAnsi="宋体" w:eastAsia="宋体" w:cs="宋体"/>
          <w:color w:val="000000"/>
          <w:kern w:val="0"/>
          <w:sz w:val="24"/>
          <w:szCs w:val="24"/>
          <w:lang w:val="en-US" w:eastAsia="zh-CN" w:bidi="ar"/>
        </w:rPr>
        <w:t>公共机械部件。</w:t>
      </w:r>
    </w:p>
    <w:p w14:paraId="77EC0778"/>
    <w:p w14:paraId="186315E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树节点层级</w:t>
      </w:r>
      <w:r>
        <w:rPr>
          <w:rFonts w:hint="eastAsia" w:ascii="宋体" w:hAnsi="宋体" w:eastAsia="宋体" w:cs="宋体"/>
          <w:color w:val="000000"/>
          <w:kern w:val="0"/>
          <w:sz w:val="24"/>
          <w:szCs w:val="24"/>
          <w:lang w:val="en-US" w:eastAsia="zh-CN" w:bidi="ar"/>
        </w:rPr>
        <w:t>如下</w:t>
      </w:r>
      <w:r>
        <w:rPr>
          <w:rFonts w:ascii="宋体" w:hAnsi="宋体" w:eastAsia="宋体" w:cs="宋体"/>
          <w:color w:val="000000"/>
          <w:kern w:val="0"/>
          <w:sz w:val="24"/>
          <w:szCs w:val="24"/>
          <w:lang w:val="en-US" w:eastAsia="zh-CN" w:bidi="ar"/>
        </w:rPr>
        <w:t>：</w:t>
      </w:r>
    </w:p>
    <w:p w14:paraId="18D0C3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机械结构</w:t>
      </w:r>
    </w:p>
    <w:p w14:paraId="0CABF3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共享子机械部件</w:t>
      </w:r>
    </w:p>
    <w:p w14:paraId="0D3317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公共机械部件</w:t>
      </w:r>
    </w:p>
    <w:p w14:paraId="7D4EC4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子部件类别</w:t>
      </w:r>
    </w:p>
    <w:p w14:paraId="5B2C8C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机台 1　　</w:t>
      </w:r>
    </w:p>
    <w:p w14:paraId="49E6BA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公共机械部件引用（只读，不可配置）　　</w:t>
      </w:r>
    </w:p>
    <w:p w14:paraId="3C7F87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本机台独享机械部件　</w:t>
      </w:r>
    </w:p>
    <w:p w14:paraId="723B55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机台 2　　</w:t>
      </w:r>
    </w:p>
    <w:p w14:paraId="6894F1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 ……</w:t>
      </w:r>
    </w:p>
    <w:p w14:paraId="0C7F5ED3">
      <w:pPr>
        <w:pStyle w:val="6"/>
        <w:bidi w:val="0"/>
      </w:pPr>
      <w:r>
        <w:t>公共机械部件管理（顶层）</w:t>
      </w:r>
    </w:p>
    <w:p w14:paraId="734F47AD">
      <w:pPr>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所有机台共用</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一级机构，可编辑</w:t>
      </w:r>
      <w:r>
        <w:rPr>
          <w:rFonts w:hint="eastAsia" w:ascii="宋体" w:hAnsi="宋体" w:eastAsia="宋体" w:cs="宋体"/>
          <w:color w:val="000000"/>
          <w:kern w:val="0"/>
          <w:sz w:val="24"/>
          <w:szCs w:val="24"/>
          <w:lang w:val="en-US" w:eastAsia="zh-CN" w:bidi="ar"/>
        </w:rPr>
        <w:t>，其他地方不可编辑。</w:t>
      </w:r>
    </w:p>
    <w:p w14:paraId="4A1B9C0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功能点如下</w:t>
      </w:r>
      <w:r>
        <w:rPr>
          <w:rFonts w:ascii="宋体" w:hAnsi="宋体" w:eastAsia="宋体" w:cs="宋体"/>
          <w:color w:val="000000"/>
          <w:kern w:val="0"/>
          <w:sz w:val="24"/>
          <w:szCs w:val="24"/>
          <w:lang w:val="en-US" w:eastAsia="zh-CN" w:bidi="ar"/>
        </w:rPr>
        <w:t>：</w:t>
      </w:r>
    </w:p>
    <w:p w14:paraId="3C1F204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多机台专属顶层节点，存储全部机台共用一级机构；</w:t>
      </w:r>
    </w:p>
    <w:p w14:paraId="03952DA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仅顶层节点允许配置子部件（拖拽、清空、替换）；</w:t>
      </w:r>
    </w:p>
    <w:p w14:paraId="4468AC5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修改公共部件内子部件后，所有机台内公共引用节点同步更新；</w:t>
      </w:r>
    </w:p>
    <w:p w14:paraId="213231AE">
      <w:pPr>
        <w:pStyle w:val="6"/>
        <w:bidi w:val="0"/>
      </w:pPr>
      <w:r>
        <w:t>单个机台管理</w:t>
      </w:r>
    </w:p>
    <w:p w14:paraId="267B3B5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多机台模式下</w:t>
      </w:r>
      <w:r>
        <w:rPr>
          <w:rFonts w:hint="eastAsia" w:ascii="宋体" w:hAnsi="宋体" w:eastAsia="宋体" w:cs="宋体"/>
          <w:color w:val="000000"/>
          <w:kern w:val="0"/>
          <w:sz w:val="24"/>
          <w:szCs w:val="24"/>
          <w:lang w:val="en-US" w:eastAsia="zh-CN" w:bidi="ar"/>
        </w:rPr>
        <w:t>才显示机台名称的树节点</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机台组展示所有机台节点，</w:t>
      </w:r>
      <w:r>
        <w:rPr>
          <w:rFonts w:hint="eastAsia"/>
          <w:color w:val="000000"/>
          <w:sz w:val="24"/>
          <w:szCs w:val="24"/>
          <w:lang w:val="en-US" w:eastAsia="zh-CN"/>
        </w:rPr>
        <w:t>如机台1</w:t>
      </w:r>
      <w:r>
        <w:rPr>
          <w:rFonts w:hint="eastAsia" w:ascii="宋体" w:hAnsi="宋体" w:eastAsia="宋体" w:cs="宋体"/>
          <w:color w:val="000000"/>
          <w:kern w:val="0"/>
          <w:sz w:val="24"/>
          <w:szCs w:val="24"/>
          <w:lang w:val="en-US" w:eastAsia="zh-CN" w:bidi="ar"/>
        </w:rPr>
        <w:t>。</w:t>
      </w:r>
    </w:p>
    <w:p w14:paraId="704CCC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color w:val="000000"/>
          <w:sz w:val="24"/>
          <w:szCs w:val="24"/>
        </w:rPr>
        <w:t>机台内分为两块：</w:t>
      </w:r>
    </w:p>
    <w:p w14:paraId="50579DC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color w:val="000000"/>
          <w:sz w:val="24"/>
          <w:szCs w:val="24"/>
        </w:rPr>
        <w:t>公共机械部件引用：仅展示数据，无配置入口，禁止拖拽、清空操作；</w:t>
      </w:r>
    </w:p>
    <w:p w14:paraId="774EA32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color w:val="000000"/>
          <w:sz w:val="24"/>
          <w:szCs w:val="24"/>
        </w:rPr>
        <w:t>本机台独享机械部件：完全独立配置，仅作用于当前机台。</w:t>
      </w:r>
      <w:r>
        <w:rPr>
          <w:rFonts w:hint="eastAsia"/>
          <w:color w:val="000000"/>
          <w:sz w:val="24"/>
          <w:szCs w:val="24"/>
          <w:lang w:val="en-US" w:eastAsia="zh-CN"/>
        </w:rPr>
        <w:t>列出当前机台下独享的机械部件及其机械部件下子部件类型对应的占位容器，并支持拖拽子部件</w:t>
      </w:r>
      <w:r>
        <w:rPr>
          <w:color w:val="000000"/>
          <w:sz w:val="24"/>
          <w:szCs w:val="24"/>
        </w:rPr>
        <w:t>。</w:t>
      </w:r>
    </w:p>
    <w:p w14:paraId="65C615DD">
      <w:pPr>
        <w:pStyle w:val="4"/>
        <w:bidi w:val="0"/>
      </w:pPr>
      <w:bookmarkStart w:id="16" w:name="_Toc1421"/>
      <w:r>
        <w:t>子机械部件拖拽配置交互规范</w:t>
      </w:r>
      <w:bookmarkEnd w:id="16"/>
    </w:p>
    <w:p w14:paraId="5C9DAD7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拖拽源：右侧待选子部件列表项；</w:t>
      </w:r>
    </w:p>
    <w:p w14:paraId="2472904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拖拽目标：中间面板任意空白 / 已填充占位容器；</w:t>
      </w:r>
    </w:p>
    <w:p w14:paraId="58548E8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拖拽校验：</w:t>
      </w:r>
    </w:p>
    <w:p w14:paraId="53A3649D">
      <w:pPr>
        <w:keepNext w:val="0"/>
        <w:keepLines w:val="0"/>
        <w:widowControl/>
        <w:numPr>
          <w:ilvl w:val="2"/>
          <w:numId w:val="17"/>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color w:val="000000"/>
          <w:sz w:val="24"/>
          <w:szCs w:val="24"/>
        </w:rPr>
      </w:pPr>
      <w:r>
        <w:rPr>
          <w:color w:val="000000"/>
          <w:sz w:val="24"/>
          <w:szCs w:val="24"/>
        </w:rPr>
        <w:t>仅允许拖入当前类别匹配的子部件；</w:t>
      </w:r>
    </w:p>
    <w:p w14:paraId="0175C398">
      <w:pPr>
        <w:keepNext w:val="0"/>
        <w:keepLines w:val="0"/>
        <w:widowControl/>
        <w:numPr>
          <w:ilvl w:val="2"/>
          <w:numId w:val="17"/>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color w:val="000000"/>
          <w:sz w:val="24"/>
          <w:szCs w:val="24"/>
        </w:rPr>
      </w:pPr>
      <w:r>
        <w:rPr>
          <w:color w:val="000000"/>
          <w:sz w:val="24"/>
          <w:szCs w:val="24"/>
        </w:rPr>
        <w:t>只读节点（机台内公共部件）拖拽放置无效；</w:t>
      </w:r>
    </w:p>
    <w:p w14:paraId="5DB0D9CB">
      <w:pPr>
        <w:keepNext w:val="0"/>
        <w:keepLines w:val="0"/>
        <w:widowControl/>
        <w:numPr>
          <w:ilvl w:val="2"/>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680" w:leftChars="0" w:right="0" w:hanging="360"/>
        <w:jc w:val="left"/>
        <w:rPr>
          <w:color w:val="000000"/>
          <w:sz w:val="24"/>
          <w:szCs w:val="24"/>
        </w:rPr>
      </w:pPr>
      <w:r>
        <w:rPr>
          <w:color w:val="000000"/>
          <w:sz w:val="24"/>
          <w:szCs w:val="24"/>
        </w:rPr>
        <w:t>占位容器批量操作：支持一键清空当前类别全部子部件实例；</w:t>
      </w:r>
    </w:p>
    <w:p w14:paraId="25A44B08">
      <w:pPr>
        <w:keepNext w:val="0"/>
        <w:keepLines w:val="0"/>
        <w:widowControl/>
        <w:numPr>
          <w:ilvl w:val="2"/>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680" w:leftChars="0" w:right="0" w:hanging="360"/>
        <w:jc w:val="left"/>
        <w:rPr>
          <w:color w:val="000000"/>
          <w:sz w:val="24"/>
          <w:szCs w:val="24"/>
        </w:rPr>
      </w:pPr>
      <w:r>
        <w:rPr>
          <w:color w:val="000000"/>
          <w:sz w:val="24"/>
          <w:szCs w:val="24"/>
        </w:rPr>
        <w:t>数据绑定：每个占位容器唯一绑定子部件实例 ID</w:t>
      </w:r>
    </w:p>
    <w:p w14:paraId="55EB02F8">
      <w:pPr>
        <w:pStyle w:val="4"/>
        <w:bidi w:val="0"/>
      </w:pPr>
      <w:bookmarkStart w:id="17" w:name="_Toc3216"/>
      <w:r>
        <w:t>防呆组管理模块</w:t>
      </w:r>
      <w:bookmarkEnd w:id="17"/>
    </w:p>
    <w:p w14:paraId="63EF1A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60" w:leftChars="0" w:right="0" w:rightChars="0"/>
        <w:jc w:val="left"/>
        <w:rPr>
          <w:rFonts w:hint="default"/>
          <w:lang w:val="en-US" w:eastAsia="zh-CN"/>
        </w:rPr>
      </w:pPr>
      <w:r>
        <w:rPr>
          <w:rFonts w:hint="eastAsia"/>
          <w:color w:val="000000"/>
          <w:sz w:val="24"/>
          <w:szCs w:val="24"/>
          <w:lang w:val="en-US" w:eastAsia="zh-CN"/>
        </w:rPr>
        <w:tab/>
      </w:r>
      <w:r>
        <w:rPr>
          <w:rFonts w:hint="eastAsia"/>
          <w:color w:val="000000"/>
          <w:sz w:val="24"/>
          <w:szCs w:val="24"/>
          <w:lang w:val="en-US" w:eastAsia="zh-CN"/>
        </w:rPr>
        <w:t>支持对</w:t>
      </w:r>
      <w:r>
        <w:rPr>
          <w:rFonts w:ascii="宋体" w:hAnsi="宋体" w:eastAsia="宋体" w:cs="宋体"/>
          <w:color w:val="000000"/>
          <w:kern w:val="0"/>
          <w:sz w:val="24"/>
          <w:szCs w:val="24"/>
          <w:lang w:val="en-US" w:eastAsia="zh-CN" w:bidi="ar"/>
        </w:rPr>
        <w:t>防呆逻辑统一管理</w:t>
      </w:r>
      <w:r>
        <w:rPr>
          <w:rFonts w:hint="eastAsia" w:eastAsia="宋体"/>
          <w:color w:val="000000"/>
          <w:sz w:val="24"/>
          <w:szCs w:val="24"/>
          <w:lang w:eastAsia="zh-CN"/>
        </w:rPr>
        <w:t>：</w:t>
      </w:r>
      <w:r>
        <w:rPr>
          <w:color w:val="000000"/>
          <w:sz w:val="24"/>
          <w:szCs w:val="24"/>
        </w:rPr>
        <w:t>创建</w:t>
      </w:r>
      <w:r>
        <w:rPr>
          <w:rFonts w:hint="eastAsia"/>
          <w:color w:val="000000"/>
          <w:sz w:val="24"/>
          <w:szCs w:val="24"/>
          <w:lang w:eastAsia="zh-CN"/>
        </w:rPr>
        <w:t>、</w:t>
      </w:r>
      <w:r>
        <w:rPr>
          <w:rFonts w:hint="eastAsia"/>
          <w:color w:val="000000"/>
          <w:sz w:val="24"/>
          <w:szCs w:val="24"/>
          <w:lang w:val="en-US" w:eastAsia="zh-CN"/>
        </w:rPr>
        <w:t>编辑、删除操作，支持对</w:t>
      </w:r>
      <w:r>
        <w:rPr>
          <w:color w:val="000000"/>
          <w:sz w:val="24"/>
          <w:szCs w:val="24"/>
        </w:rPr>
        <w:t>可能触发防呆的子机械部件实例</w:t>
      </w:r>
      <w:r>
        <w:rPr>
          <w:rFonts w:hint="eastAsia"/>
          <w:color w:val="000000"/>
          <w:sz w:val="24"/>
          <w:szCs w:val="24"/>
          <w:lang w:val="en-US" w:eastAsia="zh-CN"/>
        </w:rPr>
        <w:t>进行</w:t>
      </w:r>
      <w:r>
        <w:rPr>
          <w:color w:val="000000"/>
          <w:sz w:val="24"/>
          <w:szCs w:val="24"/>
        </w:rPr>
        <w:t>关联</w:t>
      </w:r>
      <w:r>
        <w:rPr>
          <w:rFonts w:hint="eastAsia"/>
          <w:color w:val="000000"/>
          <w:sz w:val="24"/>
          <w:szCs w:val="24"/>
          <w:lang w:val="en-US" w:eastAsia="zh-CN"/>
        </w:rPr>
        <w:t>设置。</w:t>
      </w:r>
    </w:p>
    <w:p w14:paraId="6B06F8C2">
      <w:pPr>
        <w:pStyle w:val="5"/>
        <w:bidi w:val="0"/>
      </w:pPr>
      <w:bookmarkStart w:id="18" w:name="_Toc308"/>
      <w:r>
        <w:t>防呆组</w:t>
      </w:r>
      <w:r>
        <w:rPr>
          <w:rFonts w:hint="eastAsia"/>
          <w:lang w:val="en-US" w:eastAsia="zh-CN"/>
        </w:rPr>
        <w:t>操作</w:t>
      </w:r>
      <w:bookmarkEnd w:id="18"/>
    </w:p>
    <w:p w14:paraId="02BBD2A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创建防呆组：点击新增按钮，弹窗录入基础信息（防呆组名称、防呆</w:t>
      </w:r>
      <w:r>
        <w:rPr>
          <w:rFonts w:hint="eastAsia"/>
          <w:color w:val="000000"/>
          <w:sz w:val="24"/>
          <w:szCs w:val="24"/>
          <w:lang w:val="en-US" w:eastAsia="zh-CN"/>
        </w:rPr>
        <w:t>处理方式、</w:t>
      </w:r>
      <w:r>
        <w:rPr>
          <w:color w:val="000000"/>
          <w:sz w:val="24"/>
          <w:szCs w:val="24"/>
        </w:rPr>
        <w:t>防呆</w:t>
      </w:r>
      <w:r>
        <w:rPr>
          <w:rFonts w:hint="eastAsia"/>
          <w:color w:val="000000"/>
          <w:sz w:val="24"/>
          <w:szCs w:val="24"/>
          <w:lang w:val="en-US" w:eastAsia="zh-CN"/>
        </w:rPr>
        <w:t>实现</w:t>
      </w:r>
      <w:r>
        <w:rPr>
          <w:color w:val="000000"/>
          <w:sz w:val="24"/>
          <w:szCs w:val="24"/>
        </w:rPr>
        <w:t>对象</w:t>
      </w:r>
      <w:r>
        <w:rPr>
          <w:rFonts w:hint="eastAsia"/>
          <w:color w:val="000000"/>
          <w:sz w:val="24"/>
          <w:szCs w:val="24"/>
          <w:lang w:val="en-US" w:eastAsia="zh-CN"/>
        </w:rPr>
        <w:t>ID</w:t>
      </w:r>
      <w:r>
        <w:rPr>
          <w:color w:val="000000"/>
          <w:sz w:val="24"/>
          <w:szCs w:val="24"/>
        </w:rPr>
        <w:t>）；</w:t>
      </w:r>
    </w:p>
    <w:p w14:paraId="658360C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编辑防呆组：修改防呆组名称、防呆</w:t>
      </w:r>
      <w:r>
        <w:rPr>
          <w:rFonts w:hint="eastAsia"/>
          <w:color w:val="000000"/>
          <w:sz w:val="24"/>
          <w:szCs w:val="24"/>
          <w:lang w:val="en-US" w:eastAsia="zh-CN"/>
        </w:rPr>
        <w:t>处理方式、</w:t>
      </w:r>
      <w:r>
        <w:rPr>
          <w:color w:val="000000"/>
          <w:sz w:val="24"/>
          <w:szCs w:val="24"/>
        </w:rPr>
        <w:t>防呆</w:t>
      </w:r>
      <w:r>
        <w:rPr>
          <w:rFonts w:hint="eastAsia"/>
          <w:color w:val="000000"/>
          <w:sz w:val="24"/>
          <w:szCs w:val="24"/>
          <w:lang w:val="en-US" w:eastAsia="zh-CN"/>
        </w:rPr>
        <w:t>实现</w:t>
      </w:r>
      <w:r>
        <w:rPr>
          <w:color w:val="000000"/>
          <w:sz w:val="24"/>
          <w:szCs w:val="24"/>
        </w:rPr>
        <w:t>对象</w:t>
      </w:r>
      <w:r>
        <w:rPr>
          <w:rFonts w:hint="eastAsia"/>
          <w:color w:val="000000"/>
          <w:sz w:val="24"/>
          <w:szCs w:val="24"/>
          <w:lang w:val="en-US" w:eastAsia="zh-CN"/>
        </w:rPr>
        <w:t>ID</w:t>
      </w:r>
      <w:r>
        <w:rPr>
          <w:color w:val="000000"/>
          <w:sz w:val="24"/>
          <w:szCs w:val="24"/>
        </w:rPr>
        <w:t>；</w:t>
      </w:r>
    </w:p>
    <w:p w14:paraId="7BE2F9E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删除防呆组：选中防呆组执行删除，无二次依赖直接删除；</w:t>
      </w:r>
    </w:p>
    <w:p w14:paraId="6390FAB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设置</w:t>
      </w:r>
      <w:r>
        <w:rPr>
          <w:color w:val="000000"/>
          <w:sz w:val="24"/>
          <w:szCs w:val="24"/>
        </w:rPr>
        <w:t>触发子</w:t>
      </w:r>
      <w:r>
        <w:rPr>
          <w:rFonts w:hint="eastAsia"/>
          <w:color w:val="000000"/>
          <w:sz w:val="24"/>
          <w:szCs w:val="24"/>
          <w:lang w:val="en-US" w:eastAsia="zh-CN"/>
        </w:rPr>
        <w:t>机械</w:t>
      </w:r>
      <w:r>
        <w:rPr>
          <w:color w:val="000000"/>
          <w:sz w:val="24"/>
          <w:szCs w:val="24"/>
        </w:rPr>
        <w:t>部件</w:t>
      </w:r>
      <w:r>
        <w:rPr>
          <w:rFonts w:hint="eastAsia"/>
          <w:color w:val="000000"/>
          <w:sz w:val="24"/>
          <w:szCs w:val="24"/>
          <w:lang w:eastAsia="zh-CN"/>
        </w:rPr>
        <w:t>：</w:t>
      </w:r>
      <w:r>
        <w:rPr>
          <w:color w:val="000000"/>
          <w:sz w:val="24"/>
          <w:szCs w:val="24"/>
        </w:rPr>
        <w:t>关联可能触发防呆的子机械部件实例</w:t>
      </w:r>
      <w:r>
        <w:rPr>
          <w:rFonts w:hint="eastAsia"/>
          <w:color w:val="000000"/>
          <w:sz w:val="24"/>
          <w:szCs w:val="24"/>
          <w:lang w:eastAsia="zh-CN"/>
        </w:rPr>
        <w:t>，</w:t>
      </w:r>
      <w:r>
        <w:rPr>
          <w:rFonts w:hint="eastAsia"/>
          <w:color w:val="000000"/>
          <w:sz w:val="24"/>
          <w:szCs w:val="24"/>
          <w:lang w:val="en-US" w:eastAsia="zh-CN"/>
        </w:rPr>
        <w:t>选中某个防呆组，中间</w:t>
      </w:r>
      <w:r>
        <w:rPr>
          <w:color w:val="000000"/>
          <w:sz w:val="24"/>
          <w:szCs w:val="24"/>
        </w:rPr>
        <w:t>列表展示</w:t>
      </w:r>
      <w:r>
        <w:rPr>
          <w:rFonts w:hint="eastAsia"/>
          <w:color w:val="000000"/>
          <w:sz w:val="24"/>
          <w:szCs w:val="24"/>
          <w:lang w:val="en-US" w:eastAsia="zh-CN"/>
        </w:rPr>
        <w:t>防呆组包含的子机械部件实例列表</w:t>
      </w:r>
      <w:r>
        <w:rPr>
          <w:rFonts w:hint="eastAsia"/>
          <w:color w:val="000000"/>
          <w:sz w:val="24"/>
          <w:szCs w:val="24"/>
          <w:lang w:eastAsia="zh-CN"/>
        </w:rPr>
        <w:t>，</w:t>
      </w:r>
      <w:r>
        <w:rPr>
          <w:rFonts w:hint="eastAsia"/>
          <w:color w:val="000000"/>
          <w:sz w:val="24"/>
          <w:szCs w:val="24"/>
          <w:lang w:val="en-US" w:eastAsia="zh-CN"/>
        </w:rPr>
        <w:t>用户可以从右侧待选子机械部件实例选中一个子机械部件实例拖拽到中间</w:t>
      </w:r>
      <w:r>
        <w:rPr>
          <w:color w:val="000000"/>
          <w:sz w:val="24"/>
          <w:szCs w:val="24"/>
        </w:rPr>
        <w:t>列表。</w:t>
      </w:r>
    </w:p>
    <w:p w14:paraId="3894B190">
      <w:pPr>
        <w:pStyle w:val="5"/>
        <w:bidi w:val="0"/>
      </w:pPr>
      <w:bookmarkStart w:id="19" w:name="_Toc29296"/>
      <w:r>
        <w:t>防呆对象绑定规则</w:t>
      </w:r>
      <w:r>
        <w:rPr>
          <w:rFonts w:hint="eastAsia"/>
          <w:lang w:eastAsia="zh-CN"/>
        </w:rPr>
        <w:t>？？</w:t>
      </w:r>
      <w:bookmarkEnd w:id="19"/>
    </w:p>
    <w:p w14:paraId="713BFA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每个防呆组必须绑定唯一防呆对象，二选一：</w:t>
      </w:r>
    </w:p>
    <w:p w14:paraId="1FDD6FD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通用防呆对象：下拉选择系统内置规则，无需额外参数；</w:t>
      </w:r>
    </w:p>
    <w:p w14:paraId="108B434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自定义防呆对象：选择后弹出参数配置面板，填写联锁阈值、动作限制、互斥条件等自定义参数；切换防呆对象类型时，原有参数自动清空，提示确认。</w:t>
      </w:r>
    </w:p>
    <w:p w14:paraId="1B074B7F">
      <w:pPr>
        <w:pStyle w:val="5"/>
        <w:bidi w:val="0"/>
      </w:pPr>
      <w:bookmarkStart w:id="20" w:name="_Toc11444"/>
      <w:r>
        <w:rPr>
          <w:rFonts w:hint="eastAsia"/>
          <w:lang w:val="en-US" w:eastAsia="zh-CN"/>
        </w:rPr>
        <w:t>设置</w:t>
      </w:r>
      <w:r>
        <w:t>触发子</w:t>
      </w:r>
      <w:r>
        <w:rPr>
          <w:rFonts w:hint="eastAsia"/>
          <w:lang w:val="en-US" w:eastAsia="zh-CN"/>
        </w:rPr>
        <w:t>机械</w:t>
      </w:r>
      <w:r>
        <w:t>部件</w:t>
      </w:r>
      <w:bookmarkEnd w:id="20"/>
    </w:p>
    <w:p w14:paraId="184EB02E">
      <w:pPr>
        <w:ind w:firstLine="420" w:firstLineChars="0"/>
      </w:pPr>
      <w:r>
        <w:rPr>
          <w:rFonts w:hint="eastAsia"/>
          <w:color w:val="000000"/>
          <w:sz w:val="24"/>
          <w:szCs w:val="24"/>
          <w:lang w:val="en-US" w:eastAsia="zh-CN"/>
        </w:rPr>
        <w:t>为防呆组设置可能</w:t>
      </w:r>
      <w:r>
        <w:rPr>
          <w:color w:val="000000"/>
          <w:sz w:val="24"/>
          <w:szCs w:val="24"/>
        </w:rPr>
        <w:t>触发防呆的子机械部件实例</w:t>
      </w:r>
      <w:r>
        <w:rPr>
          <w:rFonts w:hint="eastAsia"/>
          <w:color w:val="000000"/>
          <w:sz w:val="24"/>
          <w:szCs w:val="24"/>
          <w:lang w:eastAsia="zh-CN"/>
        </w:rPr>
        <w:t>。</w:t>
      </w:r>
    </w:p>
    <w:p w14:paraId="654C0CC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关联来源：仅允许选择</w:t>
      </w:r>
      <w:r>
        <w:rPr>
          <w:rStyle w:val="18"/>
          <w:b/>
          <w:bCs/>
          <w:color w:val="000000"/>
          <w:sz w:val="24"/>
          <w:szCs w:val="24"/>
        </w:rPr>
        <w:t>机械结构中已完成配置的子部件实例</w:t>
      </w:r>
      <w:r>
        <w:rPr>
          <w:color w:val="000000"/>
          <w:sz w:val="24"/>
          <w:szCs w:val="24"/>
        </w:rPr>
        <w:t>，空白占位容器不可关联；</w:t>
      </w:r>
    </w:p>
    <w:p w14:paraId="4E93FC2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关联操作：左侧机械树拖拽子部件实例，</w:t>
      </w:r>
      <w:r>
        <w:rPr>
          <w:rFonts w:hint="eastAsia"/>
          <w:color w:val="000000"/>
          <w:sz w:val="24"/>
          <w:szCs w:val="24"/>
          <w:lang w:val="en-US" w:eastAsia="zh-CN"/>
        </w:rPr>
        <w:t>拖拽</w:t>
      </w:r>
      <w:r>
        <w:rPr>
          <w:color w:val="000000"/>
          <w:sz w:val="24"/>
          <w:szCs w:val="24"/>
        </w:rPr>
        <w:t>至当前防呆组触发列表；</w:t>
      </w:r>
    </w:p>
    <w:p w14:paraId="35AF1448">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列表操作：支持单独移除某一个关联子部件；</w:t>
      </w:r>
    </w:p>
    <w:p w14:paraId="2094FB21">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highlight w:val="yellow"/>
        </w:rPr>
      </w:pPr>
      <w:r>
        <w:rPr>
          <w:color w:val="000000"/>
          <w:sz w:val="24"/>
          <w:szCs w:val="24"/>
          <w:highlight w:val="yellow"/>
        </w:rPr>
        <w:t>联动校验</w:t>
      </w:r>
      <w:r>
        <w:rPr>
          <w:rFonts w:hint="eastAsia"/>
          <w:color w:val="000000"/>
          <w:sz w:val="24"/>
          <w:szCs w:val="24"/>
          <w:highlight w:val="yellow"/>
          <w:lang w:eastAsia="zh-CN"/>
        </w:rPr>
        <w:t>？？</w:t>
      </w:r>
      <w:r>
        <w:rPr>
          <w:color w:val="000000"/>
          <w:sz w:val="24"/>
          <w:szCs w:val="24"/>
          <w:highlight w:val="yellow"/>
        </w:rPr>
        <w:t>：若机械结构中某子部件被清空 / 删除，所有绑定该实例的防呆组自动移除对应关联项，并标红提示失效配置。</w:t>
      </w:r>
    </w:p>
    <w:p w14:paraId="55D688E8">
      <w:pPr>
        <w:pStyle w:val="3"/>
        <w:bidi w:val="0"/>
      </w:pPr>
      <w:bookmarkStart w:id="21" w:name="_Toc8625"/>
      <w:r>
        <w:t>辅助配套功能</w:t>
      </w:r>
      <w:bookmarkEnd w:id="21"/>
    </w:p>
    <w:p w14:paraId="1E97154B">
      <w:pPr>
        <w:pStyle w:val="4"/>
        <w:bidi w:val="0"/>
      </w:pPr>
      <w:bookmarkStart w:id="22" w:name="_Toc11855"/>
      <w:r>
        <w:t>数据保存与加载</w:t>
      </w:r>
      <w:r>
        <w:rPr>
          <w:rFonts w:hint="eastAsia"/>
          <w:lang w:eastAsia="zh-CN"/>
        </w:rPr>
        <w:t>、</w:t>
      </w:r>
      <w:r>
        <w:t>导出</w:t>
      </w:r>
      <w:bookmarkEnd w:id="22"/>
    </w:p>
    <w:p w14:paraId="5E6173C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default"/>
          <w:color w:val="000000"/>
          <w:sz w:val="24"/>
          <w:szCs w:val="24"/>
          <w:lang w:val="en-US" w:eastAsia="zh-CN"/>
        </w:rPr>
      </w:pPr>
      <w:r>
        <w:rPr>
          <w:rFonts w:hint="eastAsia"/>
          <w:color w:val="000000"/>
          <w:sz w:val="24"/>
          <w:szCs w:val="24"/>
          <w:lang w:val="en-US" w:eastAsia="zh-CN"/>
        </w:rPr>
        <w:t>新建：弹窗录入相关信息，确认后新增一个新的设备型号。</w:t>
      </w:r>
    </w:p>
    <w:p w14:paraId="40977F1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打开</w:t>
      </w:r>
      <w:r>
        <w:rPr>
          <w:rFonts w:hint="eastAsia"/>
          <w:color w:val="000000"/>
          <w:sz w:val="24"/>
          <w:szCs w:val="24"/>
          <w:lang w:eastAsia="zh-CN"/>
        </w:rPr>
        <w:t>：</w:t>
      </w:r>
      <w:r>
        <w:rPr>
          <w:rFonts w:hint="eastAsia"/>
          <w:color w:val="000000"/>
          <w:sz w:val="24"/>
          <w:szCs w:val="24"/>
          <w:lang w:val="en-US" w:eastAsia="zh-CN"/>
        </w:rPr>
        <w:t>支持打开</w:t>
      </w:r>
      <w:r>
        <w:rPr>
          <w:color w:val="000000"/>
          <w:sz w:val="24"/>
          <w:szCs w:val="24"/>
        </w:rPr>
        <w:t>本地</w:t>
      </w:r>
      <w:r>
        <w:rPr>
          <w:rFonts w:hint="eastAsia"/>
          <w:color w:val="000000"/>
          <w:sz w:val="24"/>
          <w:szCs w:val="24"/>
          <w:lang w:val="en-US" w:eastAsia="zh-CN"/>
        </w:rPr>
        <w:t>已有的描述文件</w:t>
      </w:r>
      <w:r>
        <w:rPr>
          <w:color w:val="000000"/>
          <w:sz w:val="24"/>
          <w:szCs w:val="24"/>
        </w:rPr>
        <w:t>，完整还原树结构、子部件配置、防呆关联关系；</w:t>
      </w:r>
    </w:p>
    <w:p w14:paraId="383F76C2">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保存：保存组态文件</w:t>
      </w:r>
      <w:r>
        <w:rPr>
          <w:rFonts w:hint="eastAsia"/>
          <w:color w:val="000000"/>
          <w:sz w:val="24"/>
          <w:szCs w:val="24"/>
          <w:lang w:val="en-US" w:eastAsia="zh-CN"/>
        </w:rPr>
        <w:t>到本地目录。</w:t>
      </w:r>
    </w:p>
    <w:p w14:paraId="308EB9F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pPr>
      <w:r>
        <w:rPr>
          <w:rFonts w:hint="eastAsia"/>
          <w:color w:val="000000"/>
          <w:sz w:val="24"/>
          <w:szCs w:val="24"/>
          <w:lang w:val="en-US" w:eastAsia="zh-CN"/>
        </w:rPr>
        <w:t>另</w:t>
      </w:r>
      <w:r>
        <w:rPr>
          <w:color w:val="000000"/>
          <w:sz w:val="24"/>
          <w:szCs w:val="24"/>
        </w:rPr>
        <w:t>存</w:t>
      </w:r>
      <w:r>
        <w:rPr>
          <w:rFonts w:hint="eastAsia"/>
          <w:color w:val="000000"/>
          <w:sz w:val="24"/>
          <w:szCs w:val="24"/>
          <w:lang w:val="en-US" w:eastAsia="zh-CN"/>
        </w:rPr>
        <w:t>为</w:t>
      </w:r>
      <w:r>
        <w:rPr>
          <w:color w:val="000000"/>
          <w:sz w:val="24"/>
          <w:szCs w:val="24"/>
        </w:rPr>
        <w:t>：</w:t>
      </w:r>
      <w:r>
        <w:rPr>
          <w:rFonts w:hint="eastAsia"/>
          <w:color w:val="000000"/>
          <w:sz w:val="24"/>
          <w:szCs w:val="24"/>
          <w:lang w:val="en-US" w:eastAsia="zh-CN"/>
        </w:rPr>
        <w:t>将当前文件另</w:t>
      </w:r>
      <w:r>
        <w:rPr>
          <w:color w:val="000000"/>
          <w:sz w:val="24"/>
          <w:szCs w:val="24"/>
        </w:rPr>
        <w:t>存</w:t>
      </w:r>
      <w:r>
        <w:rPr>
          <w:rFonts w:hint="eastAsia"/>
          <w:color w:val="000000"/>
          <w:sz w:val="24"/>
          <w:szCs w:val="24"/>
          <w:lang w:val="en-US" w:eastAsia="zh-CN"/>
        </w:rPr>
        <w:t>为其他描述文件到本地目录。</w:t>
      </w:r>
    </w:p>
    <w:p w14:paraId="236E992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default"/>
          <w:lang w:val="en-US" w:eastAsia="zh-CN"/>
        </w:rPr>
      </w:pPr>
      <w:r>
        <w:rPr>
          <w:rFonts w:hint="eastAsia"/>
          <w:color w:val="000000"/>
          <w:sz w:val="24"/>
          <w:szCs w:val="24"/>
          <w:lang w:val="en-US" w:eastAsia="zh-CN"/>
        </w:rPr>
        <w:t>校验：校验当前文件的内容是否符合要求，不符合要求则显示详细状态和原因</w:t>
      </w:r>
      <w:r>
        <w:rPr>
          <w:rFonts w:hint="eastAsia"/>
          <w:lang w:val="en-US" w:eastAsia="zh-CN"/>
        </w:rPr>
        <w:t>。</w:t>
      </w:r>
    </w:p>
    <w:p w14:paraId="1A509277">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eastAsia"/>
          <w:color w:val="000000"/>
          <w:sz w:val="24"/>
          <w:szCs w:val="24"/>
          <w:lang w:val="en-US" w:eastAsia="zh-CN"/>
        </w:rPr>
      </w:pPr>
      <w:r>
        <w:rPr>
          <w:rFonts w:hint="eastAsia"/>
          <w:color w:val="000000"/>
          <w:sz w:val="24"/>
          <w:szCs w:val="24"/>
          <w:lang w:val="en-US" w:eastAsia="zh-CN"/>
        </w:rPr>
        <w:t>发布：发布前自动执行校验，符合的话，才能发布成功（当前文件在发布管理页面可见），反之弹窗提示校验结果。</w:t>
      </w:r>
    </w:p>
    <w:p w14:paraId="74D43F43">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eastAsia"/>
          <w:color w:val="000000"/>
          <w:sz w:val="24"/>
          <w:szCs w:val="24"/>
          <w:lang w:val="en-US" w:eastAsia="zh-CN"/>
        </w:rPr>
      </w:pPr>
      <w:r>
        <w:rPr>
          <w:rFonts w:hint="eastAsia"/>
          <w:color w:val="000000"/>
          <w:sz w:val="24"/>
          <w:szCs w:val="24"/>
          <w:lang w:val="en-US" w:eastAsia="zh-CN"/>
        </w:rPr>
        <w:t>发布管理：显示发布成功的文件，支持导出和删除描述文件。</w:t>
      </w:r>
    </w:p>
    <w:p w14:paraId="7B073396">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导出描述文件：将当前设备整体结构导出为描述文件，用于新建同系列设备复用；</w:t>
      </w:r>
    </w:p>
    <w:p w14:paraId="5B672BB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eastAsia"/>
          <w:color w:val="000000"/>
          <w:sz w:val="24"/>
          <w:szCs w:val="24"/>
          <w:lang w:val="en-US" w:eastAsia="zh-CN"/>
        </w:rPr>
      </w:pPr>
      <w:r>
        <w:rPr>
          <w:color w:val="000000"/>
          <w:sz w:val="24"/>
          <w:szCs w:val="24"/>
        </w:rPr>
        <w:t>导出</w:t>
      </w:r>
      <w:r>
        <w:rPr>
          <w:rFonts w:hint="eastAsia"/>
          <w:color w:val="000000"/>
          <w:sz w:val="24"/>
          <w:szCs w:val="24"/>
          <w:lang w:val="en-US" w:eastAsia="zh-CN"/>
        </w:rPr>
        <w:t>能力数据</w:t>
      </w:r>
      <w:r>
        <w:rPr>
          <w:color w:val="000000"/>
          <w:sz w:val="24"/>
          <w:szCs w:val="24"/>
        </w:rPr>
        <w:t>文件</w:t>
      </w:r>
      <w:r>
        <w:rPr>
          <w:rFonts w:hint="eastAsia"/>
          <w:color w:val="000000"/>
          <w:sz w:val="24"/>
          <w:szCs w:val="24"/>
          <w:lang w:eastAsia="zh-CN"/>
        </w:rPr>
        <w:t>：</w:t>
      </w:r>
      <w:r>
        <w:rPr>
          <w:rFonts w:hint="eastAsia"/>
          <w:color w:val="000000"/>
          <w:sz w:val="24"/>
          <w:szCs w:val="24"/>
          <w:lang w:val="en-US" w:eastAsia="zh-CN"/>
        </w:rPr>
        <w:t>将当前设备整体结构导出为能力数据文件；</w:t>
      </w:r>
    </w:p>
    <w:p w14:paraId="071C8C3B">
      <w:pPr>
        <w:pStyle w:val="4"/>
        <w:bidi w:val="0"/>
      </w:pPr>
      <w:bookmarkStart w:id="23" w:name="_Toc229"/>
      <w:r>
        <w:t>全局结构校验功能</w:t>
      </w:r>
      <w:bookmarkEnd w:id="23"/>
    </w:p>
    <w:p w14:paraId="477A28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strike w:val="0"/>
          <w:dstrike w:val="0"/>
          <w:color w:val="000000"/>
          <w:sz w:val="24"/>
          <w:szCs w:val="24"/>
          <w:highlight w:val="none"/>
        </w:rPr>
      </w:pPr>
      <w:r>
        <w:rPr>
          <w:rFonts w:ascii="宋体" w:hAnsi="宋体" w:eastAsia="宋体" w:cs="宋体"/>
          <w:strike w:val="0"/>
          <w:dstrike w:val="0"/>
          <w:color w:val="000000"/>
          <w:kern w:val="0"/>
          <w:sz w:val="24"/>
          <w:szCs w:val="24"/>
          <w:highlight w:val="none"/>
          <w:lang w:val="en-US" w:eastAsia="zh-CN" w:bidi="ar"/>
        </w:rPr>
        <w:t>点击【校验】</w:t>
      </w:r>
      <w:r>
        <w:rPr>
          <w:rFonts w:hint="eastAsia" w:ascii="宋体" w:hAnsi="宋体" w:eastAsia="宋体" w:cs="宋体"/>
          <w:strike w:val="0"/>
          <w:dstrike w:val="0"/>
          <w:color w:val="000000"/>
          <w:kern w:val="0"/>
          <w:sz w:val="24"/>
          <w:szCs w:val="24"/>
          <w:highlight w:val="none"/>
          <w:lang w:val="en-US" w:eastAsia="zh-CN" w:bidi="ar"/>
        </w:rPr>
        <w:t>和【发布】</w:t>
      </w:r>
      <w:r>
        <w:rPr>
          <w:rFonts w:ascii="宋体" w:hAnsi="宋体" w:eastAsia="宋体" w:cs="宋体"/>
          <w:strike w:val="0"/>
          <w:dstrike w:val="0"/>
          <w:color w:val="000000"/>
          <w:kern w:val="0"/>
          <w:sz w:val="24"/>
          <w:szCs w:val="24"/>
          <w:highlight w:val="none"/>
          <w:lang w:val="en-US" w:eastAsia="zh-CN" w:bidi="ar"/>
        </w:rPr>
        <w:t>执行全量检测，输出校验清单：</w:t>
      </w:r>
    </w:p>
    <w:p w14:paraId="15D1B80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strike w:val="0"/>
          <w:dstrike w:val="0"/>
          <w:color w:val="000000"/>
          <w:sz w:val="24"/>
          <w:szCs w:val="24"/>
          <w:highlight w:val="none"/>
        </w:rPr>
      </w:pPr>
      <w:r>
        <w:rPr>
          <w:strike w:val="0"/>
          <w:dstrike w:val="0"/>
          <w:color w:val="000000"/>
          <w:sz w:val="24"/>
          <w:szCs w:val="24"/>
          <w:highlight w:val="none"/>
        </w:rPr>
        <w:t>机械结构校验项</w:t>
      </w:r>
    </w:p>
    <w:p w14:paraId="3073A495">
      <w:pPr>
        <w:keepNext w:val="0"/>
        <w:keepLines w:val="0"/>
        <w:widowControl/>
        <w:numPr>
          <w:ilvl w:val="2"/>
          <w:numId w:val="2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模板定义必填子部件类别存在空白占位；</w:t>
      </w:r>
    </w:p>
    <w:p w14:paraId="6E9D0244">
      <w:pPr>
        <w:keepNext w:val="0"/>
        <w:keepLines w:val="0"/>
        <w:widowControl/>
        <w:numPr>
          <w:ilvl w:val="2"/>
          <w:numId w:val="2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多机台公共部件缺失子部件；</w:t>
      </w:r>
    </w:p>
    <w:p w14:paraId="7850E8A9">
      <w:pPr>
        <w:keepNext w:val="0"/>
        <w:keepLines w:val="0"/>
        <w:widowControl/>
        <w:numPr>
          <w:ilvl w:val="2"/>
          <w:numId w:val="2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共享子部件全局缺失配置；</w:t>
      </w:r>
    </w:p>
    <w:p w14:paraId="7055095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strike w:val="0"/>
          <w:dstrike w:val="0"/>
          <w:color w:val="000000"/>
          <w:sz w:val="24"/>
          <w:szCs w:val="24"/>
          <w:highlight w:val="none"/>
        </w:rPr>
      </w:pPr>
      <w:r>
        <w:rPr>
          <w:strike w:val="0"/>
          <w:dstrike w:val="0"/>
          <w:color w:val="000000"/>
          <w:sz w:val="24"/>
          <w:szCs w:val="24"/>
          <w:highlight w:val="none"/>
        </w:rPr>
        <w:t>防呆组校验项</w:t>
      </w:r>
    </w:p>
    <w:p w14:paraId="49340930">
      <w:pPr>
        <w:keepNext w:val="0"/>
        <w:keepLines w:val="0"/>
        <w:widowControl/>
        <w:numPr>
          <w:ilvl w:val="2"/>
          <w:numId w:val="24"/>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防呆组未绑定任何防呆对象；</w:t>
      </w:r>
    </w:p>
    <w:p w14:paraId="4385577D">
      <w:pPr>
        <w:keepNext w:val="0"/>
        <w:keepLines w:val="0"/>
        <w:widowControl/>
        <w:numPr>
          <w:ilvl w:val="2"/>
          <w:numId w:val="24"/>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防呆组无关联触发子部件；</w:t>
      </w:r>
    </w:p>
    <w:p w14:paraId="058DEA88">
      <w:pPr>
        <w:keepNext w:val="0"/>
        <w:keepLines w:val="0"/>
        <w:widowControl/>
        <w:numPr>
          <w:ilvl w:val="2"/>
          <w:numId w:val="24"/>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关联子部件实例已被清空，关联失效；</w:t>
      </w:r>
    </w:p>
    <w:p w14:paraId="345C5420">
      <w:pPr>
        <w:pStyle w:val="3"/>
        <w:bidi w:val="0"/>
      </w:pPr>
      <w:bookmarkStart w:id="24" w:name="_Toc11841"/>
      <w:r>
        <w:t>业务约束规则</w:t>
      </w:r>
      <w:bookmarkEnd w:id="24"/>
    </w:p>
    <w:p w14:paraId="62CCF1C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设备</w:t>
      </w:r>
      <w:r>
        <w:rPr>
          <w:rFonts w:hint="eastAsia"/>
          <w:color w:val="000000"/>
          <w:sz w:val="24"/>
          <w:szCs w:val="24"/>
          <w:lang w:val="en-US" w:eastAsia="zh-CN"/>
        </w:rPr>
        <w:t>型号</w:t>
      </w:r>
      <w:r>
        <w:rPr>
          <w:color w:val="000000"/>
          <w:sz w:val="24"/>
          <w:szCs w:val="24"/>
        </w:rPr>
        <w:t>一旦</w:t>
      </w:r>
      <w:r>
        <w:rPr>
          <w:rFonts w:hint="eastAsia"/>
          <w:color w:val="000000"/>
          <w:sz w:val="24"/>
          <w:szCs w:val="24"/>
          <w:lang w:val="en-US" w:eastAsia="zh-CN"/>
        </w:rPr>
        <w:t>生成</w:t>
      </w:r>
      <w:r>
        <w:rPr>
          <w:color w:val="000000"/>
          <w:sz w:val="24"/>
          <w:szCs w:val="24"/>
        </w:rPr>
        <w:t>，</w:t>
      </w:r>
      <w:r>
        <w:rPr>
          <w:rFonts w:hint="eastAsia"/>
          <w:color w:val="000000"/>
          <w:sz w:val="24"/>
          <w:szCs w:val="24"/>
          <w:lang w:val="en-US" w:eastAsia="zh-CN"/>
        </w:rPr>
        <w:t>设备结构</w:t>
      </w:r>
      <w:r>
        <w:rPr>
          <w:color w:val="000000"/>
          <w:sz w:val="24"/>
          <w:szCs w:val="24"/>
        </w:rPr>
        <w:t>基础树层级不可修改，仅能填充子部件；</w:t>
      </w:r>
    </w:p>
    <w:p w14:paraId="42597B6D">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共享子部件修改后全局同步，不区分机台；机械部件内仅只读查看；</w:t>
      </w:r>
    </w:p>
    <w:p w14:paraId="0FB8FDF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多机台模式下，公共机械部件仅顶层可编辑，机台内仅只读查看；</w:t>
      </w:r>
    </w:p>
    <w:p w14:paraId="595D7446">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防呆组仅能关联已填充完成的子部件，空白占位容器无法绑定；</w:t>
      </w:r>
    </w:p>
    <w:p w14:paraId="303A202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rFonts w:hint="default"/>
          <w:lang w:val="en-US" w:eastAsia="zh-CN"/>
        </w:rPr>
      </w:pPr>
      <w:r>
        <w:rPr>
          <w:color w:val="000000"/>
          <w:sz w:val="24"/>
          <w:szCs w:val="24"/>
        </w:rPr>
        <w:t>子部件仅能拖拽至对应类别占位容器，不支持跨类别放置。</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69FBB"/>
    <w:multiLevelType w:val="multilevel"/>
    <w:tmpl w:val="91569F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6348AB5"/>
    <w:multiLevelType w:val="multilevel"/>
    <w:tmpl w:val="96348A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900F0CC"/>
    <w:multiLevelType w:val="multilevel"/>
    <w:tmpl w:val="9900F0CC"/>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3">
    <w:nsid w:val="A2B9B0EC"/>
    <w:multiLevelType w:val="multilevel"/>
    <w:tmpl w:val="A2B9B0E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
    <w:nsid w:val="AB4A57C0"/>
    <w:multiLevelType w:val="singleLevel"/>
    <w:tmpl w:val="AB4A57C0"/>
    <w:lvl w:ilvl="0" w:tentative="0">
      <w:start w:val="1"/>
      <w:numFmt w:val="bullet"/>
      <w:lvlText w:val=""/>
      <w:lvlJc w:val="left"/>
      <w:pPr>
        <w:tabs>
          <w:tab w:val="left" w:pos="420"/>
        </w:tabs>
        <w:ind w:left="840" w:hanging="420"/>
      </w:pPr>
      <w:rPr>
        <w:rFonts w:hint="default" w:ascii="Wingdings" w:hAnsi="Wingdings"/>
      </w:rPr>
    </w:lvl>
  </w:abstractNum>
  <w:abstractNum w:abstractNumId="5">
    <w:nsid w:val="B1121D7A"/>
    <w:multiLevelType w:val="singleLevel"/>
    <w:tmpl w:val="B1121D7A"/>
    <w:lvl w:ilvl="0" w:tentative="0">
      <w:start w:val="1"/>
      <w:numFmt w:val="bullet"/>
      <w:lvlText w:val=""/>
      <w:lvlJc w:val="left"/>
      <w:pPr>
        <w:ind w:left="420" w:hanging="420"/>
      </w:pPr>
      <w:rPr>
        <w:rFonts w:hint="default" w:ascii="Wingdings" w:hAnsi="Wingdings"/>
      </w:rPr>
    </w:lvl>
  </w:abstractNum>
  <w:abstractNum w:abstractNumId="6">
    <w:nsid w:val="B335BCB7"/>
    <w:multiLevelType w:val="singleLevel"/>
    <w:tmpl w:val="B335BCB7"/>
    <w:lvl w:ilvl="0" w:tentative="0">
      <w:start w:val="1"/>
      <w:numFmt w:val="bullet"/>
      <w:lvlText w:val=""/>
      <w:lvlJc w:val="left"/>
      <w:pPr>
        <w:tabs>
          <w:tab w:val="left" w:pos="420"/>
        </w:tabs>
        <w:ind w:left="840" w:hanging="420"/>
      </w:pPr>
      <w:rPr>
        <w:rFonts w:hint="default" w:ascii="Wingdings" w:hAnsi="Wingdings"/>
      </w:rPr>
    </w:lvl>
  </w:abstractNum>
  <w:abstractNum w:abstractNumId="7">
    <w:nsid w:val="BF4181C0"/>
    <w:multiLevelType w:val="singleLevel"/>
    <w:tmpl w:val="BF4181C0"/>
    <w:lvl w:ilvl="0" w:tentative="0">
      <w:start w:val="1"/>
      <w:numFmt w:val="bullet"/>
      <w:lvlText w:val=""/>
      <w:lvlJc w:val="left"/>
      <w:pPr>
        <w:ind w:left="420" w:hanging="420"/>
      </w:pPr>
      <w:rPr>
        <w:rFonts w:hint="default" w:ascii="Wingdings" w:hAnsi="Wingdings"/>
      </w:rPr>
    </w:lvl>
  </w:abstractNum>
  <w:abstractNum w:abstractNumId="8">
    <w:nsid w:val="C567FB2E"/>
    <w:multiLevelType w:val="multilevel"/>
    <w:tmpl w:val="C567FB2E"/>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9">
    <w:nsid w:val="D56B769A"/>
    <w:multiLevelType w:val="multilevel"/>
    <w:tmpl w:val="D56B769A"/>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0">
    <w:nsid w:val="D909D1F2"/>
    <w:multiLevelType w:val="multilevel"/>
    <w:tmpl w:val="D909D1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24EBE99"/>
    <w:multiLevelType w:val="singleLevel"/>
    <w:tmpl w:val="E24EBE99"/>
    <w:lvl w:ilvl="0" w:tentative="0">
      <w:start w:val="1"/>
      <w:numFmt w:val="bullet"/>
      <w:lvlText w:val=""/>
      <w:lvlJc w:val="left"/>
      <w:pPr>
        <w:ind w:left="420" w:hanging="420"/>
      </w:pPr>
      <w:rPr>
        <w:rFonts w:hint="default" w:ascii="Wingdings" w:hAnsi="Wingdings"/>
      </w:rPr>
    </w:lvl>
  </w:abstractNum>
  <w:abstractNum w:abstractNumId="12">
    <w:nsid w:val="E438F928"/>
    <w:multiLevelType w:val="multilevel"/>
    <w:tmpl w:val="E438F928"/>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3">
    <w:nsid w:val="FCB39B58"/>
    <w:multiLevelType w:val="multilevel"/>
    <w:tmpl w:val="FCB39B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18668D9"/>
    <w:multiLevelType w:val="multilevel"/>
    <w:tmpl w:val="018668D9"/>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5">
    <w:nsid w:val="30BA2207"/>
    <w:multiLevelType w:val="multilevel"/>
    <w:tmpl w:val="30BA22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3731FAFC"/>
    <w:multiLevelType w:val="multilevel"/>
    <w:tmpl w:val="3731FA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4AAD1B89"/>
    <w:multiLevelType w:val="singleLevel"/>
    <w:tmpl w:val="4AAD1B89"/>
    <w:lvl w:ilvl="0" w:tentative="0">
      <w:start w:val="1"/>
      <w:numFmt w:val="decimal"/>
      <w:suff w:val="nothing"/>
      <w:lvlText w:val="（%1）"/>
      <w:lvlJc w:val="left"/>
    </w:lvl>
  </w:abstractNum>
  <w:abstractNum w:abstractNumId="18">
    <w:nsid w:val="4F2B73CE"/>
    <w:multiLevelType w:val="singleLevel"/>
    <w:tmpl w:val="4F2B73CE"/>
    <w:lvl w:ilvl="0" w:tentative="0">
      <w:start w:val="1"/>
      <w:numFmt w:val="bullet"/>
      <w:lvlText w:val=""/>
      <w:lvlJc w:val="left"/>
      <w:pPr>
        <w:ind w:left="420" w:hanging="420"/>
      </w:pPr>
      <w:rPr>
        <w:rFonts w:hint="default" w:ascii="Wingdings" w:hAnsi="Wingdings"/>
      </w:rPr>
    </w:lvl>
  </w:abstractNum>
  <w:abstractNum w:abstractNumId="19">
    <w:nsid w:val="4FD3ABE2"/>
    <w:multiLevelType w:val="multilevel"/>
    <w:tmpl w:val="4FD3AB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5CADE852"/>
    <w:multiLevelType w:val="singleLevel"/>
    <w:tmpl w:val="5CADE852"/>
    <w:lvl w:ilvl="0" w:tentative="0">
      <w:start w:val="1"/>
      <w:numFmt w:val="bullet"/>
      <w:lvlText w:val=""/>
      <w:lvlJc w:val="left"/>
      <w:pPr>
        <w:ind w:left="420" w:hanging="420"/>
      </w:pPr>
      <w:rPr>
        <w:rFonts w:hint="default" w:ascii="Wingdings" w:hAnsi="Wingdings"/>
      </w:rPr>
    </w:lvl>
  </w:abstractNum>
  <w:abstractNum w:abstractNumId="21">
    <w:nsid w:val="62FC4E1D"/>
    <w:multiLevelType w:val="singleLevel"/>
    <w:tmpl w:val="62FC4E1D"/>
    <w:lvl w:ilvl="0" w:tentative="0">
      <w:start w:val="1"/>
      <w:numFmt w:val="bullet"/>
      <w:lvlText w:val=""/>
      <w:lvlJc w:val="left"/>
      <w:pPr>
        <w:ind w:left="420" w:hanging="420"/>
      </w:pPr>
      <w:rPr>
        <w:rFonts w:hint="default" w:ascii="Wingdings" w:hAnsi="Wingdings"/>
      </w:rPr>
    </w:lvl>
  </w:abstractNum>
  <w:num w:numId="1">
    <w:abstractNumId w:val="8"/>
  </w:num>
  <w:num w:numId="2">
    <w:abstractNumId w:val="5"/>
  </w:num>
  <w:num w:numId="3">
    <w:abstractNumId w:val="9"/>
  </w:num>
  <w:num w:numId="4">
    <w:abstractNumId w:val="4"/>
  </w:num>
  <w:num w:numId="5">
    <w:abstractNumId w:val="15"/>
  </w:num>
  <w:num w:numId="6">
    <w:abstractNumId w:val="18"/>
  </w:num>
  <w:num w:numId="7">
    <w:abstractNumId w:val="11"/>
  </w:num>
  <w:num w:numId="8">
    <w:abstractNumId w:val="13"/>
  </w:num>
  <w:num w:numId="9">
    <w:abstractNumId w:val="20"/>
  </w:num>
  <w:num w:numId="10">
    <w:abstractNumId w:val="21"/>
  </w:num>
  <w:num w:numId="11">
    <w:abstractNumId w:val="7"/>
  </w:num>
  <w:num w:numId="12">
    <w:abstractNumId w:val="14"/>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7"/>
  </w:num>
  <w:num w:numId="16">
    <w:abstractNumId w:val="1"/>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19"/>
  </w:num>
  <w:num w:numId="20">
    <w:abstractNumId w:val="16"/>
  </w:num>
  <w:num w:numId="21">
    <w:abstractNumId w:val="12"/>
  </w:num>
  <w:num w:numId="22">
    <w:abstractNumId w:val="1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7038"/>
    <w:rsid w:val="00044EF2"/>
    <w:rsid w:val="0006735D"/>
    <w:rsid w:val="000E5D71"/>
    <w:rsid w:val="00166526"/>
    <w:rsid w:val="00172A27"/>
    <w:rsid w:val="001A4716"/>
    <w:rsid w:val="001B0DF0"/>
    <w:rsid w:val="001C048E"/>
    <w:rsid w:val="001C22B6"/>
    <w:rsid w:val="001C6D02"/>
    <w:rsid w:val="001D7D62"/>
    <w:rsid w:val="00227334"/>
    <w:rsid w:val="002547CD"/>
    <w:rsid w:val="00266949"/>
    <w:rsid w:val="00281215"/>
    <w:rsid w:val="002C1A0C"/>
    <w:rsid w:val="00333A2A"/>
    <w:rsid w:val="003660F3"/>
    <w:rsid w:val="003A10DD"/>
    <w:rsid w:val="003B0418"/>
    <w:rsid w:val="003D21B2"/>
    <w:rsid w:val="003E5E9F"/>
    <w:rsid w:val="003F417C"/>
    <w:rsid w:val="00416ABE"/>
    <w:rsid w:val="00467758"/>
    <w:rsid w:val="004E0B1D"/>
    <w:rsid w:val="004E331C"/>
    <w:rsid w:val="00542507"/>
    <w:rsid w:val="0055574E"/>
    <w:rsid w:val="005A0FB6"/>
    <w:rsid w:val="005C2A9D"/>
    <w:rsid w:val="005C6ADC"/>
    <w:rsid w:val="006140F3"/>
    <w:rsid w:val="00643D12"/>
    <w:rsid w:val="006640D9"/>
    <w:rsid w:val="0067722F"/>
    <w:rsid w:val="006B4F71"/>
    <w:rsid w:val="006B7A4E"/>
    <w:rsid w:val="006C77A2"/>
    <w:rsid w:val="006F5976"/>
    <w:rsid w:val="00701D85"/>
    <w:rsid w:val="00757B9E"/>
    <w:rsid w:val="00761721"/>
    <w:rsid w:val="00786EFC"/>
    <w:rsid w:val="007B73FA"/>
    <w:rsid w:val="007D4070"/>
    <w:rsid w:val="007E4CA5"/>
    <w:rsid w:val="007E56A0"/>
    <w:rsid w:val="00817E0A"/>
    <w:rsid w:val="00824069"/>
    <w:rsid w:val="008322BB"/>
    <w:rsid w:val="00884FF7"/>
    <w:rsid w:val="00954FC5"/>
    <w:rsid w:val="00A04E51"/>
    <w:rsid w:val="00A11F9A"/>
    <w:rsid w:val="00A83A54"/>
    <w:rsid w:val="00A87567"/>
    <w:rsid w:val="00A9106C"/>
    <w:rsid w:val="00AB1812"/>
    <w:rsid w:val="00AB5F6E"/>
    <w:rsid w:val="00B20EFF"/>
    <w:rsid w:val="00B76409"/>
    <w:rsid w:val="00BB4413"/>
    <w:rsid w:val="00BD1C7E"/>
    <w:rsid w:val="00C018A5"/>
    <w:rsid w:val="00C34DAD"/>
    <w:rsid w:val="00C36B5B"/>
    <w:rsid w:val="00C504B1"/>
    <w:rsid w:val="00C53976"/>
    <w:rsid w:val="00C6664C"/>
    <w:rsid w:val="00C67428"/>
    <w:rsid w:val="00C823C4"/>
    <w:rsid w:val="00C8739E"/>
    <w:rsid w:val="00CB1C2F"/>
    <w:rsid w:val="00CB51BD"/>
    <w:rsid w:val="00CB5A10"/>
    <w:rsid w:val="00CB5D89"/>
    <w:rsid w:val="00CD3778"/>
    <w:rsid w:val="00CF479B"/>
    <w:rsid w:val="00D03026"/>
    <w:rsid w:val="00D06A41"/>
    <w:rsid w:val="00D253C6"/>
    <w:rsid w:val="00DD2AFD"/>
    <w:rsid w:val="00DE2903"/>
    <w:rsid w:val="00E27C0A"/>
    <w:rsid w:val="00E30FAC"/>
    <w:rsid w:val="00E81407"/>
    <w:rsid w:val="00F4059B"/>
    <w:rsid w:val="00F44F67"/>
    <w:rsid w:val="00F617F9"/>
    <w:rsid w:val="00FA1555"/>
    <w:rsid w:val="00FC3BCD"/>
    <w:rsid w:val="00FD6BBB"/>
    <w:rsid w:val="00FD6EB0"/>
    <w:rsid w:val="00FE4037"/>
    <w:rsid w:val="01001B5E"/>
    <w:rsid w:val="010827C0"/>
    <w:rsid w:val="011A4D50"/>
    <w:rsid w:val="011E721F"/>
    <w:rsid w:val="01243509"/>
    <w:rsid w:val="01267EDA"/>
    <w:rsid w:val="01273A25"/>
    <w:rsid w:val="012A311E"/>
    <w:rsid w:val="012E69F9"/>
    <w:rsid w:val="01302A23"/>
    <w:rsid w:val="0132783D"/>
    <w:rsid w:val="013400FE"/>
    <w:rsid w:val="01346C1E"/>
    <w:rsid w:val="0136557F"/>
    <w:rsid w:val="01372FA0"/>
    <w:rsid w:val="01380271"/>
    <w:rsid w:val="013D793C"/>
    <w:rsid w:val="013F153F"/>
    <w:rsid w:val="01401D93"/>
    <w:rsid w:val="014B36BC"/>
    <w:rsid w:val="014D6461"/>
    <w:rsid w:val="014F03EF"/>
    <w:rsid w:val="01505F15"/>
    <w:rsid w:val="01506F0F"/>
    <w:rsid w:val="015749F8"/>
    <w:rsid w:val="01583BB7"/>
    <w:rsid w:val="015A4528"/>
    <w:rsid w:val="016043AA"/>
    <w:rsid w:val="016245C6"/>
    <w:rsid w:val="016609DC"/>
    <w:rsid w:val="016F1553"/>
    <w:rsid w:val="016F5DBB"/>
    <w:rsid w:val="01734162"/>
    <w:rsid w:val="017654F3"/>
    <w:rsid w:val="017716F4"/>
    <w:rsid w:val="0179546C"/>
    <w:rsid w:val="017A10E5"/>
    <w:rsid w:val="01802C9E"/>
    <w:rsid w:val="018151B6"/>
    <w:rsid w:val="01822EC5"/>
    <w:rsid w:val="018708F2"/>
    <w:rsid w:val="018C1643"/>
    <w:rsid w:val="018F06C5"/>
    <w:rsid w:val="01910A08"/>
    <w:rsid w:val="0194674A"/>
    <w:rsid w:val="019930E5"/>
    <w:rsid w:val="019D1CF0"/>
    <w:rsid w:val="01A1600C"/>
    <w:rsid w:val="01A249C3"/>
    <w:rsid w:val="01AA1AC9"/>
    <w:rsid w:val="01AA7612"/>
    <w:rsid w:val="01B11449"/>
    <w:rsid w:val="01B446F6"/>
    <w:rsid w:val="01B464A4"/>
    <w:rsid w:val="01B51143"/>
    <w:rsid w:val="01B624A3"/>
    <w:rsid w:val="01C56903"/>
    <w:rsid w:val="01C81F50"/>
    <w:rsid w:val="01C963F3"/>
    <w:rsid w:val="01CF1530"/>
    <w:rsid w:val="01D17056"/>
    <w:rsid w:val="01D34B7C"/>
    <w:rsid w:val="01D85164"/>
    <w:rsid w:val="01DF0C51"/>
    <w:rsid w:val="01E33E38"/>
    <w:rsid w:val="01E81D49"/>
    <w:rsid w:val="01E8640A"/>
    <w:rsid w:val="01EA48BD"/>
    <w:rsid w:val="01F40F97"/>
    <w:rsid w:val="01FD7E4B"/>
    <w:rsid w:val="01FF6D90"/>
    <w:rsid w:val="02025461"/>
    <w:rsid w:val="0204567E"/>
    <w:rsid w:val="02076F1C"/>
    <w:rsid w:val="021637A3"/>
    <w:rsid w:val="02182ED7"/>
    <w:rsid w:val="021B5896"/>
    <w:rsid w:val="021D04ED"/>
    <w:rsid w:val="021D1CB0"/>
    <w:rsid w:val="02203B3A"/>
    <w:rsid w:val="022464DD"/>
    <w:rsid w:val="02247ACE"/>
    <w:rsid w:val="02301FCF"/>
    <w:rsid w:val="0233386D"/>
    <w:rsid w:val="02354ACF"/>
    <w:rsid w:val="02357F37"/>
    <w:rsid w:val="023615AF"/>
    <w:rsid w:val="023D0B8F"/>
    <w:rsid w:val="023E5EB3"/>
    <w:rsid w:val="024008A5"/>
    <w:rsid w:val="02442524"/>
    <w:rsid w:val="02551A35"/>
    <w:rsid w:val="0261662C"/>
    <w:rsid w:val="02641C78"/>
    <w:rsid w:val="02666A73"/>
    <w:rsid w:val="02671768"/>
    <w:rsid w:val="02704AC1"/>
    <w:rsid w:val="02794BFF"/>
    <w:rsid w:val="027C5214"/>
    <w:rsid w:val="027F4D04"/>
    <w:rsid w:val="028900BF"/>
    <w:rsid w:val="028A06F8"/>
    <w:rsid w:val="028D32D0"/>
    <w:rsid w:val="028D7421"/>
    <w:rsid w:val="029139AF"/>
    <w:rsid w:val="02943B2D"/>
    <w:rsid w:val="029D2E97"/>
    <w:rsid w:val="02A65017"/>
    <w:rsid w:val="02A66735"/>
    <w:rsid w:val="02AD7AC3"/>
    <w:rsid w:val="02AE00E7"/>
    <w:rsid w:val="02BE3A7E"/>
    <w:rsid w:val="02BF3353"/>
    <w:rsid w:val="02C10DFF"/>
    <w:rsid w:val="02C953AE"/>
    <w:rsid w:val="02CA1054"/>
    <w:rsid w:val="02CD2E68"/>
    <w:rsid w:val="02CE2E4C"/>
    <w:rsid w:val="02D61B95"/>
    <w:rsid w:val="02D74B40"/>
    <w:rsid w:val="02E1151B"/>
    <w:rsid w:val="02E132C9"/>
    <w:rsid w:val="02E21925"/>
    <w:rsid w:val="02E35293"/>
    <w:rsid w:val="02EB2756"/>
    <w:rsid w:val="02F2197A"/>
    <w:rsid w:val="02F94AB6"/>
    <w:rsid w:val="02FA6225"/>
    <w:rsid w:val="0302277B"/>
    <w:rsid w:val="03076F74"/>
    <w:rsid w:val="030A6CC4"/>
    <w:rsid w:val="030E2942"/>
    <w:rsid w:val="030E51FC"/>
    <w:rsid w:val="030F10B7"/>
    <w:rsid w:val="03123DCA"/>
    <w:rsid w:val="03153382"/>
    <w:rsid w:val="031A51F9"/>
    <w:rsid w:val="03261624"/>
    <w:rsid w:val="032875A1"/>
    <w:rsid w:val="032A2993"/>
    <w:rsid w:val="032C227D"/>
    <w:rsid w:val="03345AEF"/>
    <w:rsid w:val="03373831"/>
    <w:rsid w:val="033755DF"/>
    <w:rsid w:val="03461ED5"/>
    <w:rsid w:val="0348159A"/>
    <w:rsid w:val="034C7701"/>
    <w:rsid w:val="034D3112"/>
    <w:rsid w:val="034F0B7A"/>
    <w:rsid w:val="0350044F"/>
    <w:rsid w:val="035007EB"/>
    <w:rsid w:val="03541CED"/>
    <w:rsid w:val="03546191"/>
    <w:rsid w:val="03555A65"/>
    <w:rsid w:val="035B00BE"/>
    <w:rsid w:val="035B12CD"/>
    <w:rsid w:val="03634626"/>
    <w:rsid w:val="036839EA"/>
    <w:rsid w:val="0368705F"/>
    <w:rsid w:val="03744955"/>
    <w:rsid w:val="037B5F9D"/>
    <w:rsid w:val="037D56E7"/>
    <w:rsid w:val="037F2734"/>
    <w:rsid w:val="038462CE"/>
    <w:rsid w:val="03877E7B"/>
    <w:rsid w:val="038A3960"/>
    <w:rsid w:val="038B2DD8"/>
    <w:rsid w:val="03962305"/>
    <w:rsid w:val="039B3DC0"/>
    <w:rsid w:val="03A335E9"/>
    <w:rsid w:val="03A42F63"/>
    <w:rsid w:val="03A6223F"/>
    <w:rsid w:val="03A74512"/>
    <w:rsid w:val="03AE3F25"/>
    <w:rsid w:val="03AE4170"/>
    <w:rsid w:val="03AF6E58"/>
    <w:rsid w:val="03B51295"/>
    <w:rsid w:val="03B60BF9"/>
    <w:rsid w:val="03B814DA"/>
    <w:rsid w:val="03BB6210"/>
    <w:rsid w:val="03C30C20"/>
    <w:rsid w:val="03C554CB"/>
    <w:rsid w:val="03CD1A9F"/>
    <w:rsid w:val="03D42D07"/>
    <w:rsid w:val="03D42E2E"/>
    <w:rsid w:val="03D51580"/>
    <w:rsid w:val="03D80B70"/>
    <w:rsid w:val="03DD769E"/>
    <w:rsid w:val="03DF162E"/>
    <w:rsid w:val="03DF775F"/>
    <w:rsid w:val="03E1761F"/>
    <w:rsid w:val="03E212D7"/>
    <w:rsid w:val="03E2379C"/>
    <w:rsid w:val="03E67413"/>
    <w:rsid w:val="03E80687"/>
    <w:rsid w:val="03E966C3"/>
    <w:rsid w:val="03EA2651"/>
    <w:rsid w:val="03EA6727"/>
    <w:rsid w:val="03EE3BEB"/>
    <w:rsid w:val="03EE565D"/>
    <w:rsid w:val="03EF4B12"/>
    <w:rsid w:val="03F04FB1"/>
    <w:rsid w:val="03F139E0"/>
    <w:rsid w:val="03F1578E"/>
    <w:rsid w:val="03F434D0"/>
    <w:rsid w:val="03F45C54"/>
    <w:rsid w:val="03F851BC"/>
    <w:rsid w:val="03F95AE0"/>
    <w:rsid w:val="03FA6D38"/>
    <w:rsid w:val="03FD515B"/>
    <w:rsid w:val="03FF55C0"/>
    <w:rsid w:val="04006C5A"/>
    <w:rsid w:val="040E27E3"/>
    <w:rsid w:val="04117BDE"/>
    <w:rsid w:val="041A01A3"/>
    <w:rsid w:val="041A21CD"/>
    <w:rsid w:val="041D1579"/>
    <w:rsid w:val="04277401"/>
    <w:rsid w:val="04280722"/>
    <w:rsid w:val="042B5143"/>
    <w:rsid w:val="042D7513"/>
    <w:rsid w:val="043438CC"/>
    <w:rsid w:val="043D6C25"/>
    <w:rsid w:val="043F299D"/>
    <w:rsid w:val="04425EE1"/>
    <w:rsid w:val="04460365"/>
    <w:rsid w:val="04467040"/>
    <w:rsid w:val="044700BE"/>
    <w:rsid w:val="044833D8"/>
    <w:rsid w:val="044875D4"/>
    <w:rsid w:val="044B1342"/>
    <w:rsid w:val="044D71EC"/>
    <w:rsid w:val="045521C0"/>
    <w:rsid w:val="04552530"/>
    <w:rsid w:val="04567C8A"/>
    <w:rsid w:val="045B5207"/>
    <w:rsid w:val="04620439"/>
    <w:rsid w:val="04620DE2"/>
    <w:rsid w:val="04635D75"/>
    <w:rsid w:val="04650D32"/>
    <w:rsid w:val="04657F2A"/>
    <w:rsid w:val="046643CE"/>
    <w:rsid w:val="04693170"/>
    <w:rsid w:val="046D23C1"/>
    <w:rsid w:val="046E4464"/>
    <w:rsid w:val="046F50E1"/>
    <w:rsid w:val="047168CE"/>
    <w:rsid w:val="047210F8"/>
    <w:rsid w:val="0475016D"/>
    <w:rsid w:val="04762137"/>
    <w:rsid w:val="04763EE5"/>
    <w:rsid w:val="047A1C27"/>
    <w:rsid w:val="047D1B8C"/>
    <w:rsid w:val="04840F78"/>
    <w:rsid w:val="04847044"/>
    <w:rsid w:val="04864A9B"/>
    <w:rsid w:val="04874344"/>
    <w:rsid w:val="0488238D"/>
    <w:rsid w:val="0488253F"/>
    <w:rsid w:val="048D2738"/>
    <w:rsid w:val="048E7480"/>
    <w:rsid w:val="04934111"/>
    <w:rsid w:val="0495080F"/>
    <w:rsid w:val="0497260C"/>
    <w:rsid w:val="049820AD"/>
    <w:rsid w:val="04982303"/>
    <w:rsid w:val="049A4077"/>
    <w:rsid w:val="049C3EFF"/>
    <w:rsid w:val="049D3B67"/>
    <w:rsid w:val="04A061BE"/>
    <w:rsid w:val="04A81782"/>
    <w:rsid w:val="04A9786D"/>
    <w:rsid w:val="04B1222D"/>
    <w:rsid w:val="04B472CB"/>
    <w:rsid w:val="04B85ED2"/>
    <w:rsid w:val="04BC3FEE"/>
    <w:rsid w:val="04BC52D4"/>
    <w:rsid w:val="04C20BAF"/>
    <w:rsid w:val="04CE3D21"/>
    <w:rsid w:val="04D63AA9"/>
    <w:rsid w:val="04D71AC4"/>
    <w:rsid w:val="04D9114C"/>
    <w:rsid w:val="04DD5D12"/>
    <w:rsid w:val="04DF1A8A"/>
    <w:rsid w:val="04DF7CDC"/>
    <w:rsid w:val="04E158EB"/>
    <w:rsid w:val="04E470A0"/>
    <w:rsid w:val="04E571B3"/>
    <w:rsid w:val="04E62E18"/>
    <w:rsid w:val="04EB4302"/>
    <w:rsid w:val="04ED23F9"/>
    <w:rsid w:val="04F331A7"/>
    <w:rsid w:val="04F512AE"/>
    <w:rsid w:val="04F80D9E"/>
    <w:rsid w:val="04F96518"/>
    <w:rsid w:val="04FA68C4"/>
    <w:rsid w:val="04FF212C"/>
    <w:rsid w:val="05047E97"/>
    <w:rsid w:val="05053CF1"/>
    <w:rsid w:val="05065269"/>
    <w:rsid w:val="05085485"/>
    <w:rsid w:val="05095563"/>
    <w:rsid w:val="050B359B"/>
    <w:rsid w:val="050F05C1"/>
    <w:rsid w:val="05143E2A"/>
    <w:rsid w:val="051657E5"/>
    <w:rsid w:val="051931EE"/>
    <w:rsid w:val="051E0804"/>
    <w:rsid w:val="051F457C"/>
    <w:rsid w:val="05235E1B"/>
    <w:rsid w:val="05266CE5"/>
    <w:rsid w:val="052E10B1"/>
    <w:rsid w:val="0530678A"/>
    <w:rsid w:val="05355B4E"/>
    <w:rsid w:val="05376851"/>
    <w:rsid w:val="0538657D"/>
    <w:rsid w:val="053C0C8A"/>
    <w:rsid w:val="053C512E"/>
    <w:rsid w:val="053F716F"/>
    <w:rsid w:val="054933A7"/>
    <w:rsid w:val="05494888"/>
    <w:rsid w:val="054C2F2E"/>
    <w:rsid w:val="055511AF"/>
    <w:rsid w:val="055C132D"/>
    <w:rsid w:val="055C1690"/>
    <w:rsid w:val="055F7920"/>
    <w:rsid w:val="05614B95"/>
    <w:rsid w:val="05656433"/>
    <w:rsid w:val="056D353A"/>
    <w:rsid w:val="05735A3A"/>
    <w:rsid w:val="057976EB"/>
    <w:rsid w:val="057B7A05"/>
    <w:rsid w:val="057E7745"/>
    <w:rsid w:val="05812B41"/>
    <w:rsid w:val="05832BA1"/>
    <w:rsid w:val="05834B0B"/>
    <w:rsid w:val="05860158"/>
    <w:rsid w:val="05865D20"/>
    <w:rsid w:val="058C3E4F"/>
    <w:rsid w:val="059211F2"/>
    <w:rsid w:val="05942874"/>
    <w:rsid w:val="059430D4"/>
    <w:rsid w:val="05A10AA8"/>
    <w:rsid w:val="05A14F91"/>
    <w:rsid w:val="05A42D10"/>
    <w:rsid w:val="05A827C4"/>
    <w:rsid w:val="05AA02EA"/>
    <w:rsid w:val="05AD5656"/>
    <w:rsid w:val="05AF5900"/>
    <w:rsid w:val="05B0760E"/>
    <w:rsid w:val="05B16441"/>
    <w:rsid w:val="05B5305B"/>
    <w:rsid w:val="05B70588"/>
    <w:rsid w:val="05B96292"/>
    <w:rsid w:val="05BA2C17"/>
    <w:rsid w:val="05BC001D"/>
    <w:rsid w:val="05BD4DD9"/>
    <w:rsid w:val="05BE5B43"/>
    <w:rsid w:val="05C70E9C"/>
    <w:rsid w:val="05C73845"/>
    <w:rsid w:val="05CD488D"/>
    <w:rsid w:val="05D01C30"/>
    <w:rsid w:val="05D06823"/>
    <w:rsid w:val="05D435B9"/>
    <w:rsid w:val="05D5680F"/>
    <w:rsid w:val="05D9289E"/>
    <w:rsid w:val="05D96B97"/>
    <w:rsid w:val="05DD2639"/>
    <w:rsid w:val="05DE7F94"/>
    <w:rsid w:val="05E41D00"/>
    <w:rsid w:val="05E5328C"/>
    <w:rsid w:val="05E60E91"/>
    <w:rsid w:val="05EB631A"/>
    <w:rsid w:val="05EC3EB4"/>
    <w:rsid w:val="05EF3F4F"/>
    <w:rsid w:val="05F257ED"/>
    <w:rsid w:val="05F45A09"/>
    <w:rsid w:val="05F55029"/>
    <w:rsid w:val="05F807B1"/>
    <w:rsid w:val="05FB60D0"/>
    <w:rsid w:val="05FC7CE5"/>
    <w:rsid w:val="05FD2EC0"/>
    <w:rsid w:val="06007F0A"/>
    <w:rsid w:val="06021ED4"/>
    <w:rsid w:val="06033922"/>
    <w:rsid w:val="06043E9E"/>
    <w:rsid w:val="060A2B37"/>
    <w:rsid w:val="060C68AF"/>
    <w:rsid w:val="060F45F1"/>
    <w:rsid w:val="061938C0"/>
    <w:rsid w:val="061A5470"/>
    <w:rsid w:val="061B11E8"/>
    <w:rsid w:val="061D0ABC"/>
    <w:rsid w:val="061E7CE3"/>
    <w:rsid w:val="061F2A86"/>
    <w:rsid w:val="062005AC"/>
    <w:rsid w:val="06223796"/>
    <w:rsid w:val="06280AA5"/>
    <w:rsid w:val="062A4F87"/>
    <w:rsid w:val="062B7C7E"/>
    <w:rsid w:val="0634580B"/>
    <w:rsid w:val="063532D8"/>
    <w:rsid w:val="063A56A0"/>
    <w:rsid w:val="063B53E6"/>
    <w:rsid w:val="063B7194"/>
    <w:rsid w:val="063E2D45"/>
    <w:rsid w:val="06413ECC"/>
    <w:rsid w:val="064249C6"/>
    <w:rsid w:val="06442C43"/>
    <w:rsid w:val="06456B56"/>
    <w:rsid w:val="064618A5"/>
    <w:rsid w:val="064E0C77"/>
    <w:rsid w:val="064E1BF9"/>
    <w:rsid w:val="065244A7"/>
    <w:rsid w:val="06530124"/>
    <w:rsid w:val="0659586C"/>
    <w:rsid w:val="065B52FB"/>
    <w:rsid w:val="065D2D11"/>
    <w:rsid w:val="065E42F4"/>
    <w:rsid w:val="06606C84"/>
    <w:rsid w:val="06625228"/>
    <w:rsid w:val="066A5D01"/>
    <w:rsid w:val="066F5090"/>
    <w:rsid w:val="067032E2"/>
    <w:rsid w:val="06711DC5"/>
    <w:rsid w:val="0671441D"/>
    <w:rsid w:val="0671705A"/>
    <w:rsid w:val="067353E0"/>
    <w:rsid w:val="06753836"/>
    <w:rsid w:val="067601CC"/>
    <w:rsid w:val="0676641E"/>
    <w:rsid w:val="067A6467"/>
    <w:rsid w:val="06824DC3"/>
    <w:rsid w:val="068877A3"/>
    <w:rsid w:val="068C1E1D"/>
    <w:rsid w:val="069206FE"/>
    <w:rsid w:val="06947684"/>
    <w:rsid w:val="0696086E"/>
    <w:rsid w:val="0696131F"/>
    <w:rsid w:val="069C6B86"/>
    <w:rsid w:val="069D1BFD"/>
    <w:rsid w:val="069F3BC7"/>
    <w:rsid w:val="06A0349B"/>
    <w:rsid w:val="06A56427"/>
    <w:rsid w:val="06AB60C8"/>
    <w:rsid w:val="06AE5BB8"/>
    <w:rsid w:val="06B21CE5"/>
    <w:rsid w:val="06B34F7C"/>
    <w:rsid w:val="06B70F10"/>
    <w:rsid w:val="06B84ACB"/>
    <w:rsid w:val="06BC14B2"/>
    <w:rsid w:val="06C56795"/>
    <w:rsid w:val="06C70A28"/>
    <w:rsid w:val="06C75C3F"/>
    <w:rsid w:val="06C851FE"/>
    <w:rsid w:val="06CA3863"/>
    <w:rsid w:val="06CB0518"/>
    <w:rsid w:val="06CB676A"/>
    <w:rsid w:val="06CC0D15"/>
    <w:rsid w:val="06CC4290"/>
    <w:rsid w:val="06CC6CDA"/>
    <w:rsid w:val="06CD17C3"/>
    <w:rsid w:val="06CD24E2"/>
    <w:rsid w:val="06D21D6E"/>
    <w:rsid w:val="06D52B3A"/>
    <w:rsid w:val="06E17D3B"/>
    <w:rsid w:val="06E415DA"/>
    <w:rsid w:val="06E730F9"/>
    <w:rsid w:val="06EB37D4"/>
    <w:rsid w:val="06F23CF7"/>
    <w:rsid w:val="06F53C79"/>
    <w:rsid w:val="06F97A84"/>
    <w:rsid w:val="07004434"/>
    <w:rsid w:val="07013F3A"/>
    <w:rsid w:val="07017328"/>
    <w:rsid w:val="070348A9"/>
    <w:rsid w:val="07070416"/>
    <w:rsid w:val="07090C6D"/>
    <w:rsid w:val="070B125C"/>
    <w:rsid w:val="070B62FA"/>
    <w:rsid w:val="070B6447"/>
    <w:rsid w:val="070E642B"/>
    <w:rsid w:val="07115E64"/>
    <w:rsid w:val="071C6FC5"/>
    <w:rsid w:val="071E0F8F"/>
    <w:rsid w:val="071E412C"/>
    <w:rsid w:val="071F09A6"/>
    <w:rsid w:val="07204BB6"/>
    <w:rsid w:val="072145DC"/>
    <w:rsid w:val="07230354"/>
    <w:rsid w:val="072C03D9"/>
    <w:rsid w:val="073001EA"/>
    <w:rsid w:val="07302936"/>
    <w:rsid w:val="07311BCE"/>
    <w:rsid w:val="07342561"/>
    <w:rsid w:val="073462F1"/>
    <w:rsid w:val="073A4882"/>
    <w:rsid w:val="073B7B85"/>
    <w:rsid w:val="073D2C3C"/>
    <w:rsid w:val="07414C7E"/>
    <w:rsid w:val="0746018E"/>
    <w:rsid w:val="074A1D85"/>
    <w:rsid w:val="074D53D1"/>
    <w:rsid w:val="074F508C"/>
    <w:rsid w:val="07536B19"/>
    <w:rsid w:val="07571DAC"/>
    <w:rsid w:val="0758051B"/>
    <w:rsid w:val="07591FC8"/>
    <w:rsid w:val="075B254D"/>
    <w:rsid w:val="075E138C"/>
    <w:rsid w:val="07624AB9"/>
    <w:rsid w:val="07635738"/>
    <w:rsid w:val="07664284"/>
    <w:rsid w:val="07687BBF"/>
    <w:rsid w:val="0769043A"/>
    <w:rsid w:val="07691C05"/>
    <w:rsid w:val="076F2B39"/>
    <w:rsid w:val="07707311"/>
    <w:rsid w:val="07717CC3"/>
    <w:rsid w:val="07721962"/>
    <w:rsid w:val="07726BE5"/>
    <w:rsid w:val="0775314C"/>
    <w:rsid w:val="07762B7A"/>
    <w:rsid w:val="077706A0"/>
    <w:rsid w:val="077A3CEC"/>
    <w:rsid w:val="077B0190"/>
    <w:rsid w:val="077C5CB6"/>
    <w:rsid w:val="077F1302"/>
    <w:rsid w:val="078136E1"/>
    <w:rsid w:val="0781507A"/>
    <w:rsid w:val="078354CD"/>
    <w:rsid w:val="078A2181"/>
    <w:rsid w:val="078E1545"/>
    <w:rsid w:val="07A11279"/>
    <w:rsid w:val="07A87452"/>
    <w:rsid w:val="07A944DF"/>
    <w:rsid w:val="07B05960"/>
    <w:rsid w:val="07B62F76"/>
    <w:rsid w:val="07B94814"/>
    <w:rsid w:val="07BA233A"/>
    <w:rsid w:val="07BC24CD"/>
    <w:rsid w:val="07BC2556"/>
    <w:rsid w:val="07C05BA3"/>
    <w:rsid w:val="07C52342"/>
    <w:rsid w:val="07C73F71"/>
    <w:rsid w:val="07CD4764"/>
    <w:rsid w:val="07CF008B"/>
    <w:rsid w:val="07CF4038"/>
    <w:rsid w:val="07D23B28"/>
    <w:rsid w:val="07D433FC"/>
    <w:rsid w:val="07DA1A6B"/>
    <w:rsid w:val="07DB0C2F"/>
    <w:rsid w:val="07DC6755"/>
    <w:rsid w:val="07DD4795"/>
    <w:rsid w:val="07E13D6B"/>
    <w:rsid w:val="07E31891"/>
    <w:rsid w:val="07E51AAD"/>
    <w:rsid w:val="07E61381"/>
    <w:rsid w:val="07E86EA8"/>
    <w:rsid w:val="07EB2CBE"/>
    <w:rsid w:val="07EB3BFC"/>
    <w:rsid w:val="07ED44BE"/>
    <w:rsid w:val="07EE081D"/>
    <w:rsid w:val="07EF6488"/>
    <w:rsid w:val="07F372F2"/>
    <w:rsid w:val="07F414F5"/>
    <w:rsid w:val="07F56D3B"/>
    <w:rsid w:val="07FB307F"/>
    <w:rsid w:val="07FB6BDB"/>
    <w:rsid w:val="07FC5CF6"/>
    <w:rsid w:val="07FE6534"/>
    <w:rsid w:val="080203D9"/>
    <w:rsid w:val="080638DB"/>
    <w:rsid w:val="080679AA"/>
    <w:rsid w:val="08095446"/>
    <w:rsid w:val="0810758D"/>
    <w:rsid w:val="081128A2"/>
    <w:rsid w:val="08194C05"/>
    <w:rsid w:val="081A31D6"/>
    <w:rsid w:val="081E6D6D"/>
    <w:rsid w:val="0822060B"/>
    <w:rsid w:val="08262763"/>
    <w:rsid w:val="082779D0"/>
    <w:rsid w:val="082E5DBA"/>
    <w:rsid w:val="08305CC4"/>
    <w:rsid w:val="08364679"/>
    <w:rsid w:val="08364E03"/>
    <w:rsid w:val="083723B0"/>
    <w:rsid w:val="08393BA7"/>
    <w:rsid w:val="083B6FA2"/>
    <w:rsid w:val="083C3EF0"/>
    <w:rsid w:val="083E2F6B"/>
    <w:rsid w:val="08420CAE"/>
    <w:rsid w:val="0844425F"/>
    <w:rsid w:val="084A7B62"/>
    <w:rsid w:val="084B123E"/>
    <w:rsid w:val="084C7436"/>
    <w:rsid w:val="084D3136"/>
    <w:rsid w:val="084F5179"/>
    <w:rsid w:val="085446EB"/>
    <w:rsid w:val="08566507"/>
    <w:rsid w:val="085B3B1D"/>
    <w:rsid w:val="086329D2"/>
    <w:rsid w:val="086808CB"/>
    <w:rsid w:val="0868648E"/>
    <w:rsid w:val="0870649C"/>
    <w:rsid w:val="087627CB"/>
    <w:rsid w:val="087846CF"/>
    <w:rsid w:val="087D7F38"/>
    <w:rsid w:val="087F5A5E"/>
    <w:rsid w:val="08800C7C"/>
    <w:rsid w:val="08811BB1"/>
    <w:rsid w:val="088178D0"/>
    <w:rsid w:val="0882554E"/>
    <w:rsid w:val="088376DE"/>
    <w:rsid w:val="08837E37"/>
    <w:rsid w:val="0886040F"/>
    <w:rsid w:val="08892439"/>
    <w:rsid w:val="088A61B1"/>
    <w:rsid w:val="088C1F29"/>
    <w:rsid w:val="088C3CD7"/>
    <w:rsid w:val="08956AF6"/>
    <w:rsid w:val="08964B56"/>
    <w:rsid w:val="089808CE"/>
    <w:rsid w:val="089E3A0A"/>
    <w:rsid w:val="08A059D4"/>
    <w:rsid w:val="08AE1E9F"/>
    <w:rsid w:val="08B06D32"/>
    <w:rsid w:val="08B1198F"/>
    <w:rsid w:val="08B47CED"/>
    <w:rsid w:val="08B77236"/>
    <w:rsid w:val="08B84ACC"/>
    <w:rsid w:val="08BE2ACD"/>
    <w:rsid w:val="08C86EB6"/>
    <w:rsid w:val="08CC67C9"/>
    <w:rsid w:val="08CF1E16"/>
    <w:rsid w:val="08D137C9"/>
    <w:rsid w:val="08D13DE0"/>
    <w:rsid w:val="08D14CB7"/>
    <w:rsid w:val="08DF64FD"/>
    <w:rsid w:val="08E12275"/>
    <w:rsid w:val="08E50D18"/>
    <w:rsid w:val="08E56DAE"/>
    <w:rsid w:val="08E75EC9"/>
    <w:rsid w:val="08EA3C4D"/>
    <w:rsid w:val="08ED4419"/>
    <w:rsid w:val="08ED6E6B"/>
    <w:rsid w:val="08F024B8"/>
    <w:rsid w:val="08F52C9F"/>
    <w:rsid w:val="08FE31BB"/>
    <w:rsid w:val="090715AF"/>
    <w:rsid w:val="090A2CE8"/>
    <w:rsid w:val="09120680"/>
    <w:rsid w:val="091A1CF8"/>
    <w:rsid w:val="091A7535"/>
    <w:rsid w:val="091B2AE3"/>
    <w:rsid w:val="091B62A2"/>
    <w:rsid w:val="09234405"/>
    <w:rsid w:val="09260ED4"/>
    <w:rsid w:val="092959CA"/>
    <w:rsid w:val="09342C43"/>
    <w:rsid w:val="093F6F9B"/>
    <w:rsid w:val="09420839"/>
    <w:rsid w:val="09423D0E"/>
    <w:rsid w:val="094445B2"/>
    <w:rsid w:val="09444798"/>
    <w:rsid w:val="09497E1A"/>
    <w:rsid w:val="094A0884"/>
    <w:rsid w:val="094B34C7"/>
    <w:rsid w:val="094F3175"/>
    <w:rsid w:val="09520ED8"/>
    <w:rsid w:val="095738BB"/>
    <w:rsid w:val="095F13EB"/>
    <w:rsid w:val="09656A77"/>
    <w:rsid w:val="096609CC"/>
    <w:rsid w:val="096663F0"/>
    <w:rsid w:val="096B2514"/>
    <w:rsid w:val="096D3B08"/>
    <w:rsid w:val="09727371"/>
    <w:rsid w:val="09734E97"/>
    <w:rsid w:val="09746495"/>
    <w:rsid w:val="097736D5"/>
    <w:rsid w:val="09776735"/>
    <w:rsid w:val="097A6225"/>
    <w:rsid w:val="097B0068"/>
    <w:rsid w:val="097C01EF"/>
    <w:rsid w:val="097E7AC3"/>
    <w:rsid w:val="09831947"/>
    <w:rsid w:val="098B0CC2"/>
    <w:rsid w:val="0992531D"/>
    <w:rsid w:val="09987187"/>
    <w:rsid w:val="0999704C"/>
    <w:rsid w:val="099D3131"/>
    <w:rsid w:val="09A519FD"/>
    <w:rsid w:val="09A53B82"/>
    <w:rsid w:val="09A83C44"/>
    <w:rsid w:val="09A90D29"/>
    <w:rsid w:val="09AB40D0"/>
    <w:rsid w:val="09AB63DF"/>
    <w:rsid w:val="09AC4724"/>
    <w:rsid w:val="09AC72DB"/>
    <w:rsid w:val="09B07E99"/>
    <w:rsid w:val="09B40FC2"/>
    <w:rsid w:val="09B42391"/>
    <w:rsid w:val="09B66A7F"/>
    <w:rsid w:val="09B714C8"/>
    <w:rsid w:val="09B82936"/>
    <w:rsid w:val="09B95A2F"/>
    <w:rsid w:val="09BF4E3B"/>
    <w:rsid w:val="09C13E54"/>
    <w:rsid w:val="09C474A0"/>
    <w:rsid w:val="09CC182A"/>
    <w:rsid w:val="09CE1B6F"/>
    <w:rsid w:val="09D145E8"/>
    <w:rsid w:val="09D41128"/>
    <w:rsid w:val="09D516AE"/>
    <w:rsid w:val="09D83B94"/>
    <w:rsid w:val="09D97AF5"/>
    <w:rsid w:val="09DE0562"/>
    <w:rsid w:val="09E17206"/>
    <w:rsid w:val="09E831DA"/>
    <w:rsid w:val="09EA33AB"/>
    <w:rsid w:val="09EB2C7F"/>
    <w:rsid w:val="09ED4C49"/>
    <w:rsid w:val="09F00295"/>
    <w:rsid w:val="09F204B1"/>
    <w:rsid w:val="09F205AF"/>
    <w:rsid w:val="09FF5ECD"/>
    <w:rsid w:val="0A03446D"/>
    <w:rsid w:val="0A040DE2"/>
    <w:rsid w:val="0A051D81"/>
    <w:rsid w:val="0A0524FF"/>
    <w:rsid w:val="0A075D0B"/>
    <w:rsid w:val="0A0A6D1A"/>
    <w:rsid w:val="0A0F4E0D"/>
    <w:rsid w:val="0A1246B0"/>
    <w:rsid w:val="0A1259E1"/>
    <w:rsid w:val="0A140428"/>
    <w:rsid w:val="0A160761"/>
    <w:rsid w:val="0A1704F1"/>
    <w:rsid w:val="0A1842B9"/>
    <w:rsid w:val="0A1E12A6"/>
    <w:rsid w:val="0A1E4E03"/>
    <w:rsid w:val="0A2148F3"/>
    <w:rsid w:val="0A226664"/>
    <w:rsid w:val="0A252635"/>
    <w:rsid w:val="0A2E2718"/>
    <w:rsid w:val="0A2E3071"/>
    <w:rsid w:val="0A2E773B"/>
    <w:rsid w:val="0A415E6B"/>
    <w:rsid w:val="0A4476D7"/>
    <w:rsid w:val="0A4B6EAA"/>
    <w:rsid w:val="0A513FF1"/>
    <w:rsid w:val="0A5151D8"/>
    <w:rsid w:val="0A547314"/>
    <w:rsid w:val="0A5776A6"/>
    <w:rsid w:val="0A595E3B"/>
    <w:rsid w:val="0A61759E"/>
    <w:rsid w:val="0A64315D"/>
    <w:rsid w:val="0A651EE2"/>
    <w:rsid w:val="0A661201"/>
    <w:rsid w:val="0A6B1453"/>
    <w:rsid w:val="0A6C0264"/>
    <w:rsid w:val="0A6C3DC0"/>
    <w:rsid w:val="0A6E3032"/>
    <w:rsid w:val="0A6F38B0"/>
    <w:rsid w:val="0A71587A"/>
    <w:rsid w:val="0A782765"/>
    <w:rsid w:val="0A791276"/>
    <w:rsid w:val="0A7B4083"/>
    <w:rsid w:val="0A7D03A1"/>
    <w:rsid w:val="0A7D6E41"/>
    <w:rsid w:val="0A7F2400"/>
    <w:rsid w:val="0A83110A"/>
    <w:rsid w:val="0A8455AD"/>
    <w:rsid w:val="0A8F3F52"/>
    <w:rsid w:val="0A952A19"/>
    <w:rsid w:val="0A962768"/>
    <w:rsid w:val="0A9C3CAC"/>
    <w:rsid w:val="0A9F23E7"/>
    <w:rsid w:val="0AA16FD3"/>
    <w:rsid w:val="0AA44851"/>
    <w:rsid w:val="0AA51F6E"/>
    <w:rsid w:val="0AA8308C"/>
    <w:rsid w:val="0AA96F34"/>
    <w:rsid w:val="0AAB00B6"/>
    <w:rsid w:val="0AAC240E"/>
    <w:rsid w:val="0AAC5596"/>
    <w:rsid w:val="0AB049D3"/>
    <w:rsid w:val="0AB6328D"/>
    <w:rsid w:val="0AB83AA5"/>
    <w:rsid w:val="0ABD0ABF"/>
    <w:rsid w:val="0AC21C32"/>
    <w:rsid w:val="0AC57D00"/>
    <w:rsid w:val="0ACE1EFF"/>
    <w:rsid w:val="0AD41BA3"/>
    <w:rsid w:val="0AD609BF"/>
    <w:rsid w:val="0ADE08AE"/>
    <w:rsid w:val="0ADF4592"/>
    <w:rsid w:val="0AE446B9"/>
    <w:rsid w:val="0AE72C5A"/>
    <w:rsid w:val="0AE83CFE"/>
    <w:rsid w:val="0AEF5E6F"/>
    <w:rsid w:val="0AF02C43"/>
    <w:rsid w:val="0AF53E4C"/>
    <w:rsid w:val="0AF65D7F"/>
    <w:rsid w:val="0AFA4FEE"/>
    <w:rsid w:val="0AFA5870"/>
    <w:rsid w:val="0AFB2E51"/>
    <w:rsid w:val="0B0439E7"/>
    <w:rsid w:val="0B064214"/>
    <w:rsid w:val="0B090127"/>
    <w:rsid w:val="0B105BB6"/>
    <w:rsid w:val="0B1266CB"/>
    <w:rsid w:val="0B155935"/>
    <w:rsid w:val="0B175809"/>
    <w:rsid w:val="0B1B7A70"/>
    <w:rsid w:val="0B1D276A"/>
    <w:rsid w:val="0B23630F"/>
    <w:rsid w:val="0B247F12"/>
    <w:rsid w:val="0B350656"/>
    <w:rsid w:val="0B3832B5"/>
    <w:rsid w:val="0B3C04E9"/>
    <w:rsid w:val="0B3F09EA"/>
    <w:rsid w:val="0B3F510B"/>
    <w:rsid w:val="0B444D3D"/>
    <w:rsid w:val="0B484B20"/>
    <w:rsid w:val="0B494101"/>
    <w:rsid w:val="0B4942EA"/>
    <w:rsid w:val="0B495EAF"/>
    <w:rsid w:val="0B4B0C7C"/>
    <w:rsid w:val="0B505490"/>
    <w:rsid w:val="0B521208"/>
    <w:rsid w:val="0B542919"/>
    <w:rsid w:val="0B563C61"/>
    <w:rsid w:val="0B5718E3"/>
    <w:rsid w:val="0B5C5BE2"/>
    <w:rsid w:val="0B602D4D"/>
    <w:rsid w:val="0B674587"/>
    <w:rsid w:val="0B6751C7"/>
    <w:rsid w:val="0B6902FF"/>
    <w:rsid w:val="0B6B4077"/>
    <w:rsid w:val="0B6D4294"/>
    <w:rsid w:val="0B6E5916"/>
    <w:rsid w:val="0B73441D"/>
    <w:rsid w:val="0B7373D0"/>
    <w:rsid w:val="0B803CB1"/>
    <w:rsid w:val="0B8213C1"/>
    <w:rsid w:val="0B892750"/>
    <w:rsid w:val="0B8C42EC"/>
    <w:rsid w:val="0B8E5FB8"/>
    <w:rsid w:val="0B955598"/>
    <w:rsid w:val="0B9A1260"/>
    <w:rsid w:val="0B9A693F"/>
    <w:rsid w:val="0B9D4CB5"/>
    <w:rsid w:val="0B9E269F"/>
    <w:rsid w:val="0BA852CC"/>
    <w:rsid w:val="0BA94BA0"/>
    <w:rsid w:val="0BAD28E2"/>
    <w:rsid w:val="0BAE4039"/>
    <w:rsid w:val="0BB55338"/>
    <w:rsid w:val="0BBA79B4"/>
    <w:rsid w:val="0BBC2B25"/>
    <w:rsid w:val="0BC2771B"/>
    <w:rsid w:val="0BC37D1A"/>
    <w:rsid w:val="0BC814CA"/>
    <w:rsid w:val="0BD91D7C"/>
    <w:rsid w:val="0BDF6813"/>
    <w:rsid w:val="0BE107C4"/>
    <w:rsid w:val="0BEA149C"/>
    <w:rsid w:val="0BF202F5"/>
    <w:rsid w:val="0BFA53FB"/>
    <w:rsid w:val="0BFE4EEC"/>
    <w:rsid w:val="0BFE7C41"/>
    <w:rsid w:val="0C012C2E"/>
    <w:rsid w:val="0C0137D8"/>
    <w:rsid w:val="0C035DC9"/>
    <w:rsid w:val="0C05627A"/>
    <w:rsid w:val="0C077466"/>
    <w:rsid w:val="0C083383"/>
    <w:rsid w:val="0C085D6A"/>
    <w:rsid w:val="0C0F70F9"/>
    <w:rsid w:val="0C122745"/>
    <w:rsid w:val="0C171A18"/>
    <w:rsid w:val="0C177BD8"/>
    <w:rsid w:val="0C1E10EA"/>
    <w:rsid w:val="0C2261E1"/>
    <w:rsid w:val="0C233289"/>
    <w:rsid w:val="0C254802"/>
    <w:rsid w:val="0C2A7A8F"/>
    <w:rsid w:val="0C2C093D"/>
    <w:rsid w:val="0C2C306F"/>
    <w:rsid w:val="0C312470"/>
    <w:rsid w:val="0C353652"/>
    <w:rsid w:val="0C3628D7"/>
    <w:rsid w:val="0C41302A"/>
    <w:rsid w:val="0C4B5C57"/>
    <w:rsid w:val="0C4D7C21"/>
    <w:rsid w:val="0C5114BF"/>
    <w:rsid w:val="0C531C49"/>
    <w:rsid w:val="0C5630E1"/>
    <w:rsid w:val="0C5817A4"/>
    <w:rsid w:val="0C585419"/>
    <w:rsid w:val="0C5B0590"/>
    <w:rsid w:val="0C5F4BC1"/>
    <w:rsid w:val="0C601702"/>
    <w:rsid w:val="0C666A33"/>
    <w:rsid w:val="0C690BAD"/>
    <w:rsid w:val="0C6D6999"/>
    <w:rsid w:val="0C7156BE"/>
    <w:rsid w:val="0C754BA9"/>
    <w:rsid w:val="0C756FEA"/>
    <w:rsid w:val="0C7B478E"/>
    <w:rsid w:val="0C7C3B2B"/>
    <w:rsid w:val="0C7E602C"/>
    <w:rsid w:val="0C81702D"/>
    <w:rsid w:val="0C851169"/>
    <w:rsid w:val="0C874EE1"/>
    <w:rsid w:val="0C8A2DDA"/>
    <w:rsid w:val="0C8E21F3"/>
    <w:rsid w:val="0C931AD8"/>
    <w:rsid w:val="0C951AD3"/>
    <w:rsid w:val="0C992E66"/>
    <w:rsid w:val="0C996AAA"/>
    <w:rsid w:val="0C9B16D1"/>
    <w:rsid w:val="0C9B273A"/>
    <w:rsid w:val="0C9C5EA0"/>
    <w:rsid w:val="0C9E6ADC"/>
    <w:rsid w:val="0CAC3BCD"/>
    <w:rsid w:val="0CAD06C0"/>
    <w:rsid w:val="0CAF61E6"/>
    <w:rsid w:val="0CB06B79"/>
    <w:rsid w:val="0CB21806"/>
    <w:rsid w:val="0CB2206A"/>
    <w:rsid w:val="0CB3419E"/>
    <w:rsid w:val="0CB437FC"/>
    <w:rsid w:val="0CB51F12"/>
    <w:rsid w:val="0CB97065"/>
    <w:rsid w:val="0CBD1C90"/>
    <w:rsid w:val="0CBD3921"/>
    <w:rsid w:val="0CC53C5B"/>
    <w:rsid w:val="0CCB7CB4"/>
    <w:rsid w:val="0CCE17EE"/>
    <w:rsid w:val="0CCF24B4"/>
    <w:rsid w:val="0CD8115F"/>
    <w:rsid w:val="0CE2120A"/>
    <w:rsid w:val="0CE458D6"/>
    <w:rsid w:val="0CE528EE"/>
    <w:rsid w:val="0CE82A48"/>
    <w:rsid w:val="0CE9727B"/>
    <w:rsid w:val="0CF127D7"/>
    <w:rsid w:val="0CF31E98"/>
    <w:rsid w:val="0CF40AA0"/>
    <w:rsid w:val="0CF74C6E"/>
    <w:rsid w:val="0CF90D8C"/>
    <w:rsid w:val="0CFA1B57"/>
    <w:rsid w:val="0CFA39DF"/>
    <w:rsid w:val="0CFF716D"/>
    <w:rsid w:val="0D0227BA"/>
    <w:rsid w:val="0D046532"/>
    <w:rsid w:val="0D062877"/>
    <w:rsid w:val="0D0730CE"/>
    <w:rsid w:val="0D10137A"/>
    <w:rsid w:val="0D1169EE"/>
    <w:rsid w:val="0D132C19"/>
    <w:rsid w:val="0D1424ED"/>
    <w:rsid w:val="0D153D13"/>
    <w:rsid w:val="0D1573BE"/>
    <w:rsid w:val="0D17505E"/>
    <w:rsid w:val="0D175BEE"/>
    <w:rsid w:val="0D1A10C6"/>
    <w:rsid w:val="0D1A37BF"/>
    <w:rsid w:val="0D1D3A97"/>
    <w:rsid w:val="0D1D65A7"/>
    <w:rsid w:val="0D1F3BBF"/>
    <w:rsid w:val="0D200E92"/>
    <w:rsid w:val="0D224C0A"/>
    <w:rsid w:val="0D2651F7"/>
    <w:rsid w:val="0D270472"/>
    <w:rsid w:val="0D2766C4"/>
    <w:rsid w:val="0D2A58D6"/>
    <w:rsid w:val="0D3112F1"/>
    <w:rsid w:val="0D374B59"/>
    <w:rsid w:val="0D376CDE"/>
    <w:rsid w:val="0D3D1FA6"/>
    <w:rsid w:val="0D4136B9"/>
    <w:rsid w:val="0D436F34"/>
    <w:rsid w:val="0D444B80"/>
    <w:rsid w:val="0D49663A"/>
    <w:rsid w:val="0D4A5F0F"/>
    <w:rsid w:val="0D4B23B2"/>
    <w:rsid w:val="0D4E61C0"/>
    <w:rsid w:val="0D511E4A"/>
    <w:rsid w:val="0D532244"/>
    <w:rsid w:val="0D58062B"/>
    <w:rsid w:val="0D5B1AFA"/>
    <w:rsid w:val="0D5D5C42"/>
    <w:rsid w:val="0D5E30A2"/>
    <w:rsid w:val="0D6802A1"/>
    <w:rsid w:val="0D6A5F20"/>
    <w:rsid w:val="0D701904"/>
    <w:rsid w:val="0D72055C"/>
    <w:rsid w:val="0D734F62"/>
    <w:rsid w:val="0D7928E4"/>
    <w:rsid w:val="0D7F2AD9"/>
    <w:rsid w:val="0D815DD4"/>
    <w:rsid w:val="0D82049E"/>
    <w:rsid w:val="0D82748E"/>
    <w:rsid w:val="0D84228B"/>
    <w:rsid w:val="0D8775ED"/>
    <w:rsid w:val="0D896A37"/>
    <w:rsid w:val="0D8B087F"/>
    <w:rsid w:val="0D8B6A2F"/>
    <w:rsid w:val="0D8D29CB"/>
    <w:rsid w:val="0D8D4779"/>
    <w:rsid w:val="0D8E229F"/>
    <w:rsid w:val="0D904C08"/>
    <w:rsid w:val="0D9105B1"/>
    <w:rsid w:val="0D927FE1"/>
    <w:rsid w:val="0D961154"/>
    <w:rsid w:val="0D990137"/>
    <w:rsid w:val="0D9B2088"/>
    <w:rsid w:val="0D9C5E1D"/>
    <w:rsid w:val="0D9D3FA2"/>
    <w:rsid w:val="0DA33982"/>
    <w:rsid w:val="0DA33F9D"/>
    <w:rsid w:val="0DA675E9"/>
    <w:rsid w:val="0DA90E87"/>
    <w:rsid w:val="0DAD0E7B"/>
    <w:rsid w:val="0DAD7C22"/>
    <w:rsid w:val="0DAF249A"/>
    <w:rsid w:val="0DB25F8E"/>
    <w:rsid w:val="0DB37F58"/>
    <w:rsid w:val="0DB8556E"/>
    <w:rsid w:val="0DB937C0"/>
    <w:rsid w:val="0DBC0BBA"/>
    <w:rsid w:val="0DBE0DD6"/>
    <w:rsid w:val="0DC0499F"/>
    <w:rsid w:val="0DC14423"/>
    <w:rsid w:val="0DC349A0"/>
    <w:rsid w:val="0DC91529"/>
    <w:rsid w:val="0DCD546C"/>
    <w:rsid w:val="0DD17F92"/>
    <w:rsid w:val="0DD74047"/>
    <w:rsid w:val="0DDC057E"/>
    <w:rsid w:val="0DDD048E"/>
    <w:rsid w:val="0DDD10A8"/>
    <w:rsid w:val="0DE10FEF"/>
    <w:rsid w:val="0DE201CE"/>
    <w:rsid w:val="0DE87C01"/>
    <w:rsid w:val="0DEB14A0"/>
    <w:rsid w:val="0DED76EC"/>
    <w:rsid w:val="0DF91E0E"/>
    <w:rsid w:val="0DFA16E3"/>
    <w:rsid w:val="0DFF319D"/>
    <w:rsid w:val="0E010CC3"/>
    <w:rsid w:val="0E02486F"/>
    <w:rsid w:val="0E0852A9"/>
    <w:rsid w:val="0E0F1CCC"/>
    <w:rsid w:val="0E17442F"/>
    <w:rsid w:val="0E19600D"/>
    <w:rsid w:val="0E1A1D85"/>
    <w:rsid w:val="0E1D7C7E"/>
    <w:rsid w:val="0E2714DC"/>
    <w:rsid w:val="0E2D70EE"/>
    <w:rsid w:val="0E2E08A2"/>
    <w:rsid w:val="0E2F3A82"/>
    <w:rsid w:val="0E2F75DE"/>
    <w:rsid w:val="0E3966AF"/>
    <w:rsid w:val="0E3A5F83"/>
    <w:rsid w:val="0E3F3599"/>
    <w:rsid w:val="0E404AD1"/>
    <w:rsid w:val="0E4534DB"/>
    <w:rsid w:val="0E462B7A"/>
    <w:rsid w:val="0E4A266A"/>
    <w:rsid w:val="0E4C7E48"/>
    <w:rsid w:val="0E4E7B1F"/>
    <w:rsid w:val="0E5042BE"/>
    <w:rsid w:val="0E534B9F"/>
    <w:rsid w:val="0E551521"/>
    <w:rsid w:val="0E555BA1"/>
    <w:rsid w:val="0E562298"/>
    <w:rsid w:val="0E5C414B"/>
    <w:rsid w:val="0E627F17"/>
    <w:rsid w:val="0E63372C"/>
    <w:rsid w:val="0E6352A8"/>
    <w:rsid w:val="0E6574A4"/>
    <w:rsid w:val="0E666D78"/>
    <w:rsid w:val="0E680D42"/>
    <w:rsid w:val="0E6A4ABA"/>
    <w:rsid w:val="0E6D45AA"/>
    <w:rsid w:val="0E6F0323"/>
    <w:rsid w:val="0E711068"/>
    <w:rsid w:val="0E7250C9"/>
    <w:rsid w:val="0E7748E8"/>
    <w:rsid w:val="0E811E04"/>
    <w:rsid w:val="0E8333C1"/>
    <w:rsid w:val="0E855450"/>
    <w:rsid w:val="0E87566C"/>
    <w:rsid w:val="0E8856CB"/>
    <w:rsid w:val="0E8D69FB"/>
    <w:rsid w:val="0E9061BF"/>
    <w:rsid w:val="0E913EF5"/>
    <w:rsid w:val="0E916475"/>
    <w:rsid w:val="0E924011"/>
    <w:rsid w:val="0E9246B3"/>
    <w:rsid w:val="0E972351"/>
    <w:rsid w:val="0E9C01D8"/>
    <w:rsid w:val="0EA7186A"/>
    <w:rsid w:val="0EAB0E87"/>
    <w:rsid w:val="0EAE6492"/>
    <w:rsid w:val="0EB14B2C"/>
    <w:rsid w:val="0EB21234"/>
    <w:rsid w:val="0EB51E51"/>
    <w:rsid w:val="0EC046DA"/>
    <w:rsid w:val="0EC140E5"/>
    <w:rsid w:val="0EC60C59"/>
    <w:rsid w:val="0ECD7F18"/>
    <w:rsid w:val="0ED9579C"/>
    <w:rsid w:val="0EE228A3"/>
    <w:rsid w:val="0EE505E5"/>
    <w:rsid w:val="0EE77EB9"/>
    <w:rsid w:val="0EEC61F2"/>
    <w:rsid w:val="0EF127ED"/>
    <w:rsid w:val="0EF12AE6"/>
    <w:rsid w:val="0EF56BA2"/>
    <w:rsid w:val="0EF645A0"/>
    <w:rsid w:val="0EF6634E"/>
    <w:rsid w:val="0EF75FAA"/>
    <w:rsid w:val="0F000F7B"/>
    <w:rsid w:val="0F040A6B"/>
    <w:rsid w:val="0F0758EF"/>
    <w:rsid w:val="0F0767AD"/>
    <w:rsid w:val="0F096081"/>
    <w:rsid w:val="0F0F6A7C"/>
    <w:rsid w:val="0F127408"/>
    <w:rsid w:val="0F183254"/>
    <w:rsid w:val="0F1A19E5"/>
    <w:rsid w:val="0F2033CB"/>
    <w:rsid w:val="0F227143"/>
    <w:rsid w:val="0F2509E1"/>
    <w:rsid w:val="0F2E736C"/>
    <w:rsid w:val="0F2E76D7"/>
    <w:rsid w:val="0F3064C9"/>
    <w:rsid w:val="0F310394"/>
    <w:rsid w:val="0F3155D8"/>
    <w:rsid w:val="0F317386"/>
    <w:rsid w:val="0F407AB6"/>
    <w:rsid w:val="0F421593"/>
    <w:rsid w:val="0F4252DA"/>
    <w:rsid w:val="0F44530B"/>
    <w:rsid w:val="0F450727"/>
    <w:rsid w:val="0F4A0448"/>
    <w:rsid w:val="0F4E49CF"/>
    <w:rsid w:val="0F505F64"/>
    <w:rsid w:val="0F5237D2"/>
    <w:rsid w:val="0F545642"/>
    <w:rsid w:val="0F57387A"/>
    <w:rsid w:val="0F59068B"/>
    <w:rsid w:val="0F5D017B"/>
    <w:rsid w:val="0F611BEA"/>
    <w:rsid w:val="0F634E10"/>
    <w:rsid w:val="0F6459AD"/>
    <w:rsid w:val="0F743CB1"/>
    <w:rsid w:val="0F7554C5"/>
    <w:rsid w:val="0F790E4C"/>
    <w:rsid w:val="0F7F5DAB"/>
    <w:rsid w:val="0F7F6FBC"/>
    <w:rsid w:val="0F803E6A"/>
    <w:rsid w:val="0F804F9C"/>
    <w:rsid w:val="0F81088D"/>
    <w:rsid w:val="0F825E34"/>
    <w:rsid w:val="0F8676D2"/>
    <w:rsid w:val="0F8A059C"/>
    <w:rsid w:val="0F8B118C"/>
    <w:rsid w:val="0F8B485B"/>
    <w:rsid w:val="0F900551"/>
    <w:rsid w:val="0F921D2B"/>
    <w:rsid w:val="0F991D16"/>
    <w:rsid w:val="0F9E13AC"/>
    <w:rsid w:val="0F9F7E75"/>
    <w:rsid w:val="0FA062BA"/>
    <w:rsid w:val="0FAE09D7"/>
    <w:rsid w:val="0FAE6C29"/>
    <w:rsid w:val="0FB21A5A"/>
    <w:rsid w:val="0FB35FED"/>
    <w:rsid w:val="0FB415D5"/>
    <w:rsid w:val="0FB75ADD"/>
    <w:rsid w:val="0FBA7927"/>
    <w:rsid w:val="0FC1070A"/>
    <w:rsid w:val="0FC14A7D"/>
    <w:rsid w:val="0FC87CEA"/>
    <w:rsid w:val="0FCB1589"/>
    <w:rsid w:val="0FCD3553"/>
    <w:rsid w:val="0FCE01DD"/>
    <w:rsid w:val="0FCE604F"/>
    <w:rsid w:val="0FD455EA"/>
    <w:rsid w:val="0FDB52EF"/>
    <w:rsid w:val="0FDF3286"/>
    <w:rsid w:val="0FE55CF0"/>
    <w:rsid w:val="0FE60171"/>
    <w:rsid w:val="0FEB5ADF"/>
    <w:rsid w:val="0FED5D9E"/>
    <w:rsid w:val="0FF02D9D"/>
    <w:rsid w:val="0FF15869"/>
    <w:rsid w:val="0FF46D31"/>
    <w:rsid w:val="0FF7237E"/>
    <w:rsid w:val="0FF86EB0"/>
    <w:rsid w:val="0FFC564D"/>
    <w:rsid w:val="0FFD6CB1"/>
    <w:rsid w:val="10066A65"/>
    <w:rsid w:val="100C3F23"/>
    <w:rsid w:val="10101691"/>
    <w:rsid w:val="10134F16"/>
    <w:rsid w:val="101624FA"/>
    <w:rsid w:val="101E3DAE"/>
    <w:rsid w:val="1021457F"/>
    <w:rsid w:val="1022659C"/>
    <w:rsid w:val="10235010"/>
    <w:rsid w:val="10260EB5"/>
    <w:rsid w:val="102D2243"/>
    <w:rsid w:val="102D74F6"/>
    <w:rsid w:val="102E4A79"/>
    <w:rsid w:val="103278F8"/>
    <w:rsid w:val="103C3620"/>
    <w:rsid w:val="1041184B"/>
    <w:rsid w:val="10480E2B"/>
    <w:rsid w:val="104F3A87"/>
    <w:rsid w:val="104F3F68"/>
    <w:rsid w:val="10507CE0"/>
    <w:rsid w:val="10560A13"/>
    <w:rsid w:val="10594DE6"/>
    <w:rsid w:val="105A290D"/>
    <w:rsid w:val="10613EA0"/>
    <w:rsid w:val="10687A74"/>
    <w:rsid w:val="106D4ABA"/>
    <w:rsid w:val="10701629"/>
    <w:rsid w:val="10710382"/>
    <w:rsid w:val="10763887"/>
    <w:rsid w:val="10784632"/>
    <w:rsid w:val="107B2D8E"/>
    <w:rsid w:val="107C4ABF"/>
    <w:rsid w:val="107C4C7E"/>
    <w:rsid w:val="108029A4"/>
    <w:rsid w:val="10822FC8"/>
    <w:rsid w:val="1088167F"/>
    <w:rsid w:val="108D4A90"/>
    <w:rsid w:val="108F6CF1"/>
    <w:rsid w:val="109202F8"/>
    <w:rsid w:val="1092172B"/>
    <w:rsid w:val="10945EF8"/>
    <w:rsid w:val="10953945"/>
    <w:rsid w:val="1096207E"/>
    <w:rsid w:val="109776BD"/>
    <w:rsid w:val="10A06571"/>
    <w:rsid w:val="10A25436"/>
    <w:rsid w:val="10A27A44"/>
    <w:rsid w:val="10A818CA"/>
    <w:rsid w:val="10AA3894"/>
    <w:rsid w:val="10B01A6A"/>
    <w:rsid w:val="10B443BD"/>
    <w:rsid w:val="10B75AD1"/>
    <w:rsid w:val="10BB0167"/>
    <w:rsid w:val="10C20BDE"/>
    <w:rsid w:val="10C219BE"/>
    <w:rsid w:val="10C304B2"/>
    <w:rsid w:val="10C5247C"/>
    <w:rsid w:val="10C5422A"/>
    <w:rsid w:val="10C61D50"/>
    <w:rsid w:val="10C81F6C"/>
    <w:rsid w:val="10C84200"/>
    <w:rsid w:val="10CA5CE4"/>
    <w:rsid w:val="10CB7366"/>
    <w:rsid w:val="10D1569D"/>
    <w:rsid w:val="10D84DC4"/>
    <w:rsid w:val="10DE174B"/>
    <w:rsid w:val="10DE709A"/>
    <w:rsid w:val="10E20B17"/>
    <w:rsid w:val="10E723F2"/>
    <w:rsid w:val="10E74091"/>
    <w:rsid w:val="10ED41EF"/>
    <w:rsid w:val="10F272B5"/>
    <w:rsid w:val="10F872F2"/>
    <w:rsid w:val="10FD4EE8"/>
    <w:rsid w:val="11020F53"/>
    <w:rsid w:val="1104508F"/>
    <w:rsid w:val="110662D0"/>
    <w:rsid w:val="11072A94"/>
    <w:rsid w:val="1109680C"/>
    <w:rsid w:val="110D797F"/>
    <w:rsid w:val="110E0C9F"/>
    <w:rsid w:val="1111334E"/>
    <w:rsid w:val="11141FD5"/>
    <w:rsid w:val="11142BEF"/>
    <w:rsid w:val="11153D27"/>
    <w:rsid w:val="11165F14"/>
    <w:rsid w:val="11193D01"/>
    <w:rsid w:val="11227DB0"/>
    <w:rsid w:val="11250EEC"/>
    <w:rsid w:val="11252143"/>
    <w:rsid w:val="11290C5D"/>
    <w:rsid w:val="112C7AF5"/>
    <w:rsid w:val="112D4EC1"/>
    <w:rsid w:val="112E0021"/>
    <w:rsid w:val="11375EAB"/>
    <w:rsid w:val="11376FEC"/>
    <w:rsid w:val="11394FC4"/>
    <w:rsid w:val="1139575D"/>
    <w:rsid w:val="113A623D"/>
    <w:rsid w:val="113B0990"/>
    <w:rsid w:val="113C569B"/>
    <w:rsid w:val="113C7098"/>
    <w:rsid w:val="113D4054"/>
    <w:rsid w:val="113F222E"/>
    <w:rsid w:val="114333A1"/>
    <w:rsid w:val="11460676"/>
    <w:rsid w:val="114710E3"/>
    <w:rsid w:val="115455AE"/>
    <w:rsid w:val="115953C8"/>
    <w:rsid w:val="115B7015"/>
    <w:rsid w:val="115D1AC0"/>
    <w:rsid w:val="11610C55"/>
    <w:rsid w:val="116C25CF"/>
    <w:rsid w:val="11717BF3"/>
    <w:rsid w:val="1173012A"/>
    <w:rsid w:val="117619C8"/>
    <w:rsid w:val="117B7767"/>
    <w:rsid w:val="1182211B"/>
    <w:rsid w:val="118539A3"/>
    <w:rsid w:val="11872970"/>
    <w:rsid w:val="118E6D12"/>
    <w:rsid w:val="11964E2E"/>
    <w:rsid w:val="119C142F"/>
    <w:rsid w:val="119D6F55"/>
    <w:rsid w:val="119F7DF7"/>
    <w:rsid w:val="11A0545B"/>
    <w:rsid w:val="11A16A45"/>
    <w:rsid w:val="11A2456B"/>
    <w:rsid w:val="11A30A08"/>
    <w:rsid w:val="11A4284E"/>
    <w:rsid w:val="11AA294B"/>
    <w:rsid w:val="11AF7D84"/>
    <w:rsid w:val="11B36778"/>
    <w:rsid w:val="11B60016"/>
    <w:rsid w:val="11B8179E"/>
    <w:rsid w:val="11C24C0D"/>
    <w:rsid w:val="11C406A9"/>
    <w:rsid w:val="11C76475"/>
    <w:rsid w:val="11CC15E8"/>
    <w:rsid w:val="11CE35B2"/>
    <w:rsid w:val="11CE72AB"/>
    <w:rsid w:val="11CF7D77"/>
    <w:rsid w:val="11D010D8"/>
    <w:rsid w:val="11D21F61"/>
    <w:rsid w:val="11D81D3B"/>
    <w:rsid w:val="11D97C5C"/>
    <w:rsid w:val="11DA0A01"/>
    <w:rsid w:val="11DA5AB3"/>
    <w:rsid w:val="11DB0EC0"/>
    <w:rsid w:val="11DD41AA"/>
    <w:rsid w:val="11DD49A6"/>
    <w:rsid w:val="11DF131B"/>
    <w:rsid w:val="11E005FB"/>
    <w:rsid w:val="11E132E5"/>
    <w:rsid w:val="11E44B84"/>
    <w:rsid w:val="11E634B7"/>
    <w:rsid w:val="11E80096"/>
    <w:rsid w:val="11EC57E6"/>
    <w:rsid w:val="11F0177A"/>
    <w:rsid w:val="11F34092"/>
    <w:rsid w:val="12032C3B"/>
    <w:rsid w:val="12062D4C"/>
    <w:rsid w:val="120945EA"/>
    <w:rsid w:val="12105979"/>
    <w:rsid w:val="12174F59"/>
    <w:rsid w:val="12181B44"/>
    <w:rsid w:val="1218364A"/>
    <w:rsid w:val="121D1E44"/>
    <w:rsid w:val="12202D0E"/>
    <w:rsid w:val="122956C0"/>
    <w:rsid w:val="123D6BF3"/>
    <w:rsid w:val="12443874"/>
    <w:rsid w:val="12445622"/>
    <w:rsid w:val="12445B3A"/>
    <w:rsid w:val="12486A9B"/>
    <w:rsid w:val="124E68F9"/>
    <w:rsid w:val="124F46F3"/>
    <w:rsid w:val="125360FB"/>
    <w:rsid w:val="125B488D"/>
    <w:rsid w:val="125B54EE"/>
    <w:rsid w:val="125E4936"/>
    <w:rsid w:val="125F245C"/>
    <w:rsid w:val="12631D8C"/>
    <w:rsid w:val="12633CFA"/>
    <w:rsid w:val="126512FC"/>
    <w:rsid w:val="12665599"/>
    <w:rsid w:val="126A39E8"/>
    <w:rsid w:val="126E269F"/>
    <w:rsid w:val="12744159"/>
    <w:rsid w:val="12767ED2"/>
    <w:rsid w:val="127A7296"/>
    <w:rsid w:val="127E50EC"/>
    <w:rsid w:val="12844F29"/>
    <w:rsid w:val="128450CF"/>
    <w:rsid w:val="12851EC3"/>
    <w:rsid w:val="1286241A"/>
    <w:rsid w:val="12865C3B"/>
    <w:rsid w:val="12887C05"/>
    <w:rsid w:val="128E689D"/>
    <w:rsid w:val="129245E0"/>
    <w:rsid w:val="12944E5D"/>
    <w:rsid w:val="12945D48"/>
    <w:rsid w:val="12970412"/>
    <w:rsid w:val="12A21BF2"/>
    <w:rsid w:val="12A33CDC"/>
    <w:rsid w:val="12A963D1"/>
    <w:rsid w:val="12AA1929"/>
    <w:rsid w:val="12AC235E"/>
    <w:rsid w:val="12AD1419"/>
    <w:rsid w:val="12AD2276"/>
    <w:rsid w:val="12AD7664"/>
    <w:rsid w:val="12B46E52"/>
    <w:rsid w:val="12B62CB5"/>
    <w:rsid w:val="12B80D6E"/>
    <w:rsid w:val="12C46CC5"/>
    <w:rsid w:val="12C56763"/>
    <w:rsid w:val="12C63126"/>
    <w:rsid w:val="12CE4122"/>
    <w:rsid w:val="12CE4136"/>
    <w:rsid w:val="12D11DB0"/>
    <w:rsid w:val="12D20762"/>
    <w:rsid w:val="12D22989"/>
    <w:rsid w:val="12DA145B"/>
    <w:rsid w:val="12DB1D83"/>
    <w:rsid w:val="12DC0BAD"/>
    <w:rsid w:val="12E44486"/>
    <w:rsid w:val="12E56E05"/>
    <w:rsid w:val="12E82889"/>
    <w:rsid w:val="12EB67D6"/>
    <w:rsid w:val="12F17558"/>
    <w:rsid w:val="12F57455"/>
    <w:rsid w:val="12F60E6B"/>
    <w:rsid w:val="12F708E7"/>
    <w:rsid w:val="12F72695"/>
    <w:rsid w:val="12F9507E"/>
    <w:rsid w:val="12FC4276"/>
    <w:rsid w:val="12FD414F"/>
    <w:rsid w:val="13007A3D"/>
    <w:rsid w:val="130124BB"/>
    <w:rsid w:val="13051255"/>
    <w:rsid w:val="130536C8"/>
    <w:rsid w:val="1307051E"/>
    <w:rsid w:val="13071667"/>
    <w:rsid w:val="130918DB"/>
    <w:rsid w:val="130F5C30"/>
    <w:rsid w:val="1310375B"/>
    <w:rsid w:val="131119A8"/>
    <w:rsid w:val="13117BFA"/>
    <w:rsid w:val="1312127D"/>
    <w:rsid w:val="13125345"/>
    <w:rsid w:val="131274CE"/>
    <w:rsid w:val="13135EB3"/>
    <w:rsid w:val="1315126E"/>
    <w:rsid w:val="13174AE5"/>
    <w:rsid w:val="131B113E"/>
    <w:rsid w:val="131B1B12"/>
    <w:rsid w:val="131E202B"/>
    <w:rsid w:val="131E7C21"/>
    <w:rsid w:val="132A7238"/>
    <w:rsid w:val="132C115B"/>
    <w:rsid w:val="132F62D2"/>
    <w:rsid w:val="133337CA"/>
    <w:rsid w:val="13350338"/>
    <w:rsid w:val="133873F5"/>
    <w:rsid w:val="13396630"/>
    <w:rsid w:val="133B2641"/>
    <w:rsid w:val="13433D0F"/>
    <w:rsid w:val="13465F32"/>
    <w:rsid w:val="134F0723"/>
    <w:rsid w:val="135524BF"/>
    <w:rsid w:val="135875D7"/>
    <w:rsid w:val="135950FD"/>
    <w:rsid w:val="135B0E75"/>
    <w:rsid w:val="1360023A"/>
    <w:rsid w:val="1363441C"/>
    <w:rsid w:val="13643E01"/>
    <w:rsid w:val="13645F7C"/>
    <w:rsid w:val="136468A2"/>
    <w:rsid w:val="13651862"/>
    <w:rsid w:val="136A10B9"/>
    <w:rsid w:val="136C00D4"/>
    <w:rsid w:val="136D1FB7"/>
    <w:rsid w:val="136D3B05"/>
    <w:rsid w:val="136F3A08"/>
    <w:rsid w:val="13781A27"/>
    <w:rsid w:val="137B1518"/>
    <w:rsid w:val="137D5290"/>
    <w:rsid w:val="137E1BE5"/>
    <w:rsid w:val="137F7E01"/>
    <w:rsid w:val="137F7F5A"/>
    <w:rsid w:val="139115F3"/>
    <w:rsid w:val="139307D9"/>
    <w:rsid w:val="1395678E"/>
    <w:rsid w:val="139A7BF0"/>
    <w:rsid w:val="139B3659"/>
    <w:rsid w:val="139D3288"/>
    <w:rsid w:val="13A2162B"/>
    <w:rsid w:val="13A22600"/>
    <w:rsid w:val="13A26AA4"/>
    <w:rsid w:val="13AA23D2"/>
    <w:rsid w:val="13AF2095"/>
    <w:rsid w:val="13B15CB5"/>
    <w:rsid w:val="13B2334D"/>
    <w:rsid w:val="13B567D8"/>
    <w:rsid w:val="13B668C3"/>
    <w:rsid w:val="13BB6429"/>
    <w:rsid w:val="13BF4D24"/>
    <w:rsid w:val="13C00A21"/>
    <w:rsid w:val="13C06723"/>
    <w:rsid w:val="13C55C0E"/>
    <w:rsid w:val="13C77373"/>
    <w:rsid w:val="13C87418"/>
    <w:rsid w:val="13D36C5E"/>
    <w:rsid w:val="13D44818"/>
    <w:rsid w:val="13D455A0"/>
    <w:rsid w:val="13D722B5"/>
    <w:rsid w:val="13D74E0E"/>
    <w:rsid w:val="13D80718"/>
    <w:rsid w:val="13DD7B36"/>
    <w:rsid w:val="13DF22EE"/>
    <w:rsid w:val="13E1581F"/>
    <w:rsid w:val="13E243D1"/>
    <w:rsid w:val="13E42C19"/>
    <w:rsid w:val="13E53E81"/>
    <w:rsid w:val="13E56CE3"/>
    <w:rsid w:val="13E63B2A"/>
    <w:rsid w:val="13E83533"/>
    <w:rsid w:val="13EB273A"/>
    <w:rsid w:val="13ED41C3"/>
    <w:rsid w:val="13F04F56"/>
    <w:rsid w:val="13F15336"/>
    <w:rsid w:val="13F310AE"/>
    <w:rsid w:val="13F866C4"/>
    <w:rsid w:val="13F947A6"/>
    <w:rsid w:val="13FD52ED"/>
    <w:rsid w:val="14017A83"/>
    <w:rsid w:val="140538AC"/>
    <w:rsid w:val="140756E6"/>
    <w:rsid w:val="1412070C"/>
    <w:rsid w:val="14132D88"/>
    <w:rsid w:val="14186D67"/>
    <w:rsid w:val="14191F7F"/>
    <w:rsid w:val="141B5A8D"/>
    <w:rsid w:val="141C7FD9"/>
    <w:rsid w:val="141D612B"/>
    <w:rsid w:val="14213E6D"/>
    <w:rsid w:val="14216D00"/>
    <w:rsid w:val="14233D6D"/>
    <w:rsid w:val="14242942"/>
    <w:rsid w:val="1425625F"/>
    <w:rsid w:val="142A5EB7"/>
    <w:rsid w:val="142B0848"/>
    <w:rsid w:val="142C4A04"/>
    <w:rsid w:val="142D2812"/>
    <w:rsid w:val="142E658A"/>
    <w:rsid w:val="14382F65"/>
    <w:rsid w:val="143E4A1F"/>
    <w:rsid w:val="143F0CC5"/>
    <w:rsid w:val="143F60A1"/>
    <w:rsid w:val="14423DE3"/>
    <w:rsid w:val="14445DAD"/>
    <w:rsid w:val="144C07BE"/>
    <w:rsid w:val="144C0B59"/>
    <w:rsid w:val="145206F0"/>
    <w:rsid w:val="14536697"/>
    <w:rsid w:val="145C6C53"/>
    <w:rsid w:val="145F6743"/>
    <w:rsid w:val="145F73BE"/>
    <w:rsid w:val="14681475"/>
    <w:rsid w:val="146B3578"/>
    <w:rsid w:val="146D2C0E"/>
    <w:rsid w:val="146E4BD8"/>
    <w:rsid w:val="146F6F38"/>
    <w:rsid w:val="14733F9D"/>
    <w:rsid w:val="147429A3"/>
    <w:rsid w:val="14750A95"/>
    <w:rsid w:val="14796932"/>
    <w:rsid w:val="147E2072"/>
    <w:rsid w:val="147E306D"/>
    <w:rsid w:val="147E4E1C"/>
    <w:rsid w:val="14802B2D"/>
    <w:rsid w:val="1483531B"/>
    <w:rsid w:val="148443FC"/>
    <w:rsid w:val="14845EDE"/>
    <w:rsid w:val="1489366C"/>
    <w:rsid w:val="14900FF3"/>
    <w:rsid w:val="149A419C"/>
    <w:rsid w:val="149E570D"/>
    <w:rsid w:val="14A11C69"/>
    <w:rsid w:val="14A16B60"/>
    <w:rsid w:val="14AB3BBA"/>
    <w:rsid w:val="14B65343"/>
    <w:rsid w:val="14B87C57"/>
    <w:rsid w:val="14B95D21"/>
    <w:rsid w:val="14BD52EE"/>
    <w:rsid w:val="14C031BF"/>
    <w:rsid w:val="14C114DA"/>
    <w:rsid w:val="14C50086"/>
    <w:rsid w:val="14CF5677"/>
    <w:rsid w:val="14D20FD1"/>
    <w:rsid w:val="14D24404"/>
    <w:rsid w:val="14D30834"/>
    <w:rsid w:val="14D47131"/>
    <w:rsid w:val="14D913C2"/>
    <w:rsid w:val="14DC3049"/>
    <w:rsid w:val="14DD7449"/>
    <w:rsid w:val="14E223AA"/>
    <w:rsid w:val="14E86739"/>
    <w:rsid w:val="14EB66FF"/>
    <w:rsid w:val="14EC102F"/>
    <w:rsid w:val="14EF3F6B"/>
    <w:rsid w:val="14EF7AC7"/>
    <w:rsid w:val="14F11A91"/>
    <w:rsid w:val="14F670A8"/>
    <w:rsid w:val="14F93B6A"/>
    <w:rsid w:val="14FA39C1"/>
    <w:rsid w:val="14FE41AE"/>
    <w:rsid w:val="150258B7"/>
    <w:rsid w:val="15080B89"/>
    <w:rsid w:val="150A66AF"/>
    <w:rsid w:val="150C68CB"/>
    <w:rsid w:val="15121A08"/>
    <w:rsid w:val="15147D27"/>
    <w:rsid w:val="151C63E2"/>
    <w:rsid w:val="151D2886"/>
    <w:rsid w:val="15217C89"/>
    <w:rsid w:val="15237DAF"/>
    <w:rsid w:val="15264D8E"/>
    <w:rsid w:val="15273705"/>
    <w:rsid w:val="152F1786"/>
    <w:rsid w:val="1534372C"/>
    <w:rsid w:val="153656F6"/>
    <w:rsid w:val="15373118"/>
    <w:rsid w:val="153B2D0D"/>
    <w:rsid w:val="15560A90"/>
    <w:rsid w:val="155B3EC5"/>
    <w:rsid w:val="155C056E"/>
    <w:rsid w:val="155C3A2E"/>
    <w:rsid w:val="155F50A3"/>
    <w:rsid w:val="15602773"/>
    <w:rsid w:val="15625A35"/>
    <w:rsid w:val="15655FDB"/>
    <w:rsid w:val="156C55BC"/>
    <w:rsid w:val="15733797"/>
    <w:rsid w:val="15766E4A"/>
    <w:rsid w:val="1577683A"/>
    <w:rsid w:val="157B75AD"/>
    <w:rsid w:val="157D66F5"/>
    <w:rsid w:val="157F4857"/>
    <w:rsid w:val="15842905"/>
    <w:rsid w:val="158D1BF3"/>
    <w:rsid w:val="15907F76"/>
    <w:rsid w:val="15910B7E"/>
    <w:rsid w:val="1593009E"/>
    <w:rsid w:val="15936855"/>
    <w:rsid w:val="159863B1"/>
    <w:rsid w:val="15A01061"/>
    <w:rsid w:val="15A22D8C"/>
    <w:rsid w:val="15A47B04"/>
    <w:rsid w:val="15A5462A"/>
    <w:rsid w:val="15AB5DDC"/>
    <w:rsid w:val="15B14D7D"/>
    <w:rsid w:val="15BB209F"/>
    <w:rsid w:val="15BB5BFB"/>
    <w:rsid w:val="15BC6A45"/>
    <w:rsid w:val="15BD53B8"/>
    <w:rsid w:val="15C0241D"/>
    <w:rsid w:val="15C035FC"/>
    <w:rsid w:val="15C40F54"/>
    <w:rsid w:val="15C50828"/>
    <w:rsid w:val="15C672A6"/>
    <w:rsid w:val="15DA0029"/>
    <w:rsid w:val="15DE4303"/>
    <w:rsid w:val="15E23CFF"/>
    <w:rsid w:val="15E2762C"/>
    <w:rsid w:val="15E74D9F"/>
    <w:rsid w:val="15E9409C"/>
    <w:rsid w:val="15EA028F"/>
    <w:rsid w:val="15EC640C"/>
    <w:rsid w:val="15EC735A"/>
    <w:rsid w:val="15EE21AD"/>
    <w:rsid w:val="15F20809"/>
    <w:rsid w:val="15F5343C"/>
    <w:rsid w:val="15F66C34"/>
    <w:rsid w:val="15FF37AE"/>
    <w:rsid w:val="15FF7723"/>
    <w:rsid w:val="160232E8"/>
    <w:rsid w:val="1607145C"/>
    <w:rsid w:val="160E5FCD"/>
    <w:rsid w:val="16104199"/>
    <w:rsid w:val="16113A6D"/>
    <w:rsid w:val="161D23BF"/>
    <w:rsid w:val="16205D42"/>
    <w:rsid w:val="162079EE"/>
    <w:rsid w:val="16210154"/>
    <w:rsid w:val="162336E7"/>
    <w:rsid w:val="162437A1"/>
    <w:rsid w:val="16253698"/>
    <w:rsid w:val="162A64DB"/>
    <w:rsid w:val="162C2F06"/>
    <w:rsid w:val="162E2871"/>
    <w:rsid w:val="16340375"/>
    <w:rsid w:val="1635775C"/>
    <w:rsid w:val="163A3342"/>
    <w:rsid w:val="163D0D06"/>
    <w:rsid w:val="16445F42"/>
    <w:rsid w:val="16446661"/>
    <w:rsid w:val="164B047C"/>
    <w:rsid w:val="164C2CF7"/>
    <w:rsid w:val="16500A3A"/>
    <w:rsid w:val="16504C19"/>
    <w:rsid w:val="165A5414"/>
    <w:rsid w:val="165B50DF"/>
    <w:rsid w:val="165C45E3"/>
    <w:rsid w:val="165C6967"/>
    <w:rsid w:val="16610551"/>
    <w:rsid w:val="1664769B"/>
    <w:rsid w:val="1666200B"/>
    <w:rsid w:val="166A2CFA"/>
    <w:rsid w:val="166E2C6E"/>
    <w:rsid w:val="16746022"/>
    <w:rsid w:val="167B7F3D"/>
    <w:rsid w:val="167C35DD"/>
    <w:rsid w:val="16826791"/>
    <w:rsid w:val="16833A6F"/>
    <w:rsid w:val="168A13B6"/>
    <w:rsid w:val="168A5BDD"/>
    <w:rsid w:val="168E56EC"/>
    <w:rsid w:val="16946E31"/>
    <w:rsid w:val="16983B8D"/>
    <w:rsid w:val="169B43D5"/>
    <w:rsid w:val="169F72CB"/>
    <w:rsid w:val="169F744C"/>
    <w:rsid w:val="16A20B69"/>
    <w:rsid w:val="16A97DE2"/>
    <w:rsid w:val="16AA639C"/>
    <w:rsid w:val="16B014D8"/>
    <w:rsid w:val="16B13DBB"/>
    <w:rsid w:val="16B32D77"/>
    <w:rsid w:val="16BC7E7D"/>
    <w:rsid w:val="16BE57AF"/>
    <w:rsid w:val="16C22836"/>
    <w:rsid w:val="16C95FE6"/>
    <w:rsid w:val="16CB17B9"/>
    <w:rsid w:val="16CB6312"/>
    <w:rsid w:val="16CD0617"/>
    <w:rsid w:val="16CD5BE6"/>
    <w:rsid w:val="16CE5A43"/>
    <w:rsid w:val="16CF40B0"/>
    <w:rsid w:val="16D03928"/>
    <w:rsid w:val="16D763CF"/>
    <w:rsid w:val="16D863F6"/>
    <w:rsid w:val="16DE1203"/>
    <w:rsid w:val="16DE7DF3"/>
    <w:rsid w:val="16E701D2"/>
    <w:rsid w:val="16E86EC4"/>
    <w:rsid w:val="16EB2510"/>
    <w:rsid w:val="16ED0036"/>
    <w:rsid w:val="16EF3DAF"/>
    <w:rsid w:val="16F4359E"/>
    <w:rsid w:val="16F92E7F"/>
    <w:rsid w:val="16F969DB"/>
    <w:rsid w:val="16FB10AB"/>
    <w:rsid w:val="16FB2848"/>
    <w:rsid w:val="17017250"/>
    <w:rsid w:val="17017F86"/>
    <w:rsid w:val="17023828"/>
    <w:rsid w:val="170642B7"/>
    <w:rsid w:val="17067369"/>
    <w:rsid w:val="170A21C5"/>
    <w:rsid w:val="170A340B"/>
    <w:rsid w:val="170B5F7B"/>
    <w:rsid w:val="171001C9"/>
    <w:rsid w:val="17123F41"/>
    <w:rsid w:val="1715758D"/>
    <w:rsid w:val="17195DAB"/>
    <w:rsid w:val="171F45B2"/>
    <w:rsid w:val="171F60F6"/>
    <w:rsid w:val="172C5BE5"/>
    <w:rsid w:val="172F4566"/>
    <w:rsid w:val="173071C3"/>
    <w:rsid w:val="17313A2E"/>
    <w:rsid w:val="17334211"/>
    <w:rsid w:val="17347CCD"/>
    <w:rsid w:val="173619DD"/>
    <w:rsid w:val="174044D8"/>
    <w:rsid w:val="17461AB8"/>
    <w:rsid w:val="17487963"/>
    <w:rsid w:val="174A5489"/>
    <w:rsid w:val="174F2A9F"/>
    <w:rsid w:val="175235D3"/>
    <w:rsid w:val="17546308"/>
    <w:rsid w:val="17592A15"/>
    <w:rsid w:val="175A260B"/>
    <w:rsid w:val="176302F9"/>
    <w:rsid w:val="176D6A05"/>
    <w:rsid w:val="176E20DF"/>
    <w:rsid w:val="17793A9C"/>
    <w:rsid w:val="177978A3"/>
    <w:rsid w:val="17797B1C"/>
    <w:rsid w:val="177B39CF"/>
    <w:rsid w:val="177C4C86"/>
    <w:rsid w:val="177E5FAF"/>
    <w:rsid w:val="177F6134"/>
    <w:rsid w:val="1783099B"/>
    <w:rsid w:val="1783184F"/>
    <w:rsid w:val="178426E4"/>
    <w:rsid w:val="17861A72"/>
    <w:rsid w:val="17884203"/>
    <w:rsid w:val="178A043C"/>
    <w:rsid w:val="178A7C0B"/>
    <w:rsid w:val="178A7F7B"/>
    <w:rsid w:val="178D1819"/>
    <w:rsid w:val="178D511B"/>
    <w:rsid w:val="179130B8"/>
    <w:rsid w:val="17921886"/>
    <w:rsid w:val="179315C1"/>
    <w:rsid w:val="17934301"/>
    <w:rsid w:val="17942BA8"/>
    <w:rsid w:val="17985CB1"/>
    <w:rsid w:val="179F09E4"/>
    <w:rsid w:val="179F361F"/>
    <w:rsid w:val="17A32DEB"/>
    <w:rsid w:val="17A513B0"/>
    <w:rsid w:val="17A74689"/>
    <w:rsid w:val="17A95E0C"/>
    <w:rsid w:val="17AF6E8C"/>
    <w:rsid w:val="17B40A9D"/>
    <w:rsid w:val="17BD20FF"/>
    <w:rsid w:val="17C40F61"/>
    <w:rsid w:val="17C70888"/>
    <w:rsid w:val="17C74D2B"/>
    <w:rsid w:val="17C84600"/>
    <w:rsid w:val="17CA2D47"/>
    <w:rsid w:val="17CF3BE0"/>
    <w:rsid w:val="17CF4943"/>
    <w:rsid w:val="17D77E56"/>
    <w:rsid w:val="17DD00AB"/>
    <w:rsid w:val="17E2510C"/>
    <w:rsid w:val="17E624B6"/>
    <w:rsid w:val="17EB6C6C"/>
    <w:rsid w:val="17ED60A2"/>
    <w:rsid w:val="17EE22B8"/>
    <w:rsid w:val="17EE4B28"/>
    <w:rsid w:val="17F10002"/>
    <w:rsid w:val="17F378CF"/>
    <w:rsid w:val="17F432A5"/>
    <w:rsid w:val="17F6748E"/>
    <w:rsid w:val="17FB2C27"/>
    <w:rsid w:val="17FD4272"/>
    <w:rsid w:val="17FD51E2"/>
    <w:rsid w:val="1800023D"/>
    <w:rsid w:val="18006060"/>
    <w:rsid w:val="18025577"/>
    <w:rsid w:val="18051245"/>
    <w:rsid w:val="18076AAD"/>
    <w:rsid w:val="180A6C99"/>
    <w:rsid w:val="180C3847"/>
    <w:rsid w:val="18100480"/>
    <w:rsid w:val="18133ACD"/>
    <w:rsid w:val="18137F71"/>
    <w:rsid w:val="181E7FE1"/>
    <w:rsid w:val="18221F62"/>
    <w:rsid w:val="18250CB3"/>
    <w:rsid w:val="18286A49"/>
    <w:rsid w:val="182A61D9"/>
    <w:rsid w:val="182F467F"/>
    <w:rsid w:val="183569CC"/>
    <w:rsid w:val="18367712"/>
    <w:rsid w:val="18394A9B"/>
    <w:rsid w:val="183A01B0"/>
    <w:rsid w:val="183A54FD"/>
    <w:rsid w:val="183F48C2"/>
    <w:rsid w:val="183F66D6"/>
    <w:rsid w:val="183F716F"/>
    <w:rsid w:val="184243B2"/>
    <w:rsid w:val="18424965"/>
    <w:rsid w:val="184644CA"/>
    <w:rsid w:val="184E1ED1"/>
    <w:rsid w:val="1854746C"/>
    <w:rsid w:val="18553367"/>
    <w:rsid w:val="18602BFA"/>
    <w:rsid w:val="18613004"/>
    <w:rsid w:val="18645220"/>
    <w:rsid w:val="1865041E"/>
    <w:rsid w:val="186B1B5B"/>
    <w:rsid w:val="186B56B7"/>
    <w:rsid w:val="186E164B"/>
    <w:rsid w:val="186F5C5F"/>
    <w:rsid w:val="187175BC"/>
    <w:rsid w:val="18730A0F"/>
    <w:rsid w:val="18770500"/>
    <w:rsid w:val="187A1D35"/>
    <w:rsid w:val="187A1D9E"/>
    <w:rsid w:val="1881137E"/>
    <w:rsid w:val="1881312C"/>
    <w:rsid w:val="18830FE8"/>
    <w:rsid w:val="18874C17"/>
    <w:rsid w:val="188B2F0E"/>
    <w:rsid w:val="188B5886"/>
    <w:rsid w:val="18904801"/>
    <w:rsid w:val="18956BD8"/>
    <w:rsid w:val="18A137CE"/>
    <w:rsid w:val="18A62B93"/>
    <w:rsid w:val="18A63803"/>
    <w:rsid w:val="18AB7EE0"/>
    <w:rsid w:val="18AF6EB7"/>
    <w:rsid w:val="18B352B0"/>
    <w:rsid w:val="18B828C6"/>
    <w:rsid w:val="18BA41BE"/>
    <w:rsid w:val="18BC1F5A"/>
    <w:rsid w:val="18C474BD"/>
    <w:rsid w:val="18C9258C"/>
    <w:rsid w:val="18CC7B0B"/>
    <w:rsid w:val="18CD45C3"/>
    <w:rsid w:val="18CE5C46"/>
    <w:rsid w:val="18CF18A1"/>
    <w:rsid w:val="18D314AE"/>
    <w:rsid w:val="18D55226"/>
    <w:rsid w:val="18DF60A5"/>
    <w:rsid w:val="18DF6F0F"/>
    <w:rsid w:val="18EB4A4A"/>
    <w:rsid w:val="18EF4AEF"/>
    <w:rsid w:val="18F36156"/>
    <w:rsid w:val="18F953B8"/>
    <w:rsid w:val="18FB1F9A"/>
    <w:rsid w:val="18FC19C9"/>
    <w:rsid w:val="18FC5F20"/>
    <w:rsid w:val="19033B41"/>
    <w:rsid w:val="190415AC"/>
    <w:rsid w:val="19044120"/>
    <w:rsid w:val="190A1374"/>
    <w:rsid w:val="190C3220"/>
    <w:rsid w:val="190F0738"/>
    <w:rsid w:val="1912263B"/>
    <w:rsid w:val="191700AC"/>
    <w:rsid w:val="19187035"/>
    <w:rsid w:val="191A62F0"/>
    <w:rsid w:val="191C10A7"/>
    <w:rsid w:val="191D3D5C"/>
    <w:rsid w:val="19202945"/>
    <w:rsid w:val="19211ABB"/>
    <w:rsid w:val="19235F91"/>
    <w:rsid w:val="192A241D"/>
    <w:rsid w:val="193261D5"/>
    <w:rsid w:val="19357696"/>
    <w:rsid w:val="19381521"/>
    <w:rsid w:val="193A152D"/>
    <w:rsid w:val="19420BA9"/>
    <w:rsid w:val="19467ED2"/>
    <w:rsid w:val="19480F91"/>
    <w:rsid w:val="195B3775"/>
    <w:rsid w:val="195C02C8"/>
    <w:rsid w:val="195C5947"/>
    <w:rsid w:val="195C5A1A"/>
    <w:rsid w:val="195E521C"/>
    <w:rsid w:val="195E64E9"/>
    <w:rsid w:val="19654A0D"/>
    <w:rsid w:val="196565AA"/>
    <w:rsid w:val="19670574"/>
    <w:rsid w:val="19696513"/>
    <w:rsid w:val="196977CD"/>
    <w:rsid w:val="196A1E12"/>
    <w:rsid w:val="196B16E7"/>
    <w:rsid w:val="196F567B"/>
    <w:rsid w:val="196F7B7E"/>
    <w:rsid w:val="19706CFD"/>
    <w:rsid w:val="19707141"/>
    <w:rsid w:val="19720CC7"/>
    <w:rsid w:val="19726F19"/>
    <w:rsid w:val="1977008B"/>
    <w:rsid w:val="197E6FA5"/>
    <w:rsid w:val="197E766C"/>
    <w:rsid w:val="19823482"/>
    <w:rsid w:val="19831126"/>
    <w:rsid w:val="198B3B37"/>
    <w:rsid w:val="19947D9E"/>
    <w:rsid w:val="199649B5"/>
    <w:rsid w:val="1998697F"/>
    <w:rsid w:val="19992DEB"/>
    <w:rsid w:val="199A7615"/>
    <w:rsid w:val="199C02DC"/>
    <w:rsid w:val="19A47EFE"/>
    <w:rsid w:val="19A74E14"/>
    <w:rsid w:val="19A81450"/>
    <w:rsid w:val="19AD22F1"/>
    <w:rsid w:val="19B144CC"/>
    <w:rsid w:val="19B25567"/>
    <w:rsid w:val="19B33439"/>
    <w:rsid w:val="19B56958"/>
    <w:rsid w:val="19BB441C"/>
    <w:rsid w:val="19BB4B61"/>
    <w:rsid w:val="19BB6038"/>
    <w:rsid w:val="19BD0194"/>
    <w:rsid w:val="19BF65B5"/>
    <w:rsid w:val="19C16FB0"/>
    <w:rsid w:val="19C86B39"/>
    <w:rsid w:val="19CA0B03"/>
    <w:rsid w:val="19CA27AA"/>
    <w:rsid w:val="19CC487B"/>
    <w:rsid w:val="19CF1C75"/>
    <w:rsid w:val="19CF4AA6"/>
    <w:rsid w:val="19D81C57"/>
    <w:rsid w:val="19DF0B86"/>
    <w:rsid w:val="19DF7A9D"/>
    <w:rsid w:val="19E25003"/>
    <w:rsid w:val="19E5593D"/>
    <w:rsid w:val="19EA4D01"/>
    <w:rsid w:val="19EE1986"/>
    <w:rsid w:val="19EF3F0D"/>
    <w:rsid w:val="19EF40C6"/>
    <w:rsid w:val="19F16090"/>
    <w:rsid w:val="19F17097"/>
    <w:rsid w:val="19F30050"/>
    <w:rsid w:val="19F4792E"/>
    <w:rsid w:val="1A0062D3"/>
    <w:rsid w:val="1A051B3B"/>
    <w:rsid w:val="1A0728E2"/>
    <w:rsid w:val="1A0933D9"/>
    <w:rsid w:val="1A0F24DC"/>
    <w:rsid w:val="1A0F4768"/>
    <w:rsid w:val="1A12215D"/>
    <w:rsid w:val="1A142624"/>
    <w:rsid w:val="1A14439F"/>
    <w:rsid w:val="1A163D48"/>
    <w:rsid w:val="1A181E0C"/>
    <w:rsid w:val="1A18265E"/>
    <w:rsid w:val="1A1B135F"/>
    <w:rsid w:val="1A1B2209"/>
    <w:rsid w:val="1A1D0C33"/>
    <w:rsid w:val="1A1E4525"/>
    <w:rsid w:val="1A287634"/>
    <w:rsid w:val="1A2E1092"/>
    <w:rsid w:val="1A2E4BEE"/>
    <w:rsid w:val="1A3348FA"/>
    <w:rsid w:val="1A352420"/>
    <w:rsid w:val="1A361CF4"/>
    <w:rsid w:val="1A367F46"/>
    <w:rsid w:val="1A3838DD"/>
    <w:rsid w:val="1A393593"/>
    <w:rsid w:val="1A3B555D"/>
    <w:rsid w:val="1A441CBC"/>
    <w:rsid w:val="1A45055B"/>
    <w:rsid w:val="1A4E703E"/>
    <w:rsid w:val="1A5C5F4D"/>
    <w:rsid w:val="1A5E3EEE"/>
    <w:rsid w:val="1A5E47B5"/>
    <w:rsid w:val="1A5F49C1"/>
    <w:rsid w:val="1A5F5FFB"/>
    <w:rsid w:val="1A630E09"/>
    <w:rsid w:val="1A654388"/>
    <w:rsid w:val="1A6D1FD8"/>
    <w:rsid w:val="1A6E148E"/>
    <w:rsid w:val="1A70446A"/>
    <w:rsid w:val="1A705206"/>
    <w:rsid w:val="1A732F49"/>
    <w:rsid w:val="1A756CC1"/>
    <w:rsid w:val="1A7C55D5"/>
    <w:rsid w:val="1A7D5B75"/>
    <w:rsid w:val="1A7F0836"/>
    <w:rsid w:val="1A801682"/>
    <w:rsid w:val="1A81091F"/>
    <w:rsid w:val="1A814EDD"/>
    <w:rsid w:val="1A8213DE"/>
    <w:rsid w:val="1A824F3A"/>
    <w:rsid w:val="1A8D5D37"/>
    <w:rsid w:val="1A8E1B30"/>
    <w:rsid w:val="1A901079"/>
    <w:rsid w:val="1A903AFB"/>
    <w:rsid w:val="1A935399"/>
    <w:rsid w:val="1A944018"/>
    <w:rsid w:val="1A9B5FFB"/>
    <w:rsid w:val="1AA47422"/>
    <w:rsid w:val="1AA53E25"/>
    <w:rsid w:val="1AA71893"/>
    <w:rsid w:val="1AB0105B"/>
    <w:rsid w:val="1AB32A57"/>
    <w:rsid w:val="1AB5430A"/>
    <w:rsid w:val="1AB75C56"/>
    <w:rsid w:val="1ABD2416"/>
    <w:rsid w:val="1ABD41C4"/>
    <w:rsid w:val="1AC13CB4"/>
    <w:rsid w:val="1AC44164"/>
    <w:rsid w:val="1AC63078"/>
    <w:rsid w:val="1AC90DBB"/>
    <w:rsid w:val="1ACD57BB"/>
    <w:rsid w:val="1AD75285"/>
    <w:rsid w:val="1ADC1DF2"/>
    <w:rsid w:val="1AE41750"/>
    <w:rsid w:val="1AE45BF4"/>
    <w:rsid w:val="1AE6196C"/>
    <w:rsid w:val="1AED354F"/>
    <w:rsid w:val="1AEE4E22"/>
    <w:rsid w:val="1AF0003A"/>
    <w:rsid w:val="1AF005C3"/>
    <w:rsid w:val="1AF71484"/>
    <w:rsid w:val="1AFC5C92"/>
    <w:rsid w:val="1B001394"/>
    <w:rsid w:val="1B0B42CD"/>
    <w:rsid w:val="1B116A28"/>
    <w:rsid w:val="1B14515C"/>
    <w:rsid w:val="1B157B5C"/>
    <w:rsid w:val="1B18764C"/>
    <w:rsid w:val="1B1B34DD"/>
    <w:rsid w:val="1B1B6871"/>
    <w:rsid w:val="1B1E5236"/>
    <w:rsid w:val="1B225087"/>
    <w:rsid w:val="1B291859"/>
    <w:rsid w:val="1B302BE8"/>
    <w:rsid w:val="1B375D24"/>
    <w:rsid w:val="1B3A4947"/>
    <w:rsid w:val="1B46240B"/>
    <w:rsid w:val="1B4C2CD0"/>
    <w:rsid w:val="1B4E6551"/>
    <w:rsid w:val="1B542D7A"/>
    <w:rsid w:val="1B5A7C65"/>
    <w:rsid w:val="1B5C057E"/>
    <w:rsid w:val="1B610FF3"/>
    <w:rsid w:val="1B654F30"/>
    <w:rsid w:val="1B6D5375"/>
    <w:rsid w:val="1B6F441F"/>
    <w:rsid w:val="1B72604B"/>
    <w:rsid w:val="1B733846"/>
    <w:rsid w:val="1B740D26"/>
    <w:rsid w:val="1B742935"/>
    <w:rsid w:val="1B7E3953"/>
    <w:rsid w:val="1B8229A5"/>
    <w:rsid w:val="1B830F69"/>
    <w:rsid w:val="1B83337F"/>
    <w:rsid w:val="1B8371BB"/>
    <w:rsid w:val="1B87010E"/>
    <w:rsid w:val="1B8B1502"/>
    <w:rsid w:val="1B8B31A7"/>
    <w:rsid w:val="1B8C62B2"/>
    <w:rsid w:val="1B8D5D8A"/>
    <w:rsid w:val="1B944F25"/>
    <w:rsid w:val="1B966EEF"/>
    <w:rsid w:val="1B9F61CC"/>
    <w:rsid w:val="1BA71B62"/>
    <w:rsid w:val="1BAD4238"/>
    <w:rsid w:val="1BAF4212"/>
    <w:rsid w:val="1BB2184F"/>
    <w:rsid w:val="1BB50B00"/>
    <w:rsid w:val="1BB83896"/>
    <w:rsid w:val="1BC3580A"/>
    <w:rsid w:val="1BC42C1B"/>
    <w:rsid w:val="1BC44D83"/>
    <w:rsid w:val="1BC64D24"/>
    <w:rsid w:val="1BC75406"/>
    <w:rsid w:val="1BC82A02"/>
    <w:rsid w:val="1BC93A93"/>
    <w:rsid w:val="1BCF7740"/>
    <w:rsid w:val="1BD571C1"/>
    <w:rsid w:val="1BD95DFA"/>
    <w:rsid w:val="1BDC04B2"/>
    <w:rsid w:val="1BE0220E"/>
    <w:rsid w:val="1BE063BC"/>
    <w:rsid w:val="1BE17E87"/>
    <w:rsid w:val="1BE51C24"/>
    <w:rsid w:val="1BE614F8"/>
    <w:rsid w:val="1BEC0C12"/>
    <w:rsid w:val="1BEC33E8"/>
    <w:rsid w:val="1BEE218B"/>
    <w:rsid w:val="1BFE4A94"/>
    <w:rsid w:val="1C0227D6"/>
    <w:rsid w:val="1C061F31"/>
    <w:rsid w:val="1C093B64"/>
    <w:rsid w:val="1C0C71B1"/>
    <w:rsid w:val="1C13053F"/>
    <w:rsid w:val="1C224C26"/>
    <w:rsid w:val="1C246E2F"/>
    <w:rsid w:val="1C264715"/>
    <w:rsid w:val="1C281B11"/>
    <w:rsid w:val="1C283266"/>
    <w:rsid w:val="1C2A5889"/>
    <w:rsid w:val="1C330BE1"/>
    <w:rsid w:val="1C36422E"/>
    <w:rsid w:val="1C3B30F7"/>
    <w:rsid w:val="1C3C47B4"/>
    <w:rsid w:val="1C3F5862"/>
    <w:rsid w:val="1C415918"/>
    <w:rsid w:val="1C47643B"/>
    <w:rsid w:val="1C4C3861"/>
    <w:rsid w:val="1C5202B2"/>
    <w:rsid w:val="1C534BD4"/>
    <w:rsid w:val="1C536B8E"/>
    <w:rsid w:val="1C542906"/>
    <w:rsid w:val="1C62587A"/>
    <w:rsid w:val="1C667118"/>
    <w:rsid w:val="1C694603"/>
    <w:rsid w:val="1C6D045B"/>
    <w:rsid w:val="1C6D064A"/>
    <w:rsid w:val="1C6D70BC"/>
    <w:rsid w:val="1C6E1C1A"/>
    <w:rsid w:val="1C6F052C"/>
    <w:rsid w:val="1C70222D"/>
    <w:rsid w:val="1C717D80"/>
    <w:rsid w:val="1C730FDE"/>
    <w:rsid w:val="1C744D56"/>
    <w:rsid w:val="1C7A0F4E"/>
    <w:rsid w:val="1C7A7AE2"/>
    <w:rsid w:val="1C8168BA"/>
    <w:rsid w:val="1C817B9F"/>
    <w:rsid w:val="1C844F99"/>
    <w:rsid w:val="1C872CDB"/>
    <w:rsid w:val="1C8A5B7B"/>
    <w:rsid w:val="1C8C02F2"/>
    <w:rsid w:val="1C9553F8"/>
    <w:rsid w:val="1C9961A4"/>
    <w:rsid w:val="1C9C5C1F"/>
    <w:rsid w:val="1C9F6277"/>
    <w:rsid w:val="1CA7512B"/>
    <w:rsid w:val="1CB25C77"/>
    <w:rsid w:val="1CB5684F"/>
    <w:rsid w:val="1CB57848"/>
    <w:rsid w:val="1CBD6A53"/>
    <w:rsid w:val="1CBF2475"/>
    <w:rsid w:val="1CC21F65"/>
    <w:rsid w:val="1CC24EC4"/>
    <w:rsid w:val="1CC25AC1"/>
    <w:rsid w:val="1CC41839"/>
    <w:rsid w:val="1CC7462D"/>
    <w:rsid w:val="1CC92C5B"/>
    <w:rsid w:val="1CCB0E1A"/>
    <w:rsid w:val="1CCC5545"/>
    <w:rsid w:val="1CCD0955"/>
    <w:rsid w:val="1CD73B1F"/>
    <w:rsid w:val="1CDB7C4C"/>
    <w:rsid w:val="1CDC3027"/>
    <w:rsid w:val="1CDE6AF7"/>
    <w:rsid w:val="1CE74A11"/>
    <w:rsid w:val="1CE84096"/>
    <w:rsid w:val="1CE85577"/>
    <w:rsid w:val="1CE9167D"/>
    <w:rsid w:val="1CFA6CD7"/>
    <w:rsid w:val="1CFA7A9D"/>
    <w:rsid w:val="1CFB5557"/>
    <w:rsid w:val="1CFC1F84"/>
    <w:rsid w:val="1CFE13DD"/>
    <w:rsid w:val="1D056636"/>
    <w:rsid w:val="1D0C6F11"/>
    <w:rsid w:val="1D101BF1"/>
    <w:rsid w:val="1D147A98"/>
    <w:rsid w:val="1D1A58FD"/>
    <w:rsid w:val="1D1B752C"/>
    <w:rsid w:val="1D22073A"/>
    <w:rsid w:val="1D295B40"/>
    <w:rsid w:val="1D2D4464"/>
    <w:rsid w:val="1D3A2D71"/>
    <w:rsid w:val="1D4209B0"/>
    <w:rsid w:val="1D43667C"/>
    <w:rsid w:val="1D484219"/>
    <w:rsid w:val="1D4D5CD3"/>
    <w:rsid w:val="1D4E5A27"/>
    <w:rsid w:val="1D5031A9"/>
    <w:rsid w:val="1D5232E9"/>
    <w:rsid w:val="1D526E45"/>
    <w:rsid w:val="1D556936"/>
    <w:rsid w:val="1D56777E"/>
    <w:rsid w:val="1D570C42"/>
    <w:rsid w:val="1D5A03F0"/>
    <w:rsid w:val="1D5B5597"/>
    <w:rsid w:val="1D5B7403"/>
    <w:rsid w:val="1D61177E"/>
    <w:rsid w:val="1D61427F"/>
    <w:rsid w:val="1D64369E"/>
    <w:rsid w:val="1D651498"/>
    <w:rsid w:val="1D6557AE"/>
    <w:rsid w:val="1D6B6159"/>
    <w:rsid w:val="1D6D1ED1"/>
    <w:rsid w:val="1D7470F6"/>
    <w:rsid w:val="1D7E40DE"/>
    <w:rsid w:val="1D864D41"/>
    <w:rsid w:val="1D886D0B"/>
    <w:rsid w:val="1D89697A"/>
    <w:rsid w:val="1D8A5052"/>
    <w:rsid w:val="1D8F101C"/>
    <w:rsid w:val="1D94336A"/>
    <w:rsid w:val="1D9A259A"/>
    <w:rsid w:val="1D9C4564"/>
    <w:rsid w:val="1DA11B7B"/>
    <w:rsid w:val="1DA125C3"/>
    <w:rsid w:val="1DA33D00"/>
    <w:rsid w:val="1DA3702B"/>
    <w:rsid w:val="1DA72E39"/>
    <w:rsid w:val="1DA81FE3"/>
    <w:rsid w:val="1DAA2810"/>
    <w:rsid w:val="1DAB29F9"/>
    <w:rsid w:val="1DAD6772"/>
    <w:rsid w:val="1DAF4D40"/>
    <w:rsid w:val="1DB001FD"/>
    <w:rsid w:val="1DB573D4"/>
    <w:rsid w:val="1DB80DC6"/>
    <w:rsid w:val="1DB94424"/>
    <w:rsid w:val="1DB95116"/>
    <w:rsid w:val="1DBC1886"/>
    <w:rsid w:val="1DBF0816"/>
    <w:rsid w:val="1DC07CF2"/>
    <w:rsid w:val="1DC654DB"/>
    <w:rsid w:val="1DC75A85"/>
    <w:rsid w:val="1DCB194F"/>
    <w:rsid w:val="1DCB6BF8"/>
    <w:rsid w:val="1DD22107"/>
    <w:rsid w:val="1DD24555"/>
    <w:rsid w:val="1DD548E1"/>
    <w:rsid w:val="1DD61D86"/>
    <w:rsid w:val="1DDA6E3B"/>
    <w:rsid w:val="1DDE0996"/>
    <w:rsid w:val="1DDF6DC9"/>
    <w:rsid w:val="1DEF0B38"/>
    <w:rsid w:val="1DF12B02"/>
    <w:rsid w:val="1DF75C3F"/>
    <w:rsid w:val="1E006691"/>
    <w:rsid w:val="1E024D4F"/>
    <w:rsid w:val="1E046FE2"/>
    <w:rsid w:val="1E0B4C37"/>
    <w:rsid w:val="1E0D0FBE"/>
    <w:rsid w:val="1E0E7ECC"/>
    <w:rsid w:val="1E0F368C"/>
    <w:rsid w:val="1E1020A9"/>
    <w:rsid w:val="1E193E07"/>
    <w:rsid w:val="1E1D38F7"/>
    <w:rsid w:val="1E212AC9"/>
    <w:rsid w:val="1E224EF7"/>
    <w:rsid w:val="1E262080"/>
    <w:rsid w:val="1E276524"/>
    <w:rsid w:val="1E2E2E6B"/>
    <w:rsid w:val="1E3A2F21"/>
    <w:rsid w:val="1E3E29AC"/>
    <w:rsid w:val="1E3E2C32"/>
    <w:rsid w:val="1E436208"/>
    <w:rsid w:val="1E4A6A10"/>
    <w:rsid w:val="1E51534F"/>
    <w:rsid w:val="1E5906A7"/>
    <w:rsid w:val="1E5A7ADD"/>
    <w:rsid w:val="1E5B071C"/>
    <w:rsid w:val="1E5D1F46"/>
    <w:rsid w:val="1E5F5CBE"/>
    <w:rsid w:val="1E605592"/>
    <w:rsid w:val="1E62755C"/>
    <w:rsid w:val="1E672DC4"/>
    <w:rsid w:val="1E67385C"/>
    <w:rsid w:val="1E751FA4"/>
    <w:rsid w:val="1E773B70"/>
    <w:rsid w:val="1E780F3D"/>
    <w:rsid w:val="1E7C37D3"/>
    <w:rsid w:val="1E7E1A9C"/>
    <w:rsid w:val="1E7E516C"/>
    <w:rsid w:val="1E7E69CD"/>
    <w:rsid w:val="1E7F6FD6"/>
    <w:rsid w:val="1E817AAD"/>
    <w:rsid w:val="1E873A19"/>
    <w:rsid w:val="1E8E20FF"/>
    <w:rsid w:val="1E94348E"/>
    <w:rsid w:val="1E96253F"/>
    <w:rsid w:val="1E9D67E6"/>
    <w:rsid w:val="1EA27958"/>
    <w:rsid w:val="1EAA4A5F"/>
    <w:rsid w:val="1EAC1B99"/>
    <w:rsid w:val="1EAC6A29"/>
    <w:rsid w:val="1EAE27A1"/>
    <w:rsid w:val="1EB25D75"/>
    <w:rsid w:val="1EBC2D27"/>
    <w:rsid w:val="1EC10726"/>
    <w:rsid w:val="1EC2624D"/>
    <w:rsid w:val="1EC65D3D"/>
    <w:rsid w:val="1EC742A4"/>
    <w:rsid w:val="1ECD1D9F"/>
    <w:rsid w:val="1EDD0229"/>
    <w:rsid w:val="1EDD6BE3"/>
    <w:rsid w:val="1EDF6DFF"/>
    <w:rsid w:val="1EE14925"/>
    <w:rsid w:val="1EE315B4"/>
    <w:rsid w:val="1EE333DF"/>
    <w:rsid w:val="1EE34FEE"/>
    <w:rsid w:val="1EE44415"/>
    <w:rsid w:val="1EE47F71"/>
    <w:rsid w:val="1EE71D4D"/>
    <w:rsid w:val="1EE91A2B"/>
    <w:rsid w:val="1EE93DB3"/>
    <w:rsid w:val="1EEC0BE2"/>
    <w:rsid w:val="1EF95283"/>
    <w:rsid w:val="1EFD1033"/>
    <w:rsid w:val="1EFD7285"/>
    <w:rsid w:val="1F022AED"/>
    <w:rsid w:val="1F037B51"/>
    <w:rsid w:val="1F094D04"/>
    <w:rsid w:val="1F0C6F32"/>
    <w:rsid w:val="1F0F0F33"/>
    <w:rsid w:val="1F116959"/>
    <w:rsid w:val="1F176F97"/>
    <w:rsid w:val="1F19173A"/>
    <w:rsid w:val="1F1A5639"/>
    <w:rsid w:val="1F1F71FB"/>
    <w:rsid w:val="1F2058A0"/>
    <w:rsid w:val="1F226CEB"/>
    <w:rsid w:val="1F244811"/>
    <w:rsid w:val="1F2B175A"/>
    <w:rsid w:val="1F2E7CAC"/>
    <w:rsid w:val="1F304FF2"/>
    <w:rsid w:val="1F341029"/>
    <w:rsid w:val="1F383EC4"/>
    <w:rsid w:val="1F387521"/>
    <w:rsid w:val="1F3B22B0"/>
    <w:rsid w:val="1F3D02C3"/>
    <w:rsid w:val="1F4153C3"/>
    <w:rsid w:val="1F436E48"/>
    <w:rsid w:val="1F446C62"/>
    <w:rsid w:val="1F464788"/>
    <w:rsid w:val="1F4660F2"/>
    <w:rsid w:val="1F4D1FBA"/>
    <w:rsid w:val="1F4E3975"/>
    <w:rsid w:val="1F5A0233"/>
    <w:rsid w:val="1F5E5F75"/>
    <w:rsid w:val="1F5F584A"/>
    <w:rsid w:val="1F63358C"/>
    <w:rsid w:val="1F686DF4"/>
    <w:rsid w:val="1F6F1B09"/>
    <w:rsid w:val="1F702D41"/>
    <w:rsid w:val="1F707A5F"/>
    <w:rsid w:val="1F72557D"/>
    <w:rsid w:val="1F733C1E"/>
    <w:rsid w:val="1F763715"/>
    <w:rsid w:val="1F8104A7"/>
    <w:rsid w:val="1F83778A"/>
    <w:rsid w:val="1F8D1CC6"/>
    <w:rsid w:val="1F8E554A"/>
    <w:rsid w:val="1F8F4381"/>
    <w:rsid w:val="1F941997"/>
    <w:rsid w:val="1F996754"/>
    <w:rsid w:val="1FA4373E"/>
    <w:rsid w:val="1FA761CE"/>
    <w:rsid w:val="1FA87299"/>
    <w:rsid w:val="1FA97C60"/>
    <w:rsid w:val="1FAA040A"/>
    <w:rsid w:val="1FAE49A4"/>
    <w:rsid w:val="1FB05C91"/>
    <w:rsid w:val="1FB1337E"/>
    <w:rsid w:val="1FB262C1"/>
    <w:rsid w:val="1FB45B95"/>
    <w:rsid w:val="1FBB743B"/>
    <w:rsid w:val="1FBC296D"/>
    <w:rsid w:val="1FBC3128"/>
    <w:rsid w:val="1FBE07C2"/>
    <w:rsid w:val="1FBE6A14"/>
    <w:rsid w:val="1FC107E4"/>
    <w:rsid w:val="1FC43480"/>
    <w:rsid w:val="1FC82447"/>
    <w:rsid w:val="1FC97167"/>
    <w:rsid w:val="1FCC5D04"/>
    <w:rsid w:val="1FCF1BDD"/>
    <w:rsid w:val="1FD03997"/>
    <w:rsid w:val="1FE16BA6"/>
    <w:rsid w:val="1FE35FEF"/>
    <w:rsid w:val="1FE5218B"/>
    <w:rsid w:val="1FE537F0"/>
    <w:rsid w:val="1FE741BD"/>
    <w:rsid w:val="1FE91188"/>
    <w:rsid w:val="1FEF6BCD"/>
    <w:rsid w:val="1FF16DE9"/>
    <w:rsid w:val="1FF468DA"/>
    <w:rsid w:val="1FF609CA"/>
    <w:rsid w:val="1FFB37C4"/>
    <w:rsid w:val="1FFC796F"/>
    <w:rsid w:val="20000DDB"/>
    <w:rsid w:val="20005844"/>
    <w:rsid w:val="2009699D"/>
    <w:rsid w:val="200A3A07"/>
    <w:rsid w:val="20210F16"/>
    <w:rsid w:val="20270A5D"/>
    <w:rsid w:val="20277ED3"/>
    <w:rsid w:val="20280331"/>
    <w:rsid w:val="20286583"/>
    <w:rsid w:val="202D3B9A"/>
    <w:rsid w:val="202E37B6"/>
    <w:rsid w:val="20362A4E"/>
    <w:rsid w:val="20384A18"/>
    <w:rsid w:val="203B6856"/>
    <w:rsid w:val="203E386D"/>
    <w:rsid w:val="20452BFE"/>
    <w:rsid w:val="204B3912"/>
    <w:rsid w:val="204E7D5F"/>
    <w:rsid w:val="204F3B10"/>
    <w:rsid w:val="205242D4"/>
    <w:rsid w:val="20531423"/>
    <w:rsid w:val="20541126"/>
    <w:rsid w:val="2056595D"/>
    <w:rsid w:val="205B427C"/>
    <w:rsid w:val="205E33E2"/>
    <w:rsid w:val="206155F1"/>
    <w:rsid w:val="206550E2"/>
    <w:rsid w:val="2066660B"/>
    <w:rsid w:val="206802DA"/>
    <w:rsid w:val="206A6B9C"/>
    <w:rsid w:val="206E732A"/>
    <w:rsid w:val="206F41B2"/>
    <w:rsid w:val="20764562"/>
    <w:rsid w:val="20764612"/>
    <w:rsid w:val="20790B8D"/>
    <w:rsid w:val="207B3264"/>
    <w:rsid w:val="208A107A"/>
    <w:rsid w:val="208C23F8"/>
    <w:rsid w:val="208C6B12"/>
    <w:rsid w:val="208D0A85"/>
    <w:rsid w:val="208F215E"/>
    <w:rsid w:val="20910455"/>
    <w:rsid w:val="20924301"/>
    <w:rsid w:val="2093600F"/>
    <w:rsid w:val="209459C7"/>
    <w:rsid w:val="20947775"/>
    <w:rsid w:val="20983709"/>
    <w:rsid w:val="209B4FA7"/>
    <w:rsid w:val="20A0018A"/>
    <w:rsid w:val="20A40143"/>
    <w:rsid w:val="20A60AEB"/>
    <w:rsid w:val="20A776E9"/>
    <w:rsid w:val="20AD14FA"/>
    <w:rsid w:val="20B14F1D"/>
    <w:rsid w:val="20B326D1"/>
    <w:rsid w:val="20B50405"/>
    <w:rsid w:val="20B65FAF"/>
    <w:rsid w:val="20B91875"/>
    <w:rsid w:val="20BB11A5"/>
    <w:rsid w:val="20BC5287"/>
    <w:rsid w:val="20BC7A52"/>
    <w:rsid w:val="20C07D28"/>
    <w:rsid w:val="20C222C2"/>
    <w:rsid w:val="20C27123"/>
    <w:rsid w:val="20C444FE"/>
    <w:rsid w:val="20C462AC"/>
    <w:rsid w:val="20C52024"/>
    <w:rsid w:val="20CA763A"/>
    <w:rsid w:val="20CC6F0F"/>
    <w:rsid w:val="20CE2C87"/>
    <w:rsid w:val="20D234E6"/>
    <w:rsid w:val="20D4569B"/>
    <w:rsid w:val="20D63FDB"/>
    <w:rsid w:val="20D643EF"/>
    <w:rsid w:val="20DA5216"/>
    <w:rsid w:val="20E029BA"/>
    <w:rsid w:val="20E15771"/>
    <w:rsid w:val="20E621FB"/>
    <w:rsid w:val="20E73D48"/>
    <w:rsid w:val="20E875B6"/>
    <w:rsid w:val="20E95D13"/>
    <w:rsid w:val="20ED4241"/>
    <w:rsid w:val="20EE3329"/>
    <w:rsid w:val="20EF0E4F"/>
    <w:rsid w:val="20F070A1"/>
    <w:rsid w:val="20F152D0"/>
    <w:rsid w:val="20F42A19"/>
    <w:rsid w:val="20F52B69"/>
    <w:rsid w:val="20F546B7"/>
    <w:rsid w:val="20FA7F20"/>
    <w:rsid w:val="21042FA9"/>
    <w:rsid w:val="210448FA"/>
    <w:rsid w:val="2107263D"/>
    <w:rsid w:val="210E639D"/>
    <w:rsid w:val="21132AFA"/>
    <w:rsid w:val="21172856"/>
    <w:rsid w:val="211A2370"/>
    <w:rsid w:val="212154AC"/>
    <w:rsid w:val="212163FE"/>
    <w:rsid w:val="21222FD3"/>
    <w:rsid w:val="21227122"/>
    <w:rsid w:val="21251F9B"/>
    <w:rsid w:val="21252A71"/>
    <w:rsid w:val="21283172"/>
    <w:rsid w:val="212B49C7"/>
    <w:rsid w:val="212E79D0"/>
    <w:rsid w:val="213056EF"/>
    <w:rsid w:val="213119FF"/>
    <w:rsid w:val="21327BF5"/>
    <w:rsid w:val="2136403C"/>
    <w:rsid w:val="21374CD0"/>
    <w:rsid w:val="213A2AEF"/>
    <w:rsid w:val="213D1BBA"/>
    <w:rsid w:val="213D5744"/>
    <w:rsid w:val="21417BC3"/>
    <w:rsid w:val="214271D1"/>
    <w:rsid w:val="21440EE0"/>
    <w:rsid w:val="21453AD4"/>
    <w:rsid w:val="214C076E"/>
    <w:rsid w:val="214D441A"/>
    <w:rsid w:val="21521B0A"/>
    <w:rsid w:val="215869F4"/>
    <w:rsid w:val="215A276C"/>
    <w:rsid w:val="215C706E"/>
    <w:rsid w:val="215D400B"/>
    <w:rsid w:val="215F7D83"/>
    <w:rsid w:val="216009C7"/>
    <w:rsid w:val="21644D58"/>
    <w:rsid w:val="21780E44"/>
    <w:rsid w:val="21812D19"/>
    <w:rsid w:val="21814378"/>
    <w:rsid w:val="21815F4B"/>
    <w:rsid w:val="21824E7A"/>
    <w:rsid w:val="21845A3B"/>
    <w:rsid w:val="21867F2C"/>
    <w:rsid w:val="218755AB"/>
    <w:rsid w:val="218B0B78"/>
    <w:rsid w:val="218E0668"/>
    <w:rsid w:val="21933ED0"/>
    <w:rsid w:val="21952677"/>
    <w:rsid w:val="21970CDF"/>
    <w:rsid w:val="219859DA"/>
    <w:rsid w:val="21990295"/>
    <w:rsid w:val="219C4B33"/>
    <w:rsid w:val="219F6847"/>
    <w:rsid w:val="21A734D8"/>
    <w:rsid w:val="21A93415"/>
    <w:rsid w:val="21AB63F7"/>
    <w:rsid w:val="21B137D2"/>
    <w:rsid w:val="21B32189"/>
    <w:rsid w:val="21B70496"/>
    <w:rsid w:val="21B712DB"/>
    <w:rsid w:val="21B87493"/>
    <w:rsid w:val="21BA76AF"/>
    <w:rsid w:val="21BC51D5"/>
    <w:rsid w:val="21BE7580"/>
    <w:rsid w:val="21BF0821"/>
    <w:rsid w:val="21C00CAD"/>
    <w:rsid w:val="21C127EB"/>
    <w:rsid w:val="21C70E06"/>
    <w:rsid w:val="21C81DCC"/>
    <w:rsid w:val="21CA5B44"/>
    <w:rsid w:val="21CC53C9"/>
    <w:rsid w:val="21CF359A"/>
    <w:rsid w:val="21D10545"/>
    <w:rsid w:val="21D26E9E"/>
    <w:rsid w:val="21D26F0C"/>
    <w:rsid w:val="21D85218"/>
    <w:rsid w:val="21DE5ADD"/>
    <w:rsid w:val="21E1137E"/>
    <w:rsid w:val="21E11BFC"/>
    <w:rsid w:val="21E25450"/>
    <w:rsid w:val="21E5391D"/>
    <w:rsid w:val="21E54659"/>
    <w:rsid w:val="21E5472C"/>
    <w:rsid w:val="21E70BE8"/>
    <w:rsid w:val="21ED1E92"/>
    <w:rsid w:val="21ED35E0"/>
    <w:rsid w:val="21F13F6B"/>
    <w:rsid w:val="21F241BE"/>
    <w:rsid w:val="21F26E49"/>
    <w:rsid w:val="21F70FA9"/>
    <w:rsid w:val="21FA7AAB"/>
    <w:rsid w:val="2207408B"/>
    <w:rsid w:val="2207767C"/>
    <w:rsid w:val="2210107D"/>
    <w:rsid w:val="22165EE2"/>
    <w:rsid w:val="22180E8B"/>
    <w:rsid w:val="221B2F87"/>
    <w:rsid w:val="2220383E"/>
    <w:rsid w:val="2220733F"/>
    <w:rsid w:val="22295326"/>
    <w:rsid w:val="222B46FB"/>
    <w:rsid w:val="222D60D3"/>
    <w:rsid w:val="22301E93"/>
    <w:rsid w:val="22364F87"/>
    <w:rsid w:val="223B259E"/>
    <w:rsid w:val="223C4D49"/>
    <w:rsid w:val="223C6316"/>
    <w:rsid w:val="22401962"/>
    <w:rsid w:val="224233E3"/>
    <w:rsid w:val="224D61E2"/>
    <w:rsid w:val="225278E7"/>
    <w:rsid w:val="22552756"/>
    <w:rsid w:val="22596EC8"/>
    <w:rsid w:val="225D38CF"/>
    <w:rsid w:val="22696FF6"/>
    <w:rsid w:val="226A43FB"/>
    <w:rsid w:val="226F5E0B"/>
    <w:rsid w:val="2273177B"/>
    <w:rsid w:val="22737F8A"/>
    <w:rsid w:val="227522AB"/>
    <w:rsid w:val="22791318"/>
    <w:rsid w:val="22857CBD"/>
    <w:rsid w:val="22861367"/>
    <w:rsid w:val="22882A9D"/>
    <w:rsid w:val="228A52D3"/>
    <w:rsid w:val="228A7081"/>
    <w:rsid w:val="228B763B"/>
    <w:rsid w:val="228C2DF9"/>
    <w:rsid w:val="228D6669"/>
    <w:rsid w:val="228E0288"/>
    <w:rsid w:val="229121BE"/>
    <w:rsid w:val="22943A5C"/>
    <w:rsid w:val="229A3C54"/>
    <w:rsid w:val="229B303C"/>
    <w:rsid w:val="229C0B63"/>
    <w:rsid w:val="22A33C22"/>
    <w:rsid w:val="22A47A9C"/>
    <w:rsid w:val="22AA3280"/>
    <w:rsid w:val="22AE0FC2"/>
    <w:rsid w:val="22AF0896"/>
    <w:rsid w:val="22AF42F8"/>
    <w:rsid w:val="22AF4D3A"/>
    <w:rsid w:val="22B27D46"/>
    <w:rsid w:val="22B81E40"/>
    <w:rsid w:val="22BB35F2"/>
    <w:rsid w:val="22BE6D2B"/>
    <w:rsid w:val="22C16F02"/>
    <w:rsid w:val="22C36DB8"/>
    <w:rsid w:val="22C5630B"/>
    <w:rsid w:val="22C56648"/>
    <w:rsid w:val="22C97BAA"/>
    <w:rsid w:val="22CA1B74"/>
    <w:rsid w:val="22CD6979"/>
    <w:rsid w:val="22CE2F50"/>
    <w:rsid w:val="22CE3649"/>
    <w:rsid w:val="22D25944"/>
    <w:rsid w:val="22D327D6"/>
    <w:rsid w:val="22D447A0"/>
    <w:rsid w:val="22D4654E"/>
    <w:rsid w:val="22D5705A"/>
    <w:rsid w:val="22D71DD3"/>
    <w:rsid w:val="22D763D9"/>
    <w:rsid w:val="22D81026"/>
    <w:rsid w:val="22D850C3"/>
    <w:rsid w:val="22DD0603"/>
    <w:rsid w:val="22E0473F"/>
    <w:rsid w:val="22E04EF3"/>
    <w:rsid w:val="22E31B30"/>
    <w:rsid w:val="22E471B1"/>
    <w:rsid w:val="22E50BCF"/>
    <w:rsid w:val="22E80703"/>
    <w:rsid w:val="22E92488"/>
    <w:rsid w:val="22EC3898"/>
    <w:rsid w:val="22EF3388"/>
    <w:rsid w:val="22EF5A05"/>
    <w:rsid w:val="22F10EAE"/>
    <w:rsid w:val="22F17100"/>
    <w:rsid w:val="22F3177B"/>
    <w:rsid w:val="22F32E79"/>
    <w:rsid w:val="22F369D5"/>
    <w:rsid w:val="22F4101A"/>
    <w:rsid w:val="22F664C5"/>
    <w:rsid w:val="22F866E1"/>
    <w:rsid w:val="22FA1509"/>
    <w:rsid w:val="22FA2164"/>
    <w:rsid w:val="22FD3120"/>
    <w:rsid w:val="22FE4E63"/>
    <w:rsid w:val="23046E34"/>
    <w:rsid w:val="2309444A"/>
    <w:rsid w:val="230961F8"/>
    <w:rsid w:val="23103A2A"/>
    <w:rsid w:val="2311044B"/>
    <w:rsid w:val="231219E4"/>
    <w:rsid w:val="23144B9D"/>
    <w:rsid w:val="231921B3"/>
    <w:rsid w:val="231A51C1"/>
    <w:rsid w:val="231A51D5"/>
    <w:rsid w:val="231D1CA3"/>
    <w:rsid w:val="23291A49"/>
    <w:rsid w:val="232B2612"/>
    <w:rsid w:val="232F2829"/>
    <w:rsid w:val="2331574F"/>
    <w:rsid w:val="23316EC7"/>
    <w:rsid w:val="23366A14"/>
    <w:rsid w:val="2337779C"/>
    <w:rsid w:val="23383355"/>
    <w:rsid w:val="23384D2F"/>
    <w:rsid w:val="233A0AA7"/>
    <w:rsid w:val="233A13AA"/>
    <w:rsid w:val="233B143B"/>
    <w:rsid w:val="23434F24"/>
    <w:rsid w:val="234A042F"/>
    <w:rsid w:val="234A2D6A"/>
    <w:rsid w:val="234D57DF"/>
    <w:rsid w:val="234D7183"/>
    <w:rsid w:val="2351194D"/>
    <w:rsid w:val="23515DF1"/>
    <w:rsid w:val="235238A3"/>
    <w:rsid w:val="23594528"/>
    <w:rsid w:val="235A2249"/>
    <w:rsid w:val="23636F06"/>
    <w:rsid w:val="23637956"/>
    <w:rsid w:val="2366364A"/>
    <w:rsid w:val="236B6EB3"/>
    <w:rsid w:val="23700025"/>
    <w:rsid w:val="237044C9"/>
    <w:rsid w:val="23716AD6"/>
    <w:rsid w:val="23735D67"/>
    <w:rsid w:val="237C0BF9"/>
    <w:rsid w:val="23850391"/>
    <w:rsid w:val="23864454"/>
    <w:rsid w:val="2389558B"/>
    <w:rsid w:val="238C7F7D"/>
    <w:rsid w:val="23930777"/>
    <w:rsid w:val="23946C16"/>
    <w:rsid w:val="23955468"/>
    <w:rsid w:val="2398492C"/>
    <w:rsid w:val="239D4B92"/>
    <w:rsid w:val="239E1A26"/>
    <w:rsid w:val="23A10440"/>
    <w:rsid w:val="23A203FB"/>
    <w:rsid w:val="23A56950"/>
    <w:rsid w:val="23A81AC6"/>
    <w:rsid w:val="23B67232"/>
    <w:rsid w:val="23B95E70"/>
    <w:rsid w:val="23B9656A"/>
    <w:rsid w:val="23BF0FAD"/>
    <w:rsid w:val="23BF1086"/>
    <w:rsid w:val="23C010C5"/>
    <w:rsid w:val="23C27B8D"/>
    <w:rsid w:val="23C343FB"/>
    <w:rsid w:val="23C622F8"/>
    <w:rsid w:val="23C62BAA"/>
    <w:rsid w:val="23CB5BA3"/>
    <w:rsid w:val="23CD5478"/>
    <w:rsid w:val="23D031BA"/>
    <w:rsid w:val="23D10C65"/>
    <w:rsid w:val="23D24BDB"/>
    <w:rsid w:val="23D42CAA"/>
    <w:rsid w:val="23D6700C"/>
    <w:rsid w:val="23D744F8"/>
    <w:rsid w:val="23D902C0"/>
    <w:rsid w:val="23EB1DA2"/>
    <w:rsid w:val="23EB3172"/>
    <w:rsid w:val="23EB7FF4"/>
    <w:rsid w:val="23EC7EB9"/>
    <w:rsid w:val="23EE3640"/>
    <w:rsid w:val="23F23130"/>
    <w:rsid w:val="23F33055"/>
    <w:rsid w:val="23F837E2"/>
    <w:rsid w:val="23FA0C58"/>
    <w:rsid w:val="23FA1FE5"/>
    <w:rsid w:val="23FE3883"/>
    <w:rsid w:val="2404145C"/>
    <w:rsid w:val="24083164"/>
    <w:rsid w:val="24084BEC"/>
    <w:rsid w:val="240861A3"/>
    <w:rsid w:val="240B5307"/>
    <w:rsid w:val="240B5FA0"/>
    <w:rsid w:val="240F3CE2"/>
    <w:rsid w:val="24106983"/>
    <w:rsid w:val="24130C2D"/>
    <w:rsid w:val="2419303C"/>
    <w:rsid w:val="24193770"/>
    <w:rsid w:val="241C1574"/>
    <w:rsid w:val="2426102C"/>
    <w:rsid w:val="24262DDA"/>
    <w:rsid w:val="24264B88"/>
    <w:rsid w:val="24286B52"/>
    <w:rsid w:val="242D0700"/>
    <w:rsid w:val="242D5F16"/>
    <w:rsid w:val="2432352D"/>
    <w:rsid w:val="24336460"/>
    <w:rsid w:val="2435301D"/>
    <w:rsid w:val="24375881"/>
    <w:rsid w:val="24390D5F"/>
    <w:rsid w:val="243A0EE4"/>
    <w:rsid w:val="243B4AD7"/>
    <w:rsid w:val="24406708"/>
    <w:rsid w:val="244514B2"/>
    <w:rsid w:val="244579FE"/>
    <w:rsid w:val="244A4D1A"/>
    <w:rsid w:val="244B2840"/>
    <w:rsid w:val="244C396E"/>
    <w:rsid w:val="244D65B8"/>
    <w:rsid w:val="244F40DF"/>
    <w:rsid w:val="24524A02"/>
    <w:rsid w:val="24542F97"/>
    <w:rsid w:val="24561911"/>
    <w:rsid w:val="24594F5D"/>
    <w:rsid w:val="246B10FD"/>
    <w:rsid w:val="247104F9"/>
    <w:rsid w:val="247317BA"/>
    <w:rsid w:val="24741D97"/>
    <w:rsid w:val="24771887"/>
    <w:rsid w:val="2479115B"/>
    <w:rsid w:val="247922AB"/>
    <w:rsid w:val="247A2B1E"/>
    <w:rsid w:val="247B5F23"/>
    <w:rsid w:val="247E2C16"/>
    <w:rsid w:val="247E49C4"/>
    <w:rsid w:val="2480698E"/>
    <w:rsid w:val="24812677"/>
    <w:rsid w:val="24822706"/>
    <w:rsid w:val="248544AB"/>
    <w:rsid w:val="24863878"/>
    <w:rsid w:val="248842F8"/>
    <w:rsid w:val="248C70E1"/>
    <w:rsid w:val="24912949"/>
    <w:rsid w:val="2496247C"/>
    <w:rsid w:val="249661B1"/>
    <w:rsid w:val="24973CD7"/>
    <w:rsid w:val="24975FA1"/>
    <w:rsid w:val="24986C62"/>
    <w:rsid w:val="24987FF0"/>
    <w:rsid w:val="249D54F4"/>
    <w:rsid w:val="24A055F8"/>
    <w:rsid w:val="24A24B56"/>
    <w:rsid w:val="24A30A22"/>
    <w:rsid w:val="24A40317"/>
    <w:rsid w:val="24AC7783"/>
    <w:rsid w:val="24AF74B2"/>
    <w:rsid w:val="24BA7B29"/>
    <w:rsid w:val="24BC729A"/>
    <w:rsid w:val="24C26EAC"/>
    <w:rsid w:val="24C50845"/>
    <w:rsid w:val="24C7228B"/>
    <w:rsid w:val="24C743DE"/>
    <w:rsid w:val="24D47308"/>
    <w:rsid w:val="24D60E16"/>
    <w:rsid w:val="24DB3BC4"/>
    <w:rsid w:val="24DC02E5"/>
    <w:rsid w:val="24DE1906"/>
    <w:rsid w:val="24DE1C3D"/>
    <w:rsid w:val="24DE5462"/>
    <w:rsid w:val="24DE624F"/>
    <w:rsid w:val="24E011DB"/>
    <w:rsid w:val="24E0742D"/>
    <w:rsid w:val="24E16B6F"/>
    <w:rsid w:val="24E23C6D"/>
    <w:rsid w:val="24E61851"/>
    <w:rsid w:val="24ED5CB9"/>
    <w:rsid w:val="24F37160"/>
    <w:rsid w:val="24F46A34"/>
    <w:rsid w:val="2500362B"/>
    <w:rsid w:val="25017852"/>
    <w:rsid w:val="250672A1"/>
    <w:rsid w:val="250732A1"/>
    <w:rsid w:val="250939EB"/>
    <w:rsid w:val="250B1C22"/>
    <w:rsid w:val="250C0222"/>
    <w:rsid w:val="250D7AF6"/>
    <w:rsid w:val="25102FC4"/>
    <w:rsid w:val="25130D7C"/>
    <w:rsid w:val="25153B66"/>
    <w:rsid w:val="25161424"/>
    <w:rsid w:val="251A0B90"/>
    <w:rsid w:val="251E2005"/>
    <w:rsid w:val="252217F3"/>
    <w:rsid w:val="25223CE4"/>
    <w:rsid w:val="25271925"/>
    <w:rsid w:val="25284930"/>
    <w:rsid w:val="252A68FA"/>
    <w:rsid w:val="25306EC1"/>
    <w:rsid w:val="25331C52"/>
    <w:rsid w:val="25357778"/>
    <w:rsid w:val="253740F0"/>
    <w:rsid w:val="253A2F2C"/>
    <w:rsid w:val="25401229"/>
    <w:rsid w:val="25401C79"/>
    <w:rsid w:val="25423C43"/>
    <w:rsid w:val="25452C61"/>
    <w:rsid w:val="254951A4"/>
    <w:rsid w:val="254B0740"/>
    <w:rsid w:val="254E083A"/>
    <w:rsid w:val="254E25E8"/>
    <w:rsid w:val="254E31B2"/>
    <w:rsid w:val="254E4396"/>
    <w:rsid w:val="25535E50"/>
    <w:rsid w:val="255A4B95"/>
    <w:rsid w:val="256242E5"/>
    <w:rsid w:val="2564005E"/>
    <w:rsid w:val="256406CB"/>
    <w:rsid w:val="25641E0C"/>
    <w:rsid w:val="25663CBD"/>
    <w:rsid w:val="256C0FBF"/>
    <w:rsid w:val="256E63F9"/>
    <w:rsid w:val="257805DC"/>
    <w:rsid w:val="25781413"/>
    <w:rsid w:val="258204E4"/>
    <w:rsid w:val="258225CF"/>
    <w:rsid w:val="25831892"/>
    <w:rsid w:val="2584600A"/>
    <w:rsid w:val="258A2E64"/>
    <w:rsid w:val="258C3110"/>
    <w:rsid w:val="25902C01"/>
    <w:rsid w:val="25932192"/>
    <w:rsid w:val="2593449F"/>
    <w:rsid w:val="259720B5"/>
    <w:rsid w:val="259737EF"/>
    <w:rsid w:val="25987D07"/>
    <w:rsid w:val="25996CDA"/>
    <w:rsid w:val="259E447C"/>
    <w:rsid w:val="259F1096"/>
    <w:rsid w:val="259F2E44"/>
    <w:rsid w:val="25A148C2"/>
    <w:rsid w:val="25A71B4A"/>
    <w:rsid w:val="25AA2CE7"/>
    <w:rsid w:val="25B237BD"/>
    <w:rsid w:val="25B310C3"/>
    <w:rsid w:val="25B36CF4"/>
    <w:rsid w:val="25BB39CC"/>
    <w:rsid w:val="25C1100C"/>
    <w:rsid w:val="25C91C6F"/>
    <w:rsid w:val="25CA2BFA"/>
    <w:rsid w:val="25CA6E09"/>
    <w:rsid w:val="25CE3729"/>
    <w:rsid w:val="25D36F91"/>
    <w:rsid w:val="25D56FE6"/>
    <w:rsid w:val="25D97DBB"/>
    <w:rsid w:val="25DD396C"/>
    <w:rsid w:val="25DD4AD6"/>
    <w:rsid w:val="25DD6346"/>
    <w:rsid w:val="25DE6FA8"/>
    <w:rsid w:val="25E12BA4"/>
    <w:rsid w:val="25E1520A"/>
    <w:rsid w:val="25E20793"/>
    <w:rsid w:val="25E371D4"/>
    <w:rsid w:val="25E40BED"/>
    <w:rsid w:val="25E42F4C"/>
    <w:rsid w:val="25E847EB"/>
    <w:rsid w:val="25EE7927"/>
    <w:rsid w:val="25F80519"/>
    <w:rsid w:val="2603799A"/>
    <w:rsid w:val="26072B40"/>
    <w:rsid w:val="26084E8D"/>
    <w:rsid w:val="26094761"/>
    <w:rsid w:val="260E7FC9"/>
    <w:rsid w:val="26105061"/>
    <w:rsid w:val="26144876"/>
    <w:rsid w:val="26163F80"/>
    <w:rsid w:val="261C553C"/>
    <w:rsid w:val="261C77B3"/>
    <w:rsid w:val="26237664"/>
    <w:rsid w:val="26242EB9"/>
    <w:rsid w:val="26282E39"/>
    <w:rsid w:val="26284BD3"/>
    <w:rsid w:val="26296BB1"/>
    <w:rsid w:val="262E721B"/>
    <w:rsid w:val="26345C82"/>
    <w:rsid w:val="26353BE4"/>
    <w:rsid w:val="26362F40"/>
    <w:rsid w:val="263749FA"/>
    <w:rsid w:val="263802CB"/>
    <w:rsid w:val="263974F7"/>
    <w:rsid w:val="263F0183"/>
    <w:rsid w:val="263F660E"/>
    <w:rsid w:val="2642671A"/>
    <w:rsid w:val="2643009F"/>
    <w:rsid w:val="26440727"/>
    <w:rsid w:val="26486092"/>
    <w:rsid w:val="264B2FCC"/>
    <w:rsid w:val="264B7D30"/>
    <w:rsid w:val="264D6D44"/>
    <w:rsid w:val="2653484F"/>
    <w:rsid w:val="26564892"/>
    <w:rsid w:val="2657371E"/>
    <w:rsid w:val="265D18B9"/>
    <w:rsid w:val="26606A77"/>
    <w:rsid w:val="26666271"/>
    <w:rsid w:val="267047E0"/>
    <w:rsid w:val="26705EF4"/>
    <w:rsid w:val="2675302E"/>
    <w:rsid w:val="26797B39"/>
    <w:rsid w:val="267E0CAB"/>
    <w:rsid w:val="26804A23"/>
    <w:rsid w:val="268110EB"/>
    <w:rsid w:val="268C786C"/>
    <w:rsid w:val="26934B1B"/>
    <w:rsid w:val="26935518"/>
    <w:rsid w:val="269675DF"/>
    <w:rsid w:val="26982715"/>
    <w:rsid w:val="26A06E73"/>
    <w:rsid w:val="26A17F53"/>
    <w:rsid w:val="26A21910"/>
    <w:rsid w:val="26AE3392"/>
    <w:rsid w:val="26B40BDA"/>
    <w:rsid w:val="26B71A64"/>
    <w:rsid w:val="26B91CE3"/>
    <w:rsid w:val="26B94929"/>
    <w:rsid w:val="26C13A92"/>
    <w:rsid w:val="26C16DEA"/>
    <w:rsid w:val="26C358C3"/>
    <w:rsid w:val="26C708A4"/>
    <w:rsid w:val="26C863CA"/>
    <w:rsid w:val="26CA3EF0"/>
    <w:rsid w:val="26D11723"/>
    <w:rsid w:val="26D27541"/>
    <w:rsid w:val="26D62895"/>
    <w:rsid w:val="26D705EA"/>
    <w:rsid w:val="26DE799C"/>
    <w:rsid w:val="26DF22FC"/>
    <w:rsid w:val="26DF29A8"/>
    <w:rsid w:val="26E23E89"/>
    <w:rsid w:val="26E51AA3"/>
    <w:rsid w:val="26E564E2"/>
    <w:rsid w:val="26E77FDE"/>
    <w:rsid w:val="26E8051A"/>
    <w:rsid w:val="26EA4592"/>
    <w:rsid w:val="26EA76B6"/>
    <w:rsid w:val="26F86757"/>
    <w:rsid w:val="26F9044D"/>
    <w:rsid w:val="270218DC"/>
    <w:rsid w:val="27027B2E"/>
    <w:rsid w:val="27037402"/>
    <w:rsid w:val="27076EF2"/>
    <w:rsid w:val="27090EBD"/>
    <w:rsid w:val="270D0281"/>
    <w:rsid w:val="270F5DA7"/>
    <w:rsid w:val="27167CA1"/>
    <w:rsid w:val="27171085"/>
    <w:rsid w:val="27172756"/>
    <w:rsid w:val="27174C5C"/>
    <w:rsid w:val="27196C26"/>
    <w:rsid w:val="271C57F0"/>
    <w:rsid w:val="271D1333"/>
    <w:rsid w:val="271D560E"/>
    <w:rsid w:val="271E5FEA"/>
    <w:rsid w:val="2729659A"/>
    <w:rsid w:val="272A498F"/>
    <w:rsid w:val="272D447F"/>
    <w:rsid w:val="272D77EC"/>
    <w:rsid w:val="273322D8"/>
    <w:rsid w:val="27337CE7"/>
    <w:rsid w:val="27365589"/>
    <w:rsid w:val="27395002"/>
    <w:rsid w:val="27425124"/>
    <w:rsid w:val="27455C6D"/>
    <w:rsid w:val="27457B31"/>
    <w:rsid w:val="27460FDA"/>
    <w:rsid w:val="27463F98"/>
    <w:rsid w:val="2746416C"/>
    <w:rsid w:val="274719E5"/>
    <w:rsid w:val="2748279E"/>
    <w:rsid w:val="275639D6"/>
    <w:rsid w:val="275D2FB6"/>
    <w:rsid w:val="275E3638"/>
    <w:rsid w:val="2762733C"/>
    <w:rsid w:val="2766686A"/>
    <w:rsid w:val="2768760E"/>
    <w:rsid w:val="27694C78"/>
    <w:rsid w:val="27710810"/>
    <w:rsid w:val="277327DA"/>
    <w:rsid w:val="27765E26"/>
    <w:rsid w:val="277B168E"/>
    <w:rsid w:val="277E0D9B"/>
    <w:rsid w:val="27806407"/>
    <w:rsid w:val="27840543"/>
    <w:rsid w:val="2786250D"/>
    <w:rsid w:val="27895B59"/>
    <w:rsid w:val="27897907"/>
    <w:rsid w:val="278E3170"/>
    <w:rsid w:val="279A3137"/>
    <w:rsid w:val="279B001D"/>
    <w:rsid w:val="279B588D"/>
    <w:rsid w:val="279D4D50"/>
    <w:rsid w:val="27A7396C"/>
    <w:rsid w:val="27A73E71"/>
    <w:rsid w:val="27AB0DA6"/>
    <w:rsid w:val="27B946BC"/>
    <w:rsid w:val="27BB03FE"/>
    <w:rsid w:val="27C0557B"/>
    <w:rsid w:val="27C070A1"/>
    <w:rsid w:val="27C74F29"/>
    <w:rsid w:val="27C8760C"/>
    <w:rsid w:val="27C9064C"/>
    <w:rsid w:val="27CD0097"/>
    <w:rsid w:val="27CD2186"/>
    <w:rsid w:val="27CE17BE"/>
    <w:rsid w:val="27D50D9F"/>
    <w:rsid w:val="27D6111F"/>
    <w:rsid w:val="27D8263D"/>
    <w:rsid w:val="27DA4607"/>
    <w:rsid w:val="27DA63B5"/>
    <w:rsid w:val="27DF6728"/>
    <w:rsid w:val="27E234BC"/>
    <w:rsid w:val="27EB2370"/>
    <w:rsid w:val="27EB6814"/>
    <w:rsid w:val="27EE3C0E"/>
    <w:rsid w:val="27F12B37"/>
    <w:rsid w:val="27F21951"/>
    <w:rsid w:val="27F22FBA"/>
    <w:rsid w:val="27F6524E"/>
    <w:rsid w:val="27F8174D"/>
    <w:rsid w:val="27F83433"/>
    <w:rsid w:val="27FA43AE"/>
    <w:rsid w:val="27FC1F4F"/>
    <w:rsid w:val="280C5191"/>
    <w:rsid w:val="280D678A"/>
    <w:rsid w:val="280F344A"/>
    <w:rsid w:val="28113C64"/>
    <w:rsid w:val="28123DA1"/>
    <w:rsid w:val="28137B19"/>
    <w:rsid w:val="28186EDD"/>
    <w:rsid w:val="281A2C55"/>
    <w:rsid w:val="281F298B"/>
    <w:rsid w:val="28247CE6"/>
    <w:rsid w:val="28285372"/>
    <w:rsid w:val="282A2E45"/>
    <w:rsid w:val="282B6C11"/>
    <w:rsid w:val="282C5EEC"/>
    <w:rsid w:val="282D398E"/>
    <w:rsid w:val="282D6513"/>
    <w:rsid w:val="282E5652"/>
    <w:rsid w:val="28302479"/>
    <w:rsid w:val="28302D6A"/>
    <w:rsid w:val="283A32F8"/>
    <w:rsid w:val="283D6944"/>
    <w:rsid w:val="284A0FF5"/>
    <w:rsid w:val="284C48DE"/>
    <w:rsid w:val="28554182"/>
    <w:rsid w:val="285A12A4"/>
    <w:rsid w:val="28620159"/>
    <w:rsid w:val="28631349"/>
    <w:rsid w:val="28643ED1"/>
    <w:rsid w:val="28687E65"/>
    <w:rsid w:val="2871516C"/>
    <w:rsid w:val="28795BCE"/>
    <w:rsid w:val="287A5936"/>
    <w:rsid w:val="287C1549"/>
    <w:rsid w:val="28814A83"/>
    <w:rsid w:val="28817661"/>
    <w:rsid w:val="28823125"/>
    <w:rsid w:val="288307FB"/>
    <w:rsid w:val="288822B5"/>
    <w:rsid w:val="288948BE"/>
    <w:rsid w:val="28895448"/>
    <w:rsid w:val="28942A08"/>
    <w:rsid w:val="28962E9F"/>
    <w:rsid w:val="289C366A"/>
    <w:rsid w:val="28A075FF"/>
    <w:rsid w:val="28A12B3E"/>
    <w:rsid w:val="28A40771"/>
    <w:rsid w:val="28A47D4E"/>
    <w:rsid w:val="28A569C3"/>
    <w:rsid w:val="28A854D5"/>
    <w:rsid w:val="28B46C06"/>
    <w:rsid w:val="28BA5C5B"/>
    <w:rsid w:val="28C11538"/>
    <w:rsid w:val="28C17575"/>
    <w:rsid w:val="28C33A47"/>
    <w:rsid w:val="28C3506F"/>
    <w:rsid w:val="28C46526"/>
    <w:rsid w:val="28C967D5"/>
    <w:rsid w:val="28CA42EF"/>
    <w:rsid w:val="28CF16D9"/>
    <w:rsid w:val="28D17481"/>
    <w:rsid w:val="28D42E04"/>
    <w:rsid w:val="28D56B7C"/>
    <w:rsid w:val="28D93BC8"/>
    <w:rsid w:val="28DA3C87"/>
    <w:rsid w:val="28DA4193"/>
    <w:rsid w:val="28DE3C83"/>
    <w:rsid w:val="28E07E29"/>
    <w:rsid w:val="28E15521"/>
    <w:rsid w:val="28E44124"/>
    <w:rsid w:val="28E53263"/>
    <w:rsid w:val="28E868B0"/>
    <w:rsid w:val="28ED190A"/>
    <w:rsid w:val="28EE75A9"/>
    <w:rsid w:val="28F45F27"/>
    <w:rsid w:val="28F46E4F"/>
    <w:rsid w:val="28F60FCD"/>
    <w:rsid w:val="28F833E0"/>
    <w:rsid w:val="28F91EE8"/>
    <w:rsid w:val="28F9286B"/>
    <w:rsid w:val="2901329B"/>
    <w:rsid w:val="29030EDA"/>
    <w:rsid w:val="29047FFB"/>
    <w:rsid w:val="29051210"/>
    <w:rsid w:val="290A0F1C"/>
    <w:rsid w:val="290C6A42"/>
    <w:rsid w:val="29136397"/>
    <w:rsid w:val="29202FD3"/>
    <w:rsid w:val="29211DC2"/>
    <w:rsid w:val="292343CC"/>
    <w:rsid w:val="29235B3A"/>
    <w:rsid w:val="292B6DAC"/>
    <w:rsid w:val="293014FD"/>
    <w:rsid w:val="29332221"/>
    <w:rsid w:val="2938020D"/>
    <w:rsid w:val="29387AB8"/>
    <w:rsid w:val="29397168"/>
    <w:rsid w:val="293A6180"/>
    <w:rsid w:val="293B2E83"/>
    <w:rsid w:val="293D4EC7"/>
    <w:rsid w:val="293E2974"/>
    <w:rsid w:val="293F5C3F"/>
    <w:rsid w:val="29431F26"/>
    <w:rsid w:val="294457CA"/>
    <w:rsid w:val="29477A7A"/>
    <w:rsid w:val="294E71D1"/>
    <w:rsid w:val="29500971"/>
    <w:rsid w:val="295126A7"/>
    <w:rsid w:val="295403E9"/>
    <w:rsid w:val="29554E49"/>
    <w:rsid w:val="295577BA"/>
    <w:rsid w:val="29604312"/>
    <w:rsid w:val="296636EE"/>
    <w:rsid w:val="29681ECF"/>
    <w:rsid w:val="296B6BBA"/>
    <w:rsid w:val="2970706E"/>
    <w:rsid w:val="29712D49"/>
    <w:rsid w:val="29714AF7"/>
    <w:rsid w:val="2973086F"/>
    <w:rsid w:val="297332A2"/>
    <w:rsid w:val="2978223A"/>
    <w:rsid w:val="29785E86"/>
    <w:rsid w:val="29796F90"/>
    <w:rsid w:val="297B3BC8"/>
    <w:rsid w:val="297B6502"/>
    <w:rsid w:val="297F0034"/>
    <w:rsid w:val="298B4EA1"/>
    <w:rsid w:val="298B5A4B"/>
    <w:rsid w:val="298D0473"/>
    <w:rsid w:val="298D2B9D"/>
    <w:rsid w:val="29910CF5"/>
    <w:rsid w:val="29915199"/>
    <w:rsid w:val="29946A38"/>
    <w:rsid w:val="299577E9"/>
    <w:rsid w:val="29996E7D"/>
    <w:rsid w:val="29A1328F"/>
    <w:rsid w:val="29A80F84"/>
    <w:rsid w:val="29AE7A04"/>
    <w:rsid w:val="29AF561F"/>
    <w:rsid w:val="29B04CCC"/>
    <w:rsid w:val="29B61260"/>
    <w:rsid w:val="29BA69D1"/>
    <w:rsid w:val="29C06E51"/>
    <w:rsid w:val="29C30C93"/>
    <w:rsid w:val="29C54E43"/>
    <w:rsid w:val="29C61E7F"/>
    <w:rsid w:val="29C84DF6"/>
    <w:rsid w:val="29C8638D"/>
    <w:rsid w:val="29C966E1"/>
    <w:rsid w:val="29CB2D85"/>
    <w:rsid w:val="29CF666D"/>
    <w:rsid w:val="29D37560"/>
    <w:rsid w:val="29D53ADF"/>
    <w:rsid w:val="29D82DC8"/>
    <w:rsid w:val="29E74DB9"/>
    <w:rsid w:val="29F01EC0"/>
    <w:rsid w:val="29F12942"/>
    <w:rsid w:val="29F179E6"/>
    <w:rsid w:val="29F73A25"/>
    <w:rsid w:val="29F80D74"/>
    <w:rsid w:val="29FB0865"/>
    <w:rsid w:val="2A007EAE"/>
    <w:rsid w:val="2A0B0AA8"/>
    <w:rsid w:val="2A0D2B76"/>
    <w:rsid w:val="2A0F23C3"/>
    <w:rsid w:val="2A104310"/>
    <w:rsid w:val="2A12304A"/>
    <w:rsid w:val="2A133E00"/>
    <w:rsid w:val="2A14063E"/>
    <w:rsid w:val="2A152B74"/>
    <w:rsid w:val="2A177B50"/>
    <w:rsid w:val="2A182051"/>
    <w:rsid w:val="2A1831C5"/>
    <w:rsid w:val="2A1B6F7E"/>
    <w:rsid w:val="2A1C4787"/>
    <w:rsid w:val="2A1D790B"/>
    <w:rsid w:val="2A275D31"/>
    <w:rsid w:val="2A277B35"/>
    <w:rsid w:val="2A2A6DD7"/>
    <w:rsid w:val="2A2D4EC2"/>
    <w:rsid w:val="2A3433F3"/>
    <w:rsid w:val="2A46741A"/>
    <w:rsid w:val="2A4B5995"/>
    <w:rsid w:val="2A573CED"/>
    <w:rsid w:val="2A5748D2"/>
    <w:rsid w:val="2A596606"/>
    <w:rsid w:val="2A5B051C"/>
    <w:rsid w:val="2A5B7364"/>
    <w:rsid w:val="2A622231"/>
    <w:rsid w:val="2A622692"/>
    <w:rsid w:val="2A64640A"/>
    <w:rsid w:val="2A6576FA"/>
    <w:rsid w:val="2A663513"/>
    <w:rsid w:val="2A670158"/>
    <w:rsid w:val="2A693A20"/>
    <w:rsid w:val="2A703BF0"/>
    <w:rsid w:val="2A7226BB"/>
    <w:rsid w:val="2A7247DD"/>
    <w:rsid w:val="2A73489F"/>
    <w:rsid w:val="2A7C3754"/>
    <w:rsid w:val="2A7D127A"/>
    <w:rsid w:val="2A7F70E9"/>
    <w:rsid w:val="2A816F12"/>
    <w:rsid w:val="2A831C6B"/>
    <w:rsid w:val="2A8734F3"/>
    <w:rsid w:val="2A88659C"/>
    <w:rsid w:val="2A8A5D4D"/>
    <w:rsid w:val="2A92117D"/>
    <w:rsid w:val="2A963276"/>
    <w:rsid w:val="2A994305"/>
    <w:rsid w:val="2A9A6E01"/>
    <w:rsid w:val="2A9E191C"/>
    <w:rsid w:val="2AA3400B"/>
    <w:rsid w:val="2AA50EFC"/>
    <w:rsid w:val="2AA65104"/>
    <w:rsid w:val="2AAA0FBD"/>
    <w:rsid w:val="2AB16E31"/>
    <w:rsid w:val="2AB374C8"/>
    <w:rsid w:val="2AB423D8"/>
    <w:rsid w:val="2AB54EB7"/>
    <w:rsid w:val="2AB77BA3"/>
    <w:rsid w:val="2ABA24CE"/>
    <w:rsid w:val="2ABB1F42"/>
    <w:rsid w:val="2ABC600B"/>
    <w:rsid w:val="2ABF0F91"/>
    <w:rsid w:val="2AC13BB4"/>
    <w:rsid w:val="2AC1560A"/>
    <w:rsid w:val="2AC4526C"/>
    <w:rsid w:val="2AC670C5"/>
    <w:rsid w:val="2AC82E3D"/>
    <w:rsid w:val="2AC85DB9"/>
    <w:rsid w:val="2ACB46DB"/>
    <w:rsid w:val="2AD11181"/>
    <w:rsid w:val="2ADE440E"/>
    <w:rsid w:val="2AE82B97"/>
    <w:rsid w:val="2AEC1FD1"/>
    <w:rsid w:val="2AEF39AA"/>
    <w:rsid w:val="2AF26751"/>
    <w:rsid w:val="2AF27EBA"/>
    <w:rsid w:val="2AF5247E"/>
    <w:rsid w:val="2AF717E1"/>
    <w:rsid w:val="2AFB4A19"/>
    <w:rsid w:val="2AFB7AAD"/>
    <w:rsid w:val="2AFC4894"/>
    <w:rsid w:val="2AFF369C"/>
    <w:rsid w:val="2B033E75"/>
    <w:rsid w:val="2B0478E5"/>
    <w:rsid w:val="2B062415"/>
    <w:rsid w:val="2B09372E"/>
    <w:rsid w:val="2B097498"/>
    <w:rsid w:val="2B0A26F1"/>
    <w:rsid w:val="2B0A393B"/>
    <w:rsid w:val="2B0C2F93"/>
    <w:rsid w:val="2B0D5E48"/>
    <w:rsid w:val="2B0F16AC"/>
    <w:rsid w:val="2B0F281A"/>
    <w:rsid w:val="2B163BA8"/>
    <w:rsid w:val="2B165705"/>
    <w:rsid w:val="2B175E87"/>
    <w:rsid w:val="2B195446"/>
    <w:rsid w:val="2B1A4D1A"/>
    <w:rsid w:val="2B1F1365"/>
    <w:rsid w:val="2B204A27"/>
    <w:rsid w:val="2B2838DB"/>
    <w:rsid w:val="2B287437"/>
    <w:rsid w:val="2B2C38B8"/>
    <w:rsid w:val="2B326508"/>
    <w:rsid w:val="2B330864"/>
    <w:rsid w:val="2B345DDC"/>
    <w:rsid w:val="2B351323"/>
    <w:rsid w:val="2B35609C"/>
    <w:rsid w:val="2B3C2EE3"/>
    <w:rsid w:val="2B3D5493"/>
    <w:rsid w:val="2B3E4EAD"/>
    <w:rsid w:val="2B4331DB"/>
    <w:rsid w:val="2B46309E"/>
    <w:rsid w:val="2B487ADA"/>
    <w:rsid w:val="2B4A5600"/>
    <w:rsid w:val="2B4B1228"/>
    <w:rsid w:val="2B4F4ED1"/>
    <w:rsid w:val="2B5B4932"/>
    <w:rsid w:val="2B5C5333"/>
    <w:rsid w:val="2B5F1C99"/>
    <w:rsid w:val="2B632B65"/>
    <w:rsid w:val="2B670531"/>
    <w:rsid w:val="2B6C5576"/>
    <w:rsid w:val="2B6C7C6C"/>
    <w:rsid w:val="2B6F172D"/>
    <w:rsid w:val="2B731815"/>
    <w:rsid w:val="2B760580"/>
    <w:rsid w:val="2B763090"/>
    <w:rsid w:val="2B7646C4"/>
    <w:rsid w:val="2B771CB6"/>
    <w:rsid w:val="2B786611"/>
    <w:rsid w:val="2B7D7783"/>
    <w:rsid w:val="2B7E67D4"/>
    <w:rsid w:val="2B8131A8"/>
    <w:rsid w:val="2B8318E5"/>
    <w:rsid w:val="2B831BB4"/>
    <w:rsid w:val="2B8534D0"/>
    <w:rsid w:val="2B870602"/>
    <w:rsid w:val="2B8A7B52"/>
    <w:rsid w:val="2B8B645B"/>
    <w:rsid w:val="2B977451"/>
    <w:rsid w:val="2B9A0EFC"/>
    <w:rsid w:val="2B9A191F"/>
    <w:rsid w:val="2B9D1BD3"/>
    <w:rsid w:val="2BA83950"/>
    <w:rsid w:val="2BA90283"/>
    <w:rsid w:val="2BB21C22"/>
    <w:rsid w:val="2BB84C5F"/>
    <w:rsid w:val="2BBC541B"/>
    <w:rsid w:val="2BC717FD"/>
    <w:rsid w:val="2BC96E6C"/>
    <w:rsid w:val="2BCB4D17"/>
    <w:rsid w:val="2BD012C6"/>
    <w:rsid w:val="2BD10619"/>
    <w:rsid w:val="2BD55811"/>
    <w:rsid w:val="2BD6464A"/>
    <w:rsid w:val="2BD80E5D"/>
    <w:rsid w:val="2BDB153F"/>
    <w:rsid w:val="2BDB6BA0"/>
    <w:rsid w:val="2BDE5576"/>
    <w:rsid w:val="2BE710A1"/>
    <w:rsid w:val="2BE87537"/>
    <w:rsid w:val="2BEA0B91"/>
    <w:rsid w:val="2BEC3085"/>
    <w:rsid w:val="2BF167ED"/>
    <w:rsid w:val="2BF90622"/>
    <w:rsid w:val="2BFB22B3"/>
    <w:rsid w:val="2BFB4194"/>
    <w:rsid w:val="2BFC7F2C"/>
    <w:rsid w:val="2BFF463C"/>
    <w:rsid w:val="2C0A3184"/>
    <w:rsid w:val="2C0E2AD1"/>
    <w:rsid w:val="2C166FBD"/>
    <w:rsid w:val="2C181B7E"/>
    <w:rsid w:val="2C1A17A4"/>
    <w:rsid w:val="2C1C3440"/>
    <w:rsid w:val="2C1F6A8C"/>
    <w:rsid w:val="2C22032B"/>
    <w:rsid w:val="2C29790B"/>
    <w:rsid w:val="2C2E4F21"/>
    <w:rsid w:val="2C305320"/>
    <w:rsid w:val="2C3062B8"/>
    <w:rsid w:val="2C31056E"/>
    <w:rsid w:val="2C324A12"/>
    <w:rsid w:val="2C35005E"/>
    <w:rsid w:val="2C365B84"/>
    <w:rsid w:val="2C385DA0"/>
    <w:rsid w:val="2C3D5164"/>
    <w:rsid w:val="2C3D6F12"/>
    <w:rsid w:val="2C412EA7"/>
    <w:rsid w:val="2C444A00"/>
    <w:rsid w:val="2C4604BD"/>
    <w:rsid w:val="2C485C98"/>
    <w:rsid w:val="2C497995"/>
    <w:rsid w:val="2C4F06EA"/>
    <w:rsid w:val="2C504E98"/>
    <w:rsid w:val="2C5612F4"/>
    <w:rsid w:val="2C565957"/>
    <w:rsid w:val="2C577EF5"/>
    <w:rsid w:val="2C611110"/>
    <w:rsid w:val="2C6170A5"/>
    <w:rsid w:val="2C695F59"/>
    <w:rsid w:val="2C6A0C2C"/>
    <w:rsid w:val="2C7566AC"/>
    <w:rsid w:val="2C776676"/>
    <w:rsid w:val="2C7C055A"/>
    <w:rsid w:val="2C7D7DCC"/>
    <w:rsid w:val="2C8045B1"/>
    <w:rsid w:val="2C892158"/>
    <w:rsid w:val="2C8B3BB0"/>
    <w:rsid w:val="2C8D1C48"/>
    <w:rsid w:val="2C8D7CF1"/>
    <w:rsid w:val="2C8E73D7"/>
    <w:rsid w:val="2C901738"/>
    <w:rsid w:val="2C934D84"/>
    <w:rsid w:val="2C944EC5"/>
    <w:rsid w:val="2C956D4E"/>
    <w:rsid w:val="2C972AC7"/>
    <w:rsid w:val="2C9F5E1F"/>
    <w:rsid w:val="2C9F7BCD"/>
    <w:rsid w:val="2CA15FC8"/>
    <w:rsid w:val="2CB43679"/>
    <w:rsid w:val="2CB93BEB"/>
    <w:rsid w:val="2CBB2C3A"/>
    <w:rsid w:val="2CC66F08"/>
    <w:rsid w:val="2CCD473A"/>
    <w:rsid w:val="2CD2267F"/>
    <w:rsid w:val="2CD311AC"/>
    <w:rsid w:val="2CD94E8D"/>
    <w:rsid w:val="2CDF0AFD"/>
    <w:rsid w:val="2CE3753C"/>
    <w:rsid w:val="2CE61A7A"/>
    <w:rsid w:val="2CEE7C33"/>
    <w:rsid w:val="2CEF2903"/>
    <w:rsid w:val="2CEF46B1"/>
    <w:rsid w:val="2CF0276B"/>
    <w:rsid w:val="2CF241A1"/>
    <w:rsid w:val="2CF319D7"/>
    <w:rsid w:val="2CF33A75"/>
    <w:rsid w:val="2CFC6DCE"/>
    <w:rsid w:val="2CFE748D"/>
    <w:rsid w:val="2D022080"/>
    <w:rsid w:val="2D0637A8"/>
    <w:rsid w:val="2D087520"/>
    <w:rsid w:val="2D0D2D89"/>
    <w:rsid w:val="2D1E0AF2"/>
    <w:rsid w:val="2D1E2D97"/>
    <w:rsid w:val="2D1F0EAE"/>
    <w:rsid w:val="2D23457E"/>
    <w:rsid w:val="2D256AA8"/>
    <w:rsid w:val="2D2F2CFF"/>
    <w:rsid w:val="2D320A41"/>
    <w:rsid w:val="2D32459D"/>
    <w:rsid w:val="2D3310A2"/>
    <w:rsid w:val="2D34016A"/>
    <w:rsid w:val="2D34475F"/>
    <w:rsid w:val="2D377E06"/>
    <w:rsid w:val="2D39592C"/>
    <w:rsid w:val="2D3B7B8F"/>
    <w:rsid w:val="2D3E2A35"/>
    <w:rsid w:val="2D410372"/>
    <w:rsid w:val="2D414068"/>
    <w:rsid w:val="2D4C17A9"/>
    <w:rsid w:val="2D523339"/>
    <w:rsid w:val="2D575342"/>
    <w:rsid w:val="2D580DD2"/>
    <w:rsid w:val="2D5A5398"/>
    <w:rsid w:val="2D5C7E49"/>
    <w:rsid w:val="2D5E0693"/>
    <w:rsid w:val="2D5E35E4"/>
    <w:rsid w:val="2D6329A9"/>
    <w:rsid w:val="2D636E4D"/>
    <w:rsid w:val="2D6538D9"/>
    <w:rsid w:val="2D656721"/>
    <w:rsid w:val="2D6A01DB"/>
    <w:rsid w:val="2D6A0443"/>
    <w:rsid w:val="2D6C23A1"/>
    <w:rsid w:val="2D6D7CCB"/>
    <w:rsid w:val="2D713318"/>
    <w:rsid w:val="2D7626DC"/>
    <w:rsid w:val="2D7828CE"/>
    <w:rsid w:val="2D7B7CF2"/>
    <w:rsid w:val="2D7E77E3"/>
    <w:rsid w:val="2D83304B"/>
    <w:rsid w:val="2D856BEC"/>
    <w:rsid w:val="2D8E266F"/>
    <w:rsid w:val="2D945258"/>
    <w:rsid w:val="2D960FD0"/>
    <w:rsid w:val="2D9B20A2"/>
    <w:rsid w:val="2DAC26DB"/>
    <w:rsid w:val="2DB0030D"/>
    <w:rsid w:val="2DB01DFA"/>
    <w:rsid w:val="2DBD6C6F"/>
    <w:rsid w:val="2DBD6DD3"/>
    <w:rsid w:val="2DC01BA9"/>
    <w:rsid w:val="2DC07AEA"/>
    <w:rsid w:val="2DC16AE6"/>
    <w:rsid w:val="2DC46B50"/>
    <w:rsid w:val="2DC6609D"/>
    <w:rsid w:val="2DC823BB"/>
    <w:rsid w:val="2DC82F69"/>
    <w:rsid w:val="2DC909F5"/>
    <w:rsid w:val="2DCA6ECC"/>
    <w:rsid w:val="2DCD0A11"/>
    <w:rsid w:val="2DCF1479"/>
    <w:rsid w:val="2DD65871"/>
    <w:rsid w:val="2DD71DFF"/>
    <w:rsid w:val="2DD904DE"/>
    <w:rsid w:val="2DDF2977"/>
    <w:rsid w:val="2DE41D3C"/>
    <w:rsid w:val="2DE47F8D"/>
    <w:rsid w:val="2DE50457"/>
    <w:rsid w:val="2DE97352"/>
    <w:rsid w:val="2DEE4968"/>
    <w:rsid w:val="2DF45EAB"/>
    <w:rsid w:val="2DFA155F"/>
    <w:rsid w:val="2DFF3A4E"/>
    <w:rsid w:val="2E002824"/>
    <w:rsid w:val="2E00321F"/>
    <w:rsid w:val="2E025300"/>
    <w:rsid w:val="2E0413E5"/>
    <w:rsid w:val="2E047BD1"/>
    <w:rsid w:val="2E075A2A"/>
    <w:rsid w:val="2E0777D8"/>
    <w:rsid w:val="2E081D58"/>
    <w:rsid w:val="2E0917A2"/>
    <w:rsid w:val="2E0A551A"/>
    <w:rsid w:val="2E0C1292"/>
    <w:rsid w:val="2E0E51FE"/>
    <w:rsid w:val="2E0E6DB8"/>
    <w:rsid w:val="2E1139DA"/>
    <w:rsid w:val="2E1B5663"/>
    <w:rsid w:val="2E1C38A4"/>
    <w:rsid w:val="2E1D439E"/>
    <w:rsid w:val="2E1E52DE"/>
    <w:rsid w:val="2E220AB6"/>
    <w:rsid w:val="2E222864"/>
    <w:rsid w:val="2E291E44"/>
    <w:rsid w:val="2E293BF2"/>
    <w:rsid w:val="2E2959A0"/>
    <w:rsid w:val="2E2B5CFA"/>
    <w:rsid w:val="2E2E2FB7"/>
    <w:rsid w:val="2E3653AD"/>
    <w:rsid w:val="2E39492B"/>
    <w:rsid w:val="2E3D144C"/>
    <w:rsid w:val="2E3F3416"/>
    <w:rsid w:val="2E402CEA"/>
    <w:rsid w:val="2E404FC4"/>
    <w:rsid w:val="2E497DF1"/>
    <w:rsid w:val="2E4A7CB4"/>
    <w:rsid w:val="2E4F528A"/>
    <w:rsid w:val="2E5073D1"/>
    <w:rsid w:val="2E511664"/>
    <w:rsid w:val="2E516CA5"/>
    <w:rsid w:val="2E5549E7"/>
    <w:rsid w:val="2E556795"/>
    <w:rsid w:val="2E59441B"/>
    <w:rsid w:val="2E5C17A7"/>
    <w:rsid w:val="2E620EB2"/>
    <w:rsid w:val="2E6A635A"/>
    <w:rsid w:val="2E6C3ADF"/>
    <w:rsid w:val="2E7D5295"/>
    <w:rsid w:val="2E8250B1"/>
    <w:rsid w:val="2E85771B"/>
    <w:rsid w:val="2E880E77"/>
    <w:rsid w:val="2E8A1747"/>
    <w:rsid w:val="2E8E0627"/>
    <w:rsid w:val="2E8E24A9"/>
    <w:rsid w:val="2E903C71"/>
    <w:rsid w:val="2E9077CD"/>
    <w:rsid w:val="2E954DE4"/>
    <w:rsid w:val="2E9640D5"/>
    <w:rsid w:val="2E9C43C4"/>
    <w:rsid w:val="2EA339A5"/>
    <w:rsid w:val="2EA414CB"/>
    <w:rsid w:val="2EAD29A5"/>
    <w:rsid w:val="2EAD4823"/>
    <w:rsid w:val="2EAE2349"/>
    <w:rsid w:val="2EAE363D"/>
    <w:rsid w:val="2EB22E6E"/>
    <w:rsid w:val="2EB6049D"/>
    <w:rsid w:val="2EBC6814"/>
    <w:rsid w:val="2EBE3EAA"/>
    <w:rsid w:val="2EBF00B3"/>
    <w:rsid w:val="2EBF6CCA"/>
    <w:rsid w:val="2EC066F3"/>
    <w:rsid w:val="2EC13E2B"/>
    <w:rsid w:val="2EC22DD3"/>
    <w:rsid w:val="2EC456C9"/>
    <w:rsid w:val="2EC6048E"/>
    <w:rsid w:val="2EC60B6D"/>
    <w:rsid w:val="2ECB4CA9"/>
    <w:rsid w:val="2ECE1678"/>
    <w:rsid w:val="2ED2428A"/>
    <w:rsid w:val="2ED31DB0"/>
    <w:rsid w:val="2ED5299B"/>
    <w:rsid w:val="2EE40036"/>
    <w:rsid w:val="2EE87A97"/>
    <w:rsid w:val="2EEB653B"/>
    <w:rsid w:val="2EF37811"/>
    <w:rsid w:val="2EFE0BDB"/>
    <w:rsid w:val="2EFE6362"/>
    <w:rsid w:val="2EFF05F1"/>
    <w:rsid w:val="2EFF4953"/>
    <w:rsid w:val="2F012479"/>
    <w:rsid w:val="2F01691D"/>
    <w:rsid w:val="2F034A5E"/>
    <w:rsid w:val="2F067A90"/>
    <w:rsid w:val="2F097580"/>
    <w:rsid w:val="2F127765"/>
    <w:rsid w:val="2F1403FE"/>
    <w:rsid w:val="2F143740"/>
    <w:rsid w:val="2F182F10"/>
    <w:rsid w:val="2F1E618A"/>
    <w:rsid w:val="2F1E7DA3"/>
    <w:rsid w:val="2F212B1B"/>
    <w:rsid w:val="2F230642"/>
    <w:rsid w:val="2F2959CB"/>
    <w:rsid w:val="2F2A5E74"/>
    <w:rsid w:val="2F2D3602"/>
    <w:rsid w:val="2F334371"/>
    <w:rsid w:val="2F34284F"/>
    <w:rsid w:val="2F346416"/>
    <w:rsid w:val="2F3508FD"/>
    <w:rsid w:val="2F364819"/>
    <w:rsid w:val="2F38381B"/>
    <w:rsid w:val="2F3A3BDD"/>
    <w:rsid w:val="2F3B1E2F"/>
    <w:rsid w:val="2F3F6AD2"/>
    <w:rsid w:val="2F40305F"/>
    <w:rsid w:val="2F413928"/>
    <w:rsid w:val="2F443CD7"/>
    <w:rsid w:val="2F451890"/>
    <w:rsid w:val="2F48454C"/>
    <w:rsid w:val="2F511653"/>
    <w:rsid w:val="2F5229EB"/>
    <w:rsid w:val="2F542EF1"/>
    <w:rsid w:val="2F5A331C"/>
    <w:rsid w:val="2F5B44D5"/>
    <w:rsid w:val="2F5E167A"/>
    <w:rsid w:val="2F5E78CC"/>
    <w:rsid w:val="2F663BE6"/>
    <w:rsid w:val="2F682A99"/>
    <w:rsid w:val="2F6F3887"/>
    <w:rsid w:val="2F7013AD"/>
    <w:rsid w:val="2F725125"/>
    <w:rsid w:val="2F7610B9"/>
    <w:rsid w:val="2F785B97"/>
    <w:rsid w:val="2F7964B4"/>
    <w:rsid w:val="2F7D6EF5"/>
    <w:rsid w:val="2F827A5E"/>
    <w:rsid w:val="2F83492B"/>
    <w:rsid w:val="2F847489"/>
    <w:rsid w:val="2F8842B8"/>
    <w:rsid w:val="2F884949"/>
    <w:rsid w:val="2F8A5C7D"/>
    <w:rsid w:val="2F8B0580"/>
    <w:rsid w:val="2F8B5DC5"/>
    <w:rsid w:val="2F8C03C9"/>
    <w:rsid w:val="2F920A3A"/>
    <w:rsid w:val="2F9F4850"/>
    <w:rsid w:val="2F9F73FC"/>
    <w:rsid w:val="2FA02C09"/>
    <w:rsid w:val="2FA05656"/>
    <w:rsid w:val="2FA368A3"/>
    <w:rsid w:val="2FA70053"/>
    <w:rsid w:val="2FA76EBB"/>
    <w:rsid w:val="2FA8323D"/>
    <w:rsid w:val="2FAA0D63"/>
    <w:rsid w:val="2FAA2B11"/>
    <w:rsid w:val="2FB90FA6"/>
    <w:rsid w:val="2FB92D54"/>
    <w:rsid w:val="2FBE036A"/>
    <w:rsid w:val="2FC00586"/>
    <w:rsid w:val="2FC436EA"/>
    <w:rsid w:val="2FC60735"/>
    <w:rsid w:val="2FC75C6C"/>
    <w:rsid w:val="2FC811E9"/>
    <w:rsid w:val="2FC81F1E"/>
    <w:rsid w:val="2FD05EC9"/>
    <w:rsid w:val="2FD14541"/>
    <w:rsid w:val="2FD4763F"/>
    <w:rsid w:val="2FD858D0"/>
    <w:rsid w:val="2FDB2CCA"/>
    <w:rsid w:val="2FDE27BA"/>
    <w:rsid w:val="2FEC4460"/>
    <w:rsid w:val="2FED29FE"/>
    <w:rsid w:val="2FED6EB0"/>
    <w:rsid w:val="2FEE396A"/>
    <w:rsid w:val="2FEF1C55"/>
    <w:rsid w:val="2FEF49C8"/>
    <w:rsid w:val="2FF124EE"/>
    <w:rsid w:val="2FF14FCA"/>
    <w:rsid w:val="2FF76305"/>
    <w:rsid w:val="2FF975F4"/>
    <w:rsid w:val="2FFA4D7C"/>
    <w:rsid w:val="2FFC38D0"/>
    <w:rsid w:val="2FFF0374"/>
    <w:rsid w:val="2FFF10AF"/>
    <w:rsid w:val="30000983"/>
    <w:rsid w:val="30045BF1"/>
    <w:rsid w:val="30055F99"/>
    <w:rsid w:val="3008511A"/>
    <w:rsid w:val="300A7A53"/>
    <w:rsid w:val="300C7328"/>
    <w:rsid w:val="30107441"/>
    <w:rsid w:val="30191A45"/>
    <w:rsid w:val="301B4C7C"/>
    <w:rsid w:val="301C2848"/>
    <w:rsid w:val="301C716C"/>
    <w:rsid w:val="301D1535"/>
    <w:rsid w:val="30215121"/>
    <w:rsid w:val="30234671"/>
    <w:rsid w:val="30281C88"/>
    <w:rsid w:val="302A5A00"/>
    <w:rsid w:val="302A6106"/>
    <w:rsid w:val="302E15C2"/>
    <w:rsid w:val="30316D8E"/>
    <w:rsid w:val="30336FAA"/>
    <w:rsid w:val="303643A5"/>
    <w:rsid w:val="303B7088"/>
    <w:rsid w:val="303D1BD7"/>
    <w:rsid w:val="303E1BD8"/>
    <w:rsid w:val="304B4030"/>
    <w:rsid w:val="304C3BC8"/>
    <w:rsid w:val="304F5466"/>
    <w:rsid w:val="305111DE"/>
    <w:rsid w:val="305323CB"/>
    <w:rsid w:val="30546461"/>
    <w:rsid w:val="30586A11"/>
    <w:rsid w:val="305F7D9F"/>
    <w:rsid w:val="30661DD0"/>
    <w:rsid w:val="3068767A"/>
    <w:rsid w:val="3071110F"/>
    <w:rsid w:val="307750E9"/>
    <w:rsid w:val="307D1FD3"/>
    <w:rsid w:val="307E508D"/>
    <w:rsid w:val="307F5D4C"/>
    <w:rsid w:val="308E4B88"/>
    <w:rsid w:val="3094516F"/>
    <w:rsid w:val="309B728D"/>
    <w:rsid w:val="309D4424"/>
    <w:rsid w:val="30A0509E"/>
    <w:rsid w:val="30A6299E"/>
    <w:rsid w:val="30A6777C"/>
    <w:rsid w:val="30AB2D8C"/>
    <w:rsid w:val="30B11C7D"/>
    <w:rsid w:val="30B17ECF"/>
    <w:rsid w:val="30B26779"/>
    <w:rsid w:val="30B874AF"/>
    <w:rsid w:val="30BC44EE"/>
    <w:rsid w:val="30BF25EC"/>
    <w:rsid w:val="30C00087"/>
    <w:rsid w:val="30C108D6"/>
    <w:rsid w:val="30C220DC"/>
    <w:rsid w:val="30C45E54"/>
    <w:rsid w:val="30C827FD"/>
    <w:rsid w:val="30C86A3D"/>
    <w:rsid w:val="30CC547F"/>
    <w:rsid w:val="30CE0A81"/>
    <w:rsid w:val="30D155D2"/>
    <w:rsid w:val="30D2231F"/>
    <w:rsid w:val="30D379C8"/>
    <w:rsid w:val="30D37E45"/>
    <w:rsid w:val="30D622A6"/>
    <w:rsid w:val="30DC13F0"/>
    <w:rsid w:val="30DC4F4C"/>
    <w:rsid w:val="30E03A5F"/>
    <w:rsid w:val="30E10567"/>
    <w:rsid w:val="30E12C55"/>
    <w:rsid w:val="30E43E01"/>
    <w:rsid w:val="30E65DCB"/>
    <w:rsid w:val="30E8567F"/>
    <w:rsid w:val="30EE7121"/>
    <w:rsid w:val="30EF681F"/>
    <w:rsid w:val="30F229C1"/>
    <w:rsid w:val="30FA3624"/>
    <w:rsid w:val="31064C29"/>
    <w:rsid w:val="310A3E8C"/>
    <w:rsid w:val="310B5831"/>
    <w:rsid w:val="310C4E9A"/>
    <w:rsid w:val="310E562D"/>
    <w:rsid w:val="310F3573"/>
    <w:rsid w:val="31175F84"/>
    <w:rsid w:val="31191065"/>
    <w:rsid w:val="31191252"/>
    <w:rsid w:val="31191514"/>
    <w:rsid w:val="311B251D"/>
    <w:rsid w:val="311F6EF8"/>
    <w:rsid w:val="31211EB6"/>
    <w:rsid w:val="3123373B"/>
    <w:rsid w:val="312427F1"/>
    <w:rsid w:val="312F56BC"/>
    <w:rsid w:val="31307046"/>
    <w:rsid w:val="313C3C3D"/>
    <w:rsid w:val="314E1290"/>
    <w:rsid w:val="314F0FD0"/>
    <w:rsid w:val="31582991"/>
    <w:rsid w:val="316362B1"/>
    <w:rsid w:val="31702EF2"/>
    <w:rsid w:val="317038E6"/>
    <w:rsid w:val="31717D8A"/>
    <w:rsid w:val="31760DF0"/>
    <w:rsid w:val="317A66BF"/>
    <w:rsid w:val="318123B0"/>
    <w:rsid w:val="31831153"/>
    <w:rsid w:val="318558C6"/>
    <w:rsid w:val="318A0E4C"/>
    <w:rsid w:val="31941AD5"/>
    <w:rsid w:val="31945BD7"/>
    <w:rsid w:val="31973569"/>
    <w:rsid w:val="319C292D"/>
    <w:rsid w:val="319C46DB"/>
    <w:rsid w:val="319E48F7"/>
    <w:rsid w:val="319E66A5"/>
    <w:rsid w:val="319E74A0"/>
    <w:rsid w:val="319F328A"/>
    <w:rsid w:val="31A05A67"/>
    <w:rsid w:val="31A45B5C"/>
    <w:rsid w:val="31A50B58"/>
    <w:rsid w:val="31A53099"/>
    <w:rsid w:val="31A87524"/>
    <w:rsid w:val="31AE7C10"/>
    <w:rsid w:val="31B447D1"/>
    <w:rsid w:val="31B61C41"/>
    <w:rsid w:val="31B93EF6"/>
    <w:rsid w:val="31BE1BC6"/>
    <w:rsid w:val="31C0486E"/>
    <w:rsid w:val="31C05758"/>
    <w:rsid w:val="31C17E9C"/>
    <w:rsid w:val="31C33082"/>
    <w:rsid w:val="31CB6D6E"/>
    <w:rsid w:val="31CE7EC4"/>
    <w:rsid w:val="31D25670"/>
    <w:rsid w:val="31D6159B"/>
    <w:rsid w:val="31DB7B50"/>
    <w:rsid w:val="31DE3EE3"/>
    <w:rsid w:val="31DF59A2"/>
    <w:rsid w:val="31E00A6C"/>
    <w:rsid w:val="31E06CBE"/>
    <w:rsid w:val="31E21A06"/>
    <w:rsid w:val="31E367AE"/>
    <w:rsid w:val="31E542D4"/>
    <w:rsid w:val="31E66518"/>
    <w:rsid w:val="31ED2BE1"/>
    <w:rsid w:val="31ED6A39"/>
    <w:rsid w:val="31ED6B0F"/>
    <w:rsid w:val="31EE28F9"/>
    <w:rsid w:val="31EF29C0"/>
    <w:rsid w:val="31F2575D"/>
    <w:rsid w:val="31F821B8"/>
    <w:rsid w:val="31FE4371"/>
    <w:rsid w:val="32024E86"/>
    <w:rsid w:val="32075129"/>
    <w:rsid w:val="32087508"/>
    <w:rsid w:val="32096215"/>
    <w:rsid w:val="320A4318"/>
    <w:rsid w:val="320F1351"/>
    <w:rsid w:val="320F75A3"/>
    <w:rsid w:val="32153F73"/>
    <w:rsid w:val="32186458"/>
    <w:rsid w:val="321A0799"/>
    <w:rsid w:val="321C0B56"/>
    <w:rsid w:val="321F203B"/>
    <w:rsid w:val="322748ED"/>
    <w:rsid w:val="32280A05"/>
    <w:rsid w:val="322D5E7C"/>
    <w:rsid w:val="32305E8A"/>
    <w:rsid w:val="32367094"/>
    <w:rsid w:val="3239174D"/>
    <w:rsid w:val="323963CE"/>
    <w:rsid w:val="323B0398"/>
    <w:rsid w:val="3240150B"/>
    <w:rsid w:val="324038A7"/>
    <w:rsid w:val="32450250"/>
    <w:rsid w:val="32495C20"/>
    <w:rsid w:val="324A70A0"/>
    <w:rsid w:val="324C4353"/>
    <w:rsid w:val="3255145A"/>
    <w:rsid w:val="32674CE9"/>
    <w:rsid w:val="326D5579"/>
    <w:rsid w:val="32764F2C"/>
    <w:rsid w:val="32876785"/>
    <w:rsid w:val="32890718"/>
    <w:rsid w:val="328C315E"/>
    <w:rsid w:val="32913D9D"/>
    <w:rsid w:val="3292115B"/>
    <w:rsid w:val="329F73F8"/>
    <w:rsid w:val="32A934AD"/>
    <w:rsid w:val="32B02833"/>
    <w:rsid w:val="32B819E9"/>
    <w:rsid w:val="32BA750F"/>
    <w:rsid w:val="32C03301"/>
    <w:rsid w:val="32C512E5"/>
    <w:rsid w:val="32C75788"/>
    <w:rsid w:val="32C959A4"/>
    <w:rsid w:val="32CB25A0"/>
    <w:rsid w:val="32CC4622"/>
    <w:rsid w:val="32CE64C4"/>
    <w:rsid w:val="32D8097F"/>
    <w:rsid w:val="32DA54BB"/>
    <w:rsid w:val="32E43EF8"/>
    <w:rsid w:val="32E7407C"/>
    <w:rsid w:val="32EF6A29"/>
    <w:rsid w:val="32F76887"/>
    <w:rsid w:val="32F978DF"/>
    <w:rsid w:val="32FA5B5D"/>
    <w:rsid w:val="32FD5495"/>
    <w:rsid w:val="32FF7413"/>
    <w:rsid w:val="33022C64"/>
    <w:rsid w:val="3309212A"/>
    <w:rsid w:val="3310712F"/>
    <w:rsid w:val="33114B03"/>
    <w:rsid w:val="33136C1F"/>
    <w:rsid w:val="33137AD9"/>
    <w:rsid w:val="331D7A9E"/>
    <w:rsid w:val="331F1EDE"/>
    <w:rsid w:val="33254B83"/>
    <w:rsid w:val="33274478"/>
    <w:rsid w:val="332A3425"/>
    <w:rsid w:val="332B03BD"/>
    <w:rsid w:val="332B5D17"/>
    <w:rsid w:val="332E1945"/>
    <w:rsid w:val="332E3A59"/>
    <w:rsid w:val="3330107B"/>
    <w:rsid w:val="3330332D"/>
    <w:rsid w:val="33354DE7"/>
    <w:rsid w:val="33363C6A"/>
    <w:rsid w:val="33390C4F"/>
    <w:rsid w:val="333A0650"/>
    <w:rsid w:val="333D3DB5"/>
    <w:rsid w:val="333E2D57"/>
    <w:rsid w:val="33496E63"/>
    <w:rsid w:val="334B6F5A"/>
    <w:rsid w:val="334C648B"/>
    <w:rsid w:val="334D0383"/>
    <w:rsid w:val="33505EDD"/>
    <w:rsid w:val="33541D13"/>
    <w:rsid w:val="33557238"/>
    <w:rsid w:val="33580FD6"/>
    <w:rsid w:val="33590AD6"/>
    <w:rsid w:val="335D6D76"/>
    <w:rsid w:val="336636C6"/>
    <w:rsid w:val="336C5A6D"/>
    <w:rsid w:val="336D632F"/>
    <w:rsid w:val="337038A2"/>
    <w:rsid w:val="337A6170"/>
    <w:rsid w:val="337C317D"/>
    <w:rsid w:val="337D7188"/>
    <w:rsid w:val="337E053C"/>
    <w:rsid w:val="337F72DE"/>
    <w:rsid w:val="33822A0E"/>
    <w:rsid w:val="33863895"/>
    <w:rsid w:val="33867AB4"/>
    <w:rsid w:val="33886D74"/>
    <w:rsid w:val="338E6524"/>
    <w:rsid w:val="338F44F8"/>
    <w:rsid w:val="33956111"/>
    <w:rsid w:val="33960D8D"/>
    <w:rsid w:val="33994BAE"/>
    <w:rsid w:val="33A56F08"/>
    <w:rsid w:val="33A724DB"/>
    <w:rsid w:val="33B352D3"/>
    <w:rsid w:val="33B65F28"/>
    <w:rsid w:val="33B86F6B"/>
    <w:rsid w:val="33B977C6"/>
    <w:rsid w:val="33BD4BD8"/>
    <w:rsid w:val="33C10429"/>
    <w:rsid w:val="33C148CD"/>
    <w:rsid w:val="33C15F98"/>
    <w:rsid w:val="33C372DE"/>
    <w:rsid w:val="33D535A4"/>
    <w:rsid w:val="33D62126"/>
    <w:rsid w:val="33D70AB4"/>
    <w:rsid w:val="33DA3A0D"/>
    <w:rsid w:val="33DA6AF7"/>
    <w:rsid w:val="33DB773D"/>
    <w:rsid w:val="33E16D1D"/>
    <w:rsid w:val="33E4497F"/>
    <w:rsid w:val="33E53099"/>
    <w:rsid w:val="33E83C08"/>
    <w:rsid w:val="33E84B8B"/>
    <w:rsid w:val="33E84F4A"/>
    <w:rsid w:val="33ED7470"/>
    <w:rsid w:val="33EE07F6"/>
    <w:rsid w:val="33F15215"/>
    <w:rsid w:val="33F22CD8"/>
    <w:rsid w:val="33F46A50"/>
    <w:rsid w:val="33FA69A7"/>
    <w:rsid w:val="33FE167D"/>
    <w:rsid w:val="33FE342B"/>
    <w:rsid w:val="3402116D"/>
    <w:rsid w:val="34060532"/>
    <w:rsid w:val="34124696"/>
    <w:rsid w:val="3415462B"/>
    <w:rsid w:val="341744ED"/>
    <w:rsid w:val="34242F97"/>
    <w:rsid w:val="3424709C"/>
    <w:rsid w:val="34272982"/>
    <w:rsid w:val="342D6CBE"/>
    <w:rsid w:val="3433050E"/>
    <w:rsid w:val="34335507"/>
    <w:rsid w:val="34384B8F"/>
    <w:rsid w:val="343B642D"/>
    <w:rsid w:val="343E42DA"/>
    <w:rsid w:val="343E7137"/>
    <w:rsid w:val="344436F4"/>
    <w:rsid w:val="344F012B"/>
    <w:rsid w:val="345031E8"/>
    <w:rsid w:val="34545CBB"/>
    <w:rsid w:val="34572B3B"/>
    <w:rsid w:val="345C453F"/>
    <w:rsid w:val="34602457"/>
    <w:rsid w:val="346040E6"/>
    <w:rsid w:val="34607C42"/>
    <w:rsid w:val="34655258"/>
    <w:rsid w:val="346742CF"/>
    <w:rsid w:val="346A286F"/>
    <w:rsid w:val="346D3302"/>
    <w:rsid w:val="346D34F1"/>
    <w:rsid w:val="346E6B7F"/>
    <w:rsid w:val="347061AA"/>
    <w:rsid w:val="347323A4"/>
    <w:rsid w:val="34792465"/>
    <w:rsid w:val="348002E4"/>
    <w:rsid w:val="348A1163"/>
    <w:rsid w:val="348C4F88"/>
    <w:rsid w:val="348E0C53"/>
    <w:rsid w:val="3491662F"/>
    <w:rsid w:val="3495619D"/>
    <w:rsid w:val="349B511E"/>
    <w:rsid w:val="34A1245E"/>
    <w:rsid w:val="34A171B6"/>
    <w:rsid w:val="34A35D81"/>
    <w:rsid w:val="34A43FD3"/>
    <w:rsid w:val="34A461F0"/>
    <w:rsid w:val="34A57D4B"/>
    <w:rsid w:val="34A7514A"/>
    <w:rsid w:val="34B166F0"/>
    <w:rsid w:val="34B20094"/>
    <w:rsid w:val="34B45150"/>
    <w:rsid w:val="34B45226"/>
    <w:rsid w:val="34B85CD0"/>
    <w:rsid w:val="34BB756E"/>
    <w:rsid w:val="34C36BE8"/>
    <w:rsid w:val="34C44675"/>
    <w:rsid w:val="34C46423"/>
    <w:rsid w:val="34C91C8B"/>
    <w:rsid w:val="34CB5C26"/>
    <w:rsid w:val="34D0301A"/>
    <w:rsid w:val="34D21959"/>
    <w:rsid w:val="34D578FA"/>
    <w:rsid w:val="34D706D6"/>
    <w:rsid w:val="34D71BC6"/>
    <w:rsid w:val="34DB551B"/>
    <w:rsid w:val="34DD5737"/>
    <w:rsid w:val="34DE3DA6"/>
    <w:rsid w:val="34DE50E2"/>
    <w:rsid w:val="34E56399"/>
    <w:rsid w:val="34EE524E"/>
    <w:rsid w:val="34EF082B"/>
    <w:rsid w:val="34EF1738"/>
    <w:rsid w:val="34F52A80"/>
    <w:rsid w:val="34F85173"/>
    <w:rsid w:val="34F95377"/>
    <w:rsid w:val="34FA3BF3"/>
    <w:rsid w:val="34FB5BBD"/>
    <w:rsid w:val="34FC17DC"/>
    <w:rsid w:val="34FD1935"/>
    <w:rsid w:val="3500231B"/>
    <w:rsid w:val="350031D3"/>
    <w:rsid w:val="350420A0"/>
    <w:rsid w:val="35044A71"/>
    <w:rsid w:val="350827AC"/>
    <w:rsid w:val="350A14C6"/>
    <w:rsid w:val="350C106E"/>
    <w:rsid w:val="35156C7E"/>
    <w:rsid w:val="351C625F"/>
    <w:rsid w:val="35213972"/>
    <w:rsid w:val="35215623"/>
    <w:rsid w:val="35241716"/>
    <w:rsid w:val="35270760"/>
    <w:rsid w:val="352930DB"/>
    <w:rsid w:val="352B46F4"/>
    <w:rsid w:val="352F1800"/>
    <w:rsid w:val="35310C1F"/>
    <w:rsid w:val="35313965"/>
    <w:rsid w:val="35313A1C"/>
    <w:rsid w:val="353202DA"/>
    <w:rsid w:val="35337105"/>
    <w:rsid w:val="35360537"/>
    <w:rsid w:val="35380BBF"/>
    <w:rsid w:val="35386E11"/>
    <w:rsid w:val="353A70CF"/>
    <w:rsid w:val="35406E47"/>
    <w:rsid w:val="35422697"/>
    <w:rsid w:val="354E2334"/>
    <w:rsid w:val="3550415A"/>
    <w:rsid w:val="355443ED"/>
    <w:rsid w:val="355F0F7C"/>
    <w:rsid w:val="35680EAB"/>
    <w:rsid w:val="356A28CB"/>
    <w:rsid w:val="357730D3"/>
    <w:rsid w:val="357978B9"/>
    <w:rsid w:val="357F67EE"/>
    <w:rsid w:val="35804C41"/>
    <w:rsid w:val="3581329E"/>
    <w:rsid w:val="35885B87"/>
    <w:rsid w:val="358D0710"/>
    <w:rsid w:val="358D7C8D"/>
    <w:rsid w:val="358E07DF"/>
    <w:rsid w:val="358E4C71"/>
    <w:rsid w:val="358E55F9"/>
    <w:rsid w:val="35931184"/>
    <w:rsid w:val="35A00A4E"/>
    <w:rsid w:val="35A52AAF"/>
    <w:rsid w:val="35A617BD"/>
    <w:rsid w:val="35A61FCC"/>
    <w:rsid w:val="35A77DEC"/>
    <w:rsid w:val="35A85295"/>
    <w:rsid w:val="35A9270C"/>
    <w:rsid w:val="35AB2FB9"/>
    <w:rsid w:val="35B64D10"/>
    <w:rsid w:val="35B71AE4"/>
    <w:rsid w:val="35B732FB"/>
    <w:rsid w:val="35BF0F9F"/>
    <w:rsid w:val="35C02138"/>
    <w:rsid w:val="35C12962"/>
    <w:rsid w:val="35C26500"/>
    <w:rsid w:val="35C3492C"/>
    <w:rsid w:val="35C34EB2"/>
    <w:rsid w:val="35C7202D"/>
    <w:rsid w:val="35D408E8"/>
    <w:rsid w:val="35D9133D"/>
    <w:rsid w:val="35E07771"/>
    <w:rsid w:val="35E126FD"/>
    <w:rsid w:val="35E812DF"/>
    <w:rsid w:val="35E825E5"/>
    <w:rsid w:val="35E87EEF"/>
    <w:rsid w:val="35EF127D"/>
    <w:rsid w:val="35F531F5"/>
    <w:rsid w:val="35FF348B"/>
    <w:rsid w:val="3602407A"/>
    <w:rsid w:val="36056CF3"/>
    <w:rsid w:val="360F7B72"/>
    <w:rsid w:val="3610591A"/>
    <w:rsid w:val="361B02C4"/>
    <w:rsid w:val="361C5FF4"/>
    <w:rsid w:val="36257888"/>
    <w:rsid w:val="36272711"/>
    <w:rsid w:val="36315D3A"/>
    <w:rsid w:val="36321F00"/>
    <w:rsid w:val="363311EE"/>
    <w:rsid w:val="363366EC"/>
    <w:rsid w:val="36356BF3"/>
    <w:rsid w:val="363613A2"/>
    <w:rsid w:val="363941FA"/>
    <w:rsid w:val="363961EF"/>
    <w:rsid w:val="363B72A9"/>
    <w:rsid w:val="363D6F5A"/>
    <w:rsid w:val="363F2730"/>
    <w:rsid w:val="364C4922"/>
    <w:rsid w:val="36523366"/>
    <w:rsid w:val="36546006"/>
    <w:rsid w:val="3656156E"/>
    <w:rsid w:val="365E152D"/>
    <w:rsid w:val="366028A2"/>
    <w:rsid w:val="366A1ECE"/>
    <w:rsid w:val="366A2FFA"/>
    <w:rsid w:val="366B28CE"/>
    <w:rsid w:val="366F23BE"/>
    <w:rsid w:val="36735C80"/>
    <w:rsid w:val="36764AC8"/>
    <w:rsid w:val="367B5207"/>
    <w:rsid w:val="36814266"/>
    <w:rsid w:val="36820BD0"/>
    <w:rsid w:val="3684230E"/>
    <w:rsid w:val="368A544A"/>
    <w:rsid w:val="368F0CB2"/>
    <w:rsid w:val="36903893"/>
    <w:rsid w:val="3696710D"/>
    <w:rsid w:val="36987B67"/>
    <w:rsid w:val="36991E67"/>
    <w:rsid w:val="369938DF"/>
    <w:rsid w:val="3699743B"/>
    <w:rsid w:val="369A69D4"/>
    <w:rsid w:val="36A20B88"/>
    <w:rsid w:val="36A4650C"/>
    <w:rsid w:val="36A50891"/>
    <w:rsid w:val="36A50B96"/>
    <w:rsid w:val="36A54032"/>
    <w:rsid w:val="36A75D66"/>
    <w:rsid w:val="36AA5AEC"/>
    <w:rsid w:val="36AB4F82"/>
    <w:rsid w:val="36AD301F"/>
    <w:rsid w:val="36B1666C"/>
    <w:rsid w:val="36B4391A"/>
    <w:rsid w:val="36B6623F"/>
    <w:rsid w:val="36BA5D2F"/>
    <w:rsid w:val="36BB5BD2"/>
    <w:rsid w:val="36C105EA"/>
    <w:rsid w:val="36C107AF"/>
    <w:rsid w:val="36C6546D"/>
    <w:rsid w:val="36C811B4"/>
    <w:rsid w:val="36C84370"/>
    <w:rsid w:val="36CC5A63"/>
    <w:rsid w:val="36D02520"/>
    <w:rsid w:val="36D44575"/>
    <w:rsid w:val="36D52B69"/>
    <w:rsid w:val="36D703D0"/>
    <w:rsid w:val="36DC09F4"/>
    <w:rsid w:val="36DD557A"/>
    <w:rsid w:val="36E22D4D"/>
    <w:rsid w:val="36E46CF3"/>
    <w:rsid w:val="36E50D79"/>
    <w:rsid w:val="36ED459B"/>
    <w:rsid w:val="36F05C55"/>
    <w:rsid w:val="36F17277"/>
    <w:rsid w:val="36F26843"/>
    <w:rsid w:val="36F56D67"/>
    <w:rsid w:val="36F705E3"/>
    <w:rsid w:val="36FB1EA4"/>
    <w:rsid w:val="36FD5C1C"/>
    <w:rsid w:val="37070849"/>
    <w:rsid w:val="37075C97"/>
    <w:rsid w:val="37091B3B"/>
    <w:rsid w:val="37105714"/>
    <w:rsid w:val="37113475"/>
    <w:rsid w:val="37132D3F"/>
    <w:rsid w:val="37166CDE"/>
    <w:rsid w:val="37171209"/>
    <w:rsid w:val="37180CA8"/>
    <w:rsid w:val="371C1109"/>
    <w:rsid w:val="371F3DE4"/>
    <w:rsid w:val="37215DAE"/>
    <w:rsid w:val="372876AC"/>
    <w:rsid w:val="37330BD8"/>
    <w:rsid w:val="37343B7A"/>
    <w:rsid w:val="37357164"/>
    <w:rsid w:val="373A0C1E"/>
    <w:rsid w:val="373B4A03"/>
    <w:rsid w:val="373F6235"/>
    <w:rsid w:val="37413BC7"/>
    <w:rsid w:val="37427AD3"/>
    <w:rsid w:val="374429C3"/>
    <w:rsid w:val="374B2E2B"/>
    <w:rsid w:val="374B3011"/>
    <w:rsid w:val="374C2700"/>
    <w:rsid w:val="37576E46"/>
    <w:rsid w:val="375975D7"/>
    <w:rsid w:val="375E2A17"/>
    <w:rsid w:val="375F738F"/>
    <w:rsid w:val="376712E7"/>
    <w:rsid w:val="376A7122"/>
    <w:rsid w:val="376B527C"/>
    <w:rsid w:val="376D50C7"/>
    <w:rsid w:val="377203B8"/>
    <w:rsid w:val="37752274"/>
    <w:rsid w:val="377A726D"/>
    <w:rsid w:val="377D0FC3"/>
    <w:rsid w:val="37841A7E"/>
    <w:rsid w:val="378639D6"/>
    <w:rsid w:val="37887BDC"/>
    <w:rsid w:val="3789244E"/>
    <w:rsid w:val="37942D65"/>
    <w:rsid w:val="37966D09"/>
    <w:rsid w:val="379E11AD"/>
    <w:rsid w:val="379E694D"/>
    <w:rsid w:val="379F4F25"/>
    <w:rsid w:val="37A054BC"/>
    <w:rsid w:val="37A10C9D"/>
    <w:rsid w:val="37A42450"/>
    <w:rsid w:val="37AE5C30"/>
    <w:rsid w:val="37AF2D88"/>
    <w:rsid w:val="37B27E6D"/>
    <w:rsid w:val="37B46B63"/>
    <w:rsid w:val="37B62F2B"/>
    <w:rsid w:val="37B7401D"/>
    <w:rsid w:val="37C003A8"/>
    <w:rsid w:val="37C00C53"/>
    <w:rsid w:val="37C00D60"/>
    <w:rsid w:val="37C624B2"/>
    <w:rsid w:val="37C763E1"/>
    <w:rsid w:val="37CB7AC8"/>
    <w:rsid w:val="37CC3AE3"/>
    <w:rsid w:val="37D16A9A"/>
    <w:rsid w:val="37D42E21"/>
    <w:rsid w:val="37D83F93"/>
    <w:rsid w:val="37DA7E16"/>
    <w:rsid w:val="37DC7F27"/>
    <w:rsid w:val="37DD15AA"/>
    <w:rsid w:val="37DE1540"/>
    <w:rsid w:val="37DF5322"/>
    <w:rsid w:val="37E241F6"/>
    <w:rsid w:val="37EA2644"/>
    <w:rsid w:val="37EB016A"/>
    <w:rsid w:val="37F05781"/>
    <w:rsid w:val="37F76B0F"/>
    <w:rsid w:val="37F86F59"/>
    <w:rsid w:val="37FE1C4C"/>
    <w:rsid w:val="380B0D49"/>
    <w:rsid w:val="380D00E1"/>
    <w:rsid w:val="380D3A55"/>
    <w:rsid w:val="380E46DB"/>
    <w:rsid w:val="3811610C"/>
    <w:rsid w:val="38194CD8"/>
    <w:rsid w:val="3819572B"/>
    <w:rsid w:val="381E5E4A"/>
    <w:rsid w:val="382C5E92"/>
    <w:rsid w:val="38310DB2"/>
    <w:rsid w:val="38312021"/>
    <w:rsid w:val="383270EA"/>
    <w:rsid w:val="38351B40"/>
    <w:rsid w:val="38376F0C"/>
    <w:rsid w:val="3842422E"/>
    <w:rsid w:val="38451629"/>
    <w:rsid w:val="384552AD"/>
    <w:rsid w:val="38464922"/>
    <w:rsid w:val="385201EA"/>
    <w:rsid w:val="38526CB0"/>
    <w:rsid w:val="38541B5F"/>
    <w:rsid w:val="38553914"/>
    <w:rsid w:val="385970D1"/>
    <w:rsid w:val="3862651D"/>
    <w:rsid w:val="386273C7"/>
    <w:rsid w:val="38640C38"/>
    <w:rsid w:val="386520DB"/>
    <w:rsid w:val="38672614"/>
    <w:rsid w:val="38685317"/>
    <w:rsid w:val="386D19D0"/>
    <w:rsid w:val="386D6352"/>
    <w:rsid w:val="387362A5"/>
    <w:rsid w:val="38772DAC"/>
    <w:rsid w:val="38774906"/>
    <w:rsid w:val="3879285F"/>
    <w:rsid w:val="38795FFC"/>
    <w:rsid w:val="387E6B00"/>
    <w:rsid w:val="388815A7"/>
    <w:rsid w:val="38895D80"/>
    <w:rsid w:val="388A1DDF"/>
    <w:rsid w:val="388B1A80"/>
    <w:rsid w:val="388C0398"/>
    <w:rsid w:val="388C7957"/>
    <w:rsid w:val="388E270B"/>
    <w:rsid w:val="388F3AA5"/>
    <w:rsid w:val="38907284"/>
    <w:rsid w:val="38910D12"/>
    <w:rsid w:val="38926838"/>
    <w:rsid w:val="389D426B"/>
    <w:rsid w:val="389D76B7"/>
    <w:rsid w:val="38A02CD3"/>
    <w:rsid w:val="38A327F3"/>
    <w:rsid w:val="38A90E0E"/>
    <w:rsid w:val="38AC78FA"/>
    <w:rsid w:val="38AE1200"/>
    <w:rsid w:val="38B16CBE"/>
    <w:rsid w:val="38B467AE"/>
    <w:rsid w:val="38B52E62"/>
    <w:rsid w:val="38B60778"/>
    <w:rsid w:val="38B62BAB"/>
    <w:rsid w:val="38B668E3"/>
    <w:rsid w:val="38BA0794"/>
    <w:rsid w:val="38C012B4"/>
    <w:rsid w:val="38C42E95"/>
    <w:rsid w:val="38CA0C4A"/>
    <w:rsid w:val="38CC58A6"/>
    <w:rsid w:val="38CD7870"/>
    <w:rsid w:val="38D31238"/>
    <w:rsid w:val="38D330D8"/>
    <w:rsid w:val="38D34E86"/>
    <w:rsid w:val="38D35375"/>
    <w:rsid w:val="38D94467"/>
    <w:rsid w:val="38DB60E6"/>
    <w:rsid w:val="38DD5D05"/>
    <w:rsid w:val="38DE1A7D"/>
    <w:rsid w:val="38E04A9F"/>
    <w:rsid w:val="38E46E72"/>
    <w:rsid w:val="38E56968"/>
    <w:rsid w:val="38E93DCC"/>
    <w:rsid w:val="38EC1E4E"/>
    <w:rsid w:val="38F04985"/>
    <w:rsid w:val="38F1355F"/>
    <w:rsid w:val="38F31085"/>
    <w:rsid w:val="38F80D91"/>
    <w:rsid w:val="38F92413"/>
    <w:rsid w:val="38FA68B7"/>
    <w:rsid w:val="38FD63A7"/>
    <w:rsid w:val="38FE5C7B"/>
    <w:rsid w:val="390037A2"/>
    <w:rsid w:val="39033292"/>
    <w:rsid w:val="390521DA"/>
    <w:rsid w:val="3906208F"/>
    <w:rsid w:val="39063891"/>
    <w:rsid w:val="39074B30"/>
    <w:rsid w:val="390F1C37"/>
    <w:rsid w:val="391060DB"/>
    <w:rsid w:val="391D25A6"/>
    <w:rsid w:val="39215C16"/>
    <w:rsid w:val="3924238B"/>
    <w:rsid w:val="39243934"/>
    <w:rsid w:val="39245CCA"/>
    <w:rsid w:val="39250143"/>
    <w:rsid w:val="3926225B"/>
    <w:rsid w:val="39281007"/>
    <w:rsid w:val="392E6561"/>
    <w:rsid w:val="392F4087"/>
    <w:rsid w:val="3930052B"/>
    <w:rsid w:val="39375086"/>
    <w:rsid w:val="393B1EAF"/>
    <w:rsid w:val="393C73E5"/>
    <w:rsid w:val="393D5752"/>
    <w:rsid w:val="394025EC"/>
    <w:rsid w:val="39406294"/>
    <w:rsid w:val="39445009"/>
    <w:rsid w:val="39447B32"/>
    <w:rsid w:val="394B361C"/>
    <w:rsid w:val="394B7113"/>
    <w:rsid w:val="394C4C39"/>
    <w:rsid w:val="394D7CC7"/>
    <w:rsid w:val="394E09B1"/>
    <w:rsid w:val="394E6C03"/>
    <w:rsid w:val="394F2568"/>
    <w:rsid w:val="39531E04"/>
    <w:rsid w:val="395A55A8"/>
    <w:rsid w:val="395F671A"/>
    <w:rsid w:val="39602492"/>
    <w:rsid w:val="39693A3D"/>
    <w:rsid w:val="396B1563"/>
    <w:rsid w:val="396B72BD"/>
    <w:rsid w:val="396C5CA3"/>
    <w:rsid w:val="396D21BF"/>
    <w:rsid w:val="396D6DE6"/>
    <w:rsid w:val="396E1053"/>
    <w:rsid w:val="396E70EE"/>
    <w:rsid w:val="396E7A6D"/>
    <w:rsid w:val="3971469F"/>
    <w:rsid w:val="397228F1"/>
    <w:rsid w:val="39730417"/>
    <w:rsid w:val="39754190"/>
    <w:rsid w:val="397A41D7"/>
    <w:rsid w:val="397D06D3"/>
    <w:rsid w:val="398048E2"/>
    <w:rsid w:val="399A68E9"/>
    <w:rsid w:val="399C6C8E"/>
    <w:rsid w:val="39A6259B"/>
    <w:rsid w:val="39A873BC"/>
    <w:rsid w:val="39AB3F63"/>
    <w:rsid w:val="39AE0E6C"/>
    <w:rsid w:val="39AE31FE"/>
    <w:rsid w:val="39B72DD3"/>
    <w:rsid w:val="39BF540B"/>
    <w:rsid w:val="39C24EFB"/>
    <w:rsid w:val="39C61730"/>
    <w:rsid w:val="39C9197D"/>
    <w:rsid w:val="39D54FB1"/>
    <w:rsid w:val="39D569DC"/>
    <w:rsid w:val="39D72754"/>
    <w:rsid w:val="39DB054C"/>
    <w:rsid w:val="39DC1028"/>
    <w:rsid w:val="39DE1D35"/>
    <w:rsid w:val="39E15381"/>
    <w:rsid w:val="39E41315"/>
    <w:rsid w:val="39E56F69"/>
    <w:rsid w:val="39E60BE9"/>
    <w:rsid w:val="39E826DA"/>
    <w:rsid w:val="39EB42FC"/>
    <w:rsid w:val="39EC0441"/>
    <w:rsid w:val="39F5707E"/>
    <w:rsid w:val="39F607D9"/>
    <w:rsid w:val="39F8348B"/>
    <w:rsid w:val="3A00614F"/>
    <w:rsid w:val="3A0B4AF4"/>
    <w:rsid w:val="3A1219DE"/>
    <w:rsid w:val="3A1E073A"/>
    <w:rsid w:val="3A1E4827"/>
    <w:rsid w:val="3A1F0E7F"/>
    <w:rsid w:val="3A2313AE"/>
    <w:rsid w:val="3A253AB6"/>
    <w:rsid w:val="3A26548A"/>
    <w:rsid w:val="3A296D28"/>
    <w:rsid w:val="3A344522"/>
    <w:rsid w:val="3A397BC5"/>
    <w:rsid w:val="3A3D1187"/>
    <w:rsid w:val="3A4D1F5F"/>
    <w:rsid w:val="3A4E41E0"/>
    <w:rsid w:val="3A5216D3"/>
    <w:rsid w:val="3A585A9D"/>
    <w:rsid w:val="3A5C0EAC"/>
    <w:rsid w:val="3A5E391E"/>
    <w:rsid w:val="3A603893"/>
    <w:rsid w:val="3A654204"/>
    <w:rsid w:val="3A6560DC"/>
    <w:rsid w:val="3A681371"/>
    <w:rsid w:val="3A681AF2"/>
    <w:rsid w:val="3A6A7A6C"/>
    <w:rsid w:val="3A6D30B9"/>
    <w:rsid w:val="3A6F0BDF"/>
    <w:rsid w:val="3A7206CF"/>
    <w:rsid w:val="3A782C78"/>
    <w:rsid w:val="3A810D66"/>
    <w:rsid w:val="3A816B64"/>
    <w:rsid w:val="3A830B2E"/>
    <w:rsid w:val="3A84343B"/>
    <w:rsid w:val="3A8724CB"/>
    <w:rsid w:val="3A881CA1"/>
    <w:rsid w:val="3A8A3C6B"/>
    <w:rsid w:val="3A8B1791"/>
    <w:rsid w:val="3A8D375B"/>
    <w:rsid w:val="3A940645"/>
    <w:rsid w:val="3A950371"/>
    <w:rsid w:val="3A956C3F"/>
    <w:rsid w:val="3A9643BE"/>
    <w:rsid w:val="3A970136"/>
    <w:rsid w:val="3A9B5E78"/>
    <w:rsid w:val="3AA655F9"/>
    <w:rsid w:val="3AA6661B"/>
    <w:rsid w:val="3AB43C85"/>
    <w:rsid w:val="3AB66EC0"/>
    <w:rsid w:val="3ABC7B9C"/>
    <w:rsid w:val="3ABD5DEE"/>
    <w:rsid w:val="3AC67CFF"/>
    <w:rsid w:val="3AC8727E"/>
    <w:rsid w:val="3AC87F14"/>
    <w:rsid w:val="3AC9449A"/>
    <w:rsid w:val="3AC972D3"/>
    <w:rsid w:val="3ACD0A2C"/>
    <w:rsid w:val="3ACD3B57"/>
    <w:rsid w:val="3ACD479C"/>
    <w:rsid w:val="3AD0106A"/>
    <w:rsid w:val="3AD16FE5"/>
    <w:rsid w:val="3ADE3FB6"/>
    <w:rsid w:val="3AE27603"/>
    <w:rsid w:val="3AE8273F"/>
    <w:rsid w:val="3AEF4B61"/>
    <w:rsid w:val="3AF13CEA"/>
    <w:rsid w:val="3AF37D5E"/>
    <w:rsid w:val="3AF45588"/>
    <w:rsid w:val="3AF61300"/>
    <w:rsid w:val="3AF630AE"/>
    <w:rsid w:val="3AFB6043"/>
    <w:rsid w:val="3AFF18AD"/>
    <w:rsid w:val="3B00734E"/>
    <w:rsid w:val="3B007A89"/>
    <w:rsid w:val="3B015A41"/>
    <w:rsid w:val="3B037C46"/>
    <w:rsid w:val="3B0A62B6"/>
    <w:rsid w:val="3B0B7199"/>
    <w:rsid w:val="3B0C23CF"/>
    <w:rsid w:val="3B0E0F15"/>
    <w:rsid w:val="3B190B4B"/>
    <w:rsid w:val="3B1D688D"/>
    <w:rsid w:val="3B235596"/>
    <w:rsid w:val="3B254932"/>
    <w:rsid w:val="3B291D75"/>
    <w:rsid w:val="3B2C197D"/>
    <w:rsid w:val="3B2C4D22"/>
    <w:rsid w:val="3B2D45F6"/>
    <w:rsid w:val="3B304812"/>
    <w:rsid w:val="3B332B50"/>
    <w:rsid w:val="3B3337EC"/>
    <w:rsid w:val="3B334302"/>
    <w:rsid w:val="3B3D0CDD"/>
    <w:rsid w:val="3B3D2CA0"/>
    <w:rsid w:val="3B3E6803"/>
    <w:rsid w:val="3B420E1F"/>
    <w:rsid w:val="3B491430"/>
    <w:rsid w:val="3B493B67"/>
    <w:rsid w:val="3B4C7172"/>
    <w:rsid w:val="3B4F27BE"/>
    <w:rsid w:val="3B57144D"/>
    <w:rsid w:val="3B581112"/>
    <w:rsid w:val="3B5969FC"/>
    <w:rsid w:val="3B5D18CA"/>
    <w:rsid w:val="3B5F2AF8"/>
    <w:rsid w:val="3B691AD2"/>
    <w:rsid w:val="3B6E43E4"/>
    <w:rsid w:val="3B7823A5"/>
    <w:rsid w:val="3B793A9C"/>
    <w:rsid w:val="3B7C1E01"/>
    <w:rsid w:val="3B7C2623"/>
    <w:rsid w:val="3B81720F"/>
    <w:rsid w:val="3B824942"/>
    <w:rsid w:val="3B84690C"/>
    <w:rsid w:val="3B871F58"/>
    <w:rsid w:val="3B8F2431"/>
    <w:rsid w:val="3B8F60E7"/>
    <w:rsid w:val="3B9C63DA"/>
    <w:rsid w:val="3B9D352A"/>
    <w:rsid w:val="3B9D77D2"/>
    <w:rsid w:val="3BA1776F"/>
    <w:rsid w:val="3BA725FA"/>
    <w:rsid w:val="3BA90120"/>
    <w:rsid w:val="3BA907F0"/>
    <w:rsid w:val="3BAC6EAE"/>
    <w:rsid w:val="3BB24C42"/>
    <w:rsid w:val="3BB54D17"/>
    <w:rsid w:val="3BBA232E"/>
    <w:rsid w:val="3BBB75D3"/>
    <w:rsid w:val="3BBB7FB5"/>
    <w:rsid w:val="3BC211E2"/>
    <w:rsid w:val="3BC767F9"/>
    <w:rsid w:val="3BCA1C78"/>
    <w:rsid w:val="3BCA661C"/>
    <w:rsid w:val="3BCD19E7"/>
    <w:rsid w:val="3BD01B51"/>
    <w:rsid w:val="3BD037F8"/>
    <w:rsid w:val="3BD244BE"/>
    <w:rsid w:val="3BD602EF"/>
    <w:rsid w:val="3BD86C58"/>
    <w:rsid w:val="3BD925DF"/>
    <w:rsid w:val="3BDB7A3E"/>
    <w:rsid w:val="3BDC188E"/>
    <w:rsid w:val="3BE46AE1"/>
    <w:rsid w:val="3BE5736A"/>
    <w:rsid w:val="3BE61375"/>
    <w:rsid w:val="3BE850ED"/>
    <w:rsid w:val="3BF0562E"/>
    <w:rsid w:val="3BF375EE"/>
    <w:rsid w:val="3BF53E44"/>
    <w:rsid w:val="3BFB4906"/>
    <w:rsid w:val="3BFF2436"/>
    <w:rsid w:val="3C067321"/>
    <w:rsid w:val="3C0860D6"/>
    <w:rsid w:val="3C0E10BC"/>
    <w:rsid w:val="3C12459F"/>
    <w:rsid w:val="3C14475C"/>
    <w:rsid w:val="3C145EE2"/>
    <w:rsid w:val="3C17152E"/>
    <w:rsid w:val="3C1901CE"/>
    <w:rsid w:val="3C1A2DCC"/>
    <w:rsid w:val="3C1A7270"/>
    <w:rsid w:val="3C1E0B0E"/>
    <w:rsid w:val="3C224794"/>
    <w:rsid w:val="3C261771"/>
    <w:rsid w:val="3C286B8B"/>
    <w:rsid w:val="3C2F4ACA"/>
    <w:rsid w:val="3C3005D2"/>
    <w:rsid w:val="3C320116"/>
    <w:rsid w:val="3C37397E"/>
    <w:rsid w:val="3C3C2B3B"/>
    <w:rsid w:val="3C4354AE"/>
    <w:rsid w:val="3C463BC1"/>
    <w:rsid w:val="3C553E04"/>
    <w:rsid w:val="3C5739F9"/>
    <w:rsid w:val="3C591B47"/>
    <w:rsid w:val="3C5E5550"/>
    <w:rsid w:val="3C5F6A31"/>
    <w:rsid w:val="3C664263"/>
    <w:rsid w:val="3C676A33"/>
    <w:rsid w:val="3C6E1293"/>
    <w:rsid w:val="3C7C72EA"/>
    <w:rsid w:val="3C7E335B"/>
    <w:rsid w:val="3C81109D"/>
    <w:rsid w:val="3C8618CD"/>
    <w:rsid w:val="3C8841DA"/>
    <w:rsid w:val="3C884A06"/>
    <w:rsid w:val="3C92713B"/>
    <w:rsid w:val="3C942B7F"/>
    <w:rsid w:val="3C9444F2"/>
    <w:rsid w:val="3C94707E"/>
    <w:rsid w:val="3C9708C1"/>
    <w:rsid w:val="3C9859BB"/>
    <w:rsid w:val="3C9B215F"/>
    <w:rsid w:val="3C9B2663"/>
    <w:rsid w:val="3C9E0FE4"/>
    <w:rsid w:val="3CA32DC2"/>
    <w:rsid w:val="3CA8487C"/>
    <w:rsid w:val="3CA85FC4"/>
    <w:rsid w:val="3CAA2AEF"/>
    <w:rsid w:val="3CB016FE"/>
    <w:rsid w:val="3CB11983"/>
    <w:rsid w:val="3CB21257"/>
    <w:rsid w:val="3CB44CB4"/>
    <w:rsid w:val="3CB46359"/>
    <w:rsid w:val="3CB52AF5"/>
    <w:rsid w:val="3CBD7B77"/>
    <w:rsid w:val="3CC1149A"/>
    <w:rsid w:val="3CC309B8"/>
    <w:rsid w:val="3CC74EFB"/>
    <w:rsid w:val="3CC8342C"/>
    <w:rsid w:val="3CC91C6A"/>
    <w:rsid w:val="3CCD0302"/>
    <w:rsid w:val="3CCD7D4C"/>
    <w:rsid w:val="3CD7415A"/>
    <w:rsid w:val="3CD846DD"/>
    <w:rsid w:val="3CD967E3"/>
    <w:rsid w:val="3CDB69FF"/>
    <w:rsid w:val="3CDD2778"/>
    <w:rsid w:val="3CDE029E"/>
    <w:rsid w:val="3CDF18C4"/>
    <w:rsid w:val="3CE07B72"/>
    <w:rsid w:val="3CE36288"/>
    <w:rsid w:val="3CE50B63"/>
    <w:rsid w:val="3CE54D82"/>
    <w:rsid w:val="3CEB5675"/>
    <w:rsid w:val="3CF21993"/>
    <w:rsid w:val="3CF225B3"/>
    <w:rsid w:val="3CF96982"/>
    <w:rsid w:val="3CFE624A"/>
    <w:rsid w:val="3CFE65DA"/>
    <w:rsid w:val="3D08021F"/>
    <w:rsid w:val="3D104D56"/>
    <w:rsid w:val="3D1141C8"/>
    <w:rsid w:val="3D150B47"/>
    <w:rsid w:val="3D163520"/>
    <w:rsid w:val="3D173B92"/>
    <w:rsid w:val="3D1B32A0"/>
    <w:rsid w:val="3D1C4922"/>
    <w:rsid w:val="3D1F7AFD"/>
    <w:rsid w:val="3D2F0AF9"/>
    <w:rsid w:val="3D344362"/>
    <w:rsid w:val="3D347271"/>
    <w:rsid w:val="3D361E88"/>
    <w:rsid w:val="3D385C00"/>
    <w:rsid w:val="3D3F6F8E"/>
    <w:rsid w:val="3D404AB5"/>
    <w:rsid w:val="3D421C50"/>
    <w:rsid w:val="3D46761E"/>
    <w:rsid w:val="3D470E27"/>
    <w:rsid w:val="3D4A2F7E"/>
    <w:rsid w:val="3D4A5F21"/>
    <w:rsid w:val="3D4C1174"/>
    <w:rsid w:val="3D4C16AB"/>
    <w:rsid w:val="3D4D2D2E"/>
    <w:rsid w:val="3D534370"/>
    <w:rsid w:val="3D5563DD"/>
    <w:rsid w:val="3D580050"/>
    <w:rsid w:val="3D5C3A0F"/>
    <w:rsid w:val="3D5D5666"/>
    <w:rsid w:val="3D612A7E"/>
    <w:rsid w:val="3D624A2B"/>
    <w:rsid w:val="3D641A85"/>
    <w:rsid w:val="3D672041"/>
    <w:rsid w:val="3D674A85"/>
    <w:rsid w:val="3D700817"/>
    <w:rsid w:val="3D711112"/>
    <w:rsid w:val="3D762284"/>
    <w:rsid w:val="3D7848F7"/>
    <w:rsid w:val="3D7B2A8B"/>
    <w:rsid w:val="3D7B789B"/>
    <w:rsid w:val="3D7D3613"/>
    <w:rsid w:val="3D804EB1"/>
    <w:rsid w:val="3D812480"/>
    <w:rsid w:val="3D815D7B"/>
    <w:rsid w:val="3D8431C0"/>
    <w:rsid w:val="3D8726E3"/>
    <w:rsid w:val="3D8B7DB9"/>
    <w:rsid w:val="3D8C6CD2"/>
    <w:rsid w:val="3D8E75CE"/>
    <w:rsid w:val="3D956BAE"/>
    <w:rsid w:val="3D960B78"/>
    <w:rsid w:val="3D9646D4"/>
    <w:rsid w:val="3D9803A1"/>
    <w:rsid w:val="3D9A1050"/>
    <w:rsid w:val="3D9A619B"/>
    <w:rsid w:val="3D9D77FB"/>
    <w:rsid w:val="3D9F7A2D"/>
    <w:rsid w:val="3DA15D6D"/>
    <w:rsid w:val="3DA4156D"/>
    <w:rsid w:val="3DA768E2"/>
    <w:rsid w:val="3DA8191F"/>
    <w:rsid w:val="3DB35286"/>
    <w:rsid w:val="3DB72FC9"/>
    <w:rsid w:val="3DB928BA"/>
    <w:rsid w:val="3DBD66CB"/>
    <w:rsid w:val="3DC41242"/>
    <w:rsid w:val="3DC47494"/>
    <w:rsid w:val="3DD1395F"/>
    <w:rsid w:val="3DD314BA"/>
    <w:rsid w:val="3DDB794C"/>
    <w:rsid w:val="3DDC342A"/>
    <w:rsid w:val="3DDD67A7"/>
    <w:rsid w:val="3DE32C0E"/>
    <w:rsid w:val="3DE713D4"/>
    <w:rsid w:val="3DEA2DF3"/>
    <w:rsid w:val="3DEF4647"/>
    <w:rsid w:val="3DF558E8"/>
    <w:rsid w:val="3DFA4C63"/>
    <w:rsid w:val="3DFB0413"/>
    <w:rsid w:val="3DFF227A"/>
    <w:rsid w:val="3E01686C"/>
    <w:rsid w:val="3E022496"/>
    <w:rsid w:val="3E025B80"/>
    <w:rsid w:val="3E0B069D"/>
    <w:rsid w:val="3E0D0E3B"/>
    <w:rsid w:val="3E0D61A2"/>
    <w:rsid w:val="3E0E4BB3"/>
    <w:rsid w:val="3E124C51"/>
    <w:rsid w:val="3E135399"/>
    <w:rsid w:val="3E1551E1"/>
    <w:rsid w:val="3E1F0B6E"/>
    <w:rsid w:val="3E1F4BB5"/>
    <w:rsid w:val="3E20310F"/>
    <w:rsid w:val="3E2241BA"/>
    <w:rsid w:val="3E23065E"/>
    <w:rsid w:val="3E23240C"/>
    <w:rsid w:val="3E237759"/>
    <w:rsid w:val="3E246184"/>
    <w:rsid w:val="3E29379B"/>
    <w:rsid w:val="3E2E7003"/>
    <w:rsid w:val="3E347824"/>
    <w:rsid w:val="3E3A0F51"/>
    <w:rsid w:val="3E3A106C"/>
    <w:rsid w:val="3E3D08D6"/>
    <w:rsid w:val="3E401D38"/>
    <w:rsid w:val="3E404CBC"/>
    <w:rsid w:val="3E426AC0"/>
    <w:rsid w:val="3E4800C5"/>
    <w:rsid w:val="3E4827C7"/>
    <w:rsid w:val="3E4F1453"/>
    <w:rsid w:val="3E5000D2"/>
    <w:rsid w:val="3E546A69"/>
    <w:rsid w:val="3E560782"/>
    <w:rsid w:val="3E5B1F4D"/>
    <w:rsid w:val="3E5B688B"/>
    <w:rsid w:val="3E5E1696"/>
    <w:rsid w:val="3E703177"/>
    <w:rsid w:val="3E717642"/>
    <w:rsid w:val="3E733196"/>
    <w:rsid w:val="3E740EBA"/>
    <w:rsid w:val="3E762D91"/>
    <w:rsid w:val="3E784FAE"/>
    <w:rsid w:val="3E7C7D6E"/>
    <w:rsid w:val="3E846C23"/>
    <w:rsid w:val="3E850F1C"/>
    <w:rsid w:val="3E88132E"/>
    <w:rsid w:val="3E883E5D"/>
    <w:rsid w:val="3E8B1AC7"/>
    <w:rsid w:val="3E8D3D29"/>
    <w:rsid w:val="3E925339"/>
    <w:rsid w:val="3E972BC6"/>
    <w:rsid w:val="3E9A01F4"/>
    <w:rsid w:val="3E9B4698"/>
    <w:rsid w:val="3E9C5D1B"/>
    <w:rsid w:val="3E9F34C3"/>
    <w:rsid w:val="3EA177D5"/>
    <w:rsid w:val="3EA206BB"/>
    <w:rsid w:val="3EA254A4"/>
    <w:rsid w:val="3EA64DEB"/>
    <w:rsid w:val="3EAB0654"/>
    <w:rsid w:val="3EB23790"/>
    <w:rsid w:val="3EB56DDC"/>
    <w:rsid w:val="3EB91889"/>
    <w:rsid w:val="3EB968CD"/>
    <w:rsid w:val="3EBB0897"/>
    <w:rsid w:val="3EBC63BD"/>
    <w:rsid w:val="3EBF4FB7"/>
    <w:rsid w:val="3EC11C25"/>
    <w:rsid w:val="3ED16E01"/>
    <w:rsid w:val="3ED43706"/>
    <w:rsid w:val="3ED5122D"/>
    <w:rsid w:val="3ED731F7"/>
    <w:rsid w:val="3ED77D2F"/>
    <w:rsid w:val="3ED85CB7"/>
    <w:rsid w:val="3EDC57AD"/>
    <w:rsid w:val="3EE33ADD"/>
    <w:rsid w:val="3EE51A20"/>
    <w:rsid w:val="3EE6168C"/>
    <w:rsid w:val="3EE616C7"/>
    <w:rsid w:val="3EE62FF1"/>
    <w:rsid w:val="3EE644EA"/>
    <w:rsid w:val="3EE871B2"/>
    <w:rsid w:val="3EF35BF4"/>
    <w:rsid w:val="3EF36B45"/>
    <w:rsid w:val="3EF37336"/>
    <w:rsid w:val="3EF45B57"/>
    <w:rsid w:val="3EF47905"/>
    <w:rsid w:val="3EF63FC3"/>
    <w:rsid w:val="3EF73899"/>
    <w:rsid w:val="3EF773F5"/>
    <w:rsid w:val="3EFA212C"/>
    <w:rsid w:val="3F012022"/>
    <w:rsid w:val="3F065125"/>
    <w:rsid w:val="3F06588A"/>
    <w:rsid w:val="3F073ADC"/>
    <w:rsid w:val="3F087854"/>
    <w:rsid w:val="3F0916BF"/>
    <w:rsid w:val="3F0F0BE2"/>
    <w:rsid w:val="3F1104B7"/>
    <w:rsid w:val="3F12649A"/>
    <w:rsid w:val="3F140544"/>
    <w:rsid w:val="3F193A6C"/>
    <w:rsid w:val="3F1A587C"/>
    <w:rsid w:val="3F1E5189"/>
    <w:rsid w:val="3F204D82"/>
    <w:rsid w:val="3F2226C4"/>
    <w:rsid w:val="3F273C76"/>
    <w:rsid w:val="3F277CDA"/>
    <w:rsid w:val="3F2B709E"/>
    <w:rsid w:val="3F2C52F0"/>
    <w:rsid w:val="3F2F7E24"/>
    <w:rsid w:val="3F3601F1"/>
    <w:rsid w:val="3F37192F"/>
    <w:rsid w:val="3F373C95"/>
    <w:rsid w:val="3F3917BB"/>
    <w:rsid w:val="3F397DD7"/>
    <w:rsid w:val="3F42102A"/>
    <w:rsid w:val="3F437280"/>
    <w:rsid w:val="3F4568A4"/>
    <w:rsid w:val="3F485134"/>
    <w:rsid w:val="3F492C70"/>
    <w:rsid w:val="3F4940F4"/>
    <w:rsid w:val="3F4A5777"/>
    <w:rsid w:val="3F4B41E0"/>
    <w:rsid w:val="3F4F5483"/>
    <w:rsid w:val="3F4F6CE7"/>
    <w:rsid w:val="3F512FA9"/>
    <w:rsid w:val="3F52287D"/>
    <w:rsid w:val="3F532E49"/>
    <w:rsid w:val="3F536D21"/>
    <w:rsid w:val="3F5437FF"/>
    <w:rsid w:val="3F544269"/>
    <w:rsid w:val="3F5633A0"/>
    <w:rsid w:val="3F5B5BD6"/>
    <w:rsid w:val="3F5B7E58"/>
    <w:rsid w:val="3F5C54AA"/>
    <w:rsid w:val="3F5E1222"/>
    <w:rsid w:val="3F626F64"/>
    <w:rsid w:val="3F633044"/>
    <w:rsid w:val="3F636838"/>
    <w:rsid w:val="3F650CCD"/>
    <w:rsid w:val="3F696545"/>
    <w:rsid w:val="3F6B2AF2"/>
    <w:rsid w:val="3F6E3B5B"/>
    <w:rsid w:val="3F6E7BC4"/>
    <w:rsid w:val="3F6F342F"/>
    <w:rsid w:val="3F734D25"/>
    <w:rsid w:val="3F736D6F"/>
    <w:rsid w:val="3F740BA7"/>
    <w:rsid w:val="3F76656C"/>
    <w:rsid w:val="3F7E18C4"/>
    <w:rsid w:val="3F80388E"/>
    <w:rsid w:val="3F836EDA"/>
    <w:rsid w:val="3F84512C"/>
    <w:rsid w:val="3F874C1D"/>
    <w:rsid w:val="3F8C3FE1"/>
    <w:rsid w:val="3F8F587F"/>
    <w:rsid w:val="3F9745AB"/>
    <w:rsid w:val="3F9F2AC4"/>
    <w:rsid w:val="3FA15636"/>
    <w:rsid w:val="3FA4727D"/>
    <w:rsid w:val="3FA56E51"/>
    <w:rsid w:val="3FA66E58"/>
    <w:rsid w:val="3FA96B3D"/>
    <w:rsid w:val="3FAC34FD"/>
    <w:rsid w:val="3FAE3F57"/>
    <w:rsid w:val="3FB12AEB"/>
    <w:rsid w:val="3FB157F6"/>
    <w:rsid w:val="3FB377C0"/>
    <w:rsid w:val="3FB7560A"/>
    <w:rsid w:val="3FB8561C"/>
    <w:rsid w:val="3FBB72A2"/>
    <w:rsid w:val="3FBD23EC"/>
    <w:rsid w:val="3FBF43B6"/>
    <w:rsid w:val="3FC27A03"/>
    <w:rsid w:val="3FC62645"/>
    <w:rsid w:val="3FC9475C"/>
    <w:rsid w:val="3FCC262F"/>
    <w:rsid w:val="3FD257A8"/>
    <w:rsid w:val="3FDF3B05"/>
    <w:rsid w:val="3FDF6807"/>
    <w:rsid w:val="3FE1257F"/>
    <w:rsid w:val="3FE23C01"/>
    <w:rsid w:val="3FE42C5C"/>
    <w:rsid w:val="3FE9427E"/>
    <w:rsid w:val="3FEC0F24"/>
    <w:rsid w:val="3FF027C2"/>
    <w:rsid w:val="3FF43934"/>
    <w:rsid w:val="3FF83425"/>
    <w:rsid w:val="40062655"/>
    <w:rsid w:val="40093884"/>
    <w:rsid w:val="400C0C7E"/>
    <w:rsid w:val="40112AE9"/>
    <w:rsid w:val="4012098A"/>
    <w:rsid w:val="4013200C"/>
    <w:rsid w:val="40175FA1"/>
    <w:rsid w:val="401B6CFB"/>
    <w:rsid w:val="402045D7"/>
    <w:rsid w:val="4029552E"/>
    <w:rsid w:val="402C7BDB"/>
    <w:rsid w:val="402E7627"/>
    <w:rsid w:val="402F009C"/>
    <w:rsid w:val="40322DDA"/>
    <w:rsid w:val="403322E0"/>
    <w:rsid w:val="40343568"/>
    <w:rsid w:val="4037219F"/>
    <w:rsid w:val="40381799"/>
    <w:rsid w:val="403E177F"/>
    <w:rsid w:val="40415D35"/>
    <w:rsid w:val="404741A6"/>
    <w:rsid w:val="40493C80"/>
    <w:rsid w:val="404B5C4A"/>
    <w:rsid w:val="404F3FFC"/>
    <w:rsid w:val="40503261"/>
    <w:rsid w:val="40512B35"/>
    <w:rsid w:val="40554D52"/>
    <w:rsid w:val="4057639D"/>
    <w:rsid w:val="405A7C3B"/>
    <w:rsid w:val="405B6F2C"/>
    <w:rsid w:val="405E7DE3"/>
    <w:rsid w:val="40644F5E"/>
    <w:rsid w:val="406B07BF"/>
    <w:rsid w:val="406D3E12"/>
    <w:rsid w:val="40704A37"/>
    <w:rsid w:val="407451A1"/>
    <w:rsid w:val="40750F19"/>
    <w:rsid w:val="40771CFE"/>
    <w:rsid w:val="40782251"/>
    <w:rsid w:val="407E0F2B"/>
    <w:rsid w:val="407F58F4"/>
    <w:rsid w:val="408077B7"/>
    <w:rsid w:val="40841CBC"/>
    <w:rsid w:val="4088456C"/>
    <w:rsid w:val="408B0C82"/>
    <w:rsid w:val="4090365D"/>
    <w:rsid w:val="409741F1"/>
    <w:rsid w:val="40995736"/>
    <w:rsid w:val="409F7D44"/>
    <w:rsid w:val="40A22B5E"/>
    <w:rsid w:val="40A26BF7"/>
    <w:rsid w:val="40A35A86"/>
    <w:rsid w:val="40A71D1A"/>
    <w:rsid w:val="40A97FE5"/>
    <w:rsid w:val="40AD4923"/>
    <w:rsid w:val="40B51316"/>
    <w:rsid w:val="40B557B9"/>
    <w:rsid w:val="40BE466E"/>
    <w:rsid w:val="40C1015C"/>
    <w:rsid w:val="40C15F0C"/>
    <w:rsid w:val="40C3161B"/>
    <w:rsid w:val="40C41559"/>
    <w:rsid w:val="40C858FC"/>
    <w:rsid w:val="40C8729B"/>
    <w:rsid w:val="40CC4C3A"/>
    <w:rsid w:val="40D02DE0"/>
    <w:rsid w:val="40D21EC7"/>
    <w:rsid w:val="40D45484"/>
    <w:rsid w:val="40DB738A"/>
    <w:rsid w:val="40DF1663"/>
    <w:rsid w:val="40E67721"/>
    <w:rsid w:val="40E755E6"/>
    <w:rsid w:val="40E90FBF"/>
    <w:rsid w:val="40E9264F"/>
    <w:rsid w:val="40E93A58"/>
    <w:rsid w:val="40EE61B3"/>
    <w:rsid w:val="40EF49A3"/>
    <w:rsid w:val="40EF4BD4"/>
    <w:rsid w:val="40F0779A"/>
    <w:rsid w:val="40F26E15"/>
    <w:rsid w:val="40F77BCC"/>
    <w:rsid w:val="40FA0157"/>
    <w:rsid w:val="40FA31CC"/>
    <w:rsid w:val="40FC2715"/>
    <w:rsid w:val="40FE4A6B"/>
    <w:rsid w:val="41004C87"/>
    <w:rsid w:val="410127AD"/>
    <w:rsid w:val="41035E8D"/>
    <w:rsid w:val="41036525"/>
    <w:rsid w:val="4106579A"/>
    <w:rsid w:val="41097DCA"/>
    <w:rsid w:val="411106C4"/>
    <w:rsid w:val="41193B0D"/>
    <w:rsid w:val="411B438F"/>
    <w:rsid w:val="41200E85"/>
    <w:rsid w:val="41202C33"/>
    <w:rsid w:val="41246907"/>
    <w:rsid w:val="412764F7"/>
    <w:rsid w:val="412A1336"/>
    <w:rsid w:val="412D79B9"/>
    <w:rsid w:val="412E2095"/>
    <w:rsid w:val="41331B8F"/>
    <w:rsid w:val="41382CD2"/>
    <w:rsid w:val="414032D5"/>
    <w:rsid w:val="41405083"/>
    <w:rsid w:val="41406E31"/>
    <w:rsid w:val="414455DA"/>
    <w:rsid w:val="41467CD4"/>
    <w:rsid w:val="41475546"/>
    <w:rsid w:val="414B6547"/>
    <w:rsid w:val="414C71A4"/>
    <w:rsid w:val="414F5266"/>
    <w:rsid w:val="415648A7"/>
    <w:rsid w:val="4157061F"/>
    <w:rsid w:val="415A2C36"/>
    <w:rsid w:val="415D2601"/>
    <w:rsid w:val="415D3E87"/>
    <w:rsid w:val="415E73C7"/>
    <w:rsid w:val="41603E2B"/>
    <w:rsid w:val="416311C9"/>
    <w:rsid w:val="4163554B"/>
    <w:rsid w:val="41657329"/>
    <w:rsid w:val="41670098"/>
    <w:rsid w:val="416C231C"/>
    <w:rsid w:val="416E7E42"/>
    <w:rsid w:val="41742F7F"/>
    <w:rsid w:val="41781E48"/>
    <w:rsid w:val="417967E7"/>
    <w:rsid w:val="417F4A77"/>
    <w:rsid w:val="41840AA3"/>
    <w:rsid w:val="41856F3A"/>
    <w:rsid w:val="418A4550"/>
    <w:rsid w:val="418F7DB9"/>
    <w:rsid w:val="419158DF"/>
    <w:rsid w:val="419569A4"/>
    <w:rsid w:val="41994625"/>
    <w:rsid w:val="419B050B"/>
    <w:rsid w:val="419C3F9F"/>
    <w:rsid w:val="419E7FFC"/>
    <w:rsid w:val="41A04D2C"/>
    <w:rsid w:val="41A424B8"/>
    <w:rsid w:val="41AF02F3"/>
    <w:rsid w:val="41C007E7"/>
    <w:rsid w:val="41C23CEA"/>
    <w:rsid w:val="41C24F14"/>
    <w:rsid w:val="41C77552"/>
    <w:rsid w:val="41C9151C"/>
    <w:rsid w:val="41CC262B"/>
    <w:rsid w:val="41CE4CF7"/>
    <w:rsid w:val="41CE72E7"/>
    <w:rsid w:val="41CF661A"/>
    <w:rsid w:val="41D34149"/>
    <w:rsid w:val="41D372A6"/>
    <w:rsid w:val="41D64B48"/>
    <w:rsid w:val="41DB2FFE"/>
    <w:rsid w:val="41E45CA8"/>
    <w:rsid w:val="41E55C2A"/>
    <w:rsid w:val="41E77BF5"/>
    <w:rsid w:val="41E87C40"/>
    <w:rsid w:val="41EB0404"/>
    <w:rsid w:val="41EE4ADF"/>
    <w:rsid w:val="41F81060"/>
    <w:rsid w:val="41FB6D3B"/>
    <w:rsid w:val="41FD4D22"/>
    <w:rsid w:val="42000CF9"/>
    <w:rsid w:val="42024A2E"/>
    <w:rsid w:val="42053417"/>
    <w:rsid w:val="42075BA1"/>
    <w:rsid w:val="420936C7"/>
    <w:rsid w:val="420F1340"/>
    <w:rsid w:val="42130355"/>
    <w:rsid w:val="421617C3"/>
    <w:rsid w:val="421A1D78"/>
    <w:rsid w:val="421B789E"/>
    <w:rsid w:val="421D53C4"/>
    <w:rsid w:val="421F113C"/>
    <w:rsid w:val="4222613E"/>
    <w:rsid w:val="4222650A"/>
    <w:rsid w:val="422B7AE1"/>
    <w:rsid w:val="422C76E4"/>
    <w:rsid w:val="422D19B2"/>
    <w:rsid w:val="423261F5"/>
    <w:rsid w:val="42332E3A"/>
    <w:rsid w:val="423609E4"/>
    <w:rsid w:val="42366486"/>
    <w:rsid w:val="42446DF5"/>
    <w:rsid w:val="424566C9"/>
    <w:rsid w:val="42493EAD"/>
    <w:rsid w:val="424B0183"/>
    <w:rsid w:val="424B48B8"/>
    <w:rsid w:val="424D73D5"/>
    <w:rsid w:val="424E1A22"/>
    <w:rsid w:val="424E557E"/>
    <w:rsid w:val="42534D1E"/>
    <w:rsid w:val="4256534B"/>
    <w:rsid w:val="42574769"/>
    <w:rsid w:val="425753C0"/>
    <w:rsid w:val="42576B28"/>
    <w:rsid w:val="42667CEC"/>
    <w:rsid w:val="426B6130"/>
    <w:rsid w:val="426C0669"/>
    <w:rsid w:val="426E34BD"/>
    <w:rsid w:val="427174BE"/>
    <w:rsid w:val="42733338"/>
    <w:rsid w:val="42743F84"/>
    <w:rsid w:val="427B20EB"/>
    <w:rsid w:val="42870A90"/>
    <w:rsid w:val="42884F34"/>
    <w:rsid w:val="42890CAC"/>
    <w:rsid w:val="428D43DF"/>
    <w:rsid w:val="4291789A"/>
    <w:rsid w:val="4292190E"/>
    <w:rsid w:val="42925BCA"/>
    <w:rsid w:val="429338D8"/>
    <w:rsid w:val="429A07C3"/>
    <w:rsid w:val="429A1BDE"/>
    <w:rsid w:val="429A4F07"/>
    <w:rsid w:val="42A27568"/>
    <w:rsid w:val="42A534E6"/>
    <w:rsid w:val="42A62EAE"/>
    <w:rsid w:val="42A75F63"/>
    <w:rsid w:val="42AA40BE"/>
    <w:rsid w:val="42AC04F6"/>
    <w:rsid w:val="42AD5BF9"/>
    <w:rsid w:val="42B660EA"/>
    <w:rsid w:val="42B71375"/>
    <w:rsid w:val="42B924F3"/>
    <w:rsid w:val="42BC0285"/>
    <w:rsid w:val="42C3751B"/>
    <w:rsid w:val="42C61B12"/>
    <w:rsid w:val="42C817D4"/>
    <w:rsid w:val="42CD0B98"/>
    <w:rsid w:val="42D40D2D"/>
    <w:rsid w:val="42DE3007"/>
    <w:rsid w:val="42E07A7D"/>
    <w:rsid w:val="42ED123B"/>
    <w:rsid w:val="42F4579D"/>
    <w:rsid w:val="42F73CC9"/>
    <w:rsid w:val="43016A94"/>
    <w:rsid w:val="43025582"/>
    <w:rsid w:val="4308172C"/>
    <w:rsid w:val="43081BD1"/>
    <w:rsid w:val="430A08E6"/>
    <w:rsid w:val="430B346F"/>
    <w:rsid w:val="430E2D57"/>
    <w:rsid w:val="430E6611"/>
    <w:rsid w:val="430F7596"/>
    <w:rsid w:val="4310307B"/>
    <w:rsid w:val="431442B1"/>
    <w:rsid w:val="431762B8"/>
    <w:rsid w:val="43182E73"/>
    <w:rsid w:val="431E31A2"/>
    <w:rsid w:val="43217136"/>
    <w:rsid w:val="43234C5C"/>
    <w:rsid w:val="43282273"/>
    <w:rsid w:val="43291B47"/>
    <w:rsid w:val="432A452D"/>
    <w:rsid w:val="432D7889"/>
    <w:rsid w:val="432F53AF"/>
    <w:rsid w:val="433264EC"/>
    <w:rsid w:val="43345F4A"/>
    <w:rsid w:val="43352595"/>
    <w:rsid w:val="433724B6"/>
    <w:rsid w:val="43397FDC"/>
    <w:rsid w:val="434150E2"/>
    <w:rsid w:val="43433BED"/>
    <w:rsid w:val="43476B9D"/>
    <w:rsid w:val="434931F1"/>
    <w:rsid w:val="434D3A87"/>
    <w:rsid w:val="434D7F2B"/>
    <w:rsid w:val="43561F66"/>
    <w:rsid w:val="435968D0"/>
    <w:rsid w:val="435B4AD2"/>
    <w:rsid w:val="435B5374"/>
    <w:rsid w:val="435C1F1C"/>
    <w:rsid w:val="435C3CCA"/>
    <w:rsid w:val="435D639D"/>
    <w:rsid w:val="435E2926"/>
    <w:rsid w:val="435E7A42"/>
    <w:rsid w:val="435F19C9"/>
    <w:rsid w:val="43607C5E"/>
    <w:rsid w:val="43617533"/>
    <w:rsid w:val="43650DD1"/>
    <w:rsid w:val="436E3370"/>
    <w:rsid w:val="436F7EA2"/>
    <w:rsid w:val="43721740"/>
    <w:rsid w:val="43747266"/>
    <w:rsid w:val="43764BC6"/>
    <w:rsid w:val="437F3C65"/>
    <w:rsid w:val="438B2BB0"/>
    <w:rsid w:val="438D20D6"/>
    <w:rsid w:val="4397327D"/>
    <w:rsid w:val="43981C5F"/>
    <w:rsid w:val="43A15B81"/>
    <w:rsid w:val="43A22025"/>
    <w:rsid w:val="43A7629C"/>
    <w:rsid w:val="43AA70B0"/>
    <w:rsid w:val="43AC319B"/>
    <w:rsid w:val="43AC72B6"/>
    <w:rsid w:val="43B1472E"/>
    <w:rsid w:val="43B2319E"/>
    <w:rsid w:val="43B33B1D"/>
    <w:rsid w:val="43B6162D"/>
    <w:rsid w:val="43B66223"/>
    <w:rsid w:val="43B835F7"/>
    <w:rsid w:val="43BD6E5F"/>
    <w:rsid w:val="43C26223"/>
    <w:rsid w:val="43C53F65"/>
    <w:rsid w:val="43C71A8C"/>
    <w:rsid w:val="43CA157C"/>
    <w:rsid w:val="43CA332A"/>
    <w:rsid w:val="43CC52F4"/>
    <w:rsid w:val="43D117BA"/>
    <w:rsid w:val="43D16466"/>
    <w:rsid w:val="43D9356D"/>
    <w:rsid w:val="43DD12AF"/>
    <w:rsid w:val="43E50164"/>
    <w:rsid w:val="43E725CC"/>
    <w:rsid w:val="43E901E7"/>
    <w:rsid w:val="43F93E87"/>
    <w:rsid w:val="43FC40A1"/>
    <w:rsid w:val="43FD725B"/>
    <w:rsid w:val="44006D4C"/>
    <w:rsid w:val="4402068D"/>
    <w:rsid w:val="44022AC4"/>
    <w:rsid w:val="44025290"/>
    <w:rsid w:val="44073B0A"/>
    <w:rsid w:val="44087AC5"/>
    <w:rsid w:val="440C43F7"/>
    <w:rsid w:val="44103433"/>
    <w:rsid w:val="441570F2"/>
    <w:rsid w:val="441822E7"/>
    <w:rsid w:val="441906E7"/>
    <w:rsid w:val="441A3B05"/>
    <w:rsid w:val="441F3676"/>
    <w:rsid w:val="441F5424"/>
    <w:rsid w:val="44226CC2"/>
    <w:rsid w:val="44246FBB"/>
    <w:rsid w:val="442567B2"/>
    <w:rsid w:val="44261121"/>
    <w:rsid w:val="443019BB"/>
    <w:rsid w:val="443256E2"/>
    <w:rsid w:val="44330ECF"/>
    <w:rsid w:val="4435250A"/>
    <w:rsid w:val="44366C11"/>
    <w:rsid w:val="44404FDC"/>
    <w:rsid w:val="44466E54"/>
    <w:rsid w:val="444A30D3"/>
    <w:rsid w:val="444E7CA8"/>
    <w:rsid w:val="44555819"/>
    <w:rsid w:val="44565384"/>
    <w:rsid w:val="445A2B69"/>
    <w:rsid w:val="445A46AE"/>
    <w:rsid w:val="445F7108"/>
    <w:rsid w:val="44625310"/>
    <w:rsid w:val="446A2417"/>
    <w:rsid w:val="446A7659"/>
    <w:rsid w:val="446B3ADA"/>
    <w:rsid w:val="446C4D53"/>
    <w:rsid w:val="446E0159"/>
    <w:rsid w:val="446E1F07"/>
    <w:rsid w:val="44700650"/>
    <w:rsid w:val="44760DBC"/>
    <w:rsid w:val="44775260"/>
    <w:rsid w:val="448636F5"/>
    <w:rsid w:val="44890AEF"/>
    <w:rsid w:val="44894F93"/>
    <w:rsid w:val="448B4867"/>
    <w:rsid w:val="448C3992"/>
    <w:rsid w:val="449450C7"/>
    <w:rsid w:val="4497145E"/>
    <w:rsid w:val="44983428"/>
    <w:rsid w:val="449E1768"/>
    <w:rsid w:val="44A114AF"/>
    <w:rsid w:val="44A12C22"/>
    <w:rsid w:val="44A26055"/>
    <w:rsid w:val="44A543E4"/>
    <w:rsid w:val="44A9715F"/>
    <w:rsid w:val="44AF17D3"/>
    <w:rsid w:val="44B32772"/>
    <w:rsid w:val="44D04B5D"/>
    <w:rsid w:val="44D37FBC"/>
    <w:rsid w:val="44D51F86"/>
    <w:rsid w:val="44E21BFE"/>
    <w:rsid w:val="44E328F5"/>
    <w:rsid w:val="44E421C9"/>
    <w:rsid w:val="44E95A32"/>
    <w:rsid w:val="44ED5522"/>
    <w:rsid w:val="44EE129A"/>
    <w:rsid w:val="44F1068D"/>
    <w:rsid w:val="44F3065E"/>
    <w:rsid w:val="44F7014F"/>
    <w:rsid w:val="44FA379B"/>
    <w:rsid w:val="44FD328B"/>
    <w:rsid w:val="450155B3"/>
    <w:rsid w:val="45036AF3"/>
    <w:rsid w:val="4504286C"/>
    <w:rsid w:val="4506024A"/>
    <w:rsid w:val="45091C30"/>
    <w:rsid w:val="451341CF"/>
    <w:rsid w:val="45185DAE"/>
    <w:rsid w:val="451C1963"/>
    <w:rsid w:val="451F2118"/>
    <w:rsid w:val="4521341D"/>
    <w:rsid w:val="45215DD4"/>
    <w:rsid w:val="4525349D"/>
    <w:rsid w:val="45284275"/>
    <w:rsid w:val="452B429C"/>
    <w:rsid w:val="453273D9"/>
    <w:rsid w:val="453B004E"/>
    <w:rsid w:val="453B7C79"/>
    <w:rsid w:val="453D3A02"/>
    <w:rsid w:val="45404F35"/>
    <w:rsid w:val="4541761C"/>
    <w:rsid w:val="45435142"/>
    <w:rsid w:val="454A7DE3"/>
    <w:rsid w:val="454B6246"/>
    <w:rsid w:val="454D6652"/>
    <w:rsid w:val="454E5CA8"/>
    <w:rsid w:val="4550785F"/>
    <w:rsid w:val="455640A3"/>
    <w:rsid w:val="45576E3F"/>
    <w:rsid w:val="455A248C"/>
    <w:rsid w:val="455F3E20"/>
    <w:rsid w:val="45605CF4"/>
    <w:rsid w:val="45676DA7"/>
    <w:rsid w:val="4568104C"/>
    <w:rsid w:val="45682BD6"/>
    <w:rsid w:val="456E01F7"/>
    <w:rsid w:val="456F61B2"/>
    <w:rsid w:val="457B2B2E"/>
    <w:rsid w:val="457C4AF8"/>
    <w:rsid w:val="457D0F9E"/>
    <w:rsid w:val="45803D9F"/>
    <w:rsid w:val="45813EBC"/>
    <w:rsid w:val="458536EE"/>
    <w:rsid w:val="458C5C9E"/>
    <w:rsid w:val="458D0D69"/>
    <w:rsid w:val="459405E3"/>
    <w:rsid w:val="45992FB4"/>
    <w:rsid w:val="459F48C9"/>
    <w:rsid w:val="45A4741A"/>
    <w:rsid w:val="45A90773"/>
    <w:rsid w:val="45AA382E"/>
    <w:rsid w:val="45AF27D7"/>
    <w:rsid w:val="45B701D3"/>
    <w:rsid w:val="45B72BF4"/>
    <w:rsid w:val="45B73B2D"/>
    <w:rsid w:val="45BA6241"/>
    <w:rsid w:val="45C06792"/>
    <w:rsid w:val="45C1672E"/>
    <w:rsid w:val="45C80B41"/>
    <w:rsid w:val="45C81AEB"/>
    <w:rsid w:val="45CA7D80"/>
    <w:rsid w:val="45CD7101"/>
    <w:rsid w:val="45CF2E79"/>
    <w:rsid w:val="45D3296A"/>
    <w:rsid w:val="45D466E2"/>
    <w:rsid w:val="45E379AE"/>
    <w:rsid w:val="45E5444B"/>
    <w:rsid w:val="45E85CE9"/>
    <w:rsid w:val="45E87A97"/>
    <w:rsid w:val="45F21169"/>
    <w:rsid w:val="45F46220"/>
    <w:rsid w:val="45FA1407"/>
    <w:rsid w:val="45FA203D"/>
    <w:rsid w:val="45FD1795"/>
    <w:rsid w:val="45FD3A76"/>
    <w:rsid w:val="46001285"/>
    <w:rsid w:val="460A6390"/>
    <w:rsid w:val="46104F68"/>
    <w:rsid w:val="4614088C"/>
    <w:rsid w:val="4618717B"/>
    <w:rsid w:val="46192347"/>
    <w:rsid w:val="461A71B3"/>
    <w:rsid w:val="461B60BF"/>
    <w:rsid w:val="461B7E6D"/>
    <w:rsid w:val="461D6DA0"/>
    <w:rsid w:val="461E76C2"/>
    <w:rsid w:val="46211A32"/>
    <w:rsid w:val="4622744D"/>
    <w:rsid w:val="46256F3D"/>
    <w:rsid w:val="46264EE4"/>
    <w:rsid w:val="462C02CC"/>
    <w:rsid w:val="46313338"/>
    <w:rsid w:val="46380A1F"/>
    <w:rsid w:val="463A1ECC"/>
    <w:rsid w:val="463B5A0E"/>
    <w:rsid w:val="46443419"/>
    <w:rsid w:val="46481012"/>
    <w:rsid w:val="46494D56"/>
    <w:rsid w:val="464E6A92"/>
    <w:rsid w:val="464F65A7"/>
    <w:rsid w:val="46506ED2"/>
    <w:rsid w:val="46533AAA"/>
    <w:rsid w:val="46535859"/>
    <w:rsid w:val="4654512D"/>
    <w:rsid w:val="4655459A"/>
    <w:rsid w:val="465573EF"/>
    <w:rsid w:val="465B64BB"/>
    <w:rsid w:val="46603AD2"/>
    <w:rsid w:val="46607F75"/>
    <w:rsid w:val="4666171F"/>
    <w:rsid w:val="46696E2A"/>
    <w:rsid w:val="466F127C"/>
    <w:rsid w:val="4670640B"/>
    <w:rsid w:val="467C4084"/>
    <w:rsid w:val="46875502"/>
    <w:rsid w:val="468809EF"/>
    <w:rsid w:val="46890CFA"/>
    <w:rsid w:val="468974CC"/>
    <w:rsid w:val="468A074A"/>
    <w:rsid w:val="468A66B9"/>
    <w:rsid w:val="468B4A43"/>
    <w:rsid w:val="468D701A"/>
    <w:rsid w:val="4693757A"/>
    <w:rsid w:val="469A45FE"/>
    <w:rsid w:val="469A68D7"/>
    <w:rsid w:val="469E7881"/>
    <w:rsid w:val="46A3167A"/>
    <w:rsid w:val="46A47E62"/>
    <w:rsid w:val="46A852CA"/>
    <w:rsid w:val="46AA5484"/>
    <w:rsid w:val="46AC4F69"/>
    <w:rsid w:val="46AD4850"/>
    <w:rsid w:val="46AF05B5"/>
    <w:rsid w:val="46B216E0"/>
    <w:rsid w:val="46B23BF5"/>
    <w:rsid w:val="46BB272D"/>
    <w:rsid w:val="46C10A14"/>
    <w:rsid w:val="46CA4AA0"/>
    <w:rsid w:val="46D149CF"/>
    <w:rsid w:val="46D16525"/>
    <w:rsid w:val="46D70238"/>
    <w:rsid w:val="46DF70EC"/>
    <w:rsid w:val="46E14AAA"/>
    <w:rsid w:val="46E15D90"/>
    <w:rsid w:val="46E77111"/>
    <w:rsid w:val="46EA4754"/>
    <w:rsid w:val="46EB5A91"/>
    <w:rsid w:val="46EC3E5B"/>
    <w:rsid w:val="46EF3183"/>
    <w:rsid w:val="46F14A43"/>
    <w:rsid w:val="47024B89"/>
    <w:rsid w:val="47044DA5"/>
    <w:rsid w:val="47064679"/>
    <w:rsid w:val="47073508"/>
    <w:rsid w:val="470A3146"/>
    <w:rsid w:val="470A6ED9"/>
    <w:rsid w:val="470C7639"/>
    <w:rsid w:val="470D6F1E"/>
    <w:rsid w:val="4710374A"/>
    <w:rsid w:val="47115AE3"/>
    <w:rsid w:val="471274C2"/>
    <w:rsid w:val="4714034E"/>
    <w:rsid w:val="471545D4"/>
    <w:rsid w:val="47155427"/>
    <w:rsid w:val="471656FB"/>
    <w:rsid w:val="47174AD8"/>
    <w:rsid w:val="471E4FF6"/>
    <w:rsid w:val="47231E15"/>
    <w:rsid w:val="4723347D"/>
    <w:rsid w:val="47264D1B"/>
    <w:rsid w:val="4729480B"/>
    <w:rsid w:val="472B0583"/>
    <w:rsid w:val="473311E6"/>
    <w:rsid w:val="473531B0"/>
    <w:rsid w:val="47356D0C"/>
    <w:rsid w:val="47362EC5"/>
    <w:rsid w:val="4738783A"/>
    <w:rsid w:val="473B2B56"/>
    <w:rsid w:val="47407B16"/>
    <w:rsid w:val="474705CF"/>
    <w:rsid w:val="474927B8"/>
    <w:rsid w:val="474C0428"/>
    <w:rsid w:val="474C34F7"/>
    <w:rsid w:val="47513C75"/>
    <w:rsid w:val="47565247"/>
    <w:rsid w:val="47573126"/>
    <w:rsid w:val="475836EE"/>
    <w:rsid w:val="475A2C17"/>
    <w:rsid w:val="475A49C5"/>
    <w:rsid w:val="475D6979"/>
    <w:rsid w:val="475F1FDB"/>
    <w:rsid w:val="476222FF"/>
    <w:rsid w:val="47627C1A"/>
    <w:rsid w:val="47631ACB"/>
    <w:rsid w:val="47680F74"/>
    <w:rsid w:val="47744496"/>
    <w:rsid w:val="47757B93"/>
    <w:rsid w:val="47766B39"/>
    <w:rsid w:val="477A0105"/>
    <w:rsid w:val="477C0DDF"/>
    <w:rsid w:val="47826C29"/>
    <w:rsid w:val="47844C36"/>
    <w:rsid w:val="47873BA5"/>
    <w:rsid w:val="478863B9"/>
    <w:rsid w:val="478D6B48"/>
    <w:rsid w:val="4791366F"/>
    <w:rsid w:val="47943025"/>
    <w:rsid w:val="47971775"/>
    <w:rsid w:val="47981173"/>
    <w:rsid w:val="479B6F43"/>
    <w:rsid w:val="479C47B6"/>
    <w:rsid w:val="479F09BE"/>
    <w:rsid w:val="47A125F4"/>
    <w:rsid w:val="47A17017"/>
    <w:rsid w:val="47A619B8"/>
    <w:rsid w:val="47A80CC2"/>
    <w:rsid w:val="47AA76FA"/>
    <w:rsid w:val="47AC324C"/>
    <w:rsid w:val="47AE62A5"/>
    <w:rsid w:val="47B265AF"/>
    <w:rsid w:val="47B642F1"/>
    <w:rsid w:val="47B651E6"/>
    <w:rsid w:val="47B6609F"/>
    <w:rsid w:val="47C27402"/>
    <w:rsid w:val="47C4046E"/>
    <w:rsid w:val="47C658B0"/>
    <w:rsid w:val="47C84024"/>
    <w:rsid w:val="47CB202D"/>
    <w:rsid w:val="47CF53B3"/>
    <w:rsid w:val="47D12ED9"/>
    <w:rsid w:val="47D227AD"/>
    <w:rsid w:val="47D25BD3"/>
    <w:rsid w:val="47D261CA"/>
    <w:rsid w:val="47D3233B"/>
    <w:rsid w:val="47D52644"/>
    <w:rsid w:val="47D77DC3"/>
    <w:rsid w:val="47DD0CF0"/>
    <w:rsid w:val="47E459E8"/>
    <w:rsid w:val="47ED2F3D"/>
    <w:rsid w:val="47F00E85"/>
    <w:rsid w:val="47F136C1"/>
    <w:rsid w:val="47F276B2"/>
    <w:rsid w:val="47F364E0"/>
    <w:rsid w:val="47F9330D"/>
    <w:rsid w:val="47FA1676"/>
    <w:rsid w:val="47FB2730"/>
    <w:rsid w:val="47FE35A2"/>
    <w:rsid w:val="4800731A"/>
    <w:rsid w:val="48030C56"/>
    <w:rsid w:val="48054931"/>
    <w:rsid w:val="480718F9"/>
    <w:rsid w:val="480E5EDB"/>
    <w:rsid w:val="48125ACE"/>
    <w:rsid w:val="48183D4F"/>
    <w:rsid w:val="48270D4B"/>
    <w:rsid w:val="482A083B"/>
    <w:rsid w:val="482A25E9"/>
    <w:rsid w:val="482D27A8"/>
    <w:rsid w:val="482D3E87"/>
    <w:rsid w:val="482F36F4"/>
    <w:rsid w:val="482F5E51"/>
    <w:rsid w:val="48307449"/>
    <w:rsid w:val="483671E0"/>
    <w:rsid w:val="4840005F"/>
    <w:rsid w:val="48401E0D"/>
    <w:rsid w:val="484564C9"/>
    <w:rsid w:val="4847319B"/>
    <w:rsid w:val="48496F13"/>
    <w:rsid w:val="48503124"/>
    <w:rsid w:val="48541414"/>
    <w:rsid w:val="48547666"/>
    <w:rsid w:val="485A47F0"/>
    <w:rsid w:val="485C1F81"/>
    <w:rsid w:val="485D476D"/>
    <w:rsid w:val="48625F27"/>
    <w:rsid w:val="4868489A"/>
    <w:rsid w:val="486870CB"/>
    <w:rsid w:val="486B4C11"/>
    <w:rsid w:val="486C49B0"/>
    <w:rsid w:val="486D66B2"/>
    <w:rsid w:val="4871176A"/>
    <w:rsid w:val="48716F08"/>
    <w:rsid w:val="48735D3E"/>
    <w:rsid w:val="4874717F"/>
    <w:rsid w:val="4876582E"/>
    <w:rsid w:val="487A3570"/>
    <w:rsid w:val="487A531F"/>
    <w:rsid w:val="487B2E45"/>
    <w:rsid w:val="487D096B"/>
    <w:rsid w:val="487D0B87"/>
    <w:rsid w:val="487D6BBD"/>
    <w:rsid w:val="4884619D"/>
    <w:rsid w:val="488533E1"/>
    <w:rsid w:val="488C0C44"/>
    <w:rsid w:val="488C72AD"/>
    <w:rsid w:val="488F069E"/>
    <w:rsid w:val="489176EE"/>
    <w:rsid w:val="489D725F"/>
    <w:rsid w:val="489F1A9F"/>
    <w:rsid w:val="489F5472"/>
    <w:rsid w:val="48A23A07"/>
    <w:rsid w:val="48A52BCE"/>
    <w:rsid w:val="48A8612B"/>
    <w:rsid w:val="48A91760"/>
    <w:rsid w:val="48A979B2"/>
    <w:rsid w:val="48AE427C"/>
    <w:rsid w:val="48AF76DF"/>
    <w:rsid w:val="48B12D0A"/>
    <w:rsid w:val="48B7743B"/>
    <w:rsid w:val="48BA1735"/>
    <w:rsid w:val="48BB1493"/>
    <w:rsid w:val="48BD16AF"/>
    <w:rsid w:val="48C04CFB"/>
    <w:rsid w:val="48C363E0"/>
    <w:rsid w:val="48C545B0"/>
    <w:rsid w:val="48CB3DCC"/>
    <w:rsid w:val="48CE5710"/>
    <w:rsid w:val="48D16788"/>
    <w:rsid w:val="48D569F9"/>
    <w:rsid w:val="48DA5DBD"/>
    <w:rsid w:val="48DB1B35"/>
    <w:rsid w:val="48DB70E8"/>
    <w:rsid w:val="48DC2F73"/>
    <w:rsid w:val="48DD4D07"/>
    <w:rsid w:val="48E053ED"/>
    <w:rsid w:val="48E3695A"/>
    <w:rsid w:val="48E46FBD"/>
    <w:rsid w:val="48E84BF9"/>
    <w:rsid w:val="48EC63A2"/>
    <w:rsid w:val="48EE1869"/>
    <w:rsid w:val="48EE7ABB"/>
    <w:rsid w:val="48EF060E"/>
    <w:rsid w:val="48F03833"/>
    <w:rsid w:val="48F14F18"/>
    <w:rsid w:val="48F350D1"/>
    <w:rsid w:val="48F52BF7"/>
    <w:rsid w:val="48F6071D"/>
    <w:rsid w:val="49032C79"/>
    <w:rsid w:val="49066BB2"/>
    <w:rsid w:val="49092B40"/>
    <w:rsid w:val="490A020D"/>
    <w:rsid w:val="490A67FA"/>
    <w:rsid w:val="490B241B"/>
    <w:rsid w:val="490C1CEF"/>
    <w:rsid w:val="491017DF"/>
    <w:rsid w:val="49136E04"/>
    <w:rsid w:val="49143E2E"/>
    <w:rsid w:val="491465B8"/>
    <w:rsid w:val="491A440C"/>
    <w:rsid w:val="491F7C74"/>
    <w:rsid w:val="492360EA"/>
    <w:rsid w:val="492434DC"/>
    <w:rsid w:val="49262B65"/>
    <w:rsid w:val="49283E04"/>
    <w:rsid w:val="4929464F"/>
    <w:rsid w:val="492B1B45"/>
    <w:rsid w:val="492B486B"/>
    <w:rsid w:val="492C670B"/>
    <w:rsid w:val="492E6109"/>
    <w:rsid w:val="492F25D6"/>
    <w:rsid w:val="493F0316"/>
    <w:rsid w:val="4945737C"/>
    <w:rsid w:val="494641E2"/>
    <w:rsid w:val="49475EBD"/>
    <w:rsid w:val="49483949"/>
    <w:rsid w:val="494871CB"/>
    <w:rsid w:val="494B2817"/>
    <w:rsid w:val="494B6CBB"/>
    <w:rsid w:val="49540063"/>
    <w:rsid w:val="495851E9"/>
    <w:rsid w:val="495A212A"/>
    <w:rsid w:val="495E5F79"/>
    <w:rsid w:val="496214A1"/>
    <w:rsid w:val="49647D7D"/>
    <w:rsid w:val="496558F7"/>
    <w:rsid w:val="496C4A18"/>
    <w:rsid w:val="496E4757"/>
    <w:rsid w:val="4970795B"/>
    <w:rsid w:val="49730464"/>
    <w:rsid w:val="497B454E"/>
    <w:rsid w:val="497F4EEA"/>
    <w:rsid w:val="4982454F"/>
    <w:rsid w:val="498521CD"/>
    <w:rsid w:val="498626E5"/>
    <w:rsid w:val="498703ED"/>
    <w:rsid w:val="498E0956"/>
    <w:rsid w:val="498F6C7B"/>
    <w:rsid w:val="49935F6C"/>
    <w:rsid w:val="499A554C"/>
    <w:rsid w:val="499D7EE0"/>
    <w:rsid w:val="49A1325B"/>
    <w:rsid w:val="49A534E2"/>
    <w:rsid w:val="49AC54FE"/>
    <w:rsid w:val="49AD243B"/>
    <w:rsid w:val="49B20AE8"/>
    <w:rsid w:val="49B20DE1"/>
    <w:rsid w:val="49B44860"/>
    <w:rsid w:val="49B4622A"/>
    <w:rsid w:val="49B74350"/>
    <w:rsid w:val="49B7462F"/>
    <w:rsid w:val="49B81993"/>
    <w:rsid w:val="49C075BA"/>
    <w:rsid w:val="49C44227"/>
    <w:rsid w:val="49CE6208"/>
    <w:rsid w:val="49D2527C"/>
    <w:rsid w:val="49D8128A"/>
    <w:rsid w:val="49DA4EA4"/>
    <w:rsid w:val="49DC5B65"/>
    <w:rsid w:val="49E031D3"/>
    <w:rsid w:val="49E05655"/>
    <w:rsid w:val="49EC3FFA"/>
    <w:rsid w:val="49EE3A42"/>
    <w:rsid w:val="49EF415C"/>
    <w:rsid w:val="49F25388"/>
    <w:rsid w:val="49F7474D"/>
    <w:rsid w:val="49FF5646"/>
    <w:rsid w:val="49FF7EF9"/>
    <w:rsid w:val="4A062BE2"/>
    <w:rsid w:val="4A0F4E4B"/>
    <w:rsid w:val="4A101680"/>
    <w:rsid w:val="4A122097"/>
    <w:rsid w:val="4A136EB3"/>
    <w:rsid w:val="4A1470AD"/>
    <w:rsid w:val="4A15081D"/>
    <w:rsid w:val="4A17550E"/>
    <w:rsid w:val="4A191ED4"/>
    <w:rsid w:val="4A1E5AEC"/>
    <w:rsid w:val="4A2408EF"/>
    <w:rsid w:val="4A243AA8"/>
    <w:rsid w:val="4A273284"/>
    <w:rsid w:val="4A280DAA"/>
    <w:rsid w:val="4A2F3EE7"/>
    <w:rsid w:val="4A3414FD"/>
    <w:rsid w:val="4A3E237C"/>
    <w:rsid w:val="4A435BE4"/>
    <w:rsid w:val="4A4D0811"/>
    <w:rsid w:val="4A4E44B5"/>
    <w:rsid w:val="4A5358A9"/>
    <w:rsid w:val="4A565917"/>
    <w:rsid w:val="4A5751EC"/>
    <w:rsid w:val="4A5B4CDC"/>
    <w:rsid w:val="4A5B655E"/>
    <w:rsid w:val="4A5C024C"/>
    <w:rsid w:val="4A5C2802"/>
    <w:rsid w:val="4A600544"/>
    <w:rsid w:val="4A60723A"/>
    <w:rsid w:val="4A6209BE"/>
    <w:rsid w:val="4A64025F"/>
    <w:rsid w:val="4A653DAC"/>
    <w:rsid w:val="4A6A5433"/>
    <w:rsid w:val="4A6B1822"/>
    <w:rsid w:val="4A6C0C97"/>
    <w:rsid w:val="4A721EE5"/>
    <w:rsid w:val="4A742241"/>
    <w:rsid w:val="4A745D9D"/>
    <w:rsid w:val="4A761B16"/>
    <w:rsid w:val="4A7721A2"/>
    <w:rsid w:val="4A7A54C5"/>
    <w:rsid w:val="4A7B7B16"/>
    <w:rsid w:val="4A7C3BA7"/>
    <w:rsid w:val="4A7D0838"/>
    <w:rsid w:val="4A821F76"/>
    <w:rsid w:val="4A911E84"/>
    <w:rsid w:val="4A925EB3"/>
    <w:rsid w:val="4A940E1B"/>
    <w:rsid w:val="4A971ED9"/>
    <w:rsid w:val="4A9B157C"/>
    <w:rsid w:val="4A9F6403"/>
    <w:rsid w:val="4AA46683"/>
    <w:rsid w:val="4AA73856"/>
    <w:rsid w:val="4AA77F21"/>
    <w:rsid w:val="4AA90943"/>
    <w:rsid w:val="4AA93C99"/>
    <w:rsid w:val="4AB133F6"/>
    <w:rsid w:val="4AB32D6A"/>
    <w:rsid w:val="4AB349DE"/>
    <w:rsid w:val="4AB34B18"/>
    <w:rsid w:val="4ABA7398"/>
    <w:rsid w:val="4ABB1C1E"/>
    <w:rsid w:val="4ABD7744"/>
    <w:rsid w:val="4ABF10E5"/>
    <w:rsid w:val="4AC05FC0"/>
    <w:rsid w:val="4AC22FAD"/>
    <w:rsid w:val="4AC629FC"/>
    <w:rsid w:val="4AC91C42"/>
    <w:rsid w:val="4ACD28C3"/>
    <w:rsid w:val="4AD056CA"/>
    <w:rsid w:val="4AD14F9E"/>
    <w:rsid w:val="4AD166FC"/>
    <w:rsid w:val="4AD2498A"/>
    <w:rsid w:val="4AD420A8"/>
    <w:rsid w:val="4AD94B37"/>
    <w:rsid w:val="4ADA6058"/>
    <w:rsid w:val="4ADC2FC7"/>
    <w:rsid w:val="4AE12FEF"/>
    <w:rsid w:val="4AE20617"/>
    <w:rsid w:val="4AE50A49"/>
    <w:rsid w:val="4AE72F04"/>
    <w:rsid w:val="4AF07B1A"/>
    <w:rsid w:val="4AF1290C"/>
    <w:rsid w:val="4AF5281C"/>
    <w:rsid w:val="4AFC64BF"/>
    <w:rsid w:val="4B014896"/>
    <w:rsid w:val="4B0233A9"/>
    <w:rsid w:val="4B051851"/>
    <w:rsid w:val="4B08002F"/>
    <w:rsid w:val="4B09298A"/>
    <w:rsid w:val="4B0E1D4E"/>
    <w:rsid w:val="4B133808"/>
    <w:rsid w:val="4B1451F1"/>
    <w:rsid w:val="4B16398B"/>
    <w:rsid w:val="4B1D4687"/>
    <w:rsid w:val="4B1F03FF"/>
    <w:rsid w:val="4B1F21AD"/>
    <w:rsid w:val="4B241572"/>
    <w:rsid w:val="4B250B93"/>
    <w:rsid w:val="4B2570AD"/>
    <w:rsid w:val="4B26353C"/>
    <w:rsid w:val="4B2C5BC9"/>
    <w:rsid w:val="4B313C8F"/>
    <w:rsid w:val="4B3774F7"/>
    <w:rsid w:val="4B3D2633"/>
    <w:rsid w:val="4B3F63AB"/>
    <w:rsid w:val="4B401D0F"/>
    <w:rsid w:val="4B4B6AFE"/>
    <w:rsid w:val="4B4C4B77"/>
    <w:rsid w:val="4B4D6260"/>
    <w:rsid w:val="4B521FB5"/>
    <w:rsid w:val="4B584730"/>
    <w:rsid w:val="4B5945B2"/>
    <w:rsid w:val="4B5A4890"/>
    <w:rsid w:val="4B654504"/>
    <w:rsid w:val="4B6549E2"/>
    <w:rsid w:val="4B6978CC"/>
    <w:rsid w:val="4B6A0784"/>
    <w:rsid w:val="4B6F57B6"/>
    <w:rsid w:val="4B72052F"/>
    <w:rsid w:val="4B7630FE"/>
    <w:rsid w:val="4B7645BE"/>
    <w:rsid w:val="4B796708"/>
    <w:rsid w:val="4B797B0F"/>
    <w:rsid w:val="4B7D5337"/>
    <w:rsid w:val="4B831EB5"/>
    <w:rsid w:val="4B855D31"/>
    <w:rsid w:val="4B880AC0"/>
    <w:rsid w:val="4B897C1E"/>
    <w:rsid w:val="4B8A1E79"/>
    <w:rsid w:val="4B8F4DF1"/>
    <w:rsid w:val="4B9A7A86"/>
    <w:rsid w:val="4B9F4176"/>
    <w:rsid w:val="4BA16207"/>
    <w:rsid w:val="4BA45108"/>
    <w:rsid w:val="4BA52BB9"/>
    <w:rsid w:val="4BA6642B"/>
    <w:rsid w:val="4BAB57EF"/>
    <w:rsid w:val="4BAF1783"/>
    <w:rsid w:val="4BB0302E"/>
    <w:rsid w:val="4BB24DCF"/>
    <w:rsid w:val="4BB9615E"/>
    <w:rsid w:val="4BBD5522"/>
    <w:rsid w:val="4BBE2E56"/>
    <w:rsid w:val="4BBE3774"/>
    <w:rsid w:val="4BC46212"/>
    <w:rsid w:val="4BCB119C"/>
    <w:rsid w:val="4BCD0673"/>
    <w:rsid w:val="4BD14B33"/>
    <w:rsid w:val="4BD93C8B"/>
    <w:rsid w:val="4BD96800"/>
    <w:rsid w:val="4BDA380F"/>
    <w:rsid w:val="4BDB662F"/>
    <w:rsid w:val="4BDB7C5A"/>
    <w:rsid w:val="4BE6690B"/>
    <w:rsid w:val="4BE807F1"/>
    <w:rsid w:val="4BED3BCE"/>
    <w:rsid w:val="4BEE5272"/>
    <w:rsid w:val="4BEF4C0F"/>
    <w:rsid w:val="4BEF6271"/>
    <w:rsid w:val="4BF32797"/>
    <w:rsid w:val="4BF66072"/>
    <w:rsid w:val="4BF929FE"/>
    <w:rsid w:val="4BF92DFA"/>
    <w:rsid w:val="4C001FDF"/>
    <w:rsid w:val="4C0079F5"/>
    <w:rsid w:val="4C024AB3"/>
    <w:rsid w:val="4C036A56"/>
    <w:rsid w:val="4C0422B1"/>
    <w:rsid w:val="4C0669B0"/>
    <w:rsid w:val="4C0834F1"/>
    <w:rsid w:val="4C101AF6"/>
    <w:rsid w:val="4C1A400C"/>
    <w:rsid w:val="4C25173A"/>
    <w:rsid w:val="4C2C3FAA"/>
    <w:rsid w:val="4C2D4456"/>
    <w:rsid w:val="4C2F01CE"/>
    <w:rsid w:val="4C306346"/>
    <w:rsid w:val="4C336CAF"/>
    <w:rsid w:val="4C353320"/>
    <w:rsid w:val="4C365A00"/>
    <w:rsid w:val="4C375B7B"/>
    <w:rsid w:val="4C4D7793"/>
    <w:rsid w:val="4C55613E"/>
    <w:rsid w:val="4C5871BF"/>
    <w:rsid w:val="4C5F36AF"/>
    <w:rsid w:val="4C60482B"/>
    <w:rsid w:val="4C63256E"/>
    <w:rsid w:val="4C6A56AA"/>
    <w:rsid w:val="4C7412C5"/>
    <w:rsid w:val="4C742ECE"/>
    <w:rsid w:val="4C7B3413"/>
    <w:rsid w:val="4C7E2F03"/>
    <w:rsid w:val="4C861490"/>
    <w:rsid w:val="4C8C1137"/>
    <w:rsid w:val="4C8C5620"/>
    <w:rsid w:val="4C8F2760"/>
    <w:rsid w:val="4C924E3C"/>
    <w:rsid w:val="4C925133"/>
    <w:rsid w:val="4C925D20"/>
    <w:rsid w:val="4C9E5343"/>
    <w:rsid w:val="4CA50490"/>
    <w:rsid w:val="4CA94424"/>
    <w:rsid w:val="4CAB32E3"/>
    <w:rsid w:val="4CAB55F8"/>
    <w:rsid w:val="4CAE37E9"/>
    <w:rsid w:val="4CAF7561"/>
    <w:rsid w:val="4CB45604"/>
    <w:rsid w:val="4CB457FD"/>
    <w:rsid w:val="4CB83AAD"/>
    <w:rsid w:val="4CB877DB"/>
    <w:rsid w:val="4CBE57F1"/>
    <w:rsid w:val="4CBF4695"/>
    <w:rsid w:val="4CC05CAF"/>
    <w:rsid w:val="4CC1224A"/>
    <w:rsid w:val="4CC46CF3"/>
    <w:rsid w:val="4CC53937"/>
    <w:rsid w:val="4CC8571B"/>
    <w:rsid w:val="4CCA437D"/>
    <w:rsid w:val="4CCA439B"/>
    <w:rsid w:val="4CCF550D"/>
    <w:rsid w:val="4CD11285"/>
    <w:rsid w:val="4CD15729"/>
    <w:rsid w:val="4CD66B35"/>
    <w:rsid w:val="4CD82614"/>
    <w:rsid w:val="4CD945DE"/>
    <w:rsid w:val="4CE22604"/>
    <w:rsid w:val="4CE23492"/>
    <w:rsid w:val="4CEE62DB"/>
    <w:rsid w:val="4CEF3654"/>
    <w:rsid w:val="4CF136D5"/>
    <w:rsid w:val="4CF3569F"/>
    <w:rsid w:val="4CF675C9"/>
    <w:rsid w:val="4D031EC5"/>
    <w:rsid w:val="4D0619FF"/>
    <w:rsid w:val="4D0B0C3B"/>
    <w:rsid w:val="4D0C69C4"/>
    <w:rsid w:val="4D0F7FFF"/>
    <w:rsid w:val="4D137AF0"/>
    <w:rsid w:val="4D1473C4"/>
    <w:rsid w:val="4D164EB0"/>
    <w:rsid w:val="4D1B218F"/>
    <w:rsid w:val="4D224D75"/>
    <w:rsid w:val="4D243AAB"/>
    <w:rsid w:val="4D251398"/>
    <w:rsid w:val="4D292E6F"/>
    <w:rsid w:val="4D2C0E58"/>
    <w:rsid w:val="4D317F76"/>
    <w:rsid w:val="4D386238"/>
    <w:rsid w:val="4D3B1B4F"/>
    <w:rsid w:val="4D3D691B"/>
    <w:rsid w:val="4D3F6B37"/>
    <w:rsid w:val="4D40763A"/>
    <w:rsid w:val="4D453A21"/>
    <w:rsid w:val="4D465E9F"/>
    <w:rsid w:val="4D4B54DB"/>
    <w:rsid w:val="4D4D1254"/>
    <w:rsid w:val="4D5819A6"/>
    <w:rsid w:val="4D5A127B"/>
    <w:rsid w:val="4D5C1497"/>
    <w:rsid w:val="4D5C3960"/>
    <w:rsid w:val="4D5D0D6B"/>
    <w:rsid w:val="4D5E41AC"/>
    <w:rsid w:val="4D663E25"/>
    <w:rsid w:val="4D665E71"/>
    <w:rsid w:val="4D6E2F78"/>
    <w:rsid w:val="4D704F42"/>
    <w:rsid w:val="4D73249A"/>
    <w:rsid w:val="4D793BC7"/>
    <w:rsid w:val="4D7C5695"/>
    <w:rsid w:val="4D7F2571"/>
    <w:rsid w:val="4D807C7A"/>
    <w:rsid w:val="4D843BC0"/>
    <w:rsid w:val="4D8608E4"/>
    <w:rsid w:val="4D87255B"/>
    <w:rsid w:val="4D886F81"/>
    <w:rsid w:val="4D8A359A"/>
    <w:rsid w:val="4D8C52FF"/>
    <w:rsid w:val="4D8D364F"/>
    <w:rsid w:val="4D9228C7"/>
    <w:rsid w:val="4D93340F"/>
    <w:rsid w:val="4D9366EB"/>
    <w:rsid w:val="4D986247"/>
    <w:rsid w:val="4D9B59E3"/>
    <w:rsid w:val="4D9D385D"/>
    <w:rsid w:val="4D9F5F4F"/>
    <w:rsid w:val="4DA16EA9"/>
    <w:rsid w:val="4DA42E3E"/>
    <w:rsid w:val="4DA6299F"/>
    <w:rsid w:val="4DA66337"/>
    <w:rsid w:val="4DA677E0"/>
    <w:rsid w:val="4DA70238"/>
    <w:rsid w:val="4DA753F5"/>
    <w:rsid w:val="4DB05E50"/>
    <w:rsid w:val="4DBC1DD5"/>
    <w:rsid w:val="4DC0326F"/>
    <w:rsid w:val="4DC969DC"/>
    <w:rsid w:val="4DCE5721"/>
    <w:rsid w:val="4DD219B6"/>
    <w:rsid w:val="4DD54DA5"/>
    <w:rsid w:val="4DD728CB"/>
    <w:rsid w:val="4DD80C70"/>
    <w:rsid w:val="4DD92AE7"/>
    <w:rsid w:val="4DDE26D8"/>
    <w:rsid w:val="4DDF75E4"/>
    <w:rsid w:val="4DE1374A"/>
    <w:rsid w:val="4DE17BEE"/>
    <w:rsid w:val="4DE619F9"/>
    <w:rsid w:val="4DE65938"/>
    <w:rsid w:val="4DE75A33"/>
    <w:rsid w:val="4DE84AD8"/>
    <w:rsid w:val="4DEA4A27"/>
    <w:rsid w:val="4DED20EF"/>
    <w:rsid w:val="4DF24240"/>
    <w:rsid w:val="4DF30456"/>
    <w:rsid w:val="4DF503F4"/>
    <w:rsid w:val="4DF67155"/>
    <w:rsid w:val="4DF92CF4"/>
    <w:rsid w:val="4DFA70D3"/>
    <w:rsid w:val="4DFE21A2"/>
    <w:rsid w:val="4DFE254E"/>
    <w:rsid w:val="4E011C8F"/>
    <w:rsid w:val="4E0836DA"/>
    <w:rsid w:val="4E0C07CA"/>
    <w:rsid w:val="4E145AFB"/>
    <w:rsid w:val="4E155DBA"/>
    <w:rsid w:val="4E191136"/>
    <w:rsid w:val="4E1C4B0D"/>
    <w:rsid w:val="4E1F2390"/>
    <w:rsid w:val="4E21623C"/>
    <w:rsid w:val="4E2A50F1"/>
    <w:rsid w:val="4E2C65B6"/>
    <w:rsid w:val="4E2F4034"/>
    <w:rsid w:val="4E30647F"/>
    <w:rsid w:val="4E335B94"/>
    <w:rsid w:val="4E361CE8"/>
    <w:rsid w:val="4E3908D0"/>
    <w:rsid w:val="4E3B72FE"/>
    <w:rsid w:val="4E3C2193"/>
    <w:rsid w:val="4E3C5EA1"/>
    <w:rsid w:val="4E490D40"/>
    <w:rsid w:val="4E4A5793"/>
    <w:rsid w:val="4E4B5067"/>
    <w:rsid w:val="4E544FA0"/>
    <w:rsid w:val="4E564138"/>
    <w:rsid w:val="4E577EB0"/>
    <w:rsid w:val="4E5D2412"/>
    <w:rsid w:val="4E600B13"/>
    <w:rsid w:val="4E604FB7"/>
    <w:rsid w:val="4E6332C9"/>
    <w:rsid w:val="4E6A373F"/>
    <w:rsid w:val="4E6C395B"/>
    <w:rsid w:val="4E6F3B70"/>
    <w:rsid w:val="4E724CEA"/>
    <w:rsid w:val="4E737D52"/>
    <w:rsid w:val="4E78549D"/>
    <w:rsid w:val="4E797E26"/>
    <w:rsid w:val="4E8071B2"/>
    <w:rsid w:val="4E832BEF"/>
    <w:rsid w:val="4E8642F1"/>
    <w:rsid w:val="4E8862BB"/>
    <w:rsid w:val="4E8F13F8"/>
    <w:rsid w:val="4E9155C2"/>
    <w:rsid w:val="4E9A7BD2"/>
    <w:rsid w:val="4E9B5FEF"/>
    <w:rsid w:val="4E9D1D67"/>
    <w:rsid w:val="4E9D6F0D"/>
    <w:rsid w:val="4E9E163B"/>
    <w:rsid w:val="4EA75B41"/>
    <w:rsid w:val="4EAD2EB1"/>
    <w:rsid w:val="4EAD3592"/>
    <w:rsid w:val="4EBA2689"/>
    <w:rsid w:val="4EBD5F65"/>
    <w:rsid w:val="4ECA79F6"/>
    <w:rsid w:val="4ECB4450"/>
    <w:rsid w:val="4ECC6DC1"/>
    <w:rsid w:val="4ED47D84"/>
    <w:rsid w:val="4ED80D9A"/>
    <w:rsid w:val="4EDD2163"/>
    <w:rsid w:val="4EDE412D"/>
    <w:rsid w:val="4EE00639"/>
    <w:rsid w:val="4EE7316A"/>
    <w:rsid w:val="4EE80B08"/>
    <w:rsid w:val="4EF311A0"/>
    <w:rsid w:val="4EF65881"/>
    <w:rsid w:val="4EF8253D"/>
    <w:rsid w:val="4EF92D15"/>
    <w:rsid w:val="4EFB4CDF"/>
    <w:rsid w:val="4EFD2805"/>
    <w:rsid w:val="4EFD6AD1"/>
    <w:rsid w:val="4F053468"/>
    <w:rsid w:val="4F0D1BF6"/>
    <w:rsid w:val="4F107B97"/>
    <w:rsid w:val="4F123174"/>
    <w:rsid w:val="4F155DA1"/>
    <w:rsid w:val="4F190D64"/>
    <w:rsid w:val="4F195165"/>
    <w:rsid w:val="4F1A52EB"/>
    <w:rsid w:val="4F1C50A3"/>
    <w:rsid w:val="4F1F5F38"/>
    <w:rsid w:val="4F1F6A06"/>
    <w:rsid w:val="4F227C49"/>
    <w:rsid w:val="4F23798B"/>
    <w:rsid w:val="4F245FE4"/>
    <w:rsid w:val="4F294A04"/>
    <w:rsid w:val="4F344CB1"/>
    <w:rsid w:val="4F35645E"/>
    <w:rsid w:val="4F3D2C02"/>
    <w:rsid w:val="4F400944"/>
    <w:rsid w:val="4F41431B"/>
    <w:rsid w:val="4F482930"/>
    <w:rsid w:val="4F4A1B88"/>
    <w:rsid w:val="4F4C553B"/>
    <w:rsid w:val="4F5166AD"/>
    <w:rsid w:val="4F544276"/>
    <w:rsid w:val="4F5833B0"/>
    <w:rsid w:val="4F5F0DCA"/>
    <w:rsid w:val="4F631117"/>
    <w:rsid w:val="4F641760"/>
    <w:rsid w:val="4F6501C5"/>
    <w:rsid w:val="4F6665FD"/>
    <w:rsid w:val="4F71237A"/>
    <w:rsid w:val="4F7216D7"/>
    <w:rsid w:val="4F7725B8"/>
    <w:rsid w:val="4F7A5819"/>
    <w:rsid w:val="4F7F023F"/>
    <w:rsid w:val="4F851AA3"/>
    <w:rsid w:val="4F877BC6"/>
    <w:rsid w:val="4F8847C5"/>
    <w:rsid w:val="4F8C3B89"/>
    <w:rsid w:val="4F8D1DDB"/>
    <w:rsid w:val="4F8D4BE3"/>
    <w:rsid w:val="4F9273F2"/>
    <w:rsid w:val="4F977B38"/>
    <w:rsid w:val="4F9A091F"/>
    <w:rsid w:val="4F9A7AF4"/>
    <w:rsid w:val="4F9D66D8"/>
    <w:rsid w:val="4FA669F9"/>
    <w:rsid w:val="4FA964A7"/>
    <w:rsid w:val="4FAD6D95"/>
    <w:rsid w:val="4FAE4C03"/>
    <w:rsid w:val="4FB01716"/>
    <w:rsid w:val="4FB112AF"/>
    <w:rsid w:val="4FB8497E"/>
    <w:rsid w:val="4FB94CCB"/>
    <w:rsid w:val="4FBB7FCB"/>
    <w:rsid w:val="4FC27B2B"/>
    <w:rsid w:val="4FC31E08"/>
    <w:rsid w:val="4FC8656E"/>
    <w:rsid w:val="4FC9093A"/>
    <w:rsid w:val="4FCB386C"/>
    <w:rsid w:val="4FD113F6"/>
    <w:rsid w:val="4FD55530"/>
    <w:rsid w:val="4FDF1F0B"/>
    <w:rsid w:val="4FDF6549"/>
    <w:rsid w:val="4FE52C74"/>
    <w:rsid w:val="4FEB4D54"/>
    <w:rsid w:val="4FF04118"/>
    <w:rsid w:val="4FF36959"/>
    <w:rsid w:val="4FF73899"/>
    <w:rsid w:val="4FF754A7"/>
    <w:rsid w:val="4FF77255"/>
    <w:rsid w:val="4FFC0D0F"/>
    <w:rsid w:val="4FFE4A87"/>
    <w:rsid w:val="50002B2E"/>
    <w:rsid w:val="50125E3D"/>
    <w:rsid w:val="50126DA6"/>
    <w:rsid w:val="501871CB"/>
    <w:rsid w:val="501B240C"/>
    <w:rsid w:val="501C6926"/>
    <w:rsid w:val="50215B28"/>
    <w:rsid w:val="50245B70"/>
    <w:rsid w:val="502A762A"/>
    <w:rsid w:val="502F2E92"/>
    <w:rsid w:val="5030546B"/>
    <w:rsid w:val="5032146F"/>
    <w:rsid w:val="503719A2"/>
    <w:rsid w:val="5038161B"/>
    <w:rsid w:val="50403B1C"/>
    <w:rsid w:val="50404CCE"/>
    <w:rsid w:val="50411544"/>
    <w:rsid w:val="50434462"/>
    <w:rsid w:val="504D7564"/>
    <w:rsid w:val="504F0E3F"/>
    <w:rsid w:val="504F19B8"/>
    <w:rsid w:val="50504BB7"/>
    <w:rsid w:val="5056313F"/>
    <w:rsid w:val="50595BFA"/>
    <w:rsid w:val="505B4739"/>
    <w:rsid w:val="505F13B7"/>
    <w:rsid w:val="50615016"/>
    <w:rsid w:val="506250B7"/>
    <w:rsid w:val="506568B4"/>
    <w:rsid w:val="50666188"/>
    <w:rsid w:val="506D5FB1"/>
    <w:rsid w:val="50715259"/>
    <w:rsid w:val="50722D7F"/>
    <w:rsid w:val="50744D49"/>
    <w:rsid w:val="50753440"/>
    <w:rsid w:val="50784CA0"/>
    <w:rsid w:val="507D43DA"/>
    <w:rsid w:val="50845DD3"/>
    <w:rsid w:val="508F1B83"/>
    <w:rsid w:val="508F3931"/>
    <w:rsid w:val="50923421"/>
    <w:rsid w:val="50952BBE"/>
    <w:rsid w:val="509565F8"/>
    <w:rsid w:val="50966B2A"/>
    <w:rsid w:val="509B0AF2"/>
    <w:rsid w:val="50A078EC"/>
    <w:rsid w:val="50A438A3"/>
    <w:rsid w:val="50A528B8"/>
    <w:rsid w:val="50A82D13"/>
    <w:rsid w:val="50AF10CB"/>
    <w:rsid w:val="50B25FB2"/>
    <w:rsid w:val="50B26062"/>
    <w:rsid w:val="50B45146"/>
    <w:rsid w:val="50B46BC6"/>
    <w:rsid w:val="50BE47B7"/>
    <w:rsid w:val="50CA6717"/>
    <w:rsid w:val="50CF01D2"/>
    <w:rsid w:val="50D21A70"/>
    <w:rsid w:val="50D47596"/>
    <w:rsid w:val="50DA1287"/>
    <w:rsid w:val="50DD19BA"/>
    <w:rsid w:val="50DF48A2"/>
    <w:rsid w:val="50ED2406"/>
    <w:rsid w:val="50F14EFD"/>
    <w:rsid w:val="50F73EA5"/>
    <w:rsid w:val="50FB2D75"/>
    <w:rsid w:val="50FF6F1E"/>
    <w:rsid w:val="510221C1"/>
    <w:rsid w:val="51025EB1"/>
    <w:rsid w:val="51032D0D"/>
    <w:rsid w:val="5104707A"/>
    <w:rsid w:val="510A4104"/>
    <w:rsid w:val="510E79A5"/>
    <w:rsid w:val="5112726B"/>
    <w:rsid w:val="51156634"/>
    <w:rsid w:val="511856D5"/>
    <w:rsid w:val="51190C57"/>
    <w:rsid w:val="51195A82"/>
    <w:rsid w:val="51200A2D"/>
    <w:rsid w:val="51246B01"/>
    <w:rsid w:val="51257DF2"/>
    <w:rsid w:val="5126587F"/>
    <w:rsid w:val="512C2F2E"/>
    <w:rsid w:val="51304596"/>
    <w:rsid w:val="51306D46"/>
    <w:rsid w:val="513454B5"/>
    <w:rsid w:val="51346287"/>
    <w:rsid w:val="513A1AEF"/>
    <w:rsid w:val="513B13C3"/>
    <w:rsid w:val="513D6CD2"/>
    <w:rsid w:val="51426C4B"/>
    <w:rsid w:val="51452242"/>
    <w:rsid w:val="51461696"/>
    <w:rsid w:val="51484635"/>
    <w:rsid w:val="514F6CD0"/>
    <w:rsid w:val="5153495F"/>
    <w:rsid w:val="5154073D"/>
    <w:rsid w:val="515523AD"/>
    <w:rsid w:val="51571366"/>
    <w:rsid w:val="515727CF"/>
    <w:rsid w:val="515C25DE"/>
    <w:rsid w:val="51623047"/>
    <w:rsid w:val="516C5A20"/>
    <w:rsid w:val="516E158F"/>
    <w:rsid w:val="516F72BF"/>
    <w:rsid w:val="517174DB"/>
    <w:rsid w:val="5177452E"/>
    <w:rsid w:val="51782617"/>
    <w:rsid w:val="517900DB"/>
    <w:rsid w:val="51791EEB"/>
    <w:rsid w:val="517938A6"/>
    <w:rsid w:val="517B51EF"/>
    <w:rsid w:val="517F39A6"/>
    <w:rsid w:val="5182595E"/>
    <w:rsid w:val="51865B3A"/>
    <w:rsid w:val="51881BC7"/>
    <w:rsid w:val="51886EAA"/>
    <w:rsid w:val="51890380"/>
    <w:rsid w:val="518B3AC8"/>
    <w:rsid w:val="518E3ADC"/>
    <w:rsid w:val="518F170F"/>
    <w:rsid w:val="51904C1D"/>
    <w:rsid w:val="519560C3"/>
    <w:rsid w:val="519C4558"/>
    <w:rsid w:val="519D5BDA"/>
    <w:rsid w:val="519E63E2"/>
    <w:rsid w:val="519F7BA4"/>
    <w:rsid w:val="51A27BEB"/>
    <w:rsid w:val="51A90A23"/>
    <w:rsid w:val="51AE7DE7"/>
    <w:rsid w:val="51B05530"/>
    <w:rsid w:val="51B5627D"/>
    <w:rsid w:val="51B678C8"/>
    <w:rsid w:val="51B71D10"/>
    <w:rsid w:val="51BA20E7"/>
    <w:rsid w:val="51BA5A6F"/>
    <w:rsid w:val="51BA678C"/>
    <w:rsid w:val="51BC69A8"/>
    <w:rsid w:val="51BD44CE"/>
    <w:rsid w:val="51BD64F7"/>
    <w:rsid w:val="51BE6F63"/>
    <w:rsid w:val="51C31FBC"/>
    <w:rsid w:val="51C4760A"/>
    <w:rsid w:val="51CE66DB"/>
    <w:rsid w:val="51CF0D6E"/>
    <w:rsid w:val="51D31186"/>
    <w:rsid w:val="51D430ED"/>
    <w:rsid w:val="51D67C84"/>
    <w:rsid w:val="51D806F1"/>
    <w:rsid w:val="51E37BD7"/>
    <w:rsid w:val="51E654AE"/>
    <w:rsid w:val="51E657D3"/>
    <w:rsid w:val="51E67581"/>
    <w:rsid w:val="51EB4E5C"/>
    <w:rsid w:val="51EF0FDE"/>
    <w:rsid w:val="51F24178"/>
    <w:rsid w:val="51F36142"/>
    <w:rsid w:val="51F41470"/>
    <w:rsid w:val="51F779E0"/>
    <w:rsid w:val="51F85506"/>
    <w:rsid w:val="51FE74F5"/>
    <w:rsid w:val="52045D01"/>
    <w:rsid w:val="520534B1"/>
    <w:rsid w:val="52085CCE"/>
    <w:rsid w:val="52086F43"/>
    <w:rsid w:val="520C3755"/>
    <w:rsid w:val="520D7203"/>
    <w:rsid w:val="52116147"/>
    <w:rsid w:val="52133EED"/>
    <w:rsid w:val="521560B8"/>
    <w:rsid w:val="52195BA8"/>
    <w:rsid w:val="521B5EDA"/>
    <w:rsid w:val="521F6F37"/>
    <w:rsid w:val="522001DE"/>
    <w:rsid w:val="5221754F"/>
    <w:rsid w:val="5226654D"/>
    <w:rsid w:val="522775F0"/>
    <w:rsid w:val="522F06A2"/>
    <w:rsid w:val="52322221"/>
    <w:rsid w:val="523447FE"/>
    <w:rsid w:val="52391DA6"/>
    <w:rsid w:val="523B6EAF"/>
    <w:rsid w:val="523E560F"/>
    <w:rsid w:val="52417FF7"/>
    <w:rsid w:val="52425951"/>
    <w:rsid w:val="52432C25"/>
    <w:rsid w:val="5244074B"/>
    <w:rsid w:val="524D7600"/>
    <w:rsid w:val="524E4935"/>
    <w:rsid w:val="524F1DED"/>
    <w:rsid w:val="524F2D7A"/>
    <w:rsid w:val="52501B67"/>
    <w:rsid w:val="52546BE0"/>
    <w:rsid w:val="52552958"/>
    <w:rsid w:val="525A4885"/>
    <w:rsid w:val="525C3CE7"/>
    <w:rsid w:val="525F679F"/>
    <w:rsid w:val="52600ACC"/>
    <w:rsid w:val="52611978"/>
    <w:rsid w:val="526361CF"/>
    <w:rsid w:val="52642B9B"/>
    <w:rsid w:val="5265261A"/>
    <w:rsid w:val="52676984"/>
    <w:rsid w:val="526E7576"/>
    <w:rsid w:val="526F3A1A"/>
    <w:rsid w:val="5271003B"/>
    <w:rsid w:val="5272350A"/>
    <w:rsid w:val="52724E97"/>
    <w:rsid w:val="52745EF2"/>
    <w:rsid w:val="5277467D"/>
    <w:rsid w:val="52781DF9"/>
    <w:rsid w:val="527E129B"/>
    <w:rsid w:val="528373BD"/>
    <w:rsid w:val="528374C6"/>
    <w:rsid w:val="528756E2"/>
    <w:rsid w:val="528F7789"/>
    <w:rsid w:val="529A13E4"/>
    <w:rsid w:val="529E3F58"/>
    <w:rsid w:val="52A0568B"/>
    <w:rsid w:val="52A12522"/>
    <w:rsid w:val="52A35472"/>
    <w:rsid w:val="52A3619C"/>
    <w:rsid w:val="52A61A01"/>
    <w:rsid w:val="52A76DD7"/>
    <w:rsid w:val="52B14033"/>
    <w:rsid w:val="52B61649"/>
    <w:rsid w:val="52B72CCB"/>
    <w:rsid w:val="52B91425"/>
    <w:rsid w:val="52BB456C"/>
    <w:rsid w:val="52BC0BAE"/>
    <w:rsid w:val="52BC704D"/>
    <w:rsid w:val="52C00F94"/>
    <w:rsid w:val="52C13A04"/>
    <w:rsid w:val="52C50C70"/>
    <w:rsid w:val="52C602AB"/>
    <w:rsid w:val="52CB49C9"/>
    <w:rsid w:val="52D01FDF"/>
    <w:rsid w:val="52D928C3"/>
    <w:rsid w:val="52D94528"/>
    <w:rsid w:val="52DA2027"/>
    <w:rsid w:val="52DF4409"/>
    <w:rsid w:val="52E141EC"/>
    <w:rsid w:val="52E3663B"/>
    <w:rsid w:val="52E635B0"/>
    <w:rsid w:val="52E657AE"/>
    <w:rsid w:val="52EB6869"/>
    <w:rsid w:val="52F12681"/>
    <w:rsid w:val="52F757BE"/>
    <w:rsid w:val="52FD1026"/>
    <w:rsid w:val="52FE6B4C"/>
    <w:rsid w:val="5305612D"/>
    <w:rsid w:val="530C5752"/>
    <w:rsid w:val="530F48B5"/>
    <w:rsid w:val="53152EB0"/>
    <w:rsid w:val="53177F46"/>
    <w:rsid w:val="53290E38"/>
    <w:rsid w:val="53292800"/>
    <w:rsid w:val="532A7941"/>
    <w:rsid w:val="53312A7E"/>
    <w:rsid w:val="53332C9A"/>
    <w:rsid w:val="53373E0C"/>
    <w:rsid w:val="53397B84"/>
    <w:rsid w:val="533A4AD0"/>
    <w:rsid w:val="533C1422"/>
    <w:rsid w:val="53453079"/>
    <w:rsid w:val="534660E0"/>
    <w:rsid w:val="53476745"/>
    <w:rsid w:val="53487DC7"/>
    <w:rsid w:val="534D68B8"/>
    <w:rsid w:val="535844AE"/>
    <w:rsid w:val="535A2814"/>
    <w:rsid w:val="535D7D17"/>
    <w:rsid w:val="53622027"/>
    <w:rsid w:val="536270DB"/>
    <w:rsid w:val="536A41E2"/>
    <w:rsid w:val="537137C2"/>
    <w:rsid w:val="537B6212"/>
    <w:rsid w:val="537B63EF"/>
    <w:rsid w:val="538452A3"/>
    <w:rsid w:val="538B4884"/>
    <w:rsid w:val="53902037"/>
    <w:rsid w:val="5392306A"/>
    <w:rsid w:val="53962AE8"/>
    <w:rsid w:val="53974751"/>
    <w:rsid w:val="539952C0"/>
    <w:rsid w:val="539F3E8B"/>
    <w:rsid w:val="53A54884"/>
    <w:rsid w:val="53A815DD"/>
    <w:rsid w:val="53AB0A82"/>
    <w:rsid w:val="53B8319F"/>
    <w:rsid w:val="53BB67EB"/>
    <w:rsid w:val="53C0050E"/>
    <w:rsid w:val="53C15593"/>
    <w:rsid w:val="53C41B44"/>
    <w:rsid w:val="53CC3B01"/>
    <w:rsid w:val="53D03945"/>
    <w:rsid w:val="53D221D6"/>
    <w:rsid w:val="53D31D87"/>
    <w:rsid w:val="53E77541"/>
    <w:rsid w:val="53E775E0"/>
    <w:rsid w:val="53E92A52"/>
    <w:rsid w:val="53EF1683"/>
    <w:rsid w:val="53F00E9B"/>
    <w:rsid w:val="53F07FDD"/>
    <w:rsid w:val="53F37FD9"/>
    <w:rsid w:val="53F92AB2"/>
    <w:rsid w:val="53FA34C3"/>
    <w:rsid w:val="53FC12DE"/>
    <w:rsid w:val="53FC5993"/>
    <w:rsid w:val="54014B46"/>
    <w:rsid w:val="540253C1"/>
    <w:rsid w:val="5411465D"/>
    <w:rsid w:val="54120B01"/>
    <w:rsid w:val="5414048A"/>
    <w:rsid w:val="54157B14"/>
    <w:rsid w:val="5417546D"/>
    <w:rsid w:val="5419264B"/>
    <w:rsid w:val="541E38F2"/>
    <w:rsid w:val="54216F96"/>
    <w:rsid w:val="542328CE"/>
    <w:rsid w:val="54262AF4"/>
    <w:rsid w:val="54270F5B"/>
    <w:rsid w:val="54280E0A"/>
    <w:rsid w:val="542F4CE9"/>
    <w:rsid w:val="542F6198"/>
    <w:rsid w:val="54330A77"/>
    <w:rsid w:val="543429FC"/>
    <w:rsid w:val="5434450B"/>
    <w:rsid w:val="5438608E"/>
    <w:rsid w:val="543D1569"/>
    <w:rsid w:val="54444A33"/>
    <w:rsid w:val="544B5F4C"/>
    <w:rsid w:val="544B7B6F"/>
    <w:rsid w:val="5455279C"/>
    <w:rsid w:val="545A6004"/>
    <w:rsid w:val="546136CF"/>
    <w:rsid w:val="54613DA6"/>
    <w:rsid w:val="54627421"/>
    <w:rsid w:val="546314A0"/>
    <w:rsid w:val="5463310B"/>
    <w:rsid w:val="54653E35"/>
    <w:rsid w:val="54705100"/>
    <w:rsid w:val="547370C6"/>
    <w:rsid w:val="547A48F8"/>
    <w:rsid w:val="547A5AD1"/>
    <w:rsid w:val="547E031E"/>
    <w:rsid w:val="54813591"/>
    <w:rsid w:val="54821F61"/>
    <w:rsid w:val="54836F8B"/>
    <w:rsid w:val="548412D3"/>
    <w:rsid w:val="54857EBA"/>
    <w:rsid w:val="5486329D"/>
    <w:rsid w:val="5488491F"/>
    <w:rsid w:val="548D19E4"/>
    <w:rsid w:val="548D46D7"/>
    <w:rsid w:val="548F2152"/>
    <w:rsid w:val="54921C42"/>
    <w:rsid w:val="54927D67"/>
    <w:rsid w:val="54971006"/>
    <w:rsid w:val="54975CD5"/>
    <w:rsid w:val="549A0AF6"/>
    <w:rsid w:val="549A79CA"/>
    <w:rsid w:val="549E7E76"/>
    <w:rsid w:val="54A83BF9"/>
    <w:rsid w:val="54AE1CA1"/>
    <w:rsid w:val="54AF45A2"/>
    <w:rsid w:val="54B020C8"/>
    <w:rsid w:val="54B071E9"/>
    <w:rsid w:val="54B6306A"/>
    <w:rsid w:val="54B9346F"/>
    <w:rsid w:val="54C31DFB"/>
    <w:rsid w:val="54C33BA9"/>
    <w:rsid w:val="54C34019"/>
    <w:rsid w:val="54C66D53"/>
    <w:rsid w:val="54CB3D91"/>
    <w:rsid w:val="54DA7145"/>
    <w:rsid w:val="54DB20C8"/>
    <w:rsid w:val="54DC2EBD"/>
    <w:rsid w:val="54DD7905"/>
    <w:rsid w:val="54DE0134"/>
    <w:rsid w:val="54E0475B"/>
    <w:rsid w:val="54E3424B"/>
    <w:rsid w:val="54E35FFA"/>
    <w:rsid w:val="54E564A4"/>
    <w:rsid w:val="54E7304B"/>
    <w:rsid w:val="54EA382C"/>
    <w:rsid w:val="54F53A7A"/>
    <w:rsid w:val="54F95630"/>
    <w:rsid w:val="54FB1595"/>
    <w:rsid w:val="54FE2055"/>
    <w:rsid w:val="55005717"/>
    <w:rsid w:val="550146D2"/>
    <w:rsid w:val="55033852"/>
    <w:rsid w:val="550541C2"/>
    <w:rsid w:val="55084399"/>
    <w:rsid w:val="550873F4"/>
    <w:rsid w:val="55142657"/>
    <w:rsid w:val="55164621"/>
    <w:rsid w:val="55173EF5"/>
    <w:rsid w:val="551B39E5"/>
    <w:rsid w:val="551D78F9"/>
    <w:rsid w:val="55200FFC"/>
    <w:rsid w:val="552246E2"/>
    <w:rsid w:val="552A3C28"/>
    <w:rsid w:val="55325ACA"/>
    <w:rsid w:val="55384597"/>
    <w:rsid w:val="553B4087"/>
    <w:rsid w:val="553F7B19"/>
    <w:rsid w:val="5540202B"/>
    <w:rsid w:val="55455250"/>
    <w:rsid w:val="55471F03"/>
    <w:rsid w:val="554B48AE"/>
    <w:rsid w:val="554E07BE"/>
    <w:rsid w:val="554F0F29"/>
    <w:rsid w:val="55562C6F"/>
    <w:rsid w:val="55654C60"/>
    <w:rsid w:val="556F7205"/>
    <w:rsid w:val="55717AA9"/>
    <w:rsid w:val="55723E40"/>
    <w:rsid w:val="55771DE3"/>
    <w:rsid w:val="557E0810"/>
    <w:rsid w:val="55807CEC"/>
    <w:rsid w:val="5583158B"/>
    <w:rsid w:val="558570B1"/>
    <w:rsid w:val="558615E8"/>
    <w:rsid w:val="5587063B"/>
    <w:rsid w:val="55886A9A"/>
    <w:rsid w:val="558A46C7"/>
    <w:rsid w:val="558B4292"/>
    <w:rsid w:val="558F0AF7"/>
    <w:rsid w:val="559353B9"/>
    <w:rsid w:val="559509EF"/>
    <w:rsid w:val="55966080"/>
    <w:rsid w:val="55967B95"/>
    <w:rsid w:val="559A7000"/>
    <w:rsid w:val="559C60EE"/>
    <w:rsid w:val="559D43FA"/>
    <w:rsid w:val="55A05AC2"/>
    <w:rsid w:val="55A57753"/>
    <w:rsid w:val="55A66583"/>
    <w:rsid w:val="55A80C81"/>
    <w:rsid w:val="55A82D9F"/>
    <w:rsid w:val="55AB5E5F"/>
    <w:rsid w:val="55AC0AE1"/>
    <w:rsid w:val="55AF4DB6"/>
    <w:rsid w:val="55B10746"/>
    <w:rsid w:val="55B1434A"/>
    <w:rsid w:val="55B27AF8"/>
    <w:rsid w:val="55B41744"/>
    <w:rsid w:val="55B47996"/>
    <w:rsid w:val="55B61960"/>
    <w:rsid w:val="55BC758A"/>
    <w:rsid w:val="55BD6690"/>
    <w:rsid w:val="55BE25C3"/>
    <w:rsid w:val="55C51BA3"/>
    <w:rsid w:val="55C962F0"/>
    <w:rsid w:val="55CF657E"/>
    <w:rsid w:val="55D10548"/>
    <w:rsid w:val="55D905C5"/>
    <w:rsid w:val="55DA61A4"/>
    <w:rsid w:val="55DE2FB4"/>
    <w:rsid w:val="55E66E07"/>
    <w:rsid w:val="55F06C20"/>
    <w:rsid w:val="55F126B1"/>
    <w:rsid w:val="55F32DB8"/>
    <w:rsid w:val="55F45FE4"/>
    <w:rsid w:val="55F53E34"/>
    <w:rsid w:val="55F66200"/>
    <w:rsid w:val="55FA0970"/>
    <w:rsid w:val="55FA184D"/>
    <w:rsid w:val="55FB7373"/>
    <w:rsid w:val="560223C7"/>
    <w:rsid w:val="56073D74"/>
    <w:rsid w:val="560D1C3A"/>
    <w:rsid w:val="560D3285"/>
    <w:rsid w:val="561002A3"/>
    <w:rsid w:val="5613290E"/>
    <w:rsid w:val="56137B2C"/>
    <w:rsid w:val="56187F25"/>
    <w:rsid w:val="561B17C3"/>
    <w:rsid w:val="561F12B3"/>
    <w:rsid w:val="56212D46"/>
    <w:rsid w:val="56252770"/>
    <w:rsid w:val="563665FD"/>
    <w:rsid w:val="56381138"/>
    <w:rsid w:val="563E11C8"/>
    <w:rsid w:val="564429C2"/>
    <w:rsid w:val="564C5E20"/>
    <w:rsid w:val="564E516E"/>
    <w:rsid w:val="564F0FFC"/>
    <w:rsid w:val="565020BD"/>
    <w:rsid w:val="56507F39"/>
    <w:rsid w:val="56530F5D"/>
    <w:rsid w:val="56570A4D"/>
    <w:rsid w:val="565B1C4F"/>
    <w:rsid w:val="565D1DDC"/>
    <w:rsid w:val="565F504F"/>
    <w:rsid w:val="56602EF6"/>
    <w:rsid w:val="566118CC"/>
    <w:rsid w:val="566273F2"/>
    <w:rsid w:val="56657940"/>
    <w:rsid w:val="56666EE2"/>
    <w:rsid w:val="56701B0F"/>
    <w:rsid w:val="56721153"/>
    <w:rsid w:val="567503BB"/>
    <w:rsid w:val="567809C3"/>
    <w:rsid w:val="5679697A"/>
    <w:rsid w:val="567A1243"/>
    <w:rsid w:val="567D25B6"/>
    <w:rsid w:val="567E6E66"/>
    <w:rsid w:val="56812C83"/>
    <w:rsid w:val="56863171"/>
    <w:rsid w:val="568D0913"/>
    <w:rsid w:val="568E6439"/>
    <w:rsid w:val="56951575"/>
    <w:rsid w:val="569631FE"/>
    <w:rsid w:val="569B1AB3"/>
    <w:rsid w:val="569E667C"/>
    <w:rsid w:val="569F1F43"/>
    <w:rsid w:val="56A26E72"/>
    <w:rsid w:val="56A33ED3"/>
    <w:rsid w:val="56A40177"/>
    <w:rsid w:val="56A416CE"/>
    <w:rsid w:val="56A64F23"/>
    <w:rsid w:val="56A66ACE"/>
    <w:rsid w:val="56A7004F"/>
    <w:rsid w:val="56A80902"/>
    <w:rsid w:val="56B64768"/>
    <w:rsid w:val="56B773A1"/>
    <w:rsid w:val="56B86068"/>
    <w:rsid w:val="56C1680E"/>
    <w:rsid w:val="56C66328"/>
    <w:rsid w:val="56C70BAD"/>
    <w:rsid w:val="56CE147D"/>
    <w:rsid w:val="56D91B24"/>
    <w:rsid w:val="56DC0D0C"/>
    <w:rsid w:val="56E04EE6"/>
    <w:rsid w:val="56E16569"/>
    <w:rsid w:val="56E66275"/>
    <w:rsid w:val="56E70A04"/>
    <w:rsid w:val="56EA0863"/>
    <w:rsid w:val="56EB73E7"/>
    <w:rsid w:val="56F42A07"/>
    <w:rsid w:val="56F91B04"/>
    <w:rsid w:val="56FB1D20"/>
    <w:rsid w:val="56FC7846"/>
    <w:rsid w:val="57016C0B"/>
    <w:rsid w:val="57074CAB"/>
    <w:rsid w:val="57083E13"/>
    <w:rsid w:val="57084C89"/>
    <w:rsid w:val="570D3802"/>
    <w:rsid w:val="570F30D6"/>
    <w:rsid w:val="571115F6"/>
    <w:rsid w:val="571132F2"/>
    <w:rsid w:val="57132803"/>
    <w:rsid w:val="57180AF2"/>
    <w:rsid w:val="571C7B48"/>
    <w:rsid w:val="571D6F41"/>
    <w:rsid w:val="572172AD"/>
    <w:rsid w:val="57262CE7"/>
    <w:rsid w:val="57293C33"/>
    <w:rsid w:val="57341025"/>
    <w:rsid w:val="5737262D"/>
    <w:rsid w:val="57440437"/>
    <w:rsid w:val="574929A4"/>
    <w:rsid w:val="574A05B2"/>
    <w:rsid w:val="574A0F44"/>
    <w:rsid w:val="574A4062"/>
    <w:rsid w:val="57506D9E"/>
    <w:rsid w:val="575136EE"/>
    <w:rsid w:val="575431DF"/>
    <w:rsid w:val="575925A3"/>
    <w:rsid w:val="57596A47"/>
    <w:rsid w:val="575B631B"/>
    <w:rsid w:val="575E405D"/>
    <w:rsid w:val="57634C64"/>
    <w:rsid w:val="576528E0"/>
    <w:rsid w:val="57680A38"/>
    <w:rsid w:val="576D1121"/>
    <w:rsid w:val="57715B3F"/>
    <w:rsid w:val="577675F9"/>
    <w:rsid w:val="5777616E"/>
    <w:rsid w:val="577D2735"/>
    <w:rsid w:val="5781343B"/>
    <w:rsid w:val="578255D4"/>
    <w:rsid w:val="57846722"/>
    <w:rsid w:val="578735B4"/>
    <w:rsid w:val="57883D23"/>
    <w:rsid w:val="578D049F"/>
    <w:rsid w:val="578E2D77"/>
    <w:rsid w:val="579251E4"/>
    <w:rsid w:val="579D0BE4"/>
    <w:rsid w:val="57AA2DFF"/>
    <w:rsid w:val="57B0459E"/>
    <w:rsid w:val="57B819BF"/>
    <w:rsid w:val="57B8486B"/>
    <w:rsid w:val="57BA5057"/>
    <w:rsid w:val="57BD0771"/>
    <w:rsid w:val="57BD259B"/>
    <w:rsid w:val="57BE1FBB"/>
    <w:rsid w:val="57C00745"/>
    <w:rsid w:val="57C04805"/>
    <w:rsid w:val="57C4010D"/>
    <w:rsid w:val="57C54E11"/>
    <w:rsid w:val="57D12A81"/>
    <w:rsid w:val="57D91936"/>
    <w:rsid w:val="57DC707D"/>
    <w:rsid w:val="57DD4F82"/>
    <w:rsid w:val="57E02CC4"/>
    <w:rsid w:val="57E0551D"/>
    <w:rsid w:val="57E220AF"/>
    <w:rsid w:val="57E30A7D"/>
    <w:rsid w:val="57EB289F"/>
    <w:rsid w:val="57EB51E5"/>
    <w:rsid w:val="57ED55CA"/>
    <w:rsid w:val="57EE1793"/>
    <w:rsid w:val="57F14772"/>
    <w:rsid w:val="57F7435A"/>
    <w:rsid w:val="58050208"/>
    <w:rsid w:val="58070251"/>
    <w:rsid w:val="580C2867"/>
    <w:rsid w:val="580E43D9"/>
    <w:rsid w:val="581110D0"/>
    <w:rsid w:val="5814650A"/>
    <w:rsid w:val="58195613"/>
    <w:rsid w:val="581B1F4E"/>
    <w:rsid w:val="58276B45"/>
    <w:rsid w:val="582B5F72"/>
    <w:rsid w:val="58306118"/>
    <w:rsid w:val="58324687"/>
    <w:rsid w:val="58372F09"/>
    <w:rsid w:val="583A0B95"/>
    <w:rsid w:val="583B614D"/>
    <w:rsid w:val="583E06A5"/>
    <w:rsid w:val="58420673"/>
    <w:rsid w:val="584206FB"/>
    <w:rsid w:val="584E7C2E"/>
    <w:rsid w:val="5855720E"/>
    <w:rsid w:val="58590720"/>
    <w:rsid w:val="585C67EF"/>
    <w:rsid w:val="585E160F"/>
    <w:rsid w:val="58613E05"/>
    <w:rsid w:val="586908B8"/>
    <w:rsid w:val="586C5E5E"/>
    <w:rsid w:val="58711EEA"/>
    <w:rsid w:val="58773629"/>
    <w:rsid w:val="587A4EC7"/>
    <w:rsid w:val="587F294D"/>
    <w:rsid w:val="58805F97"/>
    <w:rsid w:val="58842ABA"/>
    <w:rsid w:val="589619CC"/>
    <w:rsid w:val="58975A79"/>
    <w:rsid w:val="58A3441E"/>
    <w:rsid w:val="58A56266"/>
    <w:rsid w:val="58AB4AD0"/>
    <w:rsid w:val="58AD0DF8"/>
    <w:rsid w:val="58AE4B70"/>
    <w:rsid w:val="58B32187"/>
    <w:rsid w:val="58B65AA2"/>
    <w:rsid w:val="58BA3515"/>
    <w:rsid w:val="58BD6B62"/>
    <w:rsid w:val="58BF09FF"/>
    <w:rsid w:val="58C05275"/>
    <w:rsid w:val="58C07EF0"/>
    <w:rsid w:val="58C12F0D"/>
    <w:rsid w:val="58C425E6"/>
    <w:rsid w:val="58C46142"/>
    <w:rsid w:val="58CC1B7A"/>
    <w:rsid w:val="58D145A3"/>
    <w:rsid w:val="58D75E75"/>
    <w:rsid w:val="58DD25BE"/>
    <w:rsid w:val="58DE1CB7"/>
    <w:rsid w:val="58DE5456"/>
    <w:rsid w:val="58E95BA9"/>
    <w:rsid w:val="58EF1F1B"/>
    <w:rsid w:val="58F135A0"/>
    <w:rsid w:val="58F72073"/>
    <w:rsid w:val="58FA45CC"/>
    <w:rsid w:val="58FA5C90"/>
    <w:rsid w:val="58FB7E18"/>
    <w:rsid w:val="58FE1654"/>
    <w:rsid w:val="58FF717A"/>
    <w:rsid w:val="59012EF2"/>
    <w:rsid w:val="59021179"/>
    <w:rsid w:val="590C63AF"/>
    <w:rsid w:val="590D6AC3"/>
    <w:rsid w:val="59142684"/>
    <w:rsid w:val="591744C4"/>
    <w:rsid w:val="59193B04"/>
    <w:rsid w:val="591C41D0"/>
    <w:rsid w:val="591C7D2C"/>
    <w:rsid w:val="591F0ED8"/>
    <w:rsid w:val="591F15CA"/>
    <w:rsid w:val="592004A9"/>
    <w:rsid w:val="592117E6"/>
    <w:rsid w:val="59215342"/>
    <w:rsid w:val="592554A0"/>
    <w:rsid w:val="59266DFD"/>
    <w:rsid w:val="593432C8"/>
    <w:rsid w:val="59372DB8"/>
    <w:rsid w:val="593E42AA"/>
    <w:rsid w:val="5946024A"/>
    <w:rsid w:val="59462FFB"/>
    <w:rsid w:val="59464DA9"/>
    <w:rsid w:val="594B0611"/>
    <w:rsid w:val="59504EDB"/>
    <w:rsid w:val="595354F9"/>
    <w:rsid w:val="59535A7A"/>
    <w:rsid w:val="5961528A"/>
    <w:rsid w:val="5963770A"/>
    <w:rsid w:val="596545F4"/>
    <w:rsid w:val="5967512B"/>
    <w:rsid w:val="596A4F3B"/>
    <w:rsid w:val="596C0CB3"/>
    <w:rsid w:val="596E2A4E"/>
    <w:rsid w:val="597162CA"/>
    <w:rsid w:val="598004E4"/>
    <w:rsid w:val="598454B4"/>
    <w:rsid w:val="59853AE4"/>
    <w:rsid w:val="598633F7"/>
    <w:rsid w:val="5986574F"/>
    <w:rsid w:val="598C3104"/>
    <w:rsid w:val="598D29D8"/>
    <w:rsid w:val="59973856"/>
    <w:rsid w:val="59975605"/>
    <w:rsid w:val="59994DBA"/>
    <w:rsid w:val="59995821"/>
    <w:rsid w:val="599B6EA3"/>
    <w:rsid w:val="599F3034"/>
    <w:rsid w:val="59A176E8"/>
    <w:rsid w:val="59A3044D"/>
    <w:rsid w:val="59A55F73"/>
    <w:rsid w:val="59A76954"/>
    <w:rsid w:val="59AA3D09"/>
    <w:rsid w:val="59AB56CA"/>
    <w:rsid w:val="59B30532"/>
    <w:rsid w:val="59BB510A"/>
    <w:rsid w:val="59BB5797"/>
    <w:rsid w:val="59C339F9"/>
    <w:rsid w:val="59C36CA2"/>
    <w:rsid w:val="59C4289D"/>
    <w:rsid w:val="59CD7B77"/>
    <w:rsid w:val="59CF3063"/>
    <w:rsid w:val="59D71BCC"/>
    <w:rsid w:val="59DF6790"/>
    <w:rsid w:val="59DF76D7"/>
    <w:rsid w:val="59E92304"/>
    <w:rsid w:val="59EE791A"/>
    <w:rsid w:val="59F06B02"/>
    <w:rsid w:val="59F1740B"/>
    <w:rsid w:val="59F23749"/>
    <w:rsid w:val="59F813AD"/>
    <w:rsid w:val="59F842F5"/>
    <w:rsid w:val="59FB42ED"/>
    <w:rsid w:val="59FB5B93"/>
    <w:rsid w:val="59FC48FB"/>
    <w:rsid w:val="5A020AAE"/>
    <w:rsid w:val="5A054C64"/>
    <w:rsid w:val="5A082425"/>
    <w:rsid w:val="5A0A4028"/>
    <w:rsid w:val="5A0C5FF2"/>
    <w:rsid w:val="5A100DAB"/>
    <w:rsid w:val="5A10328C"/>
    <w:rsid w:val="5A14609D"/>
    <w:rsid w:val="5A1530F9"/>
    <w:rsid w:val="5A17353A"/>
    <w:rsid w:val="5A1B40E0"/>
    <w:rsid w:val="5A1D5B0A"/>
    <w:rsid w:val="5A1E0934"/>
    <w:rsid w:val="5A251913"/>
    <w:rsid w:val="5A2E4A03"/>
    <w:rsid w:val="5A365DF1"/>
    <w:rsid w:val="5A3B4D66"/>
    <w:rsid w:val="5A3E3CD2"/>
    <w:rsid w:val="5A3F1F97"/>
    <w:rsid w:val="5A430C03"/>
    <w:rsid w:val="5A4524C4"/>
    <w:rsid w:val="5A472740"/>
    <w:rsid w:val="5A494B73"/>
    <w:rsid w:val="5A4E7E90"/>
    <w:rsid w:val="5A4F11FA"/>
    <w:rsid w:val="5A4F6382"/>
    <w:rsid w:val="5A517EA9"/>
    <w:rsid w:val="5A537461"/>
    <w:rsid w:val="5A5E6AA6"/>
    <w:rsid w:val="5A682AE9"/>
    <w:rsid w:val="5A696FA1"/>
    <w:rsid w:val="5A6B2CE6"/>
    <w:rsid w:val="5A780774"/>
    <w:rsid w:val="5A7845BF"/>
    <w:rsid w:val="5A7A11AE"/>
    <w:rsid w:val="5A7E27BA"/>
    <w:rsid w:val="5A7E678F"/>
    <w:rsid w:val="5A800CDE"/>
    <w:rsid w:val="5A820063"/>
    <w:rsid w:val="5A865020"/>
    <w:rsid w:val="5A8A4156"/>
    <w:rsid w:val="5A8B75F0"/>
    <w:rsid w:val="5A8E1884"/>
    <w:rsid w:val="5A8E77E6"/>
    <w:rsid w:val="5A9303CE"/>
    <w:rsid w:val="5A94704B"/>
    <w:rsid w:val="5A971D60"/>
    <w:rsid w:val="5A9B2BCF"/>
    <w:rsid w:val="5A9C7376"/>
    <w:rsid w:val="5A9E7EE1"/>
    <w:rsid w:val="5AA61FA3"/>
    <w:rsid w:val="5AA91A93"/>
    <w:rsid w:val="5AAE2C06"/>
    <w:rsid w:val="5AB15E38"/>
    <w:rsid w:val="5AB20948"/>
    <w:rsid w:val="5AB4082B"/>
    <w:rsid w:val="5AB67D0C"/>
    <w:rsid w:val="5AB9719F"/>
    <w:rsid w:val="5ABD553F"/>
    <w:rsid w:val="5ABF3065"/>
    <w:rsid w:val="5AC07C01"/>
    <w:rsid w:val="5AC10B8B"/>
    <w:rsid w:val="5AC4067B"/>
    <w:rsid w:val="5ACB37B8"/>
    <w:rsid w:val="5ACC5F1C"/>
    <w:rsid w:val="5ACE0DBF"/>
    <w:rsid w:val="5AD05272"/>
    <w:rsid w:val="5AD6477C"/>
    <w:rsid w:val="5AD7215D"/>
    <w:rsid w:val="5AE1122D"/>
    <w:rsid w:val="5AE468D4"/>
    <w:rsid w:val="5AE605F2"/>
    <w:rsid w:val="5AE6233A"/>
    <w:rsid w:val="5AE623A0"/>
    <w:rsid w:val="5AE71866"/>
    <w:rsid w:val="5AEA041D"/>
    <w:rsid w:val="5AEB20AC"/>
    <w:rsid w:val="5AEB5538"/>
    <w:rsid w:val="5AEC6705"/>
    <w:rsid w:val="5AF1749C"/>
    <w:rsid w:val="5AF2343A"/>
    <w:rsid w:val="5AF26F96"/>
    <w:rsid w:val="5AF54CD9"/>
    <w:rsid w:val="5AF65264"/>
    <w:rsid w:val="5AF87969"/>
    <w:rsid w:val="5AFA409D"/>
    <w:rsid w:val="5B01367D"/>
    <w:rsid w:val="5B0A122A"/>
    <w:rsid w:val="5B0B0058"/>
    <w:rsid w:val="5B0B62AA"/>
    <w:rsid w:val="5B0C7574"/>
    <w:rsid w:val="5B0D03FB"/>
    <w:rsid w:val="5B0F5D9A"/>
    <w:rsid w:val="5B10566E"/>
    <w:rsid w:val="5B1234C3"/>
    <w:rsid w:val="5B127639"/>
    <w:rsid w:val="5B140B62"/>
    <w:rsid w:val="5B1501BB"/>
    <w:rsid w:val="5B155A7C"/>
    <w:rsid w:val="5B1769FD"/>
    <w:rsid w:val="5B1E5FDD"/>
    <w:rsid w:val="5B277344"/>
    <w:rsid w:val="5B280C0A"/>
    <w:rsid w:val="5B2917B9"/>
    <w:rsid w:val="5B2F01EA"/>
    <w:rsid w:val="5B305D11"/>
    <w:rsid w:val="5B3221AA"/>
    <w:rsid w:val="5B344A0E"/>
    <w:rsid w:val="5B347E4A"/>
    <w:rsid w:val="5B351579"/>
    <w:rsid w:val="5B361EF0"/>
    <w:rsid w:val="5B363095"/>
    <w:rsid w:val="5B37709F"/>
    <w:rsid w:val="5B380C90"/>
    <w:rsid w:val="5B384449"/>
    <w:rsid w:val="5B3C2C7A"/>
    <w:rsid w:val="5B3D163B"/>
    <w:rsid w:val="5B414E09"/>
    <w:rsid w:val="5B4454F2"/>
    <w:rsid w:val="5B4478E7"/>
    <w:rsid w:val="5B45318E"/>
    <w:rsid w:val="5B4A6DD2"/>
    <w:rsid w:val="5B4B59F9"/>
    <w:rsid w:val="5B4D241F"/>
    <w:rsid w:val="5B4D4671"/>
    <w:rsid w:val="5B4D68C3"/>
    <w:rsid w:val="5B5437AD"/>
    <w:rsid w:val="5B5639C9"/>
    <w:rsid w:val="5B5C0FA7"/>
    <w:rsid w:val="5B5E63DA"/>
    <w:rsid w:val="5B5F7C32"/>
    <w:rsid w:val="5B694D7F"/>
    <w:rsid w:val="5B6F6839"/>
    <w:rsid w:val="5B757E56"/>
    <w:rsid w:val="5B76581E"/>
    <w:rsid w:val="5B777566"/>
    <w:rsid w:val="5B7976B8"/>
    <w:rsid w:val="5B7A511B"/>
    <w:rsid w:val="5B7B51DE"/>
    <w:rsid w:val="5B7D2A04"/>
    <w:rsid w:val="5B805B32"/>
    <w:rsid w:val="5B811D24"/>
    <w:rsid w:val="5B8D2B5D"/>
    <w:rsid w:val="5B8E38C0"/>
    <w:rsid w:val="5B8F2A37"/>
    <w:rsid w:val="5B9067AF"/>
    <w:rsid w:val="5B9242D5"/>
    <w:rsid w:val="5B9F09B0"/>
    <w:rsid w:val="5BA34A69"/>
    <w:rsid w:val="5BA71CCA"/>
    <w:rsid w:val="5BA8057D"/>
    <w:rsid w:val="5BAE7FE7"/>
    <w:rsid w:val="5BB029AE"/>
    <w:rsid w:val="5BB1598F"/>
    <w:rsid w:val="5BB225F5"/>
    <w:rsid w:val="5BB364CE"/>
    <w:rsid w:val="5BB57D8D"/>
    <w:rsid w:val="5BB60AB1"/>
    <w:rsid w:val="5BB85C4B"/>
    <w:rsid w:val="5BBB382C"/>
    <w:rsid w:val="5BC06F8A"/>
    <w:rsid w:val="5BC30D7D"/>
    <w:rsid w:val="5BC3298E"/>
    <w:rsid w:val="5BC814C2"/>
    <w:rsid w:val="5BC96F10"/>
    <w:rsid w:val="5BD44411"/>
    <w:rsid w:val="5BD4669C"/>
    <w:rsid w:val="5BD4755B"/>
    <w:rsid w:val="5BD935D5"/>
    <w:rsid w:val="5BDD1CCA"/>
    <w:rsid w:val="5BE03293"/>
    <w:rsid w:val="5BE156FC"/>
    <w:rsid w:val="5BE82147"/>
    <w:rsid w:val="5BF226BA"/>
    <w:rsid w:val="5BF40AEC"/>
    <w:rsid w:val="5BF60D08"/>
    <w:rsid w:val="5BFC7106"/>
    <w:rsid w:val="5BFD48DD"/>
    <w:rsid w:val="5C013209"/>
    <w:rsid w:val="5C0276AD"/>
    <w:rsid w:val="5C03165A"/>
    <w:rsid w:val="5C042A18"/>
    <w:rsid w:val="5C093452"/>
    <w:rsid w:val="5C11169E"/>
    <w:rsid w:val="5C114B7D"/>
    <w:rsid w:val="5C133134"/>
    <w:rsid w:val="5C1A3313"/>
    <w:rsid w:val="5C1B7356"/>
    <w:rsid w:val="5C1F61D9"/>
    <w:rsid w:val="5C2357DE"/>
    <w:rsid w:val="5C2465EF"/>
    <w:rsid w:val="5C292276"/>
    <w:rsid w:val="5C361105"/>
    <w:rsid w:val="5C3A5234"/>
    <w:rsid w:val="5C3D6740"/>
    <w:rsid w:val="5C427AAA"/>
    <w:rsid w:val="5C427DE2"/>
    <w:rsid w:val="5C4325EE"/>
    <w:rsid w:val="5C441A74"/>
    <w:rsid w:val="5C4931D0"/>
    <w:rsid w:val="5C4952DC"/>
    <w:rsid w:val="5C4B1654"/>
    <w:rsid w:val="5C4B2028"/>
    <w:rsid w:val="5C520739"/>
    <w:rsid w:val="5C5A4E6A"/>
    <w:rsid w:val="5C5B500F"/>
    <w:rsid w:val="5C5B516A"/>
    <w:rsid w:val="5C5D0D87"/>
    <w:rsid w:val="5C5F68AD"/>
    <w:rsid w:val="5C6739B4"/>
    <w:rsid w:val="5C6E089F"/>
    <w:rsid w:val="5C700ABB"/>
    <w:rsid w:val="5C71038D"/>
    <w:rsid w:val="5C7204C4"/>
    <w:rsid w:val="5C742DB6"/>
    <w:rsid w:val="5C763B77"/>
    <w:rsid w:val="5C7B7100"/>
    <w:rsid w:val="5C7C23A3"/>
    <w:rsid w:val="5C7E790F"/>
    <w:rsid w:val="5C814A76"/>
    <w:rsid w:val="5C89392A"/>
    <w:rsid w:val="5C8B7507"/>
    <w:rsid w:val="5C8E7193"/>
    <w:rsid w:val="5C910A31"/>
    <w:rsid w:val="5C9C3142"/>
    <w:rsid w:val="5C9F3FFC"/>
    <w:rsid w:val="5CA03D87"/>
    <w:rsid w:val="5CA32E76"/>
    <w:rsid w:val="5CA737EA"/>
    <w:rsid w:val="5CAB7A77"/>
    <w:rsid w:val="5CAC7619"/>
    <w:rsid w:val="5CAE75C8"/>
    <w:rsid w:val="5CAF7A4F"/>
    <w:rsid w:val="5CB63FF4"/>
    <w:rsid w:val="5CB77820"/>
    <w:rsid w:val="5CBE4C09"/>
    <w:rsid w:val="5CC17DF3"/>
    <w:rsid w:val="5CC52489"/>
    <w:rsid w:val="5CC61843"/>
    <w:rsid w:val="5CCA7C77"/>
    <w:rsid w:val="5CCB02D4"/>
    <w:rsid w:val="5CD03307"/>
    <w:rsid w:val="5CD143CD"/>
    <w:rsid w:val="5CD31049"/>
    <w:rsid w:val="5CD360B7"/>
    <w:rsid w:val="5CD55155"/>
    <w:rsid w:val="5CDC11B3"/>
    <w:rsid w:val="5CDD5E9C"/>
    <w:rsid w:val="5CE15514"/>
    <w:rsid w:val="5CE56791"/>
    <w:rsid w:val="5CE70651"/>
    <w:rsid w:val="5CE84C26"/>
    <w:rsid w:val="5CE914AA"/>
    <w:rsid w:val="5CEA3175"/>
    <w:rsid w:val="5CF073F0"/>
    <w:rsid w:val="5CFA0384"/>
    <w:rsid w:val="5CFD3482"/>
    <w:rsid w:val="5D007C7D"/>
    <w:rsid w:val="5D041203"/>
    <w:rsid w:val="5D043D93"/>
    <w:rsid w:val="5D060BED"/>
    <w:rsid w:val="5D0905C7"/>
    <w:rsid w:val="5D094564"/>
    <w:rsid w:val="5D0C350F"/>
    <w:rsid w:val="5D1E0517"/>
    <w:rsid w:val="5D1F658F"/>
    <w:rsid w:val="5D2008A1"/>
    <w:rsid w:val="5D2366CB"/>
    <w:rsid w:val="5D276328"/>
    <w:rsid w:val="5D28720A"/>
    <w:rsid w:val="5D2E002E"/>
    <w:rsid w:val="5D3025C8"/>
    <w:rsid w:val="5D315719"/>
    <w:rsid w:val="5D3535CB"/>
    <w:rsid w:val="5D355860"/>
    <w:rsid w:val="5D36285D"/>
    <w:rsid w:val="5D364BA9"/>
    <w:rsid w:val="5D3E465C"/>
    <w:rsid w:val="5D3E4715"/>
    <w:rsid w:val="5D3E5631"/>
    <w:rsid w:val="5D3F223B"/>
    <w:rsid w:val="5D415FB3"/>
    <w:rsid w:val="5D437F7D"/>
    <w:rsid w:val="5D443CF5"/>
    <w:rsid w:val="5D445AA3"/>
    <w:rsid w:val="5D4571FC"/>
    <w:rsid w:val="5D521F6E"/>
    <w:rsid w:val="5D5977A1"/>
    <w:rsid w:val="5D5C183F"/>
    <w:rsid w:val="5D5C4B9B"/>
    <w:rsid w:val="5D5D33BE"/>
    <w:rsid w:val="5D5E2A5A"/>
    <w:rsid w:val="5D5F4FC6"/>
    <w:rsid w:val="5D616655"/>
    <w:rsid w:val="5D681676"/>
    <w:rsid w:val="5D687C74"/>
    <w:rsid w:val="5D69505C"/>
    <w:rsid w:val="5D6D3F49"/>
    <w:rsid w:val="5D6D6DA8"/>
    <w:rsid w:val="5D6E17E2"/>
    <w:rsid w:val="5D7243BE"/>
    <w:rsid w:val="5D746389"/>
    <w:rsid w:val="5D78537F"/>
    <w:rsid w:val="5D790B6E"/>
    <w:rsid w:val="5D7A4E55"/>
    <w:rsid w:val="5D841AC8"/>
    <w:rsid w:val="5D8F6D1E"/>
    <w:rsid w:val="5D9123A6"/>
    <w:rsid w:val="5D924A61"/>
    <w:rsid w:val="5D92680F"/>
    <w:rsid w:val="5D9500AD"/>
    <w:rsid w:val="5D9562FF"/>
    <w:rsid w:val="5D987606"/>
    <w:rsid w:val="5DA14CA4"/>
    <w:rsid w:val="5DA539C4"/>
    <w:rsid w:val="5DA85012"/>
    <w:rsid w:val="5DB4572F"/>
    <w:rsid w:val="5DC170F4"/>
    <w:rsid w:val="5DC23366"/>
    <w:rsid w:val="5DC56BE4"/>
    <w:rsid w:val="5DCA41FA"/>
    <w:rsid w:val="5DCF7A63"/>
    <w:rsid w:val="5DD07337"/>
    <w:rsid w:val="5DD12FD7"/>
    <w:rsid w:val="5DD85B42"/>
    <w:rsid w:val="5DDF5CFF"/>
    <w:rsid w:val="5DE30E18"/>
    <w:rsid w:val="5DE51034"/>
    <w:rsid w:val="5DED5F57"/>
    <w:rsid w:val="5DEE7C26"/>
    <w:rsid w:val="5DF36E65"/>
    <w:rsid w:val="5DF703D7"/>
    <w:rsid w:val="5DF748C4"/>
    <w:rsid w:val="5DF920B8"/>
    <w:rsid w:val="5DF9688E"/>
    <w:rsid w:val="5DFB30B7"/>
    <w:rsid w:val="5DFF7C9E"/>
    <w:rsid w:val="5E0170BB"/>
    <w:rsid w:val="5E023994"/>
    <w:rsid w:val="5E033269"/>
    <w:rsid w:val="5E052D0C"/>
    <w:rsid w:val="5E071530"/>
    <w:rsid w:val="5E080122"/>
    <w:rsid w:val="5E08364D"/>
    <w:rsid w:val="5E086AD1"/>
    <w:rsid w:val="5E0C65C1"/>
    <w:rsid w:val="5E0F1C0D"/>
    <w:rsid w:val="5E105524"/>
    <w:rsid w:val="5E106709"/>
    <w:rsid w:val="5E133E89"/>
    <w:rsid w:val="5E135BA1"/>
    <w:rsid w:val="5E152166"/>
    <w:rsid w:val="5E157EEA"/>
    <w:rsid w:val="5E166A6D"/>
    <w:rsid w:val="5E167440"/>
    <w:rsid w:val="5E211941"/>
    <w:rsid w:val="5E227B93"/>
    <w:rsid w:val="5E2B00B3"/>
    <w:rsid w:val="5E2B1CA6"/>
    <w:rsid w:val="5E2C27BF"/>
    <w:rsid w:val="5E323A88"/>
    <w:rsid w:val="5E337FF2"/>
    <w:rsid w:val="5E3C567F"/>
    <w:rsid w:val="5E3F7A27"/>
    <w:rsid w:val="5E4044BD"/>
    <w:rsid w:val="5E412D44"/>
    <w:rsid w:val="5E435D5B"/>
    <w:rsid w:val="5E4E1E2C"/>
    <w:rsid w:val="5E547CF9"/>
    <w:rsid w:val="5E59557E"/>
    <w:rsid w:val="5E622685"/>
    <w:rsid w:val="5E651ADA"/>
    <w:rsid w:val="5E6957C1"/>
    <w:rsid w:val="5E706AEA"/>
    <w:rsid w:val="5E740125"/>
    <w:rsid w:val="5E781EA8"/>
    <w:rsid w:val="5E787A26"/>
    <w:rsid w:val="5E7B3747"/>
    <w:rsid w:val="5E7D2FBB"/>
    <w:rsid w:val="5E897C12"/>
    <w:rsid w:val="5E942E4E"/>
    <w:rsid w:val="5E967907"/>
    <w:rsid w:val="5E9842F9"/>
    <w:rsid w:val="5E9B5B97"/>
    <w:rsid w:val="5E9C4CD6"/>
    <w:rsid w:val="5E9F1F4D"/>
    <w:rsid w:val="5EA2089E"/>
    <w:rsid w:val="5EA22716"/>
    <w:rsid w:val="5EA410AC"/>
    <w:rsid w:val="5EAD75B7"/>
    <w:rsid w:val="5EB85A59"/>
    <w:rsid w:val="5EBB3B43"/>
    <w:rsid w:val="5EBE53E1"/>
    <w:rsid w:val="5EC609A8"/>
    <w:rsid w:val="5ED13367"/>
    <w:rsid w:val="5ED635E0"/>
    <w:rsid w:val="5EDD6435"/>
    <w:rsid w:val="5EDF7832"/>
    <w:rsid w:val="5EE0613A"/>
    <w:rsid w:val="5EE237C6"/>
    <w:rsid w:val="5EE46AC4"/>
    <w:rsid w:val="5EEA78E5"/>
    <w:rsid w:val="5EED0404"/>
    <w:rsid w:val="5EF43590"/>
    <w:rsid w:val="5EF64C34"/>
    <w:rsid w:val="5EF7734F"/>
    <w:rsid w:val="5F021772"/>
    <w:rsid w:val="5F032FE4"/>
    <w:rsid w:val="5F050C88"/>
    <w:rsid w:val="5F082D28"/>
    <w:rsid w:val="5F093317"/>
    <w:rsid w:val="5F0E0117"/>
    <w:rsid w:val="5F0E58F1"/>
    <w:rsid w:val="5F1119B5"/>
    <w:rsid w:val="5F1664F4"/>
    <w:rsid w:val="5F1854B1"/>
    <w:rsid w:val="5F1F0DB8"/>
    <w:rsid w:val="5F1F1842"/>
    <w:rsid w:val="5F1F64B8"/>
    <w:rsid w:val="5F25714D"/>
    <w:rsid w:val="5F2C785A"/>
    <w:rsid w:val="5F2F71B3"/>
    <w:rsid w:val="5F30008D"/>
    <w:rsid w:val="5F3A53B0"/>
    <w:rsid w:val="5F3A715E"/>
    <w:rsid w:val="5F3C6491"/>
    <w:rsid w:val="5F41229A"/>
    <w:rsid w:val="5F4751CE"/>
    <w:rsid w:val="5F571ABE"/>
    <w:rsid w:val="5F583E8D"/>
    <w:rsid w:val="5F5D4168"/>
    <w:rsid w:val="5F631986"/>
    <w:rsid w:val="5F661D01"/>
    <w:rsid w:val="5F675552"/>
    <w:rsid w:val="5F700DD2"/>
    <w:rsid w:val="5F7A755A"/>
    <w:rsid w:val="5F7B4E36"/>
    <w:rsid w:val="5F814D8D"/>
    <w:rsid w:val="5F864151"/>
    <w:rsid w:val="5F8872FE"/>
    <w:rsid w:val="5F8927B9"/>
    <w:rsid w:val="5F896617"/>
    <w:rsid w:val="5F8E103D"/>
    <w:rsid w:val="5F976423"/>
    <w:rsid w:val="5F9B7003"/>
    <w:rsid w:val="5F9C0F93"/>
    <w:rsid w:val="5F9C4388"/>
    <w:rsid w:val="5F9D59E6"/>
    <w:rsid w:val="5F9E3AAC"/>
    <w:rsid w:val="5FA0782B"/>
    <w:rsid w:val="5FAA6092"/>
    <w:rsid w:val="5FAF1AEE"/>
    <w:rsid w:val="5FB4208A"/>
    <w:rsid w:val="5FB46F10"/>
    <w:rsid w:val="5FB5188F"/>
    <w:rsid w:val="5FB80D23"/>
    <w:rsid w:val="5FBE1B3D"/>
    <w:rsid w:val="5FBE3BF4"/>
    <w:rsid w:val="5FC07E46"/>
    <w:rsid w:val="5FC131EA"/>
    <w:rsid w:val="5FC1562C"/>
    <w:rsid w:val="5FC5111D"/>
    <w:rsid w:val="5FC553F9"/>
    <w:rsid w:val="5FC87DF3"/>
    <w:rsid w:val="5FC92290"/>
    <w:rsid w:val="5FCA6734"/>
    <w:rsid w:val="5FCD3B2E"/>
    <w:rsid w:val="5FCE5D1A"/>
    <w:rsid w:val="5FD0793B"/>
    <w:rsid w:val="5FD10418"/>
    <w:rsid w:val="5FDA267A"/>
    <w:rsid w:val="5FDF3861"/>
    <w:rsid w:val="5FE01AB3"/>
    <w:rsid w:val="5FE04EC8"/>
    <w:rsid w:val="5FE64BF0"/>
    <w:rsid w:val="5FE704E1"/>
    <w:rsid w:val="5FE95FC6"/>
    <w:rsid w:val="5FEA0785"/>
    <w:rsid w:val="5FF26BCC"/>
    <w:rsid w:val="5FF41AFD"/>
    <w:rsid w:val="5FF4555F"/>
    <w:rsid w:val="5FF612D7"/>
    <w:rsid w:val="5FF85EFB"/>
    <w:rsid w:val="5FFD4BE5"/>
    <w:rsid w:val="5FFD7E80"/>
    <w:rsid w:val="5FFE051F"/>
    <w:rsid w:val="5FFF2035"/>
    <w:rsid w:val="5FFF3A76"/>
    <w:rsid w:val="600734E4"/>
    <w:rsid w:val="60081C49"/>
    <w:rsid w:val="600C0AFA"/>
    <w:rsid w:val="60102D78"/>
    <w:rsid w:val="601627F6"/>
    <w:rsid w:val="601856F1"/>
    <w:rsid w:val="601C2250"/>
    <w:rsid w:val="601E7C45"/>
    <w:rsid w:val="60200102"/>
    <w:rsid w:val="60233244"/>
    <w:rsid w:val="602945AE"/>
    <w:rsid w:val="602D0A71"/>
    <w:rsid w:val="60305848"/>
    <w:rsid w:val="60316920"/>
    <w:rsid w:val="603D5158"/>
    <w:rsid w:val="603E1879"/>
    <w:rsid w:val="603E7C8E"/>
    <w:rsid w:val="6040150D"/>
    <w:rsid w:val="604727EC"/>
    <w:rsid w:val="60511C70"/>
    <w:rsid w:val="60527FEC"/>
    <w:rsid w:val="60600398"/>
    <w:rsid w:val="60600E46"/>
    <w:rsid w:val="60601D56"/>
    <w:rsid w:val="60641B67"/>
    <w:rsid w:val="606700E4"/>
    <w:rsid w:val="60681AA9"/>
    <w:rsid w:val="60696A07"/>
    <w:rsid w:val="606D70BF"/>
    <w:rsid w:val="606F72DB"/>
    <w:rsid w:val="607066DD"/>
    <w:rsid w:val="607246D5"/>
    <w:rsid w:val="6074044E"/>
    <w:rsid w:val="607571DA"/>
    <w:rsid w:val="607852BF"/>
    <w:rsid w:val="607F0970"/>
    <w:rsid w:val="60806DF2"/>
    <w:rsid w:val="60813716"/>
    <w:rsid w:val="60820189"/>
    <w:rsid w:val="608508AD"/>
    <w:rsid w:val="60864C65"/>
    <w:rsid w:val="60876F0C"/>
    <w:rsid w:val="608B60E3"/>
    <w:rsid w:val="608E59B3"/>
    <w:rsid w:val="608F5287"/>
    <w:rsid w:val="60936074"/>
    <w:rsid w:val="60996056"/>
    <w:rsid w:val="609A6AEF"/>
    <w:rsid w:val="609B1E7E"/>
    <w:rsid w:val="60A01243"/>
    <w:rsid w:val="60AA0313"/>
    <w:rsid w:val="60AB5BB5"/>
    <w:rsid w:val="60AC5E39"/>
    <w:rsid w:val="60AD3D8E"/>
    <w:rsid w:val="60AE1BB1"/>
    <w:rsid w:val="60AF592A"/>
    <w:rsid w:val="60B465D6"/>
    <w:rsid w:val="60B52CF3"/>
    <w:rsid w:val="60B66CB8"/>
    <w:rsid w:val="60B75CCA"/>
    <w:rsid w:val="60B87899"/>
    <w:rsid w:val="60BB26AF"/>
    <w:rsid w:val="60BF3DBF"/>
    <w:rsid w:val="60C03693"/>
    <w:rsid w:val="60C05441"/>
    <w:rsid w:val="60C10D67"/>
    <w:rsid w:val="60C82547"/>
    <w:rsid w:val="60CC01E2"/>
    <w:rsid w:val="60CC64DC"/>
    <w:rsid w:val="60CE7B5E"/>
    <w:rsid w:val="60D20A0C"/>
    <w:rsid w:val="60D31618"/>
    <w:rsid w:val="60D34606"/>
    <w:rsid w:val="60D86C2E"/>
    <w:rsid w:val="60D970E6"/>
    <w:rsid w:val="60DA7B97"/>
    <w:rsid w:val="60E17538"/>
    <w:rsid w:val="60EB004D"/>
    <w:rsid w:val="60EF250B"/>
    <w:rsid w:val="60F515F4"/>
    <w:rsid w:val="60FA7009"/>
    <w:rsid w:val="60FB047A"/>
    <w:rsid w:val="60FE15EE"/>
    <w:rsid w:val="61054F06"/>
    <w:rsid w:val="610B66DA"/>
    <w:rsid w:val="610C68D8"/>
    <w:rsid w:val="611532BA"/>
    <w:rsid w:val="61157CEC"/>
    <w:rsid w:val="61170DD0"/>
    <w:rsid w:val="612105D5"/>
    <w:rsid w:val="61241E74"/>
    <w:rsid w:val="61264E21"/>
    <w:rsid w:val="612C4675"/>
    <w:rsid w:val="6131633F"/>
    <w:rsid w:val="61347EFE"/>
    <w:rsid w:val="613F31E9"/>
    <w:rsid w:val="61450C58"/>
    <w:rsid w:val="61483DB4"/>
    <w:rsid w:val="61492E4D"/>
    <w:rsid w:val="614A2AB0"/>
    <w:rsid w:val="61563195"/>
    <w:rsid w:val="615B15A1"/>
    <w:rsid w:val="615B73DD"/>
    <w:rsid w:val="615C7D94"/>
    <w:rsid w:val="615F6A0B"/>
    <w:rsid w:val="61646B50"/>
    <w:rsid w:val="61672432"/>
    <w:rsid w:val="61677FB2"/>
    <w:rsid w:val="616927E9"/>
    <w:rsid w:val="616A12B6"/>
    <w:rsid w:val="616D5CB5"/>
    <w:rsid w:val="6171498D"/>
    <w:rsid w:val="61722BA9"/>
    <w:rsid w:val="61726CF7"/>
    <w:rsid w:val="61761FA3"/>
    <w:rsid w:val="617701F5"/>
    <w:rsid w:val="61783AE7"/>
    <w:rsid w:val="61783F6D"/>
    <w:rsid w:val="617A5F38"/>
    <w:rsid w:val="617F51BA"/>
    <w:rsid w:val="6189617B"/>
    <w:rsid w:val="618C3AA4"/>
    <w:rsid w:val="618F4F45"/>
    <w:rsid w:val="618F7035"/>
    <w:rsid w:val="61946FF9"/>
    <w:rsid w:val="61961A4E"/>
    <w:rsid w:val="619A2136"/>
    <w:rsid w:val="61A16BC9"/>
    <w:rsid w:val="61A20BED"/>
    <w:rsid w:val="61A26D54"/>
    <w:rsid w:val="61A66D2D"/>
    <w:rsid w:val="61A84853"/>
    <w:rsid w:val="61A86601"/>
    <w:rsid w:val="61AB1547"/>
    <w:rsid w:val="61AB5D92"/>
    <w:rsid w:val="61B2122D"/>
    <w:rsid w:val="61B7412F"/>
    <w:rsid w:val="61BC3E5A"/>
    <w:rsid w:val="61C03C96"/>
    <w:rsid w:val="61C16941"/>
    <w:rsid w:val="61C176C2"/>
    <w:rsid w:val="61D50848"/>
    <w:rsid w:val="61D50B1E"/>
    <w:rsid w:val="61D76EE6"/>
    <w:rsid w:val="61D92C5E"/>
    <w:rsid w:val="61E026E2"/>
    <w:rsid w:val="61E0551D"/>
    <w:rsid w:val="61E5052C"/>
    <w:rsid w:val="61EA4E6B"/>
    <w:rsid w:val="61ED1725"/>
    <w:rsid w:val="61EF3C1A"/>
    <w:rsid w:val="61F04AE1"/>
    <w:rsid w:val="61F23D20"/>
    <w:rsid w:val="61F23D51"/>
    <w:rsid w:val="61F72F11"/>
    <w:rsid w:val="61F93300"/>
    <w:rsid w:val="61FC4B9F"/>
    <w:rsid w:val="61FE4473"/>
    <w:rsid w:val="61FF01EB"/>
    <w:rsid w:val="62015D11"/>
    <w:rsid w:val="6208223B"/>
    <w:rsid w:val="620C1798"/>
    <w:rsid w:val="62121B84"/>
    <w:rsid w:val="621237CD"/>
    <w:rsid w:val="62195C1C"/>
    <w:rsid w:val="621E68C3"/>
    <w:rsid w:val="621F6236"/>
    <w:rsid w:val="62260337"/>
    <w:rsid w:val="62301920"/>
    <w:rsid w:val="623205C0"/>
    <w:rsid w:val="623477B4"/>
    <w:rsid w:val="623A1223"/>
    <w:rsid w:val="623E2002"/>
    <w:rsid w:val="62426E99"/>
    <w:rsid w:val="624327CD"/>
    <w:rsid w:val="62444FDB"/>
    <w:rsid w:val="624511ED"/>
    <w:rsid w:val="62486675"/>
    <w:rsid w:val="624A1848"/>
    <w:rsid w:val="624D0F56"/>
    <w:rsid w:val="624F209C"/>
    <w:rsid w:val="62516C98"/>
    <w:rsid w:val="62536BFB"/>
    <w:rsid w:val="62540537"/>
    <w:rsid w:val="62546789"/>
    <w:rsid w:val="625B7B17"/>
    <w:rsid w:val="625E6E3F"/>
    <w:rsid w:val="62617F2E"/>
    <w:rsid w:val="6263077A"/>
    <w:rsid w:val="626A0161"/>
    <w:rsid w:val="626B6729"/>
    <w:rsid w:val="626F504C"/>
    <w:rsid w:val="62736998"/>
    <w:rsid w:val="62775FD3"/>
    <w:rsid w:val="627B5AC3"/>
    <w:rsid w:val="6283706E"/>
    <w:rsid w:val="629A2E5D"/>
    <w:rsid w:val="629A680B"/>
    <w:rsid w:val="629D7BCE"/>
    <w:rsid w:val="629E17B2"/>
    <w:rsid w:val="62A35C71"/>
    <w:rsid w:val="62A44789"/>
    <w:rsid w:val="62A50D92"/>
    <w:rsid w:val="62A768B8"/>
    <w:rsid w:val="62AA0157"/>
    <w:rsid w:val="62AB3D4B"/>
    <w:rsid w:val="62AF7E63"/>
    <w:rsid w:val="62B45100"/>
    <w:rsid w:val="62B66AFB"/>
    <w:rsid w:val="62BB05B6"/>
    <w:rsid w:val="62BC3F72"/>
    <w:rsid w:val="62BC6C29"/>
    <w:rsid w:val="62BE479A"/>
    <w:rsid w:val="62CD2097"/>
    <w:rsid w:val="62D10052"/>
    <w:rsid w:val="62D3203E"/>
    <w:rsid w:val="62D51B97"/>
    <w:rsid w:val="62D90A3C"/>
    <w:rsid w:val="62DB0C58"/>
    <w:rsid w:val="62DE2750"/>
    <w:rsid w:val="62E50AF1"/>
    <w:rsid w:val="62E86EE1"/>
    <w:rsid w:val="62EA356D"/>
    <w:rsid w:val="62EF025F"/>
    <w:rsid w:val="62F50760"/>
    <w:rsid w:val="62FF66F4"/>
    <w:rsid w:val="63035AB9"/>
    <w:rsid w:val="630927BF"/>
    <w:rsid w:val="63092BE9"/>
    <w:rsid w:val="6309447C"/>
    <w:rsid w:val="630A1AD1"/>
    <w:rsid w:val="630C74C5"/>
    <w:rsid w:val="63133F4E"/>
    <w:rsid w:val="63177661"/>
    <w:rsid w:val="63195EE1"/>
    <w:rsid w:val="631A1780"/>
    <w:rsid w:val="631A52DC"/>
    <w:rsid w:val="631E4A40"/>
    <w:rsid w:val="63220635"/>
    <w:rsid w:val="63375D33"/>
    <w:rsid w:val="63437462"/>
    <w:rsid w:val="634946E7"/>
    <w:rsid w:val="634A566E"/>
    <w:rsid w:val="634B661E"/>
    <w:rsid w:val="634C785E"/>
    <w:rsid w:val="635A1B7D"/>
    <w:rsid w:val="636631A3"/>
    <w:rsid w:val="63670E29"/>
    <w:rsid w:val="636838B8"/>
    <w:rsid w:val="636B3D8A"/>
    <w:rsid w:val="637013A0"/>
    <w:rsid w:val="637123C4"/>
    <w:rsid w:val="637A021A"/>
    <w:rsid w:val="637A3FCD"/>
    <w:rsid w:val="637B5679"/>
    <w:rsid w:val="63870498"/>
    <w:rsid w:val="638D69A9"/>
    <w:rsid w:val="63921CC6"/>
    <w:rsid w:val="639257BA"/>
    <w:rsid w:val="63927E2D"/>
    <w:rsid w:val="639808F7"/>
    <w:rsid w:val="639A466F"/>
    <w:rsid w:val="639C2F64"/>
    <w:rsid w:val="63A177AC"/>
    <w:rsid w:val="63A47101"/>
    <w:rsid w:val="63A63014"/>
    <w:rsid w:val="63A8660D"/>
    <w:rsid w:val="63A86FD0"/>
    <w:rsid w:val="63A92E6B"/>
    <w:rsid w:val="63AD43A2"/>
    <w:rsid w:val="63AD761B"/>
    <w:rsid w:val="63AE011A"/>
    <w:rsid w:val="63AE64C7"/>
    <w:rsid w:val="63BA6ABF"/>
    <w:rsid w:val="63BA77AE"/>
    <w:rsid w:val="63BC6393"/>
    <w:rsid w:val="63BE04B3"/>
    <w:rsid w:val="63BF2240"/>
    <w:rsid w:val="63C17E4E"/>
    <w:rsid w:val="63C446FE"/>
    <w:rsid w:val="63C96D02"/>
    <w:rsid w:val="63CA503C"/>
    <w:rsid w:val="63CC4A21"/>
    <w:rsid w:val="63CD05A1"/>
    <w:rsid w:val="63CE4354"/>
    <w:rsid w:val="63D00091"/>
    <w:rsid w:val="63D00937"/>
    <w:rsid w:val="63D06AB5"/>
    <w:rsid w:val="63D27965"/>
    <w:rsid w:val="63D37F40"/>
    <w:rsid w:val="63D401C1"/>
    <w:rsid w:val="63D4083F"/>
    <w:rsid w:val="63D57455"/>
    <w:rsid w:val="63D66949"/>
    <w:rsid w:val="63D713EB"/>
    <w:rsid w:val="63D870F5"/>
    <w:rsid w:val="63DD455C"/>
    <w:rsid w:val="63DD6B6E"/>
    <w:rsid w:val="63E31AEF"/>
    <w:rsid w:val="63E36016"/>
    <w:rsid w:val="63E63410"/>
    <w:rsid w:val="63EB6C79"/>
    <w:rsid w:val="63ED35A1"/>
    <w:rsid w:val="63EE7751"/>
    <w:rsid w:val="63F17E7E"/>
    <w:rsid w:val="63F344DC"/>
    <w:rsid w:val="63F5707B"/>
    <w:rsid w:val="63F770C0"/>
    <w:rsid w:val="63F778CD"/>
    <w:rsid w:val="63F8267F"/>
    <w:rsid w:val="63FC30F9"/>
    <w:rsid w:val="63FC70D8"/>
    <w:rsid w:val="63FE3A7B"/>
    <w:rsid w:val="64001362"/>
    <w:rsid w:val="64007E01"/>
    <w:rsid w:val="6401649C"/>
    <w:rsid w:val="640748DF"/>
    <w:rsid w:val="640F3AB9"/>
    <w:rsid w:val="64153CF6"/>
    <w:rsid w:val="64154CBD"/>
    <w:rsid w:val="641937E6"/>
    <w:rsid w:val="641A130C"/>
    <w:rsid w:val="641A6A27"/>
    <w:rsid w:val="641B17BE"/>
    <w:rsid w:val="641E704E"/>
    <w:rsid w:val="6424610D"/>
    <w:rsid w:val="64284993"/>
    <w:rsid w:val="642C2469"/>
    <w:rsid w:val="64305E79"/>
    <w:rsid w:val="64306D81"/>
    <w:rsid w:val="64311FF4"/>
    <w:rsid w:val="6431668F"/>
    <w:rsid w:val="64362771"/>
    <w:rsid w:val="64395C36"/>
    <w:rsid w:val="643B19AE"/>
    <w:rsid w:val="643C31BB"/>
    <w:rsid w:val="643D33A4"/>
    <w:rsid w:val="64412D3D"/>
    <w:rsid w:val="644476A2"/>
    <w:rsid w:val="644D4D2F"/>
    <w:rsid w:val="64562340"/>
    <w:rsid w:val="64583B00"/>
    <w:rsid w:val="64591E34"/>
    <w:rsid w:val="645A5DA2"/>
    <w:rsid w:val="645D0112"/>
    <w:rsid w:val="64626443"/>
    <w:rsid w:val="64633872"/>
    <w:rsid w:val="646C60FB"/>
    <w:rsid w:val="646D3538"/>
    <w:rsid w:val="64735C16"/>
    <w:rsid w:val="64740A1C"/>
    <w:rsid w:val="64751CD3"/>
    <w:rsid w:val="6477139D"/>
    <w:rsid w:val="64782568"/>
    <w:rsid w:val="647A5AE9"/>
    <w:rsid w:val="647C601E"/>
    <w:rsid w:val="64872E45"/>
    <w:rsid w:val="648A46E4"/>
    <w:rsid w:val="648F2528"/>
    <w:rsid w:val="648F3AA8"/>
    <w:rsid w:val="64947310"/>
    <w:rsid w:val="649509DD"/>
    <w:rsid w:val="64962817"/>
    <w:rsid w:val="649B069F"/>
    <w:rsid w:val="649B461A"/>
    <w:rsid w:val="649D0E83"/>
    <w:rsid w:val="649D47A9"/>
    <w:rsid w:val="64A05CB5"/>
    <w:rsid w:val="64A216CA"/>
    <w:rsid w:val="64A84B6A"/>
    <w:rsid w:val="64B3096E"/>
    <w:rsid w:val="64B452BD"/>
    <w:rsid w:val="64B85E36"/>
    <w:rsid w:val="64B96D77"/>
    <w:rsid w:val="64BB0F97"/>
    <w:rsid w:val="64C0772E"/>
    <w:rsid w:val="64C22173"/>
    <w:rsid w:val="64C7342C"/>
    <w:rsid w:val="64D426F8"/>
    <w:rsid w:val="64D63337"/>
    <w:rsid w:val="64D83C59"/>
    <w:rsid w:val="64E04304"/>
    <w:rsid w:val="64EE0C0E"/>
    <w:rsid w:val="64EE15BD"/>
    <w:rsid w:val="64F35A51"/>
    <w:rsid w:val="64F658D5"/>
    <w:rsid w:val="64FB738F"/>
    <w:rsid w:val="65001D78"/>
    <w:rsid w:val="650034A0"/>
    <w:rsid w:val="65031DA0"/>
    <w:rsid w:val="65053FDE"/>
    <w:rsid w:val="6509786E"/>
    <w:rsid w:val="650C61F4"/>
    <w:rsid w:val="65173584"/>
    <w:rsid w:val="65181DFC"/>
    <w:rsid w:val="651A1EBF"/>
    <w:rsid w:val="651A62B7"/>
    <w:rsid w:val="651B17BF"/>
    <w:rsid w:val="651B74E4"/>
    <w:rsid w:val="651F307E"/>
    <w:rsid w:val="65206DF6"/>
    <w:rsid w:val="65221B38"/>
    <w:rsid w:val="652341F0"/>
    <w:rsid w:val="65246D5E"/>
    <w:rsid w:val="65257F68"/>
    <w:rsid w:val="652834C1"/>
    <w:rsid w:val="65285EA2"/>
    <w:rsid w:val="652F6E19"/>
    <w:rsid w:val="65314B5F"/>
    <w:rsid w:val="653C0696"/>
    <w:rsid w:val="65424FBE"/>
    <w:rsid w:val="65463B51"/>
    <w:rsid w:val="654839FF"/>
    <w:rsid w:val="654B3E73"/>
    <w:rsid w:val="655316CD"/>
    <w:rsid w:val="65554CF2"/>
    <w:rsid w:val="655F6AB1"/>
    <w:rsid w:val="655F763C"/>
    <w:rsid w:val="6563336C"/>
    <w:rsid w:val="656A7701"/>
    <w:rsid w:val="656C2C83"/>
    <w:rsid w:val="656C5B5F"/>
    <w:rsid w:val="65735178"/>
    <w:rsid w:val="657375D9"/>
    <w:rsid w:val="657607C4"/>
    <w:rsid w:val="657B5DDA"/>
    <w:rsid w:val="657F58CB"/>
    <w:rsid w:val="658077D6"/>
    <w:rsid w:val="658119DE"/>
    <w:rsid w:val="6585478E"/>
    <w:rsid w:val="6586623E"/>
    <w:rsid w:val="65870C23"/>
    <w:rsid w:val="658A7EDF"/>
    <w:rsid w:val="658B0713"/>
    <w:rsid w:val="659163EA"/>
    <w:rsid w:val="659375C8"/>
    <w:rsid w:val="65953FCB"/>
    <w:rsid w:val="659A23C2"/>
    <w:rsid w:val="659A2704"/>
    <w:rsid w:val="659C46CE"/>
    <w:rsid w:val="659D0447"/>
    <w:rsid w:val="659F7D1B"/>
    <w:rsid w:val="65A610A9"/>
    <w:rsid w:val="65A96DEB"/>
    <w:rsid w:val="65AF0D1D"/>
    <w:rsid w:val="65B03CD6"/>
    <w:rsid w:val="65B500B8"/>
    <w:rsid w:val="65BB5345"/>
    <w:rsid w:val="65BD2897"/>
    <w:rsid w:val="65C07BE2"/>
    <w:rsid w:val="65C13A86"/>
    <w:rsid w:val="65C25F81"/>
    <w:rsid w:val="65C41412"/>
    <w:rsid w:val="65C46CD4"/>
    <w:rsid w:val="65CD2D75"/>
    <w:rsid w:val="65CE4883"/>
    <w:rsid w:val="65CF6F6D"/>
    <w:rsid w:val="65D15072"/>
    <w:rsid w:val="65D26342"/>
    <w:rsid w:val="65D33363"/>
    <w:rsid w:val="65D35283"/>
    <w:rsid w:val="65D774B5"/>
    <w:rsid w:val="65DC2D1D"/>
    <w:rsid w:val="65DD20A4"/>
    <w:rsid w:val="65DF45BB"/>
    <w:rsid w:val="65E07311"/>
    <w:rsid w:val="65E25E59"/>
    <w:rsid w:val="65E41BD1"/>
    <w:rsid w:val="65E64613"/>
    <w:rsid w:val="65F16C53"/>
    <w:rsid w:val="65F47C33"/>
    <w:rsid w:val="65FC53A9"/>
    <w:rsid w:val="66091638"/>
    <w:rsid w:val="660B1854"/>
    <w:rsid w:val="660C57F8"/>
    <w:rsid w:val="660D1128"/>
    <w:rsid w:val="660E53AB"/>
    <w:rsid w:val="66102F10"/>
    <w:rsid w:val="661818BD"/>
    <w:rsid w:val="661A55F3"/>
    <w:rsid w:val="661E1587"/>
    <w:rsid w:val="661E3335"/>
    <w:rsid w:val="66210948"/>
    <w:rsid w:val="662446C4"/>
    <w:rsid w:val="662723A4"/>
    <w:rsid w:val="66291CDA"/>
    <w:rsid w:val="662925FC"/>
    <w:rsid w:val="662F363A"/>
    <w:rsid w:val="662F72F1"/>
    <w:rsid w:val="66303069"/>
    <w:rsid w:val="66336B41"/>
    <w:rsid w:val="663669CA"/>
    <w:rsid w:val="663B10F3"/>
    <w:rsid w:val="663E4FF2"/>
    <w:rsid w:val="6641119C"/>
    <w:rsid w:val="66426252"/>
    <w:rsid w:val="66445001"/>
    <w:rsid w:val="6646463A"/>
    <w:rsid w:val="664A412A"/>
    <w:rsid w:val="66507267"/>
    <w:rsid w:val="66566B1D"/>
    <w:rsid w:val="665723A3"/>
    <w:rsid w:val="665A1E94"/>
    <w:rsid w:val="665D476F"/>
    <w:rsid w:val="665F56FC"/>
    <w:rsid w:val="6660511A"/>
    <w:rsid w:val="66662632"/>
    <w:rsid w:val="666845B1"/>
    <w:rsid w:val="666B40A1"/>
    <w:rsid w:val="666B6D4A"/>
    <w:rsid w:val="667E0979"/>
    <w:rsid w:val="667E2026"/>
    <w:rsid w:val="66823B40"/>
    <w:rsid w:val="66882EA5"/>
    <w:rsid w:val="668D6CDE"/>
    <w:rsid w:val="66911D59"/>
    <w:rsid w:val="66941666"/>
    <w:rsid w:val="669453A6"/>
    <w:rsid w:val="66983817"/>
    <w:rsid w:val="669B2BD8"/>
    <w:rsid w:val="669B34BC"/>
    <w:rsid w:val="66A004DD"/>
    <w:rsid w:val="66A00CAE"/>
    <w:rsid w:val="66A34108"/>
    <w:rsid w:val="66A34E37"/>
    <w:rsid w:val="66A5763D"/>
    <w:rsid w:val="66A82AE0"/>
    <w:rsid w:val="66AA2E1B"/>
    <w:rsid w:val="66AA6C33"/>
    <w:rsid w:val="66B07D06"/>
    <w:rsid w:val="66B43C9A"/>
    <w:rsid w:val="66B47EC4"/>
    <w:rsid w:val="66BB0B84"/>
    <w:rsid w:val="66C72C73"/>
    <w:rsid w:val="66C8504F"/>
    <w:rsid w:val="66C91B78"/>
    <w:rsid w:val="66CA7019"/>
    <w:rsid w:val="66CB4B3F"/>
    <w:rsid w:val="66CC2AA0"/>
    <w:rsid w:val="66D065C5"/>
    <w:rsid w:val="66D575FD"/>
    <w:rsid w:val="66D81AB8"/>
    <w:rsid w:val="66D87A1D"/>
    <w:rsid w:val="66D952FB"/>
    <w:rsid w:val="66DB4D83"/>
    <w:rsid w:val="66DC3F6C"/>
    <w:rsid w:val="66DF61C6"/>
    <w:rsid w:val="66E005EB"/>
    <w:rsid w:val="66E6060C"/>
    <w:rsid w:val="66E74CD2"/>
    <w:rsid w:val="66ED2D08"/>
    <w:rsid w:val="66ED3FB0"/>
    <w:rsid w:val="66F03B9D"/>
    <w:rsid w:val="66F81DD8"/>
    <w:rsid w:val="66FA0870"/>
    <w:rsid w:val="66FE6CC3"/>
    <w:rsid w:val="66FF40DE"/>
    <w:rsid w:val="670029FC"/>
    <w:rsid w:val="67071002"/>
    <w:rsid w:val="670A5668"/>
    <w:rsid w:val="671464E6"/>
    <w:rsid w:val="67156787"/>
    <w:rsid w:val="67175ABB"/>
    <w:rsid w:val="67191D4F"/>
    <w:rsid w:val="671B3414"/>
    <w:rsid w:val="672541AA"/>
    <w:rsid w:val="673450BF"/>
    <w:rsid w:val="6735627C"/>
    <w:rsid w:val="67395F4D"/>
    <w:rsid w:val="673E46F3"/>
    <w:rsid w:val="673E5311"/>
    <w:rsid w:val="673E63F6"/>
    <w:rsid w:val="67413F42"/>
    <w:rsid w:val="67424E02"/>
    <w:rsid w:val="67441540"/>
    <w:rsid w:val="674E6DCA"/>
    <w:rsid w:val="67534B1E"/>
    <w:rsid w:val="67550FD9"/>
    <w:rsid w:val="6759214B"/>
    <w:rsid w:val="675E5ACB"/>
    <w:rsid w:val="675E7762"/>
    <w:rsid w:val="67604DD4"/>
    <w:rsid w:val="67627252"/>
    <w:rsid w:val="67650AF0"/>
    <w:rsid w:val="67694C5E"/>
    <w:rsid w:val="676C1E7F"/>
    <w:rsid w:val="677065D0"/>
    <w:rsid w:val="677376B1"/>
    <w:rsid w:val="67753429"/>
    <w:rsid w:val="67760F4F"/>
    <w:rsid w:val="6779459B"/>
    <w:rsid w:val="677B6565"/>
    <w:rsid w:val="677D408C"/>
    <w:rsid w:val="67825B46"/>
    <w:rsid w:val="678270B4"/>
    <w:rsid w:val="678371C8"/>
    <w:rsid w:val="67852750"/>
    <w:rsid w:val="67880A78"/>
    <w:rsid w:val="679445D1"/>
    <w:rsid w:val="679B7423"/>
    <w:rsid w:val="679D64DC"/>
    <w:rsid w:val="67A23AF2"/>
    <w:rsid w:val="67AA29A7"/>
    <w:rsid w:val="67AC4971"/>
    <w:rsid w:val="67AD229E"/>
    <w:rsid w:val="67B0620F"/>
    <w:rsid w:val="67B53825"/>
    <w:rsid w:val="67BA005B"/>
    <w:rsid w:val="67BB597D"/>
    <w:rsid w:val="67BE770C"/>
    <w:rsid w:val="67C01797"/>
    <w:rsid w:val="67C43A69"/>
    <w:rsid w:val="67C57411"/>
    <w:rsid w:val="67C73559"/>
    <w:rsid w:val="67CA7C96"/>
    <w:rsid w:val="67CF5D02"/>
    <w:rsid w:val="67D32304"/>
    <w:rsid w:val="67D83220"/>
    <w:rsid w:val="67D860CB"/>
    <w:rsid w:val="67D94892"/>
    <w:rsid w:val="67DF08A2"/>
    <w:rsid w:val="67E45CF4"/>
    <w:rsid w:val="67EB36EB"/>
    <w:rsid w:val="67EE0AE5"/>
    <w:rsid w:val="67EE6D37"/>
    <w:rsid w:val="67F3434E"/>
    <w:rsid w:val="67F73E3E"/>
    <w:rsid w:val="68091BCE"/>
    <w:rsid w:val="68093B71"/>
    <w:rsid w:val="6809591F"/>
    <w:rsid w:val="680D18B3"/>
    <w:rsid w:val="680E2F36"/>
    <w:rsid w:val="68110DFC"/>
    <w:rsid w:val="68115652"/>
    <w:rsid w:val="68116B4B"/>
    <w:rsid w:val="6817655E"/>
    <w:rsid w:val="681D5EC9"/>
    <w:rsid w:val="681F3372"/>
    <w:rsid w:val="68224C33"/>
    <w:rsid w:val="68232E85"/>
    <w:rsid w:val="682369B7"/>
    <w:rsid w:val="682409AB"/>
    <w:rsid w:val="682518DE"/>
    <w:rsid w:val="68281AB8"/>
    <w:rsid w:val="682865ED"/>
    <w:rsid w:val="682E35D8"/>
    <w:rsid w:val="6831314D"/>
    <w:rsid w:val="68376930"/>
    <w:rsid w:val="68392814"/>
    <w:rsid w:val="683F580E"/>
    <w:rsid w:val="684561B6"/>
    <w:rsid w:val="684C2C5A"/>
    <w:rsid w:val="684D7F02"/>
    <w:rsid w:val="684F6D32"/>
    <w:rsid w:val="685B53D9"/>
    <w:rsid w:val="685C1EF3"/>
    <w:rsid w:val="685E1EDC"/>
    <w:rsid w:val="68613B3F"/>
    <w:rsid w:val="6862242C"/>
    <w:rsid w:val="68635ADE"/>
    <w:rsid w:val="68662D72"/>
    <w:rsid w:val="68703BF0"/>
    <w:rsid w:val="68715CE9"/>
    <w:rsid w:val="6873723D"/>
    <w:rsid w:val="68751CD5"/>
    <w:rsid w:val="68752646"/>
    <w:rsid w:val="68757459"/>
    <w:rsid w:val="68775E58"/>
    <w:rsid w:val="687C07E7"/>
    <w:rsid w:val="687F3E33"/>
    <w:rsid w:val="6885754E"/>
    <w:rsid w:val="68977EA9"/>
    <w:rsid w:val="68983420"/>
    <w:rsid w:val="6898707B"/>
    <w:rsid w:val="689A0C6D"/>
    <w:rsid w:val="689B166A"/>
    <w:rsid w:val="689C7CFA"/>
    <w:rsid w:val="68A1024E"/>
    <w:rsid w:val="68A11FFC"/>
    <w:rsid w:val="68A37B22"/>
    <w:rsid w:val="68A744F5"/>
    <w:rsid w:val="68A85138"/>
    <w:rsid w:val="68AA7E13"/>
    <w:rsid w:val="68AB4C28"/>
    <w:rsid w:val="68B27D65"/>
    <w:rsid w:val="68B41D2F"/>
    <w:rsid w:val="68B65AA7"/>
    <w:rsid w:val="68B6737F"/>
    <w:rsid w:val="68BB7A9F"/>
    <w:rsid w:val="68BC0BE4"/>
    <w:rsid w:val="68C003A9"/>
    <w:rsid w:val="68C66006"/>
    <w:rsid w:val="68C869CA"/>
    <w:rsid w:val="68CD4B9F"/>
    <w:rsid w:val="68CF4DBB"/>
    <w:rsid w:val="68D47BD6"/>
    <w:rsid w:val="68D668F3"/>
    <w:rsid w:val="68D8188C"/>
    <w:rsid w:val="68D9087C"/>
    <w:rsid w:val="68D96EB3"/>
    <w:rsid w:val="68DE0B5A"/>
    <w:rsid w:val="68DF01D0"/>
    <w:rsid w:val="68EF0FB9"/>
    <w:rsid w:val="68F44821"/>
    <w:rsid w:val="68F6689B"/>
    <w:rsid w:val="68F83AFE"/>
    <w:rsid w:val="68FC7232"/>
    <w:rsid w:val="68FE38A5"/>
    <w:rsid w:val="68FE744E"/>
    <w:rsid w:val="690031C6"/>
    <w:rsid w:val="690471C8"/>
    <w:rsid w:val="690B56C7"/>
    <w:rsid w:val="690C0D75"/>
    <w:rsid w:val="690C1B6B"/>
    <w:rsid w:val="690C3919"/>
    <w:rsid w:val="690F6C3B"/>
    <w:rsid w:val="6911499D"/>
    <w:rsid w:val="691524D7"/>
    <w:rsid w:val="69177DD6"/>
    <w:rsid w:val="691E1789"/>
    <w:rsid w:val="69205616"/>
    <w:rsid w:val="692100D5"/>
    <w:rsid w:val="69243017"/>
    <w:rsid w:val="69243269"/>
    <w:rsid w:val="69272501"/>
    <w:rsid w:val="692A1FF1"/>
    <w:rsid w:val="692A74DB"/>
    <w:rsid w:val="692F54EF"/>
    <w:rsid w:val="692F585A"/>
    <w:rsid w:val="693115D2"/>
    <w:rsid w:val="69381695"/>
    <w:rsid w:val="693A0CA8"/>
    <w:rsid w:val="693D7F76"/>
    <w:rsid w:val="694035C3"/>
    <w:rsid w:val="69405AA8"/>
    <w:rsid w:val="6940715E"/>
    <w:rsid w:val="69431305"/>
    <w:rsid w:val="6949237B"/>
    <w:rsid w:val="694C45DE"/>
    <w:rsid w:val="6957169C"/>
    <w:rsid w:val="695C068E"/>
    <w:rsid w:val="695D5F23"/>
    <w:rsid w:val="695E1C9B"/>
    <w:rsid w:val="69603C65"/>
    <w:rsid w:val="69627373"/>
    <w:rsid w:val="696A536C"/>
    <w:rsid w:val="696C3AD2"/>
    <w:rsid w:val="696D20F0"/>
    <w:rsid w:val="696E0130"/>
    <w:rsid w:val="697274F4"/>
    <w:rsid w:val="6974326C"/>
    <w:rsid w:val="6976070D"/>
    <w:rsid w:val="69787200"/>
    <w:rsid w:val="6979037C"/>
    <w:rsid w:val="69793E59"/>
    <w:rsid w:val="697B0A9F"/>
    <w:rsid w:val="697C3159"/>
    <w:rsid w:val="697F233D"/>
    <w:rsid w:val="69862A24"/>
    <w:rsid w:val="69863BFF"/>
    <w:rsid w:val="69892AD1"/>
    <w:rsid w:val="698971E6"/>
    <w:rsid w:val="698E7177"/>
    <w:rsid w:val="698F6A78"/>
    <w:rsid w:val="69945B39"/>
    <w:rsid w:val="699851AD"/>
    <w:rsid w:val="6999082B"/>
    <w:rsid w:val="699B6A4B"/>
    <w:rsid w:val="69A202BC"/>
    <w:rsid w:val="69A2191C"/>
    <w:rsid w:val="69A46042"/>
    <w:rsid w:val="69AC5264"/>
    <w:rsid w:val="69B53FB1"/>
    <w:rsid w:val="69B83AA1"/>
    <w:rsid w:val="69B85C98"/>
    <w:rsid w:val="69BB0B1A"/>
    <w:rsid w:val="69C42446"/>
    <w:rsid w:val="69C75A92"/>
    <w:rsid w:val="69CB37D4"/>
    <w:rsid w:val="69D07E37"/>
    <w:rsid w:val="69D87C9F"/>
    <w:rsid w:val="69DD0FAB"/>
    <w:rsid w:val="69E038A9"/>
    <w:rsid w:val="69EB0C97"/>
    <w:rsid w:val="69F72FE2"/>
    <w:rsid w:val="69F73BD6"/>
    <w:rsid w:val="69F92941"/>
    <w:rsid w:val="69FF6FDA"/>
    <w:rsid w:val="6A043CF6"/>
    <w:rsid w:val="6A050213"/>
    <w:rsid w:val="6A065091"/>
    <w:rsid w:val="6A0720EC"/>
    <w:rsid w:val="6A0E5D91"/>
    <w:rsid w:val="6A0E6EBA"/>
    <w:rsid w:val="6A1102B2"/>
    <w:rsid w:val="6A164324"/>
    <w:rsid w:val="6A184540"/>
    <w:rsid w:val="6A1A2066"/>
    <w:rsid w:val="6A1B7B8C"/>
    <w:rsid w:val="6A1E534B"/>
    <w:rsid w:val="6A220F1A"/>
    <w:rsid w:val="6A226039"/>
    <w:rsid w:val="6A247652"/>
    <w:rsid w:val="6A29410A"/>
    <w:rsid w:val="6A29667F"/>
    <w:rsid w:val="6A2B11BD"/>
    <w:rsid w:val="6A2F4E49"/>
    <w:rsid w:val="6A303637"/>
    <w:rsid w:val="6A315E0B"/>
    <w:rsid w:val="6A321B28"/>
    <w:rsid w:val="6A3B3D8A"/>
    <w:rsid w:val="6A440E91"/>
    <w:rsid w:val="6A4A3C38"/>
    <w:rsid w:val="6A4D243B"/>
    <w:rsid w:val="6A4E6E83"/>
    <w:rsid w:val="6A5253C1"/>
    <w:rsid w:val="6A582B8E"/>
    <w:rsid w:val="6A5A04D5"/>
    <w:rsid w:val="6A5D1F52"/>
    <w:rsid w:val="6A6108A5"/>
    <w:rsid w:val="6A6257BB"/>
    <w:rsid w:val="6A636002"/>
    <w:rsid w:val="6A642CFF"/>
    <w:rsid w:val="6A696B49"/>
    <w:rsid w:val="6A6F1408"/>
    <w:rsid w:val="6A6F32F6"/>
    <w:rsid w:val="6A701C86"/>
    <w:rsid w:val="6A7554EE"/>
    <w:rsid w:val="6A791711"/>
    <w:rsid w:val="6A7A2B04"/>
    <w:rsid w:val="6A830498"/>
    <w:rsid w:val="6A8C6E85"/>
    <w:rsid w:val="6A9260A0"/>
    <w:rsid w:val="6A94006A"/>
    <w:rsid w:val="6A944F3F"/>
    <w:rsid w:val="6A950E93"/>
    <w:rsid w:val="6A957F78"/>
    <w:rsid w:val="6A9811DC"/>
    <w:rsid w:val="6A985672"/>
    <w:rsid w:val="6A990DB8"/>
    <w:rsid w:val="6A995680"/>
    <w:rsid w:val="6A9A6657"/>
    <w:rsid w:val="6AA67D9D"/>
    <w:rsid w:val="6AA81420"/>
    <w:rsid w:val="6AA83AD2"/>
    <w:rsid w:val="6AA9223D"/>
    <w:rsid w:val="6AAA163C"/>
    <w:rsid w:val="6AAA2DFF"/>
    <w:rsid w:val="6AAC0744"/>
    <w:rsid w:val="6AB06526"/>
    <w:rsid w:val="6AB11AC9"/>
    <w:rsid w:val="6AB204F0"/>
    <w:rsid w:val="6ABC4ECB"/>
    <w:rsid w:val="6ABC6869"/>
    <w:rsid w:val="6AC50223"/>
    <w:rsid w:val="6AC52E02"/>
    <w:rsid w:val="6AC906CC"/>
    <w:rsid w:val="6ACD5180"/>
    <w:rsid w:val="6ACF10A2"/>
    <w:rsid w:val="6ACF6001"/>
    <w:rsid w:val="6AD16513"/>
    <w:rsid w:val="6AD83AD4"/>
    <w:rsid w:val="6ADC556D"/>
    <w:rsid w:val="6ADD2461"/>
    <w:rsid w:val="6ADF0BB9"/>
    <w:rsid w:val="6AE84A72"/>
    <w:rsid w:val="6AEB57B0"/>
    <w:rsid w:val="6AEF52A0"/>
    <w:rsid w:val="6AF208ED"/>
    <w:rsid w:val="6AF34F87"/>
    <w:rsid w:val="6AF95A36"/>
    <w:rsid w:val="6AFB3AF3"/>
    <w:rsid w:val="6AFB3C54"/>
    <w:rsid w:val="6AFC7C03"/>
    <w:rsid w:val="6B001234"/>
    <w:rsid w:val="6B016D82"/>
    <w:rsid w:val="6B0625EA"/>
    <w:rsid w:val="6B0A17C1"/>
    <w:rsid w:val="6B0B7C00"/>
    <w:rsid w:val="6B0D355D"/>
    <w:rsid w:val="6B0F5943"/>
    <w:rsid w:val="6B146AB5"/>
    <w:rsid w:val="6B197600"/>
    <w:rsid w:val="6B1D005F"/>
    <w:rsid w:val="6B1E7934"/>
    <w:rsid w:val="6B1F5596"/>
    <w:rsid w:val="6B1F5FA9"/>
    <w:rsid w:val="6B243303"/>
    <w:rsid w:val="6B261F2E"/>
    <w:rsid w:val="6B2E02FC"/>
    <w:rsid w:val="6B393E2F"/>
    <w:rsid w:val="6B39651C"/>
    <w:rsid w:val="6B3B4041"/>
    <w:rsid w:val="6B3F3B90"/>
    <w:rsid w:val="6B417EB3"/>
    <w:rsid w:val="6B431148"/>
    <w:rsid w:val="6B4636FB"/>
    <w:rsid w:val="6B481316"/>
    <w:rsid w:val="6B5577B9"/>
    <w:rsid w:val="6B5702B8"/>
    <w:rsid w:val="6B5F200C"/>
    <w:rsid w:val="6B607F4C"/>
    <w:rsid w:val="6B625A72"/>
    <w:rsid w:val="6B6264F6"/>
    <w:rsid w:val="6B632DFF"/>
    <w:rsid w:val="6B637A3C"/>
    <w:rsid w:val="6B660E0A"/>
    <w:rsid w:val="6B67752D"/>
    <w:rsid w:val="6B680BAF"/>
    <w:rsid w:val="6B715CB5"/>
    <w:rsid w:val="6B730171"/>
    <w:rsid w:val="6B736252"/>
    <w:rsid w:val="6B7B6B34"/>
    <w:rsid w:val="6B7D2BC7"/>
    <w:rsid w:val="6B7E6A95"/>
    <w:rsid w:val="6B8C0D41"/>
    <w:rsid w:val="6B8E3BFC"/>
    <w:rsid w:val="6B8F438D"/>
    <w:rsid w:val="6B923E7E"/>
    <w:rsid w:val="6B99732C"/>
    <w:rsid w:val="6B9A7AC1"/>
    <w:rsid w:val="6B9B71D6"/>
    <w:rsid w:val="6B9E0A74"/>
    <w:rsid w:val="6B9E2823"/>
    <w:rsid w:val="6BA93E2B"/>
    <w:rsid w:val="6BAF1993"/>
    <w:rsid w:val="6BAF4F71"/>
    <w:rsid w:val="6BB17A92"/>
    <w:rsid w:val="6BB34520"/>
    <w:rsid w:val="6BB46A94"/>
    <w:rsid w:val="6BB8757B"/>
    <w:rsid w:val="6BC76C83"/>
    <w:rsid w:val="6BCC7390"/>
    <w:rsid w:val="6BD149A6"/>
    <w:rsid w:val="6BD31C32"/>
    <w:rsid w:val="6BD749B7"/>
    <w:rsid w:val="6BDB24C3"/>
    <w:rsid w:val="6BDD334B"/>
    <w:rsid w:val="6BE35D4F"/>
    <w:rsid w:val="6BE741CA"/>
    <w:rsid w:val="6BF012D0"/>
    <w:rsid w:val="6BF608B1"/>
    <w:rsid w:val="6BF8237D"/>
    <w:rsid w:val="6BFA3D38"/>
    <w:rsid w:val="6BFA3EFD"/>
    <w:rsid w:val="6BFC24ED"/>
    <w:rsid w:val="6BFC4189"/>
    <w:rsid w:val="6BFE110F"/>
    <w:rsid w:val="6C0022F4"/>
    <w:rsid w:val="6C0905E4"/>
    <w:rsid w:val="6C09788E"/>
    <w:rsid w:val="6C0F0C37"/>
    <w:rsid w:val="6C0F54CE"/>
    <w:rsid w:val="6C134FBF"/>
    <w:rsid w:val="6C150D37"/>
    <w:rsid w:val="6C1A634D"/>
    <w:rsid w:val="6C24541E"/>
    <w:rsid w:val="6C270A6A"/>
    <w:rsid w:val="6C2843DE"/>
    <w:rsid w:val="6C2F2AAE"/>
    <w:rsid w:val="6C327B3B"/>
    <w:rsid w:val="6C3359ED"/>
    <w:rsid w:val="6C383399"/>
    <w:rsid w:val="6C3A18AE"/>
    <w:rsid w:val="6C3A1E2A"/>
    <w:rsid w:val="6C3A69EF"/>
    <w:rsid w:val="6C3B1211"/>
    <w:rsid w:val="6C3D3038"/>
    <w:rsid w:val="6C3E3F3C"/>
    <w:rsid w:val="6C423AF6"/>
    <w:rsid w:val="6C425383"/>
    <w:rsid w:val="6C437B02"/>
    <w:rsid w:val="6C460E22"/>
    <w:rsid w:val="6C465394"/>
    <w:rsid w:val="6C4A50B9"/>
    <w:rsid w:val="6C530683"/>
    <w:rsid w:val="6C5B4C05"/>
    <w:rsid w:val="6C5D56EC"/>
    <w:rsid w:val="6C5E0930"/>
    <w:rsid w:val="6C5F6456"/>
    <w:rsid w:val="6C5F6D4A"/>
    <w:rsid w:val="6C661592"/>
    <w:rsid w:val="6C664248"/>
    <w:rsid w:val="6C6A00F4"/>
    <w:rsid w:val="6C6E15D0"/>
    <w:rsid w:val="6C731F01"/>
    <w:rsid w:val="6C765754"/>
    <w:rsid w:val="6C77379F"/>
    <w:rsid w:val="6C787B17"/>
    <w:rsid w:val="6C7A503E"/>
    <w:rsid w:val="6C8034E5"/>
    <w:rsid w:val="6C81017A"/>
    <w:rsid w:val="6C812085"/>
    <w:rsid w:val="6C82094F"/>
    <w:rsid w:val="6C8406D5"/>
    <w:rsid w:val="6C884CCE"/>
    <w:rsid w:val="6C8B4245"/>
    <w:rsid w:val="6C8B724B"/>
    <w:rsid w:val="6C8D4D71"/>
    <w:rsid w:val="6C9156FE"/>
    <w:rsid w:val="6C9C4FB4"/>
    <w:rsid w:val="6C9D2ADA"/>
    <w:rsid w:val="6C9E0A54"/>
    <w:rsid w:val="6CA17F88"/>
    <w:rsid w:val="6CA420BB"/>
    <w:rsid w:val="6CA83959"/>
    <w:rsid w:val="6CA976D1"/>
    <w:rsid w:val="6CAA08FF"/>
    <w:rsid w:val="6CAE2F39"/>
    <w:rsid w:val="6CAF76BE"/>
    <w:rsid w:val="6CB22A29"/>
    <w:rsid w:val="6CB342AF"/>
    <w:rsid w:val="6CBF673E"/>
    <w:rsid w:val="6CC30C03"/>
    <w:rsid w:val="6CC556A2"/>
    <w:rsid w:val="6CCB3AEB"/>
    <w:rsid w:val="6CCD1611"/>
    <w:rsid w:val="6CCD33BF"/>
    <w:rsid w:val="6CD16BD5"/>
    <w:rsid w:val="6CD935ED"/>
    <w:rsid w:val="6CD96879"/>
    <w:rsid w:val="6CD97D2D"/>
    <w:rsid w:val="6CDA6E09"/>
    <w:rsid w:val="6CE13871"/>
    <w:rsid w:val="6CE61716"/>
    <w:rsid w:val="6CE626B5"/>
    <w:rsid w:val="6CEB74F1"/>
    <w:rsid w:val="6CEB7CE9"/>
    <w:rsid w:val="6CEF4108"/>
    <w:rsid w:val="6CFA1CDB"/>
    <w:rsid w:val="6CFC0175"/>
    <w:rsid w:val="6CFD37BD"/>
    <w:rsid w:val="6D012B85"/>
    <w:rsid w:val="6D062D75"/>
    <w:rsid w:val="6D082649"/>
    <w:rsid w:val="6D0858D0"/>
    <w:rsid w:val="6D0F6FE1"/>
    <w:rsid w:val="6D170ADE"/>
    <w:rsid w:val="6D176D30"/>
    <w:rsid w:val="6D1F1741"/>
    <w:rsid w:val="6D250BC3"/>
    <w:rsid w:val="6D254FA9"/>
    <w:rsid w:val="6D2A4B81"/>
    <w:rsid w:val="6D2B042A"/>
    <w:rsid w:val="6D2B2A93"/>
    <w:rsid w:val="6D30565E"/>
    <w:rsid w:val="6D341690"/>
    <w:rsid w:val="6D35720E"/>
    <w:rsid w:val="6D365409"/>
    <w:rsid w:val="6D3A7DA5"/>
    <w:rsid w:val="6D3B47CD"/>
    <w:rsid w:val="6D3C093E"/>
    <w:rsid w:val="6D4D4500"/>
    <w:rsid w:val="6D4F1ACC"/>
    <w:rsid w:val="6D527D69"/>
    <w:rsid w:val="6D5827BE"/>
    <w:rsid w:val="6D5910F7"/>
    <w:rsid w:val="6D60154F"/>
    <w:rsid w:val="6D636CDE"/>
    <w:rsid w:val="6D675F16"/>
    <w:rsid w:val="6D714693"/>
    <w:rsid w:val="6D7221B9"/>
    <w:rsid w:val="6D730267"/>
    <w:rsid w:val="6D747CDF"/>
    <w:rsid w:val="6D7952F5"/>
    <w:rsid w:val="6D7C6B93"/>
    <w:rsid w:val="6D7E0B5E"/>
    <w:rsid w:val="6D7E429C"/>
    <w:rsid w:val="6D7F132D"/>
    <w:rsid w:val="6D8754F4"/>
    <w:rsid w:val="6D8937A7"/>
    <w:rsid w:val="6D895BE1"/>
    <w:rsid w:val="6D896BBC"/>
    <w:rsid w:val="6D8D7308"/>
    <w:rsid w:val="6D8F2D6B"/>
    <w:rsid w:val="6D8F7B19"/>
    <w:rsid w:val="6D913503"/>
    <w:rsid w:val="6D950370"/>
    <w:rsid w:val="6D9A2DCC"/>
    <w:rsid w:val="6DA07482"/>
    <w:rsid w:val="6DA0787D"/>
    <w:rsid w:val="6DA13742"/>
    <w:rsid w:val="6DA162D3"/>
    <w:rsid w:val="6DA32372"/>
    <w:rsid w:val="6DA46816"/>
    <w:rsid w:val="6DA57E98"/>
    <w:rsid w:val="6DA83A90"/>
    <w:rsid w:val="6DAB2C8A"/>
    <w:rsid w:val="6DAB36CB"/>
    <w:rsid w:val="6DB97DE8"/>
    <w:rsid w:val="6DBC1159"/>
    <w:rsid w:val="6DBC51E2"/>
    <w:rsid w:val="6DBE53FE"/>
    <w:rsid w:val="6DBF120E"/>
    <w:rsid w:val="6DC26C9C"/>
    <w:rsid w:val="6DD5758D"/>
    <w:rsid w:val="6DDC4C43"/>
    <w:rsid w:val="6DDE2A56"/>
    <w:rsid w:val="6DE24C48"/>
    <w:rsid w:val="6DE628CE"/>
    <w:rsid w:val="6DE81EEA"/>
    <w:rsid w:val="6DE85E05"/>
    <w:rsid w:val="6DEC1851"/>
    <w:rsid w:val="6DEC3D19"/>
    <w:rsid w:val="6DF130DE"/>
    <w:rsid w:val="6DF61F51"/>
    <w:rsid w:val="6E012518"/>
    <w:rsid w:val="6E0348E1"/>
    <w:rsid w:val="6E041063"/>
    <w:rsid w:val="6E056B89"/>
    <w:rsid w:val="6E09452F"/>
    <w:rsid w:val="6E0A2C96"/>
    <w:rsid w:val="6E160D96"/>
    <w:rsid w:val="6E1B1A91"/>
    <w:rsid w:val="6E1F5E9D"/>
    <w:rsid w:val="6E204AEB"/>
    <w:rsid w:val="6E25722B"/>
    <w:rsid w:val="6E313E22"/>
    <w:rsid w:val="6E315263"/>
    <w:rsid w:val="6E31797E"/>
    <w:rsid w:val="6E3851B0"/>
    <w:rsid w:val="6E386F5E"/>
    <w:rsid w:val="6E3A456E"/>
    <w:rsid w:val="6E3A4724"/>
    <w:rsid w:val="6E3B07FD"/>
    <w:rsid w:val="6E3B6A4F"/>
    <w:rsid w:val="6E3C25B5"/>
    <w:rsid w:val="6E483EDC"/>
    <w:rsid w:val="6E4B45FB"/>
    <w:rsid w:val="6E4B6C92"/>
    <w:rsid w:val="6E4D7478"/>
    <w:rsid w:val="6E511DCE"/>
    <w:rsid w:val="6E535EB5"/>
    <w:rsid w:val="6E581B2B"/>
    <w:rsid w:val="6E5A6ED5"/>
    <w:rsid w:val="6E665CFB"/>
    <w:rsid w:val="6E6A6432"/>
    <w:rsid w:val="6E7043F7"/>
    <w:rsid w:val="6E704717"/>
    <w:rsid w:val="6E7A7577"/>
    <w:rsid w:val="6E7F06E9"/>
    <w:rsid w:val="6E7F4DE7"/>
    <w:rsid w:val="6E822D58"/>
    <w:rsid w:val="6E8E0BD2"/>
    <w:rsid w:val="6E92201A"/>
    <w:rsid w:val="6E9248C1"/>
    <w:rsid w:val="6E930639"/>
    <w:rsid w:val="6E934195"/>
    <w:rsid w:val="6E9417B8"/>
    <w:rsid w:val="6E9418EC"/>
    <w:rsid w:val="6E957F0D"/>
    <w:rsid w:val="6E9F0D8B"/>
    <w:rsid w:val="6EA01CB4"/>
    <w:rsid w:val="6EA039EE"/>
    <w:rsid w:val="6EA03A54"/>
    <w:rsid w:val="6EA22A8E"/>
    <w:rsid w:val="6EA42846"/>
    <w:rsid w:val="6EA6211A"/>
    <w:rsid w:val="6EAB3BD4"/>
    <w:rsid w:val="6EB04D47"/>
    <w:rsid w:val="6EB34837"/>
    <w:rsid w:val="6EB6680B"/>
    <w:rsid w:val="6EB74327"/>
    <w:rsid w:val="6EBA5BC5"/>
    <w:rsid w:val="6EBE56B6"/>
    <w:rsid w:val="6EC06455"/>
    <w:rsid w:val="6EC440CB"/>
    <w:rsid w:val="6EC52058"/>
    <w:rsid w:val="6ECB1B80"/>
    <w:rsid w:val="6ECC76A7"/>
    <w:rsid w:val="6ECD3F62"/>
    <w:rsid w:val="6ECF70B6"/>
    <w:rsid w:val="6ED50C51"/>
    <w:rsid w:val="6EDB4839"/>
    <w:rsid w:val="6EDC3D8E"/>
    <w:rsid w:val="6EDD18B4"/>
    <w:rsid w:val="6EDD2500"/>
    <w:rsid w:val="6EE0394F"/>
    <w:rsid w:val="6EE2507D"/>
    <w:rsid w:val="6EE91D09"/>
    <w:rsid w:val="6EF2710D"/>
    <w:rsid w:val="6EF27876"/>
    <w:rsid w:val="6EF64B28"/>
    <w:rsid w:val="6EF6513E"/>
    <w:rsid w:val="6EF8013E"/>
    <w:rsid w:val="6EF81D81"/>
    <w:rsid w:val="6F001752"/>
    <w:rsid w:val="6F0442A2"/>
    <w:rsid w:val="6F084B83"/>
    <w:rsid w:val="6F09008D"/>
    <w:rsid w:val="6F0B5833"/>
    <w:rsid w:val="6F0D0B0B"/>
    <w:rsid w:val="6F120609"/>
    <w:rsid w:val="6F1440ED"/>
    <w:rsid w:val="6F15104E"/>
    <w:rsid w:val="6F1569D0"/>
    <w:rsid w:val="6F195B74"/>
    <w:rsid w:val="6F1C062E"/>
    <w:rsid w:val="6F1E43A6"/>
    <w:rsid w:val="6F26452C"/>
    <w:rsid w:val="6F286C56"/>
    <w:rsid w:val="6F2B261F"/>
    <w:rsid w:val="6F2D75CF"/>
    <w:rsid w:val="6F2F0361"/>
    <w:rsid w:val="6F38476F"/>
    <w:rsid w:val="6F3F4BD5"/>
    <w:rsid w:val="6F40256E"/>
    <w:rsid w:val="6F4D4C8B"/>
    <w:rsid w:val="6F513CB1"/>
    <w:rsid w:val="6F5222A2"/>
    <w:rsid w:val="6F525DFE"/>
    <w:rsid w:val="6F555EFC"/>
    <w:rsid w:val="6F576547"/>
    <w:rsid w:val="6F590925"/>
    <w:rsid w:val="6F5B5070"/>
    <w:rsid w:val="6F5B66F3"/>
    <w:rsid w:val="6F5C6C7D"/>
    <w:rsid w:val="6F5E2485"/>
    <w:rsid w:val="6F60422A"/>
    <w:rsid w:val="6F63000B"/>
    <w:rsid w:val="6F647426"/>
    <w:rsid w:val="6F6D49E6"/>
    <w:rsid w:val="6F710E60"/>
    <w:rsid w:val="6F79782E"/>
    <w:rsid w:val="6F7E3134"/>
    <w:rsid w:val="6F810491"/>
    <w:rsid w:val="6F8841DE"/>
    <w:rsid w:val="6F891B0C"/>
    <w:rsid w:val="6F8A37EA"/>
    <w:rsid w:val="6F9570F5"/>
    <w:rsid w:val="6F997209"/>
    <w:rsid w:val="6F9A6E5F"/>
    <w:rsid w:val="6F9D45BD"/>
    <w:rsid w:val="6F9E7295"/>
    <w:rsid w:val="6FA02AAB"/>
    <w:rsid w:val="6FA67EF8"/>
    <w:rsid w:val="6FAD1286"/>
    <w:rsid w:val="6FB0469F"/>
    <w:rsid w:val="6FB940CF"/>
    <w:rsid w:val="6FBD3BBF"/>
    <w:rsid w:val="6FC04153"/>
    <w:rsid w:val="6FC1010C"/>
    <w:rsid w:val="6FC34F4E"/>
    <w:rsid w:val="6FC52A74"/>
    <w:rsid w:val="6FC6350C"/>
    <w:rsid w:val="6FCF1265"/>
    <w:rsid w:val="6FD44A65"/>
    <w:rsid w:val="6FD9651F"/>
    <w:rsid w:val="6FDB2C26"/>
    <w:rsid w:val="6FDC5069"/>
    <w:rsid w:val="6FE11157"/>
    <w:rsid w:val="6FE23626"/>
    <w:rsid w:val="6FE253D4"/>
    <w:rsid w:val="6FE25F7F"/>
    <w:rsid w:val="6FE653EA"/>
    <w:rsid w:val="6FE771E8"/>
    <w:rsid w:val="6FE92B4F"/>
    <w:rsid w:val="6FEC0000"/>
    <w:rsid w:val="6FED3648"/>
    <w:rsid w:val="6FEE1FCA"/>
    <w:rsid w:val="6FF3138F"/>
    <w:rsid w:val="6FF66931"/>
    <w:rsid w:val="6FF670D1"/>
    <w:rsid w:val="6FFA36BE"/>
    <w:rsid w:val="6FFE01C5"/>
    <w:rsid w:val="6FFE5F86"/>
    <w:rsid w:val="6FFE7D34"/>
    <w:rsid w:val="70025A76"/>
    <w:rsid w:val="700417EE"/>
    <w:rsid w:val="70043F4C"/>
    <w:rsid w:val="70053335"/>
    <w:rsid w:val="70074E3A"/>
    <w:rsid w:val="700A492A"/>
    <w:rsid w:val="700C2451"/>
    <w:rsid w:val="7012558D"/>
    <w:rsid w:val="701423EB"/>
    <w:rsid w:val="701B0DA6"/>
    <w:rsid w:val="701E2A7A"/>
    <w:rsid w:val="701F798C"/>
    <w:rsid w:val="7026148A"/>
    <w:rsid w:val="70291255"/>
    <w:rsid w:val="70294DB1"/>
    <w:rsid w:val="702A01AB"/>
    <w:rsid w:val="702A28D7"/>
    <w:rsid w:val="702C3CFA"/>
    <w:rsid w:val="704020FA"/>
    <w:rsid w:val="70480FAF"/>
    <w:rsid w:val="704A4D27"/>
    <w:rsid w:val="704E4817"/>
    <w:rsid w:val="704F6728"/>
    <w:rsid w:val="705838E8"/>
    <w:rsid w:val="705C2DBC"/>
    <w:rsid w:val="705E10D5"/>
    <w:rsid w:val="705F3F87"/>
    <w:rsid w:val="705F6A24"/>
    <w:rsid w:val="7060454A"/>
    <w:rsid w:val="706608DC"/>
    <w:rsid w:val="70661C56"/>
    <w:rsid w:val="7068237F"/>
    <w:rsid w:val="706C109B"/>
    <w:rsid w:val="706F478E"/>
    <w:rsid w:val="70710506"/>
    <w:rsid w:val="707149AA"/>
    <w:rsid w:val="70735D0A"/>
    <w:rsid w:val="707521BC"/>
    <w:rsid w:val="70875F7B"/>
    <w:rsid w:val="709366CE"/>
    <w:rsid w:val="709B37D5"/>
    <w:rsid w:val="70A12729"/>
    <w:rsid w:val="70A1528F"/>
    <w:rsid w:val="70A30DEB"/>
    <w:rsid w:val="70A83AEB"/>
    <w:rsid w:val="70A97C9F"/>
    <w:rsid w:val="70AA1B14"/>
    <w:rsid w:val="70AC4924"/>
    <w:rsid w:val="70B12FF8"/>
    <w:rsid w:val="70B754F7"/>
    <w:rsid w:val="70B82C5F"/>
    <w:rsid w:val="70C13164"/>
    <w:rsid w:val="70C4177C"/>
    <w:rsid w:val="70C46BE6"/>
    <w:rsid w:val="70C46DB9"/>
    <w:rsid w:val="70C5527F"/>
    <w:rsid w:val="70CB5A6F"/>
    <w:rsid w:val="70CD7E32"/>
    <w:rsid w:val="70D265C2"/>
    <w:rsid w:val="70D30D13"/>
    <w:rsid w:val="70D6480D"/>
    <w:rsid w:val="70DA42FD"/>
    <w:rsid w:val="70DC1E23"/>
    <w:rsid w:val="70DD3A02"/>
    <w:rsid w:val="70E37655"/>
    <w:rsid w:val="70E82BBF"/>
    <w:rsid w:val="70E84C6C"/>
    <w:rsid w:val="70E92792"/>
    <w:rsid w:val="70E96D15"/>
    <w:rsid w:val="70ED1DDB"/>
    <w:rsid w:val="70EE4DF0"/>
    <w:rsid w:val="70F116C9"/>
    <w:rsid w:val="70F25AEA"/>
    <w:rsid w:val="70F84783"/>
    <w:rsid w:val="70FD124C"/>
    <w:rsid w:val="70FE623D"/>
    <w:rsid w:val="70FF0E17"/>
    <w:rsid w:val="710342FF"/>
    <w:rsid w:val="7104645B"/>
    <w:rsid w:val="71061B9A"/>
    <w:rsid w:val="710751B8"/>
    <w:rsid w:val="71092E34"/>
    <w:rsid w:val="710F6395"/>
    <w:rsid w:val="71175FE3"/>
    <w:rsid w:val="71184E25"/>
    <w:rsid w:val="711C4915"/>
    <w:rsid w:val="71241A1C"/>
    <w:rsid w:val="71282B8A"/>
    <w:rsid w:val="712C50F8"/>
    <w:rsid w:val="71370720"/>
    <w:rsid w:val="713C0B14"/>
    <w:rsid w:val="713C366E"/>
    <w:rsid w:val="7140674B"/>
    <w:rsid w:val="7148395C"/>
    <w:rsid w:val="714A3317"/>
    <w:rsid w:val="714E7FB6"/>
    <w:rsid w:val="715673E9"/>
    <w:rsid w:val="71594D33"/>
    <w:rsid w:val="71597917"/>
    <w:rsid w:val="715E4F2E"/>
    <w:rsid w:val="71685DAD"/>
    <w:rsid w:val="71690E5D"/>
    <w:rsid w:val="716C6C94"/>
    <w:rsid w:val="716F6029"/>
    <w:rsid w:val="717007BD"/>
    <w:rsid w:val="71704A88"/>
    <w:rsid w:val="71704C61"/>
    <w:rsid w:val="71721018"/>
    <w:rsid w:val="717464FF"/>
    <w:rsid w:val="71775FF0"/>
    <w:rsid w:val="71793333"/>
    <w:rsid w:val="71793B16"/>
    <w:rsid w:val="717E14BB"/>
    <w:rsid w:val="71804EA4"/>
    <w:rsid w:val="71870CAF"/>
    <w:rsid w:val="718801FD"/>
    <w:rsid w:val="718F50E7"/>
    <w:rsid w:val="71920FB5"/>
    <w:rsid w:val="71925312"/>
    <w:rsid w:val="71946BA2"/>
    <w:rsid w:val="719548BD"/>
    <w:rsid w:val="71956476"/>
    <w:rsid w:val="719E653B"/>
    <w:rsid w:val="71A165C4"/>
    <w:rsid w:val="71A41391"/>
    <w:rsid w:val="71A445BE"/>
    <w:rsid w:val="71B64AE3"/>
    <w:rsid w:val="71B66B18"/>
    <w:rsid w:val="71B7463E"/>
    <w:rsid w:val="71B92164"/>
    <w:rsid w:val="71BA3885"/>
    <w:rsid w:val="71BB5EDC"/>
    <w:rsid w:val="71C01745"/>
    <w:rsid w:val="71C1726B"/>
    <w:rsid w:val="71C254BD"/>
    <w:rsid w:val="71C50B09"/>
    <w:rsid w:val="71CC1D9D"/>
    <w:rsid w:val="71CD6678"/>
    <w:rsid w:val="71D91248"/>
    <w:rsid w:val="71D945B4"/>
    <w:rsid w:val="71DA2B45"/>
    <w:rsid w:val="71E057DA"/>
    <w:rsid w:val="71E21F50"/>
    <w:rsid w:val="71E2790D"/>
    <w:rsid w:val="71E76D1C"/>
    <w:rsid w:val="71EC42E8"/>
    <w:rsid w:val="71EF5B86"/>
    <w:rsid w:val="71F13D46"/>
    <w:rsid w:val="71F413EE"/>
    <w:rsid w:val="71FD29A8"/>
    <w:rsid w:val="71FE13A2"/>
    <w:rsid w:val="71FE226D"/>
    <w:rsid w:val="71FE4E02"/>
    <w:rsid w:val="71FF4332"/>
    <w:rsid w:val="7205552A"/>
    <w:rsid w:val="720B7A5B"/>
    <w:rsid w:val="72133F6A"/>
    <w:rsid w:val="72141A90"/>
    <w:rsid w:val="72161365"/>
    <w:rsid w:val="72181581"/>
    <w:rsid w:val="721B4BCD"/>
    <w:rsid w:val="722246EC"/>
    <w:rsid w:val="72241F34"/>
    <w:rsid w:val="72253C9E"/>
    <w:rsid w:val="72266C97"/>
    <w:rsid w:val="722C7D95"/>
    <w:rsid w:val="722F2786"/>
    <w:rsid w:val="722F68CA"/>
    <w:rsid w:val="723670A9"/>
    <w:rsid w:val="7237179A"/>
    <w:rsid w:val="723B0DCB"/>
    <w:rsid w:val="723B2A8C"/>
    <w:rsid w:val="723B701D"/>
    <w:rsid w:val="72420CF0"/>
    <w:rsid w:val="72473C14"/>
    <w:rsid w:val="7248070D"/>
    <w:rsid w:val="724834E8"/>
    <w:rsid w:val="7249173A"/>
    <w:rsid w:val="724A3AC3"/>
    <w:rsid w:val="724F458D"/>
    <w:rsid w:val="724F4877"/>
    <w:rsid w:val="725E7B50"/>
    <w:rsid w:val="725F7381"/>
    <w:rsid w:val="72606251"/>
    <w:rsid w:val="72663EC2"/>
    <w:rsid w:val="72677D29"/>
    <w:rsid w:val="726C71D7"/>
    <w:rsid w:val="72734A09"/>
    <w:rsid w:val="7275444F"/>
    <w:rsid w:val="7278201F"/>
    <w:rsid w:val="72783DCD"/>
    <w:rsid w:val="727C14DD"/>
    <w:rsid w:val="727F074F"/>
    <w:rsid w:val="727F20FF"/>
    <w:rsid w:val="727F33AE"/>
    <w:rsid w:val="72803EE2"/>
    <w:rsid w:val="72807126"/>
    <w:rsid w:val="728704A5"/>
    <w:rsid w:val="728E35F1"/>
    <w:rsid w:val="72900283"/>
    <w:rsid w:val="72975FE7"/>
    <w:rsid w:val="72A20E4A"/>
    <w:rsid w:val="72A252EE"/>
    <w:rsid w:val="72A25803"/>
    <w:rsid w:val="72A33465"/>
    <w:rsid w:val="72A44BC2"/>
    <w:rsid w:val="72A51015"/>
    <w:rsid w:val="72AA3461"/>
    <w:rsid w:val="72AB0F03"/>
    <w:rsid w:val="72AB72EF"/>
    <w:rsid w:val="72AE77EF"/>
    <w:rsid w:val="72B03567"/>
    <w:rsid w:val="72B1108D"/>
    <w:rsid w:val="72B3672B"/>
    <w:rsid w:val="72B51240"/>
    <w:rsid w:val="72B62B48"/>
    <w:rsid w:val="72B74C3A"/>
    <w:rsid w:val="72BB5267"/>
    <w:rsid w:val="72BD3ED6"/>
    <w:rsid w:val="72BE1CC6"/>
    <w:rsid w:val="72C45265"/>
    <w:rsid w:val="72C56E5F"/>
    <w:rsid w:val="72CB65F3"/>
    <w:rsid w:val="72D603E0"/>
    <w:rsid w:val="72DB0CEA"/>
    <w:rsid w:val="72E86DE4"/>
    <w:rsid w:val="72EA1F1B"/>
    <w:rsid w:val="72EB2BED"/>
    <w:rsid w:val="72EE04B5"/>
    <w:rsid w:val="72EE4890"/>
    <w:rsid w:val="72EE5E3E"/>
    <w:rsid w:val="72F53670"/>
    <w:rsid w:val="72F62F44"/>
    <w:rsid w:val="72F76F6E"/>
    <w:rsid w:val="72FE6C37"/>
    <w:rsid w:val="73087218"/>
    <w:rsid w:val="730C532F"/>
    <w:rsid w:val="730D09BA"/>
    <w:rsid w:val="730E64E0"/>
    <w:rsid w:val="73117B8F"/>
    <w:rsid w:val="7312657D"/>
    <w:rsid w:val="73182FAA"/>
    <w:rsid w:val="731A4E85"/>
    <w:rsid w:val="731D6723"/>
    <w:rsid w:val="731F693F"/>
    <w:rsid w:val="7323599B"/>
    <w:rsid w:val="73245D03"/>
    <w:rsid w:val="732911D7"/>
    <w:rsid w:val="732950C8"/>
    <w:rsid w:val="732B3174"/>
    <w:rsid w:val="732C4748"/>
    <w:rsid w:val="732C6D9B"/>
    <w:rsid w:val="733359A5"/>
    <w:rsid w:val="73357BCD"/>
    <w:rsid w:val="733B3C6E"/>
    <w:rsid w:val="733D128C"/>
    <w:rsid w:val="733F6699"/>
    <w:rsid w:val="734939BC"/>
    <w:rsid w:val="734B1D98"/>
    <w:rsid w:val="73522870"/>
    <w:rsid w:val="73534F02"/>
    <w:rsid w:val="7354438F"/>
    <w:rsid w:val="73582D47"/>
    <w:rsid w:val="73591E51"/>
    <w:rsid w:val="73644352"/>
    <w:rsid w:val="73646D87"/>
    <w:rsid w:val="73665730"/>
    <w:rsid w:val="736671A3"/>
    <w:rsid w:val="7368475C"/>
    <w:rsid w:val="73691BC5"/>
    <w:rsid w:val="736A3236"/>
    <w:rsid w:val="736E6642"/>
    <w:rsid w:val="73752E92"/>
    <w:rsid w:val="737547B1"/>
    <w:rsid w:val="737722D7"/>
    <w:rsid w:val="73796E58"/>
    <w:rsid w:val="73833552"/>
    <w:rsid w:val="73843DF7"/>
    <w:rsid w:val="738642C8"/>
    <w:rsid w:val="73866B03"/>
    <w:rsid w:val="738C7F77"/>
    <w:rsid w:val="738D1AFA"/>
    <w:rsid w:val="738E122E"/>
    <w:rsid w:val="73927111"/>
    <w:rsid w:val="73966C01"/>
    <w:rsid w:val="739B6045"/>
    <w:rsid w:val="739C6BE4"/>
    <w:rsid w:val="739F538A"/>
    <w:rsid w:val="73A052BC"/>
    <w:rsid w:val="73A321AF"/>
    <w:rsid w:val="73A3438C"/>
    <w:rsid w:val="73A614BB"/>
    <w:rsid w:val="73A62BBC"/>
    <w:rsid w:val="73A81D87"/>
    <w:rsid w:val="73A929B9"/>
    <w:rsid w:val="73AA256E"/>
    <w:rsid w:val="73AB7DBB"/>
    <w:rsid w:val="73AD0F2F"/>
    <w:rsid w:val="73AE6A79"/>
    <w:rsid w:val="73AE7220"/>
    <w:rsid w:val="73B23C20"/>
    <w:rsid w:val="73B30D9F"/>
    <w:rsid w:val="73B452D9"/>
    <w:rsid w:val="73B748B1"/>
    <w:rsid w:val="73BD31DD"/>
    <w:rsid w:val="73BE4472"/>
    <w:rsid w:val="73C041F5"/>
    <w:rsid w:val="73C51294"/>
    <w:rsid w:val="73C62D6B"/>
    <w:rsid w:val="73C857DD"/>
    <w:rsid w:val="73CA4C19"/>
    <w:rsid w:val="73CC44DA"/>
    <w:rsid w:val="73CE41D2"/>
    <w:rsid w:val="73D13A24"/>
    <w:rsid w:val="73D239B1"/>
    <w:rsid w:val="73D46CB4"/>
    <w:rsid w:val="73D56FFD"/>
    <w:rsid w:val="73D74B24"/>
    <w:rsid w:val="73DF45AA"/>
    <w:rsid w:val="73E07E7C"/>
    <w:rsid w:val="73E13BF4"/>
    <w:rsid w:val="73E62FB9"/>
    <w:rsid w:val="73ED07EB"/>
    <w:rsid w:val="73F46AE3"/>
    <w:rsid w:val="73F97190"/>
    <w:rsid w:val="73FE5998"/>
    <w:rsid w:val="740235EF"/>
    <w:rsid w:val="74026044"/>
    <w:rsid w:val="74085625"/>
    <w:rsid w:val="740A6CA7"/>
    <w:rsid w:val="740E3C5F"/>
    <w:rsid w:val="74161AF0"/>
    <w:rsid w:val="741627F4"/>
    <w:rsid w:val="74172D75"/>
    <w:rsid w:val="741A4194"/>
    <w:rsid w:val="741D2E7E"/>
    <w:rsid w:val="741F29CD"/>
    <w:rsid w:val="7420471D"/>
    <w:rsid w:val="74213FF1"/>
    <w:rsid w:val="74221931"/>
    <w:rsid w:val="74252C81"/>
    <w:rsid w:val="74253A54"/>
    <w:rsid w:val="74273CFD"/>
    <w:rsid w:val="74277859"/>
    <w:rsid w:val="742A5B7E"/>
    <w:rsid w:val="742C326F"/>
    <w:rsid w:val="743106D8"/>
    <w:rsid w:val="74381A66"/>
    <w:rsid w:val="74391E5A"/>
    <w:rsid w:val="743957DE"/>
    <w:rsid w:val="743B31FA"/>
    <w:rsid w:val="743E1047"/>
    <w:rsid w:val="744020F7"/>
    <w:rsid w:val="7441134A"/>
    <w:rsid w:val="74465109"/>
    <w:rsid w:val="744B02AA"/>
    <w:rsid w:val="744F4FD5"/>
    <w:rsid w:val="74544FAF"/>
    <w:rsid w:val="74583EB6"/>
    <w:rsid w:val="745A5844"/>
    <w:rsid w:val="745D327B"/>
    <w:rsid w:val="745D771F"/>
    <w:rsid w:val="74602D6B"/>
    <w:rsid w:val="746413E5"/>
    <w:rsid w:val="746565D3"/>
    <w:rsid w:val="746677E7"/>
    <w:rsid w:val="746740F9"/>
    <w:rsid w:val="746A3BEA"/>
    <w:rsid w:val="746A5998"/>
    <w:rsid w:val="746E2181"/>
    <w:rsid w:val="74755881"/>
    <w:rsid w:val="747D1B6F"/>
    <w:rsid w:val="747E1443"/>
    <w:rsid w:val="747E3050"/>
    <w:rsid w:val="747F5ADE"/>
    <w:rsid w:val="74806F69"/>
    <w:rsid w:val="74807ECA"/>
    <w:rsid w:val="74812343"/>
    <w:rsid w:val="74830CC4"/>
    <w:rsid w:val="74856C75"/>
    <w:rsid w:val="74885165"/>
    <w:rsid w:val="748B7E3E"/>
    <w:rsid w:val="748E1122"/>
    <w:rsid w:val="74935B2C"/>
    <w:rsid w:val="74962C31"/>
    <w:rsid w:val="74964CEE"/>
    <w:rsid w:val="74983FCD"/>
    <w:rsid w:val="749B05A3"/>
    <w:rsid w:val="749D3FBF"/>
    <w:rsid w:val="749D6EC6"/>
    <w:rsid w:val="74A470FC"/>
    <w:rsid w:val="74AC5FB0"/>
    <w:rsid w:val="74AF491F"/>
    <w:rsid w:val="74B11819"/>
    <w:rsid w:val="74B4507D"/>
    <w:rsid w:val="74B90B5D"/>
    <w:rsid w:val="74B9247B"/>
    <w:rsid w:val="74BA691F"/>
    <w:rsid w:val="74C01A5C"/>
    <w:rsid w:val="74C07CAE"/>
    <w:rsid w:val="74C140FF"/>
    <w:rsid w:val="74C17CF8"/>
    <w:rsid w:val="74C257D4"/>
    <w:rsid w:val="74C3041D"/>
    <w:rsid w:val="74C57072"/>
    <w:rsid w:val="74D06143"/>
    <w:rsid w:val="74D3240B"/>
    <w:rsid w:val="74D53759"/>
    <w:rsid w:val="74D80E1A"/>
    <w:rsid w:val="74D86DA5"/>
    <w:rsid w:val="74DA720D"/>
    <w:rsid w:val="74DB4EF0"/>
    <w:rsid w:val="74E03C1D"/>
    <w:rsid w:val="74E40417"/>
    <w:rsid w:val="74E41BEE"/>
    <w:rsid w:val="74E75C45"/>
    <w:rsid w:val="74E94929"/>
    <w:rsid w:val="74EB4D2A"/>
    <w:rsid w:val="74EC2CAE"/>
    <w:rsid w:val="74F71921"/>
    <w:rsid w:val="74FC6785"/>
    <w:rsid w:val="74FD4A5E"/>
    <w:rsid w:val="74FF7C35"/>
    <w:rsid w:val="75023E22"/>
    <w:rsid w:val="75037FDD"/>
    <w:rsid w:val="75047313"/>
    <w:rsid w:val="750505E9"/>
    <w:rsid w:val="750613A0"/>
    <w:rsid w:val="750A4F09"/>
    <w:rsid w:val="750A7927"/>
    <w:rsid w:val="750D1F31"/>
    <w:rsid w:val="75112770"/>
    <w:rsid w:val="751214C2"/>
    <w:rsid w:val="75173321"/>
    <w:rsid w:val="75183646"/>
    <w:rsid w:val="751853F4"/>
    <w:rsid w:val="751A5305"/>
    <w:rsid w:val="7521699E"/>
    <w:rsid w:val="75226272"/>
    <w:rsid w:val="75232716"/>
    <w:rsid w:val="75243D99"/>
    <w:rsid w:val="752921B6"/>
    <w:rsid w:val="75295C2C"/>
    <w:rsid w:val="752B30DA"/>
    <w:rsid w:val="752C3307"/>
    <w:rsid w:val="752C70F1"/>
    <w:rsid w:val="752F6C77"/>
    <w:rsid w:val="75320631"/>
    <w:rsid w:val="753B7C31"/>
    <w:rsid w:val="753C5F49"/>
    <w:rsid w:val="7544443B"/>
    <w:rsid w:val="75461F61"/>
    <w:rsid w:val="75480811"/>
    <w:rsid w:val="754826B7"/>
    <w:rsid w:val="754E7ED5"/>
    <w:rsid w:val="75556317"/>
    <w:rsid w:val="755723C0"/>
    <w:rsid w:val="755747BE"/>
    <w:rsid w:val="755C04D1"/>
    <w:rsid w:val="755D72AA"/>
    <w:rsid w:val="755F1275"/>
    <w:rsid w:val="75611725"/>
    <w:rsid w:val="75625107"/>
    <w:rsid w:val="756607D8"/>
    <w:rsid w:val="756C27AA"/>
    <w:rsid w:val="75704CA4"/>
    <w:rsid w:val="75705230"/>
    <w:rsid w:val="75712ACC"/>
    <w:rsid w:val="757313EF"/>
    <w:rsid w:val="7576351C"/>
    <w:rsid w:val="75774810"/>
    <w:rsid w:val="757E5B9F"/>
    <w:rsid w:val="758962F1"/>
    <w:rsid w:val="758B68F4"/>
    <w:rsid w:val="758F1B5A"/>
    <w:rsid w:val="7592164A"/>
    <w:rsid w:val="759251A6"/>
    <w:rsid w:val="75950E36"/>
    <w:rsid w:val="759B0BCF"/>
    <w:rsid w:val="759B4CA8"/>
    <w:rsid w:val="759E5656"/>
    <w:rsid w:val="759E5BC3"/>
    <w:rsid w:val="75A373B3"/>
    <w:rsid w:val="75A96DE4"/>
    <w:rsid w:val="75AA6994"/>
    <w:rsid w:val="75AD3381"/>
    <w:rsid w:val="75B3511C"/>
    <w:rsid w:val="75B415C0"/>
    <w:rsid w:val="75B7290D"/>
    <w:rsid w:val="75B73ED4"/>
    <w:rsid w:val="75B97D6A"/>
    <w:rsid w:val="75BC0475"/>
    <w:rsid w:val="75BE19AA"/>
    <w:rsid w:val="75BE29F3"/>
    <w:rsid w:val="75BF4FC7"/>
    <w:rsid w:val="75C612F4"/>
    <w:rsid w:val="75CD2682"/>
    <w:rsid w:val="75CE0FC7"/>
    <w:rsid w:val="75D02172"/>
    <w:rsid w:val="75D27948"/>
    <w:rsid w:val="75D47323"/>
    <w:rsid w:val="75D73501"/>
    <w:rsid w:val="75DA6B4D"/>
    <w:rsid w:val="75DC28C5"/>
    <w:rsid w:val="75DF4163"/>
    <w:rsid w:val="75DF5F11"/>
    <w:rsid w:val="75E17EDC"/>
    <w:rsid w:val="75E33C54"/>
    <w:rsid w:val="75E6098F"/>
    <w:rsid w:val="75E65661"/>
    <w:rsid w:val="75F37DD8"/>
    <w:rsid w:val="75F45E61"/>
    <w:rsid w:val="75F54243"/>
    <w:rsid w:val="75F96FD3"/>
    <w:rsid w:val="75FA1B5D"/>
    <w:rsid w:val="75FC2F67"/>
    <w:rsid w:val="75FE0A8D"/>
    <w:rsid w:val="76037E52"/>
    <w:rsid w:val="76060C94"/>
    <w:rsid w:val="760D6F22"/>
    <w:rsid w:val="76102882"/>
    <w:rsid w:val="76105E66"/>
    <w:rsid w:val="76124539"/>
    <w:rsid w:val="76165DD7"/>
    <w:rsid w:val="76186630"/>
    <w:rsid w:val="761E4ABF"/>
    <w:rsid w:val="76203B99"/>
    <w:rsid w:val="76253DBA"/>
    <w:rsid w:val="7625601A"/>
    <w:rsid w:val="7626736A"/>
    <w:rsid w:val="762B1157"/>
    <w:rsid w:val="762D1373"/>
    <w:rsid w:val="7630774D"/>
    <w:rsid w:val="76345578"/>
    <w:rsid w:val="763531B1"/>
    <w:rsid w:val="76380565"/>
    <w:rsid w:val="76410E46"/>
    <w:rsid w:val="76497A7B"/>
    <w:rsid w:val="76503C1E"/>
    <w:rsid w:val="7657019E"/>
    <w:rsid w:val="765D7459"/>
    <w:rsid w:val="765F34F2"/>
    <w:rsid w:val="766052A4"/>
    <w:rsid w:val="76612DCA"/>
    <w:rsid w:val="76634D94"/>
    <w:rsid w:val="76676633"/>
    <w:rsid w:val="766C1E9B"/>
    <w:rsid w:val="766D79C1"/>
    <w:rsid w:val="766F07FC"/>
    <w:rsid w:val="766F3739"/>
    <w:rsid w:val="767236C9"/>
    <w:rsid w:val="76740D50"/>
    <w:rsid w:val="76742AFE"/>
    <w:rsid w:val="767802D4"/>
    <w:rsid w:val="767945B8"/>
    <w:rsid w:val="767E1BCE"/>
    <w:rsid w:val="767F6765"/>
    <w:rsid w:val="768070B8"/>
    <w:rsid w:val="76827DA9"/>
    <w:rsid w:val="76865F3A"/>
    <w:rsid w:val="76880357"/>
    <w:rsid w:val="76885999"/>
    <w:rsid w:val="768A0573"/>
    <w:rsid w:val="76911D29"/>
    <w:rsid w:val="76937428"/>
    <w:rsid w:val="76962A74"/>
    <w:rsid w:val="76970586"/>
    <w:rsid w:val="7698633E"/>
    <w:rsid w:val="769A6A08"/>
    <w:rsid w:val="769B008A"/>
    <w:rsid w:val="76A27FB6"/>
    <w:rsid w:val="76A32442"/>
    <w:rsid w:val="76A60EB0"/>
    <w:rsid w:val="76AA29C3"/>
    <w:rsid w:val="76AA4771"/>
    <w:rsid w:val="76AC2297"/>
    <w:rsid w:val="76AD5E75"/>
    <w:rsid w:val="76AF750A"/>
    <w:rsid w:val="76B249D4"/>
    <w:rsid w:val="76B44018"/>
    <w:rsid w:val="76BB697E"/>
    <w:rsid w:val="76C2388D"/>
    <w:rsid w:val="76C33D41"/>
    <w:rsid w:val="76C4483C"/>
    <w:rsid w:val="76C515AB"/>
    <w:rsid w:val="76C577FD"/>
    <w:rsid w:val="76CA3B7D"/>
    <w:rsid w:val="76CD1986"/>
    <w:rsid w:val="76D0242A"/>
    <w:rsid w:val="76D75FBA"/>
    <w:rsid w:val="76D82C75"/>
    <w:rsid w:val="76D90BB3"/>
    <w:rsid w:val="76DF044A"/>
    <w:rsid w:val="76E16C23"/>
    <w:rsid w:val="76E61C4D"/>
    <w:rsid w:val="76EC474C"/>
    <w:rsid w:val="76EC6D39"/>
    <w:rsid w:val="76EF6628"/>
    <w:rsid w:val="76F31C74"/>
    <w:rsid w:val="76F36751"/>
    <w:rsid w:val="76F371A2"/>
    <w:rsid w:val="76FE102E"/>
    <w:rsid w:val="77020109"/>
    <w:rsid w:val="77067D64"/>
    <w:rsid w:val="770A2BDB"/>
    <w:rsid w:val="770D3F6E"/>
    <w:rsid w:val="77147E3D"/>
    <w:rsid w:val="771542E1"/>
    <w:rsid w:val="77170059"/>
    <w:rsid w:val="771826FF"/>
    <w:rsid w:val="77196CFC"/>
    <w:rsid w:val="771D6A96"/>
    <w:rsid w:val="771F2A69"/>
    <w:rsid w:val="7722255A"/>
    <w:rsid w:val="77247B8D"/>
    <w:rsid w:val="7725049C"/>
    <w:rsid w:val="772A5E26"/>
    <w:rsid w:val="772A7534"/>
    <w:rsid w:val="772C5186"/>
    <w:rsid w:val="772E0EFE"/>
    <w:rsid w:val="772E2A0A"/>
    <w:rsid w:val="772E780F"/>
    <w:rsid w:val="77304F10"/>
    <w:rsid w:val="77313E6E"/>
    <w:rsid w:val="77324E93"/>
    <w:rsid w:val="773547FB"/>
    <w:rsid w:val="77383D94"/>
    <w:rsid w:val="77386161"/>
    <w:rsid w:val="773D1805"/>
    <w:rsid w:val="773D55E5"/>
    <w:rsid w:val="773E46FE"/>
    <w:rsid w:val="77433A7A"/>
    <w:rsid w:val="774937B5"/>
    <w:rsid w:val="774A751F"/>
    <w:rsid w:val="775070C7"/>
    <w:rsid w:val="77536215"/>
    <w:rsid w:val="775871D4"/>
    <w:rsid w:val="775972A4"/>
    <w:rsid w:val="775D7A36"/>
    <w:rsid w:val="775F4D5F"/>
    <w:rsid w:val="77617526"/>
    <w:rsid w:val="77644920"/>
    <w:rsid w:val="776667C1"/>
    <w:rsid w:val="776B62B6"/>
    <w:rsid w:val="777059BB"/>
    <w:rsid w:val="777B07A9"/>
    <w:rsid w:val="777B6FFA"/>
    <w:rsid w:val="777B71BD"/>
    <w:rsid w:val="778E7BEF"/>
    <w:rsid w:val="77963D47"/>
    <w:rsid w:val="77972019"/>
    <w:rsid w:val="779A2A38"/>
    <w:rsid w:val="779B3C6B"/>
    <w:rsid w:val="779C40BA"/>
    <w:rsid w:val="779C67B0"/>
    <w:rsid w:val="779D2AE9"/>
    <w:rsid w:val="779E4182"/>
    <w:rsid w:val="77A256AB"/>
    <w:rsid w:val="77A51CBA"/>
    <w:rsid w:val="77AA68A7"/>
    <w:rsid w:val="77AB2B5F"/>
    <w:rsid w:val="77B222BD"/>
    <w:rsid w:val="77B227F5"/>
    <w:rsid w:val="77B37656"/>
    <w:rsid w:val="77B72914"/>
    <w:rsid w:val="77BA4E88"/>
    <w:rsid w:val="77BA6C36"/>
    <w:rsid w:val="77BF249E"/>
    <w:rsid w:val="77BF7527"/>
    <w:rsid w:val="77C42887"/>
    <w:rsid w:val="77D221D2"/>
    <w:rsid w:val="77D305BF"/>
    <w:rsid w:val="77D41B9E"/>
    <w:rsid w:val="77D575CC"/>
    <w:rsid w:val="77D73344"/>
    <w:rsid w:val="77D97F67"/>
    <w:rsid w:val="77DA267D"/>
    <w:rsid w:val="77DC3DA0"/>
    <w:rsid w:val="77DD12B0"/>
    <w:rsid w:val="77DE0B76"/>
    <w:rsid w:val="77DF1E38"/>
    <w:rsid w:val="77E50B58"/>
    <w:rsid w:val="77E56067"/>
    <w:rsid w:val="77E65C7D"/>
    <w:rsid w:val="77E8017E"/>
    <w:rsid w:val="77E85551"/>
    <w:rsid w:val="77EA751B"/>
    <w:rsid w:val="77F20932"/>
    <w:rsid w:val="77F55EC0"/>
    <w:rsid w:val="77F626F4"/>
    <w:rsid w:val="77F739E6"/>
    <w:rsid w:val="77F75794"/>
    <w:rsid w:val="77FC2DAB"/>
    <w:rsid w:val="780103C1"/>
    <w:rsid w:val="78047EB1"/>
    <w:rsid w:val="78063C29"/>
    <w:rsid w:val="781225CE"/>
    <w:rsid w:val="78141853"/>
    <w:rsid w:val="78145F4E"/>
    <w:rsid w:val="78182DED"/>
    <w:rsid w:val="78194573"/>
    <w:rsid w:val="781D07A0"/>
    <w:rsid w:val="781F4915"/>
    <w:rsid w:val="782052BD"/>
    <w:rsid w:val="782128D5"/>
    <w:rsid w:val="78213E73"/>
    <w:rsid w:val="78214ECC"/>
    <w:rsid w:val="78216CB5"/>
    <w:rsid w:val="78250553"/>
    <w:rsid w:val="78285AC3"/>
    <w:rsid w:val="78294F77"/>
    <w:rsid w:val="782C2852"/>
    <w:rsid w:val="782F09E2"/>
    <w:rsid w:val="7831514A"/>
    <w:rsid w:val="78340796"/>
    <w:rsid w:val="783B67B7"/>
    <w:rsid w:val="78411105"/>
    <w:rsid w:val="78470C4E"/>
    <w:rsid w:val="784F34EE"/>
    <w:rsid w:val="78520C1D"/>
    <w:rsid w:val="7856695F"/>
    <w:rsid w:val="7859644F"/>
    <w:rsid w:val="785A6F98"/>
    <w:rsid w:val="785D6C46"/>
    <w:rsid w:val="785E3A65"/>
    <w:rsid w:val="78680440"/>
    <w:rsid w:val="786A5B72"/>
    <w:rsid w:val="78730E6C"/>
    <w:rsid w:val="787338E9"/>
    <w:rsid w:val="78762B5D"/>
    <w:rsid w:val="7879089F"/>
    <w:rsid w:val="787D1426"/>
    <w:rsid w:val="787E1A12"/>
    <w:rsid w:val="787E69C5"/>
    <w:rsid w:val="788314D1"/>
    <w:rsid w:val="78861A63"/>
    <w:rsid w:val="788621DB"/>
    <w:rsid w:val="788745CC"/>
    <w:rsid w:val="78886D34"/>
    <w:rsid w:val="788F5619"/>
    <w:rsid w:val="78947487"/>
    <w:rsid w:val="78A3591C"/>
    <w:rsid w:val="78A43B6E"/>
    <w:rsid w:val="78A53442"/>
    <w:rsid w:val="78A551F0"/>
    <w:rsid w:val="78A84CE1"/>
    <w:rsid w:val="78AC2A23"/>
    <w:rsid w:val="78AC657F"/>
    <w:rsid w:val="78B0510A"/>
    <w:rsid w:val="78B2790D"/>
    <w:rsid w:val="78B36AD3"/>
    <w:rsid w:val="78B63DE1"/>
    <w:rsid w:val="78B82C08"/>
    <w:rsid w:val="78BB5F25"/>
    <w:rsid w:val="78BB6D94"/>
    <w:rsid w:val="78BC5F38"/>
    <w:rsid w:val="78BE2756"/>
    <w:rsid w:val="78C22246"/>
    <w:rsid w:val="78C4257B"/>
    <w:rsid w:val="78C659C1"/>
    <w:rsid w:val="78CA10FB"/>
    <w:rsid w:val="78CA4C57"/>
    <w:rsid w:val="78CE0BEB"/>
    <w:rsid w:val="78CE4B98"/>
    <w:rsid w:val="78D270D7"/>
    <w:rsid w:val="78D930EC"/>
    <w:rsid w:val="78E0091E"/>
    <w:rsid w:val="78E02747"/>
    <w:rsid w:val="78E73A5B"/>
    <w:rsid w:val="78EA354B"/>
    <w:rsid w:val="78EA79E3"/>
    <w:rsid w:val="78EC1071"/>
    <w:rsid w:val="78ED626E"/>
    <w:rsid w:val="78F32400"/>
    <w:rsid w:val="78F41CD4"/>
    <w:rsid w:val="78F52915"/>
    <w:rsid w:val="78FA2CAA"/>
    <w:rsid w:val="78FD327E"/>
    <w:rsid w:val="78FD7FC8"/>
    <w:rsid w:val="79004008"/>
    <w:rsid w:val="79050385"/>
    <w:rsid w:val="79053EE1"/>
    <w:rsid w:val="790939D1"/>
    <w:rsid w:val="790A599B"/>
    <w:rsid w:val="790E2D96"/>
    <w:rsid w:val="791505C8"/>
    <w:rsid w:val="791B15B3"/>
    <w:rsid w:val="791E2A60"/>
    <w:rsid w:val="79226841"/>
    <w:rsid w:val="792549EE"/>
    <w:rsid w:val="792702FB"/>
    <w:rsid w:val="792B663B"/>
    <w:rsid w:val="792F0F5E"/>
    <w:rsid w:val="79314CD6"/>
    <w:rsid w:val="79330A4E"/>
    <w:rsid w:val="793B5A2A"/>
    <w:rsid w:val="794146B9"/>
    <w:rsid w:val="79492020"/>
    <w:rsid w:val="79515378"/>
    <w:rsid w:val="79546A16"/>
    <w:rsid w:val="795C0679"/>
    <w:rsid w:val="795D3D1D"/>
    <w:rsid w:val="795E25E7"/>
    <w:rsid w:val="795F7A95"/>
    <w:rsid w:val="79680B16"/>
    <w:rsid w:val="796935B1"/>
    <w:rsid w:val="796B01E8"/>
    <w:rsid w:val="796C3F60"/>
    <w:rsid w:val="796E1A86"/>
    <w:rsid w:val="797313CD"/>
    <w:rsid w:val="79773031"/>
    <w:rsid w:val="797C462E"/>
    <w:rsid w:val="797D616D"/>
    <w:rsid w:val="79863274"/>
    <w:rsid w:val="79891BE0"/>
    <w:rsid w:val="79892BA0"/>
    <w:rsid w:val="79917A1F"/>
    <w:rsid w:val="79923E3E"/>
    <w:rsid w:val="79960FDD"/>
    <w:rsid w:val="79974DFF"/>
    <w:rsid w:val="79991513"/>
    <w:rsid w:val="799D1096"/>
    <w:rsid w:val="799F4704"/>
    <w:rsid w:val="79A02194"/>
    <w:rsid w:val="79A11E5C"/>
    <w:rsid w:val="79A523CA"/>
    <w:rsid w:val="79A623D6"/>
    <w:rsid w:val="79A7070B"/>
    <w:rsid w:val="79AC25AE"/>
    <w:rsid w:val="79AE21E0"/>
    <w:rsid w:val="79AE6327"/>
    <w:rsid w:val="79B0209F"/>
    <w:rsid w:val="79B80F53"/>
    <w:rsid w:val="79BB28A4"/>
    <w:rsid w:val="79BD656A"/>
    <w:rsid w:val="79BE0CF2"/>
    <w:rsid w:val="79C14DB1"/>
    <w:rsid w:val="79C15332"/>
    <w:rsid w:val="79C43D9C"/>
    <w:rsid w:val="79C773E8"/>
    <w:rsid w:val="79C8388C"/>
    <w:rsid w:val="79C84AA5"/>
    <w:rsid w:val="79CD2C51"/>
    <w:rsid w:val="79CE344D"/>
    <w:rsid w:val="79CE4E96"/>
    <w:rsid w:val="79D25064"/>
    <w:rsid w:val="79D96826"/>
    <w:rsid w:val="79D97847"/>
    <w:rsid w:val="79DC4FC3"/>
    <w:rsid w:val="79DC7338"/>
    <w:rsid w:val="79DD01C7"/>
    <w:rsid w:val="79E24ADD"/>
    <w:rsid w:val="79E63D12"/>
    <w:rsid w:val="79EE4851"/>
    <w:rsid w:val="79EF706B"/>
    <w:rsid w:val="79F521A7"/>
    <w:rsid w:val="79F5721B"/>
    <w:rsid w:val="79FA156C"/>
    <w:rsid w:val="79FA5A10"/>
    <w:rsid w:val="79FE18B9"/>
    <w:rsid w:val="79FE3A4E"/>
    <w:rsid w:val="79FF7B08"/>
    <w:rsid w:val="7A000594"/>
    <w:rsid w:val="7A0557D1"/>
    <w:rsid w:val="7A056D0D"/>
    <w:rsid w:val="7A0758A0"/>
    <w:rsid w:val="7A0E5BCE"/>
    <w:rsid w:val="7A102B3D"/>
    <w:rsid w:val="7A141107"/>
    <w:rsid w:val="7A181581"/>
    <w:rsid w:val="7A187C44"/>
    <w:rsid w:val="7A2111EE"/>
    <w:rsid w:val="7A266805"/>
    <w:rsid w:val="7A2860D9"/>
    <w:rsid w:val="7A293BFF"/>
    <w:rsid w:val="7A2D0B9D"/>
    <w:rsid w:val="7A304F8E"/>
    <w:rsid w:val="7A310CEB"/>
    <w:rsid w:val="7A3251AA"/>
    <w:rsid w:val="7A344FA9"/>
    <w:rsid w:val="7A37631C"/>
    <w:rsid w:val="7A3C0679"/>
    <w:rsid w:val="7A401D4D"/>
    <w:rsid w:val="7A410F49"/>
    <w:rsid w:val="7A4B0FE0"/>
    <w:rsid w:val="7A5073B0"/>
    <w:rsid w:val="7A523156"/>
    <w:rsid w:val="7A5866FB"/>
    <w:rsid w:val="7A5B0994"/>
    <w:rsid w:val="7A5B64AE"/>
    <w:rsid w:val="7A5E3F57"/>
    <w:rsid w:val="7A601D17"/>
    <w:rsid w:val="7A656CAF"/>
    <w:rsid w:val="7A68035B"/>
    <w:rsid w:val="7A682979"/>
    <w:rsid w:val="7A6A1293"/>
    <w:rsid w:val="7A6C663E"/>
    <w:rsid w:val="7A6F1F5A"/>
    <w:rsid w:val="7A6F5D22"/>
    <w:rsid w:val="7A6F7CFA"/>
    <w:rsid w:val="7A765096"/>
    <w:rsid w:val="7A78255C"/>
    <w:rsid w:val="7A7C5836"/>
    <w:rsid w:val="7A805F15"/>
    <w:rsid w:val="7A8345C7"/>
    <w:rsid w:val="7A8377B3"/>
    <w:rsid w:val="7A8544FB"/>
    <w:rsid w:val="7A862E00"/>
    <w:rsid w:val="7A8772A3"/>
    <w:rsid w:val="7A8A1838"/>
    <w:rsid w:val="7A8A42D7"/>
    <w:rsid w:val="7A981A6D"/>
    <w:rsid w:val="7A990981"/>
    <w:rsid w:val="7A9A2A6F"/>
    <w:rsid w:val="7A9B68AB"/>
    <w:rsid w:val="7A9E5FB6"/>
    <w:rsid w:val="7A9F2364"/>
    <w:rsid w:val="7AA07956"/>
    <w:rsid w:val="7AA32BB5"/>
    <w:rsid w:val="7AA8546C"/>
    <w:rsid w:val="7AAA04B1"/>
    <w:rsid w:val="7AAC0AB8"/>
    <w:rsid w:val="7AAC0CB4"/>
    <w:rsid w:val="7AAF6D8C"/>
    <w:rsid w:val="7AB17529"/>
    <w:rsid w:val="7AB43E11"/>
    <w:rsid w:val="7AB568C1"/>
    <w:rsid w:val="7AB6609C"/>
    <w:rsid w:val="7ABC4A73"/>
    <w:rsid w:val="7AC21167"/>
    <w:rsid w:val="7AC25CFE"/>
    <w:rsid w:val="7AC51B7A"/>
    <w:rsid w:val="7AC51C39"/>
    <w:rsid w:val="7AC73B44"/>
    <w:rsid w:val="7ACA5C8C"/>
    <w:rsid w:val="7ACF05B3"/>
    <w:rsid w:val="7AD82769"/>
    <w:rsid w:val="7AEA7585"/>
    <w:rsid w:val="7AEF6BF7"/>
    <w:rsid w:val="7AF54A87"/>
    <w:rsid w:val="7AF661D7"/>
    <w:rsid w:val="7B087CB8"/>
    <w:rsid w:val="7B091CEE"/>
    <w:rsid w:val="7B0D48C0"/>
    <w:rsid w:val="7B0F54EB"/>
    <w:rsid w:val="7B104B48"/>
    <w:rsid w:val="7B127FDA"/>
    <w:rsid w:val="7B130F00"/>
    <w:rsid w:val="7B176C3D"/>
    <w:rsid w:val="7B18614D"/>
    <w:rsid w:val="7B186AFF"/>
    <w:rsid w:val="7B187EFC"/>
    <w:rsid w:val="7B1F3DF0"/>
    <w:rsid w:val="7B226FCC"/>
    <w:rsid w:val="7B245334"/>
    <w:rsid w:val="7B2A5E81"/>
    <w:rsid w:val="7B2A6647"/>
    <w:rsid w:val="7B303631"/>
    <w:rsid w:val="7B315BCA"/>
    <w:rsid w:val="7B31720F"/>
    <w:rsid w:val="7B38059E"/>
    <w:rsid w:val="7B3D3E06"/>
    <w:rsid w:val="7B412066"/>
    <w:rsid w:val="7B414869"/>
    <w:rsid w:val="7B450F0D"/>
    <w:rsid w:val="7B473D7F"/>
    <w:rsid w:val="7B4927AB"/>
    <w:rsid w:val="7B495D64"/>
    <w:rsid w:val="7B4B58A4"/>
    <w:rsid w:val="7B4C1D99"/>
    <w:rsid w:val="7B4C5DF7"/>
    <w:rsid w:val="7B560A24"/>
    <w:rsid w:val="7B574798"/>
    <w:rsid w:val="7B580C40"/>
    <w:rsid w:val="7B5B428C"/>
    <w:rsid w:val="7B5D3346"/>
    <w:rsid w:val="7B5D6256"/>
    <w:rsid w:val="7B607AF4"/>
    <w:rsid w:val="7B667643"/>
    <w:rsid w:val="7B6A2721"/>
    <w:rsid w:val="7B6D0C56"/>
    <w:rsid w:val="7B6F7877"/>
    <w:rsid w:val="7B7641A3"/>
    <w:rsid w:val="7B7C1EE9"/>
    <w:rsid w:val="7B7D678D"/>
    <w:rsid w:val="7B7F4658"/>
    <w:rsid w:val="7B805B02"/>
    <w:rsid w:val="7B854349"/>
    <w:rsid w:val="7B871525"/>
    <w:rsid w:val="7B892BA7"/>
    <w:rsid w:val="7B8A301E"/>
    <w:rsid w:val="7B8C2698"/>
    <w:rsid w:val="7B8E6410"/>
    <w:rsid w:val="7B915F00"/>
    <w:rsid w:val="7B917339"/>
    <w:rsid w:val="7B944CB6"/>
    <w:rsid w:val="7B9A4DB4"/>
    <w:rsid w:val="7B9B0B2D"/>
    <w:rsid w:val="7BA678DD"/>
    <w:rsid w:val="7BA934F5"/>
    <w:rsid w:val="7BAF71B7"/>
    <w:rsid w:val="7BB06386"/>
    <w:rsid w:val="7BB30501"/>
    <w:rsid w:val="7BB454FD"/>
    <w:rsid w:val="7BB51BEE"/>
    <w:rsid w:val="7BB57E40"/>
    <w:rsid w:val="7BC57E1C"/>
    <w:rsid w:val="7BC613F9"/>
    <w:rsid w:val="7BC65BA9"/>
    <w:rsid w:val="7BC77B74"/>
    <w:rsid w:val="7BCF0EA8"/>
    <w:rsid w:val="7BD36518"/>
    <w:rsid w:val="7BDC02CE"/>
    <w:rsid w:val="7BE349AD"/>
    <w:rsid w:val="7BE676CB"/>
    <w:rsid w:val="7BEB6F40"/>
    <w:rsid w:val="7BFB0012"/>
    <w:rsid w:val="7BFD5343"/>
    <w:rsid w:val="7C007D7C"/>
    <w:rsid w:val="7C046AD0"/>
    <w:rsid w:val="7C0924C9"/>
    <w:rsid w:val="7C093CE8"/>
    <w:rsid w:val="7C0C2073"/>
    <w:rsid w:val="7C0D107D"/>
    <w:rsid w:val="7C105031"/>
    <w:rsid w:val="7C127041"/>
    <w:rsid w:val="7C156B31"/>
    <w:rsid w:val="7C176405"/>
    <w:rsid w:val="7C2154D6"/>
    <w:rsid w:val="7C224CBE"/>
    <w:rsid w:val="7C2571BC"/>
    <w:rsid w:val="7C286BA5"/>
    <w:rsid w:val="7C2C6908"/>
    <w:rsid w:val="7C2D6B58"/>
    <w:rsid w:val="7C30396B"/>
    <w:rsid w:val="7C323129"/>
    <w:rsid w:val="7C345209"/>
    <w:rsid w:val="7C350F81"/>
    <w:rsid w:val="7C365627"/>
    <w:rsid w:val="7C3A5B6C"/>
    <w:rsid w:val="7C3A6597"/>
    <w:rsid w:val="7C3C5E6C"/>
    <w:rsid w:val="7C3F3BAE"/>
    <w:rsid w:val="7C42265A"/>
    <w:rsid w:val="7C4371FA"/>
    <w:rsid w:val="7C442614"/>
    <w:rsid w:val="7C4870FE"/>
    <w:rsid w:val="7C544B61"/>
    <w:rsid w:val="7C5E5DE2"/>
    <w:rsid w:val="7C5F1B5A"/>
    <w:rsid w:val="7C605FFE"/>
    <w:rsid w:val="7C611D76"/>
    <w:rsid w:val="7C63002F"/>
    <w:rsid w:val="7C633D1C"/>
    <w:rsid w:val="7C6D071B"/>
    <w:rsid w:val="7C6D0F74"/>
    <w:rsid w:val="7C6D24C9"/>
    <w:rsid w:val="7C714119"/>
    <w:rsid w:val="7C745605"/>
    <w:rsid w:val="7C783964"/>
    <w:rsid w:val="7C830E0A"/>
    <w:rsid w:val="7C831CEC"/>
    <w:rsid w:val="7C835849"/>
    <w:rsid w:val="7C845BA1"/>
    <w:rsid w:val="7C863C32"/>
    <w:rsid w:val="7C885555"/>
    <w:rsid w:val="7C8D6AF8"/>
    <w:rsid w:val="7C914409"/>
    <w:rsid w:val="7C961A20"/>
    <w:rsid w:val="7C99506C"/>
    <w:rsid w:val="7C9B5288"/>
    <w:rsid w:val="7C9C47A7"/>
    <w:rsid w:val="7CA152F9"/>
    <w:rsid w:val="7CB1685A"/>
    <w:rsid w:val="7CB1695B"/>
    <w:rsid w:val="7CB26635"/>
    <w:rsid w:val="7CBC0D5A"/>
    <w:rsid w:val="7CC3658D"/>
    <w:rsid w:val="7CC64992"/>
    <w:rsid w:val="7CC85951"/>
    <w:rsid w:val="7CCC3693"/>
    <w:rsid w:val="7CD767BD"/>
    <w:rsid w:val="7CD77BF3"/>
    <w:rsid w:val="7CE2345C"/>
    <w:rsid w:val="7CE3278B"/>
    <w:rsid w:val="7CE32A5B"/>
    <w:rsid w:val="7CE86992"/>
    <w:rsid w:val="7CEE1751"/>
    <w:rsid w:val="7CF545AC"/>
    <w:rsid w:val="7CF624BE"/>
    <w:rsid w:val="7CF76237"/>
    <w:rsid w:val="7CF93D5D"/>
    <w:rsid w:val="7CFB18E7"/>
    <w:rsid w:val="7CFB66BA"/>
    <w:rsid w:val="7CFB7AD5"/>
    <w:rsid w:val="7D067BC7"/>
    <w:rsid w:val="7D0E09B5"/>
    <w:rsid w:val="7D0F17D2"/>
    <w:rsid w:val="7D126BCC"/>
    <w:rsid w:val="7D1943FF"/>
    <w:rsid w:val="7D1D3751"/>
    <w:rsid w:val="7D1D4C50"/>
    <w:rsid w:val="7D1D782A"/>
    <w:rsid w:val="7D1F7C67"/>
    <w:rsid w:val="7D212512"/>
    <w:rsid w:val="7D221505"/>
    <w:rsid w:val="7D233E2C"/>
    <w:rsid w:val="7D2A2349"/>
    <w:rsid w:val="7D2B5FA1"/>
    <w:rsid w:val="7D31799A"/>
    <w:rsid w:val="7D322473"/>
    <w:rsid w:val="7D33114C"/>
    <w:rsid w:val="7D33726F"/>
    <w:rsid w:val="7D344D95"/>
    <w:rsid w:val="7D391A22"/>
    <w:rsid w:val="7D3C4CF8"/>
    <w:rsid w:val="7D3F38FA"/>
    <w:rsid w:val="7D4274B2"/>
    <w:rsid w:val="7D43447E"/>
    <w:rsid w:val="7D4551F4"/>
    <w:rsid w:val="7D470F6C"/>
    <w:rsid w:val="7D480840"/>
    <w:rsid w:val="7D496A92"/>
    <w:rsid w:val="7D4A0A5C"/>
    <w:rsid w:val="7D4C20DE"/>
    <w:rsid w:val="7D536D48"/>
    <w:rsid w:val="7D59469C"/>
    <w:rsid w:val="7D5B4A17"/>
    <w:rsid w:val="7D5B74FE"/>
    <w:rsid w:val="7D602163"/>
    <w:rsid w:val="7D603DDC"/>
    <w:rsid w:val="7D6409D3"/>
    <w:rsid w:val="7D6443F8"/>
    <w:rsid w:val="7D6573C7"/>
    <w:rsid w:val="7D676F18"/>
    <w:rsid w:val="7D752734"/>
    <w:rsid w:val="7D8253F9"/>
    <w:rsid w:val="7D862DC5"/>
    <w:rsid w:val="7D893333"/>
    <w:rsid w:val="7D95749F"/>
    <w:rsid w:val="7D957F29"/>
    <w:rsid w:val="7D961A6D"/>
    <w:rsid w:val="7D965A4F"/>
    <w:rsid w:val="7D982AE5"/>
    <w:rsid w:val="7D985324"/>
    <w:rsid w:val="7D9B6C51"/>
    <w:rsid w:val="7DA243F4"/>
    <w:rsid w:val="7DA74DFC"/>
    <w:rsid w:val="7DB14DE1"/>
    <w:rsid w:val="7DB371B6"/>
    <w:rsid w:val="7DB55ED6"/>
    <w:rsid w:val="7DBD0B7B"/>
    <w:rsid w:val="7DBE513D"/>
    <w:rsid w:val="7DC21B5E"/>
    <w:rsid w:val="7DC73E5B"/>
    <w:rsid w:val="7DCE48E3"/>
    <w:rsid w:val="7DD24CC9"/>
    <w:rsid w:val="7DD47002"/>
    <w:rsid w:val="7DD50882"/>
    <w:rsid w:val="7DD612FA"/>
    <w:rsid w:val="7DDF2F52"/>
    <w:rsid w:val="7DE06285"/>
    <w:rsid w:val="7DE12051"/>
    <w:rsid w:val="7DE36109"/>
    <w:rsid w:val="7DE40569"/>
    <w:rsid w:val="7DEA43B4"/>
    <w:rsid w:val="7DEA6806"/>
    <w:rsid w:val="7DEC4723"/>
    <w:rsid w:val="7DF1157F"/>
    <w:rsid w:val="7DF307B0"/>
    <w:rsid w:val="7DF369FE"/>
    <w:rsid w:val="7DF5670F"/>
    <w:rsid w:val="7DF86912"/>
    <w:rsid w:val="7DFA3729"/>
    <w:rsid w:val="7DFC1D56"/>
    <w:rsid w:val="7DFC4599"/>
    <w:rsid w:val="7E011033"/>
    <w:rsid w:val="7E060918"/>
    <w:rsid w:val="7E0B01EB"/>
    <w:rsid w:val="7E1D4BA6"/>
    <w:rsid w:val="7E1E2B24"/>
    <w:rsid w:val="7E2117BD"/>
    <w:rsid w:val="7E3338BA"/>
    <w:rsid w:val="7E33504C"/>
    <w:rsid w:val="7E355268"/>
    <w:rsid w:val="7E3D587E"/>
    <w:rsid w:val="7E4159BB"/>
    <w:rsid w:val="7E420F99"/>
    <w:rsid w:val="7E431733"/>
    <w:rsid w:val="7E4B4EF1"/>
    <w:rsid w:val="7E4D02A9"/>
    <w:rsid w:val="7E4E5AEB"/>
    <w:rsid w:val="7E59769C"/>
    <w:rsid w:val="7E5D031B"/>
    <w:rsid w:val="7E5D303C"/>
    <w:rsid w:val="7E633F00"/>
    <w:rsid w:val="7E680AE6"/>
    <w:rsid w:val="7E6A6EBA"/>
    <w:rsid w:val="7E6B28C4"/>
    <w:rsid w:val="7E6C78B3"/>
    <w:rsid w:val="7E6D055E"/>
    <w:rsid w:val="7E7023CC"/>
    <w:rsid w:val="7E7200FE"/>
    <w:rsid w:val="7E735023"/>
    <w:rsid w:val="7E7361B8"/>
    <w:rsid w:val="7E7933A7"/>
    <w:rsid w:val="7E7C4C45"/>
    <w:rsid w:val="7E7D485F"/>
    <w:rsid w:val="7E814F9F"/>
    <w:rsid w:val="7E817970"/>
    <w:rsid w:val="7E837D82"/>
    <w:rsid w:val="7E89502B"/>
    <w:rsid w:val="7E901553"/>
    <w:rsid w:val="7E9076EA"/>
    <w:rsid w:val="7E957AB5"/>
    <w:rsid w:val="7E97382D"/>
    <w:rsid w:val="7E976B8C"/>
    <w:rsid w:val="7E9A331D"/>
    <w:rsid w:val="7E9E2E0E"/>
    <w:rsid w:val="7E9E2FDA"/>
    <w:rsid w:val="7EAC28C5"/>
    <w:rsid w:val="7EAE0C23"/>
    <w:rsid w:val="7EB268B9"/>
    <w:rsid w:val="7EB70AC0"/>
    <w:rsid w:val="7EB919F5"/>
    <w:rsid w:val="7EBB209E"/>
    <w:rsid w:val="7EBB39C0"/>
    <w:rsid w:val="7EBD3D9C"/>
    <w:rsid w:val="7EBF7D44"/>
    <w:rsid w:val="7ECB2067"/>
    <w:rsid w:val="7ECE11B6"/>
    <w:rsid w:val="7ECE63D2"/>
    <w:rsid w:val="7ECF4AC1"/>
    <w:rsid w:val="7ED71E7C"/>
    <w:rsid w:val="7EDE320A"/>
    <w:rsid w:val="7EE048B7"/>
    <w:rsid w:val="7EE54829"/>
    <w:rsid w:val="7EE57B8F"/>
    <w:rsid w:val="7EE63C40"/>
    <w:rsid w:val="7EE7774A"/>
    <w:rsid w:val="7EE92DC9"/>
    <w:rsid w:val="7EEB5927"/>
    <w:rsid w:val="7EED2772"/>
    <w:rsid w:val="7EF0118F"/>
    <w:rsid w:val="7EF40C80"/>
    <w:rsid w:val="7EF734F6"/>
    <w:rsid w:val="7EF95967"/>
    <w:rsid w:val="7F007117"/>
    <w:rsid w:val="7F016EF9"/>
    <w:rsid w:val="7F037115"/>
    <w:rsid w:val="7F0C2DB2"/>
    <w:rsid w:val="7F1468BC"/>
    <w:rsid w:val="7F1A7EA5"/>
    <w:rsid w:val="7F1C6D34"/>
    <w:rsid w:val="7F201A75"/>
    <w:rsid w:val="7F214B81"/>
    <w:rsid w:val="7F2274BF"/>
    <w:rsid w:val="7F286B7B"/>
    <w:rsid w:val="7F290798"/>
    <w:rsid w:val="7F32700C"/>
    <w:rsid w:val="7F370B6C"/>
    <w:rsid w:val="7F390D88"/>
    <w:rsid w:val="7F3948E4"/>
    <w:rsid w:val="7F44676E"/>
    <w:rsid w:val="7F464805"/>
    <w:rsid w:val="7F47583B"/>
    <w:rsid w:val="7F4A4D43"/>
    <w:rsid w:val="7F4B47D5"/>
    <w:rsid w:val="7F4C27C0"/>
    <w:rsid w:val="7F533BF8"/>
    <w:rsid w:val="7F544F27"/>
    <w:rsid w:val="7F5624D2"/>
    <w:rsid w:val="7F585942"/>
    <w:rsid w:val="7F5B7C07"/>
    <w:rsid w:val="7F5D6825"/>
    <w:rsid w:val="7F5F6DB4"/>
    <w:rsid w:val="7F6851CA"/>
    <w:rsid w:val="7F6E135D"/>
    <w:rsid w:val="7F736048"/>
    <w:rsid w:val="7F7673A7"/>
    <w:rsid w:val="7F775A00"/>
    <w:rsid w:val="7F7B4A63"/>
    <w:rsid w:val="7F7E679B"/>
    <w:rsid w:val="7F834D2E"/>
    <w:rsid w:val="7F8738A2"/>
    <w:rsid w:val="7F890A1F"/>
    <w:rsid w:val="7F892EBF"/>
    <w:rsid w:val="7F8E286C"/>
    <w:rsid w:val="7F8E2E82"/>
    <w:rsid w:val="7F8E4C30"/>
    <w:rsid w:val="7F94558B"/>
    <w:rsid w:val="7F945FBF"/>
    <w:rsid w:val="7F954211"/>
    <w:rsid w:val="7F983D01"/>
    <w:rsid w:val="7F9B12B6"/>
    <w:rsid w:val="7F9D30C5"/>
    <w:rsid w:val="7F9D78BB"/>
    <w:rsid w:val="7F9F3A7C"/>
    <w:rsid w:val="7F9F6E3D"/>
    <w:rsid w:val="7FA77AA0"/>
    <w:rsid w:val="7FAB3A34"/>
    <w:rsid w:val="7FAC155A"/>
    <w:rsid w:val="7FAD37C0"/>
    <w:rsid w:val="7FAF0D43"/>
    <w:rsid w:val="7FB95033"/>
    <w:rsid w:val="7FBA7CAC"/>
    <w:rsid w:val="7FC00C28"/>
    <w:rsid w:val="7FC248DA"/>
    <w:rsid w:val="7FCA19E0"/>
    <w:rsid w:val="7FCD0FC3"/>
    <w:rsid w:val="7FD66B6E"/>
    <w:rsid w:val="7FDE10AA"/>
    <w:rsid w:val="7FDF723A"/>
    <w:rsid w:val="7FE01204"/>
    <w:rsid w:val="7FE24F7C"/>
    <w:rsid w:val="7FE51165"/>
    <w:rsid w:val="7FE74340"/>
    <w:rsid w:val="7FED3C86"/>
    <w:rsid w:val="7FEE56CF"/>
    <w:rsid w:val="7FF45D62"/>
    <w:rsid w:val="7FF60A27"/>
    <w:rsid w:val="7FF8479F"/>
    <w:rsid w:val="7FF95C7B"/>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paragraph" w:styleId="4">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1"/>
    <w:unhideWhenUsed/>
    <w:qFormat/>
    <w:uiPriority w:val="9"/>
    <w:pPr>
      <w:keepNext/>
      <w:keepLines/>
      <w:numPr>
        <w:ilvl w:val="3"/>
        <w:numId w:val="1"/>
      </w:numPr>
      <w:spacing w:before="280" w:after="290" w:line="372" w:lineRule="auto"/>
      <w:outlineLvl w:val="3"/>
    </w:pPr>
    <w:rPr>
      <w:rFonts w:ascii="Arial" w:hAnsi="Arial" w:eastAsia="黑体"/>
      <w:b/>
      <w:sz w:val="28"/>
    </w:rPr>
  </w:style>
  <w:style w:type="paragraph" w:styleId="7">
    <w:name w:val="heading 5"/>
    <w:basedOn w:val="1"/>
    <w:next w:val="1"/>
    <w:link w:val="22"/>
    <w:unhideWhenUsed/>
    <w:qFormat/>
    <w:uiPriority w:val="9"/>
    <w:pPr>
      <w:keepNext/>
      <w:keepLines/>
      <w:numPr>
        <w:ilvl w:val="4"/>
        <w:numId w:val="1"/>
      </w:numPr>
      <w:spacing w:before="280" w:after="290" w:line="372" w:lineRule="auto"/>
      <w:outlineLvl w:val="4"/>
    </w:pPr>
    <w:rPr>
      <w:b/>
      <w:sz w:val="28"/>
    </w:rPr>
  </w:style>
  <w:style w:type="paragraph" w:styleId="8">
    <w:name w:val="heading 6"/>
    <w:basedOn w:val="1"/>
    <w:next w:val="1"/>
    <w:link w:val="20"/>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9">
    <w:name w:val="heading 7"/>
    <w:basedOn w:val="1"/>
    <w:next w:val="1"/>
    <w:unhideWhenUsed/>
    <w:qFormat/>
    <w:uiPriority w:val="0"/>
    <w:pPr>
      <w:keepNext/>
      <w:keepLines/>
      <w:numPr>
        <w:ilvl w:val="6"/>
        <w:numId w:val="1"/>
      </w:numPr>
      <w:spacing w:before="240" w:after="64" w:line="317" w:lineRule="auto"/>
      <w:outlineLvl w:val="6"/>
    </w:pPr>
    <w:rPr>
      <w:b/>
      <w:sz w:val="24"/>
    </w:rPr>
  </w:style>
  <w:style w:type="paragraph" w:styleId="10">
    <w:name w:val="heading 8"/>
    <w:basedOn w:val="1"/>
    <w:next w:val="1"/>
    <w:link w:val="21"/>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1">
    <w:name w:val="heading 9"/>
    <w:basedOn w:val="1"/>
    <w:next w:val="1"/>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pacing w:after="120"/>
    </w:pPr>
    <w:rPr>
      <w:lang w:val="zh-CN" w:eastAsia="zh-CN"/>
    </w:rPr>
  </w:style>
  <w:style w:type="paragraph" w:styleId="12">
    <w:name w:val="toc 3"/>
    <w:basedOn w:val="13"/>
    <w:next w:val="1"/>
    <w:qFormat/>
    <w:uiPriority w:val="39"/>
  </w:style>
  <w:style w:type="paragraph" w:styleId="13">
    <w:name w:val="toc 1"/>
    <w:basedOn w:val="1"/>
    <w:next w:val="1"/>
    <w:qFormat/>
    <w:uiPriority w:val="39"/>
    <w:pPr>
      <w:adjustRightInd w:val="0"/>
      <w:snapToGrid w:val="0"/>
      <w:spacing w:line="300" w:lineRule="auto"/>
    </w:pPr>
    <w:rPr>
      <w:rFonts w:hAnsi="宋体"/>
      <w:sz w:val="24"/>
    </w:rPr>
  </w:style>
  <w:style w:type="paragraph" w:styleId="14">
    <w:name w:val="toc 2"/>
    <w:basedOn w:val="13"/>
    <w:next w:val="1"/>
    <w:qFormat/>
    <w:uiPriority w:val="39"/>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character" w:customStyle="1" w:styleId="20">
    <w:name w:val="标题 6 字符"/>
    <w:link w:val="8"/>
    <w:qFormat/>
    <w:uiPriority w:val="9"/>
    <w:rPr>
      <w:rFonts w:ascii="Arial" w:hAnsi="Arial" w:eastAsia="黑体"/>
      <w:b/>
      <w:sz w:val="24"/>
    </w:rPr>
  </w:style>
  <w:style w:type="character" w:customStyle="1" w:styleId="21">
    <w:name w:val="标题 8 字符"/>
    <w:link w:val="10"/>
    <w:qFormat/>
    <w:uiPriority w:val="0"/>
    <w:rPr>
      <w:rFonts w:ascii="Arial" w:hAnsi="Arial" w:eastAsia="黑体"/>
      <w:sz w:val="24"/>
    </w:rPr>
  </w:style>
  <w:style w:type="character" w:customStyle="1" w:styleId="22">
    <w:name w:val="标题 5 字符"/>
    <w:link w:val="7"/>
    <w:qFormat/>
    <w:uiPriority w:val="9"/>
    <w:rPr>
      <w:b/>
      <w:sz w:val="28"/>
    </w:rPr>
  </w:style>
  <w:style w:type="paragraph" w:styleId="23">
    <w:name w:val="List Paragraph"/>
    <w:basedOn w:val="1"/>
    <w:qFormat/>
    <w:uiPriority w:val="34"/>
    <w:pPr>
      <w:ind w:firstLine="420" w:firstLineChars="200"/>
    </w:pPr>
    <w:rPr>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高飞云天</Company>
  <Pages>9</Pages>
  <Words>4324</Words>
  <Characters>4423</Characters>
  <Lines>413</Lines>
  <Paragraphs>116</Paragraphs>
  <TotalTime>0</TotalTime>
  <ScaleCrop>false</ScaleCrop>
  <LinksUpToDate>false</LinksUpToDate>
  <CharactersWithSpaces>4544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2025-09-08T09:08:00Z</dcterms:created>
  <dc:creator>Administrator</dc:creator>
  <cp:lastModifiedBy>龙13873303801</cp:lastModifiedBy>
  <dcterms:modified xsi:type="dcterms:W3CDTF">2026-06-23T03:04:42Z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eyJoZGlkIjoiMDQzNzk0M2RkZjZlNTI5MDIyMDdlMTRiZDVkMTBlZjEiLCJ1c2VySWQiOiI1MzQwMzk3ODkifQ==</vt:lpwstr>
  </property>
  <property fmtid="{D5CDD505-2E9C-101B-9397-08002B2CF9AE}" pid="4" name="ICV">
    <vt:lpwstr>56BEE7C74A4F4993930CD68482B5AA2E_13</vt:lpwstr>
  </property>
</Properties>
</file>