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lgh3382juhy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Struction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p8qo1gx4wwv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1.Attentionmodel.cpp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yjtqa5yueprt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AttentionModel::AttentionModel(std::string&amp; folderPath)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the compute device (CPU or GPU).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a JIT-compiled PyTorch model (all_in_one.pt).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the model to inference mode to ensure consistent behavior.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the model to the appropriate device (GPU or CPU).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6zb4g5bq8las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void AttentionModel::appendInputData(std::vector&lt;double&gt;&amp; t, std::vector&lt;int&gt;&amp; isArrival, std::vector&lt;int&gt;&amp; isDeparture,</w:t>
      </w:r>
    </w:p>
    <w:p w:rsidR="00000000" w:rsidDel="00000000" w:rsidP="00000000" w:rsidRDefault="00000000" w:rsidRPr="00000000" w14:paraId="0000000C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6zb4g5bq8las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std::vector&lt;int&gt;&amp; isFixed, std::vector&lt;std::vector&lt;int&gt;&gt;&amp; isRuleMatched,</w:t>
      </w:r>
    </w:p>
    <w:p w:rsidR="00000000" w:rsidDel="00000000" w:rsidP="00000000" w:rsidRDefault="00000000" w:rsidRPr="00000000" w14:paraId="0000000D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kwgd7pirciwv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std::vector&lt;std::vector&lt;double&gt;&gt;&amp; turnTime, bool newBatch)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Receives multiple input parameters, all of which are std::vector of the C++ standard library: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t: Flight time (timestamp of flight arrival/departure).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isArrival: Indicates whether the flight is an arrival flight (1 for yes, 0 for no).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isDeparture: Indicates whether the flight is a departure flight (1 for yes, 0 for no).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isFixed: Whether it is a fixed flight (1 for fixed, 0 for adjustable).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isRuleMatched: A two-dimensional array indicating whether the flight matches certain rules.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turnTime: Turnaround time of the flight (i.e. the time from landing to taking off again).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newBatch: If true, the current input data is used as a new batch, otherwise it is appended to _input.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Convert input data to PyTorch tensor: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t/isArrival/isDeparture/isFixed: Convert to PyTorch tensor, add one dimension to the last dimension, turn into a two-dimensional column vector, and change the shape from [N] to [N, 1].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isRuleMatched: Create an n × m integer tensor accessor_isRuleMatched with all 0s, n is the number of flights, m is the number of rules, and convert the numerical data in isRuleMatched to tensor data and fill it into accessor_isRuleMatched accordingly.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turnTime: Create an n × m integer tensor accessor_turnTime with all 0s, n is the number of flights, m is the connection time, and convert the numerical data in turnTime to tensor data and fill it into accessor_turnTime accordingly.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newBatch: If true, the current input data is used as a new batch, otherwise it is appended to _input.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Normalized data: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maximum and minimum values ​​of t (flight time) and turnTime (turnaround time) for normalization.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scale = std::max(t_max - t_min, 10 * turnTime_max)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71825" cy="100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Concatenate all input data: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torch::cat(..., 1): Concatenate all tensors in the second dimension (columns) to form a large matrix of [N, d], and the generated new data shape is [N, d], where d is the total number of all features.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r17p5wj5zhm2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1.3 void AttentionModel::forward(std::vector&lt;std::vector&lt;int&gt;&gt;&amp; sol)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flow: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_input (processed feature data).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Forward reasoning: Call the PyTorch JIT-compiled model _all_in_one for forward propagation.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conversion: Convert the PyTorch float type tensor to int type.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extraction: Traverse the tensor and store the result in std::vector&lt;std::vector&lt;int&gt;&gt; sol.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w2hvu7c47x8j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 void AttentionModel::solveByBatch(std::vector&lt;PaddingDATA*&gt;&amp; pdDataBatch)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code implements the AttentionModel::solveByBatch method, which processes PaddingDATA data in batches and optimizes flight scheduling through the neural network model _all_in_one.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core logic is: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1.Extract data by block and convert it into a format suitable for neural networks.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2.Call the forward method to perform model inference and obtain the optimized flight scheduling plan.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3.Update the PaddingDATA object and continue to process the unfinished data until all data is processed.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mb5qpcaprimi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2.Padding.cpp</w:t>
      </w:r>
    </w:p>
    <w:p w:rsidR="00000000" w:rsidDel="00000000" w:rsidP="00000000" w:rsidRDefault="00000000" w:rsidRPr="00000000" w14:paraId="00000035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84klbekda3rz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void SrmModel::checkPtFiles()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 checks whether the machine learning padding model (MLPaddingModel) is enabled and whether the .pt file required by the function exists: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If MLPaddingModel is not enabled, return directly.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If solvePaddingModelOpt is closed, MLPaddingModel is also disabled and returned.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Iterate through ptNames and check whether the .pt files exist one by one: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If the file does not exist, disable useMLPaddingModel and log a warning.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If the file exists, log that the file has been successfully read.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t7s4cstq38g3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void SrmModel::collectPaddingDataForML(PaddingDATA&amp; pdData, bool sortByT) const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core functions of this function: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1.Traverse flights (arrival, departure), maintenance events, aircraft availability, and extract information such as event time, whether the rules are matched, and transfer time.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2.Use MGT Rule Manager to check whether the flight matches the rules and store the results to avoid repeated calculations.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3.Sort by time (optional) and fill in virtual events to ensure that the data structure conforms to the input format of machine learning.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240" w:before="240" w:line="360" w:lineRule="auto"/>
        <w:rPr>
          <w:rFonts w:ascii="Times New Roman" w:cs="Times New Roman" w:eastAsia="Times New Roman" w:hAnsi="Times New Roman"/>
        </w:rPr>
      </w:pPr>
      <w:bookmarkStart w:colFirst="0" w:colLast="0" w:name="_zbw0kt6etvsf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void SrmModel::paddingByML()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functions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Traverse different device types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Traverse different sites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Collect event data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Preprocess padding data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Call deep learning model (batch or single calculation)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logic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Data filtering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Skip when site event data volume &lt; 50.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maximum mlMaxMgtRuleSize.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Padding data processing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collectPaddingDataForML() to preprocess data.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getSize() to classify data.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Deep learning calculation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AttentionModel for calculation.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Prioritize batch calculation to reduce the number of model calls and improve efficiency.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rPr/>
      </w:pPr>
      <w:bookmarkStart w:colFirst="0" w:colLast="0" w:name="_as7pc39v00gk" w:id="11"/>
      <w:bookmarkEnd w:id="11"/>
      <w:r w:rsidDel="00000000" w:rsidR="00000000" w:rsidRPr="00000000">
        <w:rPr>
          <w:rtl w:val="0"/>
        </w:rPr>
        <w:t xml:space="preserve">3.Model framework diagram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1td55n297g1y" w:id="12"/>
      <w:bookmarkEnd w:id="12"/>
      <w:r w:rsidDel="00000000" w:rsidR="00000000" w:rsidRPr="00000000">
        <w:rPr>
          <w:rtl w:val="0"/>
        </w:rPr>
        <w:t xml:space="preserve">3.1 SRM_model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30gs368i68nf" w:id="13"/>
      <w:bookmarkEnd w:id="13"/>
      <w:r w:rsidDel="00000000" w:rsidR="00000000" w:rsidRPr="00000000">
        <w:rPr>
          <w:rtl w:val="0"/>
        </w:rPr>
        <w:t xml:space="preserve">3.2 Attentionmodel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