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作品介绍视频拍摄脚本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总时长 10 分钟以内 | 建议 1080P 录屏 + 人声解说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拍摄准备</w:t>
      </w:r>
    </w:p>
    <w:p>
      <w:pPr>
        <w:pStyle w:val="ListBullet"/>
      </w:pPr>
      <w:r>
        <w:rPr>
          <w:sz w:val="24"/>
        </w:rPr>
        <w:t>录屏工具：OBS Studio / Windows 11 自带 Xbox Game Bar（Win+G）；</w:t>
      </w:r>
    </w:p>
    <w:p>
      <w:pPr>
        <w:pStyle w:val="ListBullet"/>
      </w:pPr>
      <w:r>
        <w:rPr>
          <w:sz w:val="24"/>
        </w:rPr>
        <w:t>启动系统：docker compose up -d，访问 http://localhost:3000，使用 admin 账号登录；</w:t>
      </w:r>
    </w:p>
    <w:p>
      <w:pPr>
        <w:pStyle w:val="ListBullet"/>
      </w:pPr>
      <w:r>
        <w:rPr>
          <w:sz w:val="24"/>
        </w:rPr>
        <w:t>建议先预演一遍分镜，正式录制每镜一次成型；总时长控制在 9 分 30 秒左右。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分镜脚本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2"/>
              </w:rPr>
              <w:t>镜号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画面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解说词要点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0:00-0:40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登录页停留，缓慢移至工作台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开场：本作品是面向流程制造企业的设备智能检修与作业协同平台，解决工单流转不透明、巡检滞后、高危作业管控难、检修经验难沉淀四大痛点。系统基于 React 与 Node.js 全栈自研，深度集成大模型能力。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0:40-1:40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工作台六大脑区逐个划过：KPI 卡、紧急告警横幅、快捷通道、工单队列、健康雷达、LOTO 看板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总览：登录即见驾驶舱——设备总数与健康度、待办工单、今日巡检进度、在控作业票一屏尽览；右下 LOTO 看板实时显示挂锁中的能量隔离点。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1:40-3:10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创建工单→触发防重复弹窗→强制穿透→派单弹窗点 AI 推荐派单→接单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工单全生命周期演示：防重复报单拦截；AI 推荐派单基于技师技能与当前负载给出主修建议并自动填充；工单五阶段流水线可视化跟踪。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3:10-4:10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工单详情→点 AI 根因分析→展示 5Why 与根因排序→点 AI 生成检修方案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AI 深度能力一：根因分析引擎按 5Why 递进追溯，给出直接/间接/根本原因与纠正措施；一键生成含 LOTO 隔离点、质量标准、备件清单的作业指导书。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4:10-5:10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健康监测页：遥测双图表→AI 趋势预测弹窗→（多报警时）AI 关联分析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健康监测：六维遥测 48 小时曲线；AI 趋势预测基于斜率与越限统计给出评级与风险窗口；多设备同时报警时可做根因与衍生报警关联分析。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5:10-6:10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巡检作业：测点打卡录入超标值→自动判异常→AI 生成工单草稿→确认创建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巡检闭环：实测值超限自动判异常；AI 结合设备档案与历史工单生成工单草稿，人工确认后一键创建真实工单。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6:10-7:20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安全与 LOTO：创建作业票→AI 风险评估 JSA→采纳措施→监护初审→主管终审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高危作业管控：六类作业票双人会签，AI 风险评估输出危害辨识、控制措施、PPE 与 LOTO 建议，可一键采纳到安全交底；LOTO 锁具与作业票联动。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7:20-8:20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AI 助手：发送问题→流式打字输出→停止按钮→追问按钮→复制/重新生成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AI 助手支持流式打字机输出与随时中断；每轮回复自动生成追问建议；回复可复制、可重新生成。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8:20-9:00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知识库 RAG 问答（引用来源）→ 视觉缺陷识别上传一张设备照片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知识库支持语义检索增强问答并标注引用；多模态大模型可识别设备照片中的泄漏、点蚀等缺陷并给出处置建议。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9:00-9:30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回到工作台全景缓慢拉远，字幕：技术栈与数据规模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收尾：全系统 11 张业务表真实落库、全量审计留痕、RBAC 细粒度权限、Docker 一键部署、33 项自动化测试。感谢观看。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录制注意事项</w:t>
      </w:r>
    </w:p>
    <w:p>
      <w:pPr>
        <w:pStyle w:val="ListBullet"/>
      </w:pPr>
      <w:r>
        <w:rPr>
          <w:sz w:val="24"/>
        </w:rPr>
        <w:t>材料匿名要求：视频中不得出现学校名称、真实姓名、校徽等身份信息；浏览器书签栏建议隐藏；</w:t>
      </w:r>
    </w:p>
    <w:p>
      <w:pPr>
        <w:pStyle w:val="ListBullet"/>
      </w:pPr>
      <w:r>
        <w:rPr>
          <w:sz w:val="24"/>
        </w:rPr>
        <w:t>AI 生成内容等待期间（约 10~30 秒）可加速剪辑或配解说词过渡，避免冷场；</w:t>
      </w:r>
    </w:p>
    <w:p>
      <w:pPr>
        <w:pStyle w:val="ListBullet"/>
      </w:pPr>
      <w:r>
        <w:rPr>
          <w:sz w:val="24"/>
        </w:rPr>
        <w:t>导出格式 MP4（H.264），分辨率 1920×1080，码率 ≥ 8Mbps。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