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F679" w14:textId="77777777" w:rsidR="008A0FCA" w:rsidRPr="0055456B" w:rsidRDefault="008A0FCA" w:rsidP="008A0FCA">
      <w:pPr>
        <w:spacing w:line="276" w:lineRule="auto"/>
        <w:jc w:val="both"/>
        <w:rPr>
          <w:sz w:val="32"/>
          <w:szCs w:val="32"/>
        </w:rPr>
      </w:pPr>
      <w:r w:rsidRPr="0055456B">
        <w:rPr>
          <w:sz w:val="32"/>
          <w:szCs w:val="32"/>
        </w:rPr>
        <w:t>CIDM 6341-01 Current issues in Cybersecurity</w:t>
      </w:r>
    </w:p>
    <w:p w14:paraId="4A04220D" w14:textId="77777777" w:rsidR="008A0FCA" w:rsidRPr="0055456B" w:rsidRDefault="008A0FCA" w:rsidP="008A0FCA">
      <w:pPr>
        <w:spacing w:line="276" w:lineRule="auto"/>
        <w:jc w:val="both"/>
        <w:rPr>
          <w:sz w:val="28"/>
          <w:szCs w:val="28"/>
        </w:rPr>
      </w:pPr>
      <w:r w:rsidRPr="0055456B">
        <w:rPr>
          <w:sz w:val="28"/>
          <w:szCs w:val="28"/>
        </w:rPr>
        <w:t>Mariam Adegbindin</w:t>
      </w:r>
    </w:p>
    <w:p w14:paraId="1B9B1901" w14:textId="77777777" w:rsidR="008A0FCA" w:rsidRDefault="008A0FCA" w:rsidP="008A0FCA">
      <w:pPr>
        <w:spacing w:line="276" w:lineRule="auto"/>
        <w:jc w:val="both"/>
        <w:rPr>
          <w:sz w:val="28"/>
          <w:szCs w:val="28"/>
        </w:rPr>
      </w:pPr>
      <w:r w:rsidRPr="0055456B">
        <w:rPr>
          <w:sz w:val="28"/>
          <w:szCs w:val="28"/>
        </w:rPr>
        <w:t>Buff I</w:t>
      </w:r>
      <w:r>
        <w:rPr>
          <w:sz w:val="28"/>
          <w:szCs w:val="28"/>
        </w:rPr>
        <w:t>D</w:t>
      </w:r>
      <w:r w:rsidRPr="0055456B">
        <w:rPr>
          <w:sz w:val="28"/>
          <w:szCs w:val="28"/>
        </w:rPr>
        <w:t>: 1133249</w:t>
      </w:r>
    </w:p>
    <w:p w14:paraId="2404E777" w14:textId="3FC30293" w:rsidR="008A0FCA" w:rsidRPr="008A0FCA" w:rsidRDefault="008A0FCA" w:rsidP="008A0FC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Assignment: Personal risk assessment</w:t>
      </w:r>
    </w:p>
    <w:p w14:paraId="0F0C25C2" w14:textId="60113E12" w:rsidR="00A27369" w:rsidRDefault="00A27369"/>
    <w:tbl>
      <w:tblPr>
        <w:tblStyle w:val="TableGrid"/>
        <w:tblpPr w:leftFromText="180" w:rightFromText="180" w:vertAnchor="page" w:horzAnchor="margin" w:tblpXSpec="center" w:tblpY="3453"/>
        <w:tblW w:w="15213" w:type="dxa"/>
        <w:tblLook w:val="04A0" w:firstRow="1" w:lastRow="0" w:firstColumn="1" w:lastColumn="0" w:noHBand="0" w:noVBand="1"/>
      </w:tblPr>
      <w:tblGrid>
        <w:gridCol w:w="371"/>
        <w:gridCol w:w="967"/>
        <w:gridCol w:w="1006"/>
        <w:gridCol w:w="913"/>
        <w:gridCol w:w="850"/>
        <w:gridCol w:w="733"/>
        <w:gridCol w:w="1232"/>
        <w:gridCol w:w="1362"/>
        <w:gridCol w:w="805"/>
        <w:gridCol w:w="1971"/>
        <w:gridCol w:w="1030"/>
        <w:gridCol w:w="850"/>
        <w:gridCol w:w="1441"/>
        <w:gridCol w:w="1682"/>
      </w:tblGrid>
      <w:tr w:rsidR="008E496F" w14:paraId="61485434" w14:textId="77777777" w:rsidTr="008A0FCA">
        <w:trPr>
          <w:trHeight w:val="572"/>
        </w:trPr>
        <w:tc>
          <w:tcPr>
            <w:tcW w:w="371" w:type="dxa"/>
            <w:vAlign w:val="center"/>
          </w:tcPr>
          <w:p w14:paraId="16B4AC8D" w14:textId="77777777" w:rsidR="008A0FCA" w:rsidRDefault="008A0FCA" w:rsidP="008A0FCA">
            <w:r>
              <w:rPr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967" w:type="dxa"/>
            <w:vAlign w:val="center"/>
          </w:tcPr>
          <w:p w14:paraId="2C4C483C" w14:textId="77777777" w:rsidR="008A0FCA" w:rsidRDefault="008A0FCA" w:rsidP="008A0FCA">
            <w:r>
              <w:rPr>
                <w:b/>
                <w:bCs/>
                <w:color w:val="000000"/>
                <w:sz w:val="16"/>
                <w:szCs w:val="16"/>
              </w:rPr>
              <w:t>Asset Name</w:t>
            </w:r>
          </w:p>
        </w:tc>
        <w:tc>
          <w:tcPr>
            <w:tcW w:w="1006" w:type="dxa"/>
            <w:vAlign w:val="center"/>
          </w:tcPr>
          <w:p w14:paraId="057BE351" w14:textId="77777777" w:rsidR="008A0FCA" w:rsidRDefault="008A0FCA" w:rsidP="008A0FCA">
            <w:r>
              <w:rPr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913" w:type="dxa"/>
            <w:vAlign w:val="center"/>
          </w:tcPr>
          <w:p w14:paraId="7CCC52C5" w14:textId="77777777" w:rsidR="008A0FCA" w:rsidRDefault="008A0FCA" w:rsidP="008A0FCA">
            <w:r>
              <w:rPr>
                <w:b/>
                <w:bCs/>
                <w:color w:val="000000"/>
                <w:sz w:val="16"/>
                <w:szCs w:val="16"/>
              </w:rPr>
              <w:t>Sys ID</w:t>
            </w:r>
          </w:p>
        </w:tc>
        <w:tc>
          <w:tcPr>
            <w:tcW w:w="850" w:type="dxa"/>
            <w:vAlign w:val="center"/>
          </w:tcPr>
          <w:p w14:paraId="4590402F" w14:textId="77777777" w:rsidR="008A0FCA" w:rsidRDefault="008A0FCA" w:rsidP="008A0FCA">
            <w:r>
              <w:rPr>
                <w:b/>
                <w:bCs/>
                <w:color w:val="000000"/>
                <w:sz w:val="16"/>
                <w:szCs w:val="16"/>
              </w:rPr>
              <w:t>CIA Asset Value</w:t>
            </w:r>
          </w:p>
        </w:tc>
        <w:tc>
          <w:tcPr>
            <w:tcW w:w="733" w:type="dxa"/>
            <w:vAlign w:val="center"/>
          </w:tcPr>
          <w:p w14:paraId="49FB2536" w14:textId="77777777" w:rsidR="008A0FCA" w:rsidRDefault="008A0FCA" w:rsidP="008A0FCA">
            <w:r>
              <w:rPr>
                <w:b/>
                <w:bCs/>
                <w:color w:val="000000"/>
                <w:sz w:val="16"/>
                <w:szCs w:val="16"/>
              </w:rPr>
              <w:t>Priority</w:t>
            </w:r>
          </w:p>
        </w:tc>
        <w:tc>
          <w:tcPr>
            <w:tcW w:w="1232" w:type="dxa"/>
            <w:vAlign w:val="center"/>
          </w:tcPr>
          <w:p w14:paraId="42CF762A" w14:textId="77777777" w:rsidR="008A0FCA" w:rsidRDefault="008A0FCA" w:rsidP="008A0FCA">
            <w:r>
              <w:rPr>
                <w:b/>
                <w:bCs/>
                <w:color w:val="000000"/>
                <w:sz w:val="16"/>
                <w:szCs w:val="16"/>
              </w:rPr>
              <w:t>Threat Categorization</w:t>
            </w:r>
          </w:p>
        </w:tc>
        <w:tc>
          <w:tcPr>
            <w:tcW w:w="1362" w:type="dxa"/>
            <w:vAlign w:val="center"/>
          </w:tcPr>
          <w:p w14:paraId="2BF4F22A" w14:textId="77777777" w:rsidR="008A0FCA" w:rsidRDefault="008A0FCA" w:rsidP="008A0FCA">
            <w:r>
              <w:rPr>
                <w:b/>
                <w:bCs/>
                <w:color w:val="000000"/>
                <w:sz w:val="16"/>
                <w:szCs w:val="16"/>
              </w:rPr>
              <w:t>Vulnerability Description</w:t>
            </w:r>
          </w:p>
        </w:tc>
        <w:tc>
          <w:tcPr>
            <w:tcW w:w="805" w:type="dxa"/>
            <w:vAlign w:val="center"/>
          </w:tcPr>
          <w:p w14:paraId="6EFB04FB" w14:textId="77777777" w:rsidR="008A0FCA" w:rsidRDefault="008A0FCA" w:rsidP="008A0FCA">
            <w:r>
              <w:rPr>
                <w:b/>
                <w:bCs/>
                <w:color w:val="000000"/>
                <w:sz w:val="16"/>
                <w:szCs w:val="16"/>
              </w:rPr>
              <w:t>ARO</w:t>
            </w:r>
          </w:p>
        </w:tc>
        <w:tc>
          <w:tcPr>
            <w:tcW w:w="1971" w:type="dxa"/>
            <w:vAlign w:val="center"/>
          </w:tcPr>
          <w:p w14:paraId="2EFAF537" w14:textId="77777777" w:rsidR="008A0FCA" w:rsidRDefault="008A0FCA" w:rsidP="008A0FCA">
            <w:r>
              <w:rPr>
                <w:b/>
                <w:bCs/>
                <w:color w:val="000000"/>
                <w:sz w:val="16"/>
                <w:szCs w:val="16"/>
              </w:rPr>
              <w:t>Controls in Place</w:t>
            </w:r>
          </w:p>
        </w:tc>
        <w:tc>
          <w:tcPr>
            <w:tcW w:w="1030" w:type="dxa"/>
            <w:vAlign w:val="center"/>
          </w:tcPr>
          <w:p w14:paraId="6C9E0556" w14:textId="77777777" w:rsidR="008A0FCA" w:rsidRDefault="008A0FCA" w:rsidP="008A0FCA">
            <w:r>
              <w:rPr>
                <w:b/>
                <w:bCs/>
                <w:color w:val="000000"/>
                <w:sz w:val="16"/>
                <w:szCs w:val="16"/>
              </w:rPr>
              <w:t>Uncertainty</w:t>
            </w:r>
          </w:p>
        </w:tc>
        <w:tc>
          <w:tcPr>
            <w:tcW w:w="850" w:type="dxa"/>
            <w:vAlign w:val="center"/>
          </w:tcPr>
          <w:p w14:paraId="053FA397" w14:textId="77777777" w:rsidR="008A0FCA" w:rsidRDefault="008A0FCA" w:rsidP="008A0FCA">
            <w:r>
              <w:rPr>
                <w:b/>
                <w:bCs/>
                <w:color w:val="000000"/>
                <w:sz w:val="16"/>
                <w:szCs w:val="16"/>
              </w:rPr>
              <w:t>Risk Value</w:t>
            </w:r>
          </w:p>
        </w:tc>
        <w:tc>
          <w:tcPr>
            <w:tcW w:w="1441" w:type="dxa"/>
            <w:vAlign w:val="center"/>
          </w:tcPr>
          <w:p w14:paraId="7573882E" w14:textId="77777777" w:rsidR="008A0FCA" w:rsidRDefault="008A0FCA" w:rsidP="008A0FCA">
            <w:r>
              <w:rPr>
                <w:b/>
                <w:bCs/>
                <w:color w:val="000000"/>
                <w:sz w:val="16"/>
                <w:szCs w:val="16"/>
              </w:rPr>
              <w:t>Controls Needed</w:t>
            </w:r>
          </w:p>
        </w:tc>
        <w:tc>
          <w:tcPr>
            <w:tcW w:w="1682" w:type="dxa"/>
            <w:vAlign w:val="center"/>
          </w:tcPr>
          <w:p w14:paraId="6C3C52FB" w14:textId="77777777" w:rsidR="008A0FCA" w:rsidRDefault="008A0FCA" w:rsidP="008A0FCA">
            <w:r>
              <w:rPr>
                <w:b/>
                <w:bCs/>
                <w:color w:val="000000"/>
                <w:sz w:val="16"/>
                <w:szCs w:val="16"/>
              </w:rPr>
              <w:t>Action Plan ID</w:t>
            </w:r>
          </w:p>
        </w:tc>
      </w:tr>
      <w:tr w:rsidR="008E496F" w14:paraId="3BBB862B" w14:textId="77777777" w:rsidTr="008A0FCA">
        <w:trPr>
          <w:trHeight w:val="1145"/>
        </w:trPr>
        <w:tc>
          <w:tcPr>
            <w:tcW w:w="371" w:type="dxa"/>
            <w:vAlign w:val="center"/>
          </w:tcPr>
          <w:p w14:paraId="2ED333D2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67" w:type="dxa"/>
            <w:vAlign w:val="center"/>
          </w:tcPr>
          <w:p w14:paraId="7777CC76" w14:textId="62BEC9FB" w:rsidR="008A0FCA" w:rsidRPr="00915A09" w:rsidRDefault="00915015" w:rsidP="008A0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Mariam </w:t>
            </w:r>
            <w:r w:rsidR="008A0FCA" w:rsidRPr="00915A09">
              <w:rPr>
                <w:sz w:val="16"/>
                <w:szCs w:val="16"/>
              </w:rPr>
              <w:t>Adegbindin</w:t>
            </w:r>
          </w:p>
        </w:tc>
        <w:tc>
          <w:tcPr>
            <w:tcW w:w="1006" w:type="dxa"/>
            <w:vAlign w:val="center"/>
          </w:tcPr>
          <w:p w14:paraId="49EBCE84" w14:textId="099A05B9" w:rsidR="008A0FCA" w:rsidRPr="00306C08" w:rsidRDefault="008A0FCA" w:rsidP="008A0FCA">
            <w:r>
              <w:rPr>
                <w:color w:val="000000"/>
                <w:sz w:val="16"/>
                <w:szCs w:val="16"/>
              </w:rPr>
              <w:t>My</w:t>
            </w:r>
            <w:r w:rsidR="00915015">
              <w:rPr>
                <w:color w:val="000000"/>
                <w:sz w:val="16"/>
                <w:szCs w:val="16"/>
              </w:rPr>
              <w:t>self</w:t>
            </w:r>
          </w:p>
        </w:tc>
        <w:tc>
          <w:tcPr>
            <w:tcW w:w="913" w:type="dxa"/>
            <w:vAlign w:val="center"/>
          </w:tcPr>
          <w:p w14:paraId="765E7D55" w14:textId="77777777" w:rsidR="008A0FCA" w:rsidRPr="00EB709D" w:rsidRDefault="008A0FCA" w:rsidP="008A0FCA">
            <w:r>
              <w:rPr>
                <w:color w:val="000000"/>
                <w:sz w:val="16"/>
                <w:szCs w:val="16"/>
              </w:rPr>
              <w:t>People</w:t>
            </w:r>
          </w:p>
        </w:tc>
        <w:tc>
          <w:tcPr>
            <w:tcW w:w="850" w:type="dxa"/>
            <w:vAlign w:val="center"/>
          </w:tcPr>
          <w:p w14:paraId="21FB2EDA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$2.0Mil</w:t>
            </w:r>
          </w:p>
        </w:tc>
        <w:tc>
          <w:tcPr>
            <w:tcW w:w="733" w:type="dxa"/>
            <w:vAlign w:val="center"/>
          </w:tcPr>
          <w:p w14:paraId="3C41162C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Vital</w:t>
            </w:r>
          </w:p>
        </w:tc>
        <w:tc>
          <w:tcPr>
            <w:tcW w:w="1232" w:type="dxa"/>
            <w:vAlign w:val="center"/>
          </w:tcPr>
          <w:p w14:paraId="27FC5992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Confidentiality, High</w:t>
            </w:r>
          </w:p>
        </w:tc>
        <w:tc>
          <w:tcPr>
            <w:tcW w:w="1362" w:type="dxa"/>
            <w:vAlign w:val="center"/>
          </w:tcPr>
          <w:p w14:paraId="170509BD" w14:textId="6D8E94AF" w:rsidR="008A0FCA" w:rsidRPr="00306C08" w:rsidRDefault="00F34FCE" w:rsidP="008A0FCA">
            <w:r>
              <w:rPr>
                <w:color w:val="000000"/>
                <w:sz w:val="16"/>
                <w:szCs w:val="16"/>
              </w:rPr>
              <w:t>Health issues,</w:t>
            </w:r>
            <w:r w:rsidR="00915015">
              <w:rPr>
                <w:color w:val="000000"/>
                <w:sz w:val="16"/>
                <w:szCs w:val="16"/>
              </w:rPr>
              <w:t xml:space="preserve"> social engineering,</w:t>
            </w:r>
            <w:r w:rsidR="008A0FCA">
              <w:rPr>
                <w:color w:val="000000"/>
                <w:sz w:val="16"/>
                <w:szCs w:val="16"/>
              </w:rPr>
              <w:t xml:space="preserve"> Compromise password, </w:t>
            </w:r>
            <w:r>
              <w:rPr>
                <w:color w:val="000000"/>
                <w:sz w:val="16"/>
                <w:szCs w:val="16"/>
              </w:rPr>
              <w:t>phishing emails, Getting drugged</w:t>
            </w:r>
          </w:p>
        </w:tc>
        <w:tc>
          <w:tcPr>
            <w:tcW w:w="805" w:type="dxa"/>
            <w:vAlign w:val="center"/>
          </w:tcPr>
          <w:p w14:paraId="37534704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low, .05</w:t>
            </w:r>
          </w:p>
        </w:tc>
        <w:tc>
          <w:tcPr>
            <w:tcW w:w="1971" w:type="dxa"/>
            <w:vAlign w:val="center"/>
          </w:tcPr>
          <w:p w14:paraId="10D83681" w14:textId="1712A8AF" w:rsidR="008A0FCA" w:rsidRPr="000B4DC5" w:rsidRDefault="008A0FCA" w:rsidP="008A0FCA">
            <w:r>
              <w:rPr>
                <w:color w:val="000000"/>
                <w:sz w:val="16"/>
                <w:szCs w:val="16"/>
              </w:rPr>
              <w:t xml:space="preserve"> Not giving out sensitive information, identifying critical assets which attract criminals and paying attention to digital footprint</w:t>
            </w:r>
            <w:r w:rsidR="00F34FCE">
              <w:rPr>
                <w:color w:val="000000"/>
                <w:sz w:val="16"/>
                <w:szCs w:val="16"/>
              </w:rPr>
              <w:t xml:space="preserve">, Avoiding sketchy place </w:t>
            </w:r>
            <w:r>
              <w:rPr>
                <w:color w:val="000000"/>
                <w:sz w:val="16"/>
                <w:szCs w:val="16"/>
              </w:rPr>
              <w:t>(.7)</w:t>
            </w:r>
          </w:p>
        </w:tc>
        <w:tc>
          <w:tcPr>
            <w:tcW w:w="1030" w:type="dxa"/>
            <w:vAlign w:val="center"/>
          </w:tcPr>
          <w:p w14:paraId="51AFA25E" w14:textId="77777777" w:rsidR="008A0FCA" w:rsidRPr="002E05F7" w:rsidRDefault="008A0FCA" w:rsidP="008A0FCA">
            <w:r>
              <w:rPr>
                <w:color w:val="000000"/>
                <w:sz w:val="16"/>
                <w:szCs w:val="16"/>
              </w:rPr>
              <w:t>0.5</w:t>
            </w:r>
          </w:p>
        </w:tc>
        <w:tc>
          <w:tcPr>
            <w:tcW w:w="850" w:type="dxa"/>
            <w:vAlign w:val="center"/>
          </w:tcPr>
          <w:p w14:paraId="59F4D021" w14:textId="77777777" w:rsidR="008A0FCA" w:rsidRPr="00BA3F59" w:rsidRDefault="008A0FCA" w:rsidP="008A0FCA">
            <w:r>
              <w:rPr>
                <w:color w:val="000000"/>
                <w:sz w:val="16"/>
                <w:szCs w:val="16"/>
              </w:rPr>
              <w:t>$36,000</w:t>
            </w:r>
          </w:p>
        </w:tc>
        <w:tc>
          <w:tcPr>
            <w:tcW w:w="1441" w:type="dxa"/>
            <w:vAlign w:val="center"/>
          </w:tcPr>
          <w:p w14:paraId="1FE175FB" w14:textId="54CB5162" w:rsidR="008A0FCA" w:rsidRPr="000714E9" w:rsidRDefault="00F34FCE" w:rsidP="008A0FCA">
            <w:r>
              <w:rPr>
                <w:color w:val="000000"/>
                <w:sz w:val="16"/>
                <w:szCs w:val="16"/>
              </w:rPr>
              <w:t>Life insurance plan, Using strong passwords for all my applications</w:t>
            </w:r>
            <w:r w:rsidR="002D7BFD">
              <w:rPr>
                <w:color w:val="000000"/>
                <w:sz w:val="16"/>
                <w:szCs w:val="16"/>
              </w:rPr>
              <w:t>, Health insurance</w:t>
            </w:r>
          </w:p>
        </w:tc>
        <w:tc>
          <w:tcPr>
            <w:tcW w:w="1682" w:type="dxa"/>
            <w:vAlign w:val="center"/>
          </w:tcPr>
          <w:p w14:paraId="2777D88E" w14:textId="059D8A96" w:rsidR="008A0FCA" w:rsidRPr="000714E9" w:rsidRDefault="00F34FCE" w:rsidP="008A0FCA">
            <w:r>
              <w:rPr>
                <w:color w:val="000000"/>
                <w:sz w:val="16"/>
                <w:szCs w:val="16"/>
              </w:rPr>
              <w:t>Getting a life insurance plan, Using an authenticator app as a second layer of security</w:t>
            </w:r>
          </w:p>
        </w:tc>
      </w:tr>
      <w:tr w:rsidR="008E496F" w14:paraId="7C5AC8BA" w14:textId="77777777" w:rsidTr="008A0FCA">
        <w:trPr>
          <w:trHeight w:val="948"/>
        </w:trPr>
        <w:tc>
          <w:tcPr>
            <w:tcW w:w="371" w:type="dxa"/>
            <w:vAlign w:val="center"/>
          </w:tcPr>
          <w:p w14:paraId="2416FD82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67" w:type="dxa"/>
            <w:vAlign w:val="center"/>
          </w:tcPr>
          <w:p w14:paraId="21082E8F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Contact List</w:t>
            </w:r>
          </w:p>
        </w:tc>
        <w:tc>
          <w:tcPr>
            <w:tcW w:w="1006" w:type="dxa"/>
            <w:vAlign w:val="center"/>
          </w:tcPr>
          <w:p w14:paraId="51EEDE9E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My personal and business contacts</w:t>
            </w:r>
          </w:p>
        </w:tc>
        <w:tc>
          <w:tcPr>
            <w:tcW w:w="913" w:type="dxa"/>
            <w:vAlign w:val="center"/>
          </w:tcPr>
          <w:p w14:paraId="53DF35DA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Data</w:t>
            </w:r>
          </w:p>
        </w:tc>
        <w:tc>
          <w:tcPr>
            <w:tcW w:w="850" w:type="dxa"/>
            <w:vAlign w:val="center"/>
          </w:tcPr>
          <w:p w14:paraId="3521DFF6" w14:textId="77777777" w:rsidR="008A0FCA" w:rsidRPr="00915A09" w:rsidRDefault="008A0FCA" w:rsidP="008A0FCA">
            <w:r>
              <w:rPr>
                <w:color w:val="000000"/>
                <w:sz w:val="16"/>
                <w:szCs w:val="16"/>
              </w:rPr>
              <w:t>$500,000</w:t>
            </w:r>
          </w:p>
        </w:tc>
        <w:tc>
          <w:tcPr>
            <w:tcW w:w="733" w:type="dxa"/>
            <w:vAlign w:val="center"/>
          </w:tcPr>
          <w:p w14:paraId="6F99AC31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Vital</w:t>
            </w:r>
          </w:p>
        </w:tc>
        <w:tc>
          <w:tcPr>
            <w:tcW w:w="1232" w:type="dxa"/>
            <w:vAlign w:val="center"/>
          </w:tcPr>
          <w:p w14:paraId="756FCD1B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Confidentiality, High</w:t>
            </w:r>
          </w:p>
        </w:tc>
        <w:tc>
          <w:tcPr>
            <w:tcW w:w="1362" w:type="dxa"/>
            <w:vAlign w:val="center"/>
          </w:tcPr>
          <w:p w14:paraId="5D1C8802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Unauthorized Access, Lost of phone or damage</w:t>
            </w:r>
          </w:p>
        </w:tc>
        <w:tc>
          <w:tcPr>
            <w:tcW w:w="805" w:type="dxa"/>
            <w:vAlign w:val="center"/>
          </w:tcPr>
          <w:p w14:paraId="2A9A90AA" w14:textId="77777777" w:rsidR="008A0FCA" w:rsidRPr="00BA3F59" w:rsidRDefault="008A0FCA" w:rsidP="008A0FCA">
            <w:r>
              <w:rPr>
                <w:color w:val="000000"/>
                <w:sz w:val="16"/>
                <w:szCs w:val="16"/>
              </w:rPr>
              <w:t>Low, .05</w:t>
            </w:r>
          </w:p>
        </w:tc>
        <w:tc>
          <w:tcPr>
            <w:tcW w:w="1971" w:type="dxa"/>
            <w:vAlign w:val="center"/>
          </w:tcPr>
          <w:p w14:paraId="06AC9EBB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Restrain unauthorized Access with strong password, Backup to cloud, manual copy (.8)</w:t>
            </w:r>
          </w:p>
        </w:tc>
        <w:tc>
          <w:tcPr>
            <w:tcW w:w="1030" w:type="dxa"/>
            <w:vAlign w:val="center"/>
          </w:tcPr>
          <w:p w14:paraId="27521EA9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0.1</w:t>
            </w:r>
          </w:p>
        </w:tc>
        <w:tc>
          <w:tcPr>
            <w:tcW w:w="850" w:type="dxa"/>
            <w:vAlign w:val="center"/>
          </w:tcPr>
          <w:p w14:paraId="146F121D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$5,500</w:t>
            </w:r>
          </w:p>
        </w:tc>
        <w:tc>
          <w:tcPr>
            <w:tcW w:w="1441" w:type="dxa"/>
            <w:vAlign w:val="center"/>
          </w:tcPr>
          <w:p w14:paraId="0416986A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Improve backup system, Accept the risk</w:t>
            </w:r>
          </w:p>
        </w:tc>
        <w:tc>
          <w:tcPr>
            <w:tcW w:w="1682" w:type="dxa"/>
            <w:vAlign w:val="center"/>
          </w:tcPr>
          <w:p w14:paraId="71E1BE9F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Weekly back up to cloud</w:t>
            </w:r>
          </w:p>
        </w:tc>
      </w:tr>
      <w:tr w:rsidR="008E496F" w14:paraId="3985D57C" w14:textId="77777777" w:rsidTr="008A0FCA">
        <w:trPr>
          <w:trHeight w:val="770"/>
        </w:trPr>
        <w:tc>
          <w:tcPr>
            <w:tcW w:w="371" w:type="dxa"/>
            <w:vAlign w:val="center"/>
          </w:tcPr>
          <w:p w14:paraId="41D38839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967" w:type="dxa"/>
            <w:vAlign w:val="center"/>
          </w:tcPr>
          <w:p w14:paraId="6B1DC7E6" w14:textId="77777777" w:rsidR="008A0FCA" w:rsidRPr="000714E9" w:rsidRDefault="008A0FCA" w:rsidP="008A0FCA">
            <w:r>
              <w:rPr>
                <w:color w:val="000000"/>
                <w:sz w:val="16"/>
                <w:szCs w:val="16"/>
              </w:rPr>
              <w:t>Laptop</w:t>
            </w:r>
          </w:p>
        </w:tc>
        <w:tc>
          <w:tcPr>
            <w:tcW w:w="1006" w:type="dxa"/>
            <w:vAlign w:val="center"/>
          </w:tcPr>
          <w:p w14:paraId="708AB08C" w14:textId="77777777" w:rsidR="008A0FCA" w:rsidRPr="000714E9" w:rsidRDefault="008A0FCA" w:rsidP="008A0FCA">
            <w:r>
              <w:rPr>
                <w:color w:val="000000"/>
                <w:sz w:val="16"/>
                <w:szCs w:val="16"/>
              </w:rPr>
              <w:t>My laptop</w:t>
            </w:r>
          </w:p>
        </w:tc>
        <w:tc>
          <w:tcPr>
            <w:tcW w:w="913" w:type="dxa"/>
            <w:vAlign w:val="center"/>
          </w:tcPr>
          <w:p w14:paraId="13A3DD94" w14:textId="0B141AE7" w:rsidR="008A0FCA" w:rsidRDefault="008E496F" w:rsidP="008A0FCA">
            <w:r>
              <w:rPr>
                <w:color w:val="000000"/>
                <w:sz w:val="16"/>
                <w:szCs w:val="16"/>
              </w:rPr>
              <w:t>System</w:t>
            </w:r>
          </w:p>
        </w:tc>
        <w:tc>
          <w:tcPr>
            <w:tcW w:w="850" w:type="dxa"/>
            <w:vAlign w:val="center"/>
          </w:tcPr>
          <w:p w14:paraId="10782DD7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 xml:space="preserve">$3 Mil </w:t>
            </w:r>
          </w:p>
        </w:tc>
        <w:tc>
          <w:tcPr>
            <w:tcW w:w="733" w:type="dxa"/>
            <w:vAlign w:val="center"/>
          </w:tcPr>
          <w:p w14:paraId="6D8357FC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Vital</w:t>
            </w:r>
          </w:p>
        </w:tc>
        <w:tc>
          <w:tcPr>
            <w:tcW w:w="1232" w:type="dxa"/>
            <w:vAlign w:val="center"/>
          </w:tcPr>
          <w:p w14:paraId="62D3584E" w14:textId="77777777" w:rsidR="008A0FCA" w:rsidRPr="000714E9" w:rsidRDefault="008A0FCA" w:rsidP="008A0FCA">
            <w:r>
              <w:rPr>
                <w:color w:val="000000"/>
                <w:sz w:val="16"/>
                <w:szCs w:val="16"/>
              </w:rPr>
              <w:t>Availability, High</w:t>
            </w:r>
          </w:p>
        </w:tc>
        <w:tc>
          <w:tcPr>
            <w:tcW w:w="1362" w:type="dxa"/>
            <w:vAlign w:val="center"/>
          </w:tcPr>
          <w:p w14:paraId="60EF889E" w14:textId="77777777" w:rsidR="008A0FCA" w:rsidRPr="000714E9" w:rsidRDefault="008A0FCA" w:rsidP="008A0FCA">
            <w:r>
              <w:rPr>
                <w:color w:val="000000"/>
                <w:sz w:val="16"/>
                <w:szCs w:val="16"/>
              </w:rPr>
              <w:t>Access to research papers, Access to work information.</w:t>
            </w:r>
          </w:p>
        </w:tc>
        <w:tc>
          <w:tcPr>
            <w:tcW w:w="805" w:type="dxa"/>
            <w:vAlign w:val="center"/>
          </w:tcPr>
          <w:p w14:paraId="6058FEE5" w14:textId="77777777" w:rsidR="008A0FCA" w:rsidRPr="0020504D" w:rsidRDefault="008A0FCA" w:rsidP="008A0FCA">
            <w:r>
              <w:rPr>
                <w:color w:val="000000"/>
                <w:sz w:val="16"/>
                <w:szCs w:val="16"/>
              </w:rPr>
              <w:t>Very low 0.01</w:t>
            </w:r>
          </w:p>
        </w:tc>
        <w:tc>
          <w:tcPr>
            <w:tcW w:w="1971" w:type="dxa"/>
            <w:vAlign w:val="center"/>
          </w:tcPr>
          <w:p w14:paraId="51378DCD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Back up to cloud, Touch id to access laptop (.8)</w:t>
            </w:r>
          </w:p>
        </w:tc>
        <w:tc>
          <w:tcPr>
            <w:tcW w:w="1030" w:type="dxa"/>
            <w:vAlign w:val="center"/>
          </w:tcPr>
          <w:p w14:paraId="5B47DFEA" w14:textId="77777777" w:rsidR="008A0FCA" w:rsidRPr="008F1CDD" w:rsidRDefault="008A0FCA" w:rsidP="008A0FCA">
            <w:r>
              <w:rPr>
                <w:color w:val="000000"/>
                <w:sz w:val="16"/>
                <w:szCs w:val="16"/>
              </w:rPr>
              <w:t>0.2</w:t>
            </w:r>
          </w:p>
        </w:tc>
        <w:tc>
          <w:tcPr>
            <w:tcW w:w="850" w:type="dxa"/>
            <w:vAlign w:val="center"/>
          </w:tcPr>
          <w:p w14:paraId="6F660A2B" w14:textId="77777777" w:rsidR="008A0FCA" w:rsidRPr="002542E5" w:rsidRDefault="008A0FCA" w:rsidP="008A0FCA">
            <w:r>
              <w:rPr>
                <w:color w:val="000000"/>
                <w:sz w:val="16"/>
                <w:szCs w:val="16"/>
              </w:rPr>
              <w:t>$7,200</w:t>
            </w:r>
          </w:p>
        </w:tc>
        <w:tc>
          <w:tcPr>
            <w:tcW w:w="1441" w:type="dxa"/>
            <w:vAlign w:val="center"/>
          </w:tcPr>
          <w:p w14:paraId="38A0FE9F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Applecare (insurance), transfer the risk to insurance</w:t>
            </w:r>
          </w:p>
        </w:tc>
        <w:tc>
          <w:tcPr>
            <w:tcW w:w="1682" w:type="dxa"/>
            <w:vAlign w:val="center"/>
          </w:tcPr>
          <w:p w14:paraId="1354DBED" w14:textId="77777777" w:rsidR="008A0FCA" w:rsidRPr="00F51B7E" w:rsidRDefault="008A0FCA" w:rsidP="008A0FCA">
            <w:r>
              <w:rPr>
                <w:color w:val="000000"/>
                <w:sz w:val="16"/>
                <w:szCs w:val="16"/>
              </w:rPr>
              <w:t>Install a tracking software.</w:t>
            </w:r>
          </w:p>
        </w:tc>
      </w:tr>
      <w:tr w:rsidR="008E496F" w14:paraId="4CC6170E" w14:textId="77777777" w:rsidTr="008A0FCA">
        <w:trPr>
          <w:trHeight w:val="948"/>
        </w:trPr>
        <w:tc>
          <w:tcPr>
            <w:tcW w:w="371" w:type="dxa"/>
            <w:vAlign w:val="center"/>
          </w:tcPr>
          <w:p w14:paraId="5E5BCD56" w14:textId="77777777" w:rsidR="008A0FCA" w:rsidRPr="00915A09" w:rsidRDefault="008A0FCA" w:rsidP="008A0FCA"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967" w:type="dxa"/>
            <w:vAlign w:val="center"/>
          </w:tcPr>
          <w:p w14:paraId="02E14D8A" w14:textId="77777777" w:rsidR="008A0FCA" w:rsidRPr="007B2ADB" w:rsidRDefault="008A0FCA" w:rsidP="008A0FCA">
            <w:r>
              <w:rPr>
                <w:color w:val="000000"/>
                <w:sz w:val="16"/>
                <w:szCs w:val="16"/>
              </w:rPr>
              <w:t>Outlook</w:t>
            </w:r>
          </w:p>
        </w:tc>
        <w:tc>
          <w:tcPr>
            <w:tcW w:w="1006" w:type="dxa"/>
            <w:vAlign w:val="center"/>
          </w:tcPr>
          <w:p w14:paraId="18684CD3" w14:textId="77777777" w:rsidR="008A0FCA" w:rsidRPr="007B2ADB" w:rsidRDefault="008A0FCA" w:rsidP="008A0FCA">
            <w:r>
              <w:rPr>
                <w:color w:val="000000"/>
                <w:sz w:val="16"/>
                <w:szCs w:val="16"/>
              </w:rPr>
              <w:t>Checking email before heading out</w:t>
            </w:r>
          </w:p>
        </w:tc>
        <w:tc>
          <w:tcPr>
            <w:tcW w:w="913" w:type="dxa"/>
            <w:vAlign w:val="center"/>
          </w:tcPr>
          <w:p w14:paraId="7457FC24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Procedure</w:t>
            </w:r>
          </w:p>
        </w:tc>
        <w:tc>
          <w:tcPr>
            <w:tcW w:w="850" w:type="dxa"/>
            <w:vAlign w:val="center"/>
          </w:tcPr>
          <w:p w14:paraId="6E70D87A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$100,000</w:t>
            </w:r>
          </w:p>
        </w:tc>
        <w:tc>
          <w:tcPr>
            <w:tcW w:w="733" w:type="dxa"/>
            <w:vAlign w:val="center"/>
          </w:tcPr>
          <w:p w14:paraId="7A2DB3A2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Vital</w:t>
            </w:r>
          </w:p>
        </w:tc>
        <w:tc>
          <w:tcPr>
            <w:tcW w:w="1232" w:type="dxa"/>
            <w:vAlign w:val="center"/>
          </w:tcPr>
          <w:p w14:paraId="46513CAC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Integrity, High</w:t>
            </w:r>
          </w:p>
        </w:tc>
        <w:tc>
          <w:tcPr>
            <w:tcW w:w="1362" w:type="dxa"/>
            <w:vAlign w:val="center"/>
          </w:tcPr>
          <w:p w14:paraId="35915ED6" w14:textId="77777777" w:rsidR="008A0FCA" w:rsidRPr="007B2ADB" w:rsidRDefault="008A0FCA" w:rsidP="008A0FCA">
            <w:r>
              <w:rPr>
                <w:color w:val="000000"/>
                <w:sz w:val="16"/>
                <w:szCs w:val="16"/>
              </w:rPr>
              <w:t>Unauthorized Access, cyber attack, malware, phishing</w:t>
            </w:r>
          </w:p>
        </w:tc>
        <w:tc>
          <w:tcPr>
            <w:tcW w:w="805" w:type="dxa"/>
            <w:vAlign w:val="center"/>
          </w:tcPr>
          <w:p w14:paraId="24F0151B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Very low .0.01</w:t>
            </w:r>
          </w:p>
        </w:tc>
        <w:tc>
          <w:tcPr>
            <w:tcW w:w="1971" w:type="dxa"/>
            <w:vAlign w:val="center"/>
          </w:tcPr>
          <w:p w14:paraId="29666CB9" w14:textId="77777777" w:rsidR="008A0FCA" w:rsidRPr="007B2ADB" w:rsidRDefault="008A0FCA" w:rsidP="008A0FCA">
            <w:r>
              <w:rPr>
                <w:color w:val="000000"/>
                <w:sz w:val="16"/>
                <w:szCs w:val="16"/>
              </w:rPr>
              <w:t>Use strong, unique passwords , checking email before my day gets busy, Not opening emails if I don’t have the time to read it (.7)</w:t>
            </w:r>
          </w:p>
        </w:tc>
        <w:tc>
          <w:tcPr>
            <w:tcW w:w="1030" w:type="dxa"/>
            <w:vAlign w:val="center"/>
          </w:tcPr>
          <w:p w14:paraId="5965CCB9" w14:textId="77777777" w:rsidR="008A0FCA" w:rsidRPr="00BA3F59" w:rsidRDefault="008A0FCA" w:rsidP="008A0FCA">
            <w:r>
              <w:rPr>
                <w:color w:val="000000"/>
                <w:sz w:val="16"/>
                <w:szCs w:val="16"/>
              </w:rPr>
              <w:t>0.3</w:t>
            </w:r>
          </w:p>
        </w:tc>
        <w:tc>
          <w:tcPr>
            <w:tcW w:w="850" w:type="dxa"/>
            <w:vAlign w:val="center"/>
          </w:tcPr>
          <w:p w14:paraId="316BB50B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$390</w:t>
            </w:r>
          </w:p>
        </w:tc>
        <w:tc>
          <w:tcPr>
            <w:tcW w:w="1441" w:type="dxa"/>
            <w:vAlign w:val="center"/>
          </w:tcPr>
          <w:p w14:paraId="0C0D26B0" w14:textId="77777777" w:rsidR="008A0FCA" w:rsidRPr="007B2ADB" w:rsidRDefault="008A0FCA" w:rsidP="008A0FCA">
            <w:r>
              <w:rPr>
                <w:color w:val="000000"/>
                <w:sz w:val="16"/>
                <w:szCs w:val="16"/>
              </w:rPr>
              <w:t xml:space="preserve">Verify email senders’ identity, multi-factor authentication </w:t>
            </w:r>
          </w:p>
        </w:tc>
        <w:tc>
          <w:tcPr>
            <w:tcW w:w="1682" w:type="dxa"/>
            <w:vAlign w:val="center"/>
          </w:tcPr>
          <w:p w14:paraId="6F91F08C" w14:textId="77777777" w:rsidR="008A0FCA" w:rsidRPr="00915A09" w:rsidRDefault="008A0FCA" w:rsidP="008A0FCA">
            <w:r>
              <w:rPr>
                <w:color w:val="000000"/>
                <w:sz w:val="16"/>
                <w:szCs w:val="16"/>
              </w:rPr>
              <w:t>Enable spam filter, Checking for SSL certificate</w:t>
            </w:r>
          </w:p>
        </w:tc>
      </w:tr>
      <w:tr w:rsidR="008E496F" w14:paraId="34659D36" w14:textId="77777777" w:rsidTr="008A0FCA">
        <w:trPr>
          <w:trHeight w:val="750"/>
        </w:trPr>
        <w:tc>
          <w:tcPr>
            <w:tcW w:w="371" w:type="dxa"/>
            <w:vAlign w:val="center"/>
          </w:tcPr>
          <w:p w14:paraId="666F5903" w14:textId="77777777" w:rsidR="008A0FCA" w:rsidRPr="00915A09" w:rsidRDefault="008A0FCA" w:rsidP="008A0FCA"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967" w:type="dxa"/>
            <w:vAlign w:val="center"/>
          </w:tcPr>
          <w:p w14:paraId="58B6BBA1" w14:textId="0B5CAC40" w:rsidR="008A0FCA" w:rsidRPr="007B2ADB" w:rsidRDefault="008A0FCA" w:rsidP="008A0FCA">
            <w:r>
              <w:rPr>
                <w:color w:val="000000"/>
                <w:sz w:val="16"/>
                <w:szCs w:val="16"/>
              </w:rPr>
              <w:t xml:space="preserve">Wells Fargo </w:t>
            </w:r>
            <w:r w:rsidR="00C155DB">
              <w:rPr>
                <w:color w:val="000000"/>
                <w:sz w:val="16"/>
                <w:szCs w:val="16"/>
              </w:rPr>
              <w:t>account</w:t>
            </w:r>
          </w:p>
        </w:tc>
        <w:tc>
          <w:tcPr>
            <w:tcW w:w="1006" w:type="dxa"/>
            <w:vAlign w:val="center"/>
          </w:tcPr>
          <w:p w14:paraId="7548ECC5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Mobile banking app</w:t>
            </w:r>
          </w:p>
        </w:tc>
        <w:tc>
          <w:tcPr>
            <w:tcW w:w="913" w:type="dxa"/>
            <w:vAlign w:val="center"/>
          </w:tcPr>
          <w:p w14:paraId="09B0473E" w14:textId="7D2ED7C5" w:rsidR="008A0FCA" w:rsidRDefault="008E496F" w:rsidP="008A0FCA">
            <w:r>
              <w:rPr>
                <w:color w:val="000000"/>
                <w:sz w:val="16"/>
                <w:szCs w:val="16"/>
              </w:rPr>
              <w:t>Software</w:t>
            </w:r>
          </w:p>
        </w:tc>
        <w:tc>
          <w:tcPr>
            <w:tcW w:w="850" w:type="dxa"/>
            <w:vAlign w:val="center"/>
          </w:tcPr>
          <w:p w14:paraId="4AA9CACC" w14:textId="77777777" w:rsidR="008A0FCA" w:rsidRPr="00915A09" w:rsidRDefault="008A0FCA" w:rsidP="008A0FCA">
            <w:r>
              <w:rPr>
                <w:color w:val="000000"/>
                <w:sz w:val="16"/>
                <w:szCs w:val="16"/>
              </w:rPr>
              <w:t>$300,000</w:t>
            </w:r>
          </w:p>
        </w:tc>
        <w:tc>
          <w:tcPr>
            <w:tcW w:w="733" w:type="dxa"/>
            <w:vAlign w:val="center"/>
          </w:tcPr>
          <w:p w14:paraId="6ED5D391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Vital</w:t>
            </w:r>
          </w:p>
        </w:tc>
        <w:tc>
          <w:tcPr>
            <w:tcW w:w="1232" w:type="dxa"/>
            <w:vAlign w:val="center"/>
          </w:tcPr>
          <w:p w14:paraId="1C224B41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Confidentiality, High</w:t>
            </w:r>
          </w:p>
        </w:tc>
        <w:tc>
          <w:tcPr>
            <w:tcW w:w="1362" w:type="dxa"/>
            <w:vAlign w:val="center"/>
          </w:tcPr>
          <w:p w14:paraId="6AADAD8A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 xml:space="preserve">Unauthorized access, password breach, lost of phone </w:t>
            </w:r>
          </w:p>
        </w:tc>
        <w:tc>
          <w:tcPr>
            <w:tcW w:w="805" w:type="dxa"/>
            <w:vAlign w:val="center"/>
          </w:tcPr>
          <w:p w14:paraId="23E7786D" w14:textId="77777777" w:rsidR="008A0FCA" w:rsidRPr="007B2ADB" w:rsidRDefault="008A0FCA" w:rsidP="008A0FCA">
            <w:r>
              <w:rPr>
                <w:color w:val="000000"/>
                <w:sz w:val="16"/>
                <w:szCs w:val="16"/>
              </w:rPr>
              <w:t>low .05</w:t>
            </w:r>
          </w:p>
        </w:tc>
        <w:tc>
          <w:tcPr>
            <w:tcW w:w="1971" w:type="dxa"/>
            <w:vAlign w:val="center"/>
          </w:tcPr>
          <w:p w14:paraId="0203B9A7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2-factor authentication, security question access login, Access login to 2 device deactivated(.8)</w:t>
            </w:r>
          </w:p>
        </w:tc>
        <w:tc>
          <w:tcPr>
            <w:tcW w:w="1030" w:type="dxa"/>
            <w:vAlign w:val="center"/>
          </w:tcPr>
          <w:p w14:paraId="63F5FD27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0.2</w:t>
            </w:r>
          </w:p>
        </w:tc>
        <w:tc>
          <w:tcPr>
            <w:tcW w:w="850" w:type="dxa"/>
            <w:vAlign w:val="center"/>
          </w:tcPr>
          <w:p w14:paraId="6EFDB7EE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$3,600</w:t>
            </w:r>
          </w:p>
        </w:tc>
        <w:tc>
          <w:tcPr>
            <w:tcW w:w="1441" w:type="dxa"/>
            <w:vAlign w:val="center"/>
          </w:tcPr>
          <w:p w14:paraId="1686127C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 xml:space="preserve">2-factor authentication, strong password use </w:t>
            </w:r>
          </w:p>
        </w:tc>
        <w:tc>
          <w:tcPr>
            <w:tcW w:w="1682" w:type="dxa"/>
            <w:vAlign w:val="center"/>
          </w:tcPr>
          <w:p w14:paraId="307FDD9D" w14:textId="77777777" w:rsidR="008A0FCA" w:rsidRDefault="008A0FCA" w:rsidP="008A0FCA">
            <w:r>
              <w:rPr>
                <w:color w:val="000000"/>
                <w:sz w:val="16"/>
                <w:szCs w:val="16"/>
              </w:rPr>
              <w:t>Use of strong passwords, Restrain unathorized access to device</w:t>
            </w:r>
          </w:p>
        </w:tc>
      </w:tr>
      <w:tr w:rsidR="008E496F" w14:paraId="687B8B51" w14:textId="77777777" w:rsidTr="008A0FCA">
        <w:trPr>
          <w:trHeight w:val="750"/>
        </w:trPr>
        <w:tc>
          <w:tcPr>
            <w:tcW w:w="371" w:type="dxa"/>
            <w:vAlign w:val="center"/>
          </w:tcPr>
          <w:p w14:paraId="394CFDE7" w14:textId="77777777" w:rsidR="008A0FCA" w:rsidRDefault="008A0FCA" w:rsidP="008A0FC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967" w:type="dxa"/>
            <w:vAlign w:val="center"/>
          </w:tcPr>
          <w:p w14:paraId="59B5663A" w14:textId="4DAD6C98" w:rsidR="008A0FCA" w:rsidRDefault="008E496F" w:rsidP="008A0FC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iPhone 11</w:t>
            </w:r>
          </w:p>
        </w:tc>
        <w:tc>
          <w:tcPr>
            <w:tcW w:w="1006" w:type="dxa"/>
            <w:vAlign w:val="center"/>
          </w:tcPr>
          <w:p w14:paraId="1F1F9AB6" w14:textId="43050562" w:rsidR="008A0FCA" w:rsidRDefault="008E496F" w:rsidP="008A0FC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My mobile phone</w:t>
            </w:r>
          </w:p>
        </w:tc>
        <w:tc>
          <w:tcPr>
            <w:tcW w:w="913" w:type="dxa"/>
            <w:vAlign w:val="center"/>
          </w:tcPr>
          <w:p w14:paraId="1A7EF137" w14:textId="46CA4A9C" w:rsidR="008A0FCA" w:rsidRDefault="008E496F" w:rsidP="008A0FC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Hardware</w:t>
            </w:r>
          </w:p>
        </w:tc>
        <w:tc>
          <w:tcPr>
            <w:tcW w:w="850" w:type="dxa"/>
            <w:vAlign w:val="center"/>
          </w:tcPr>
          <w:p w14:paraId="12F88E32" w14:textId="7213436D" w:rsidR="008A0FCA" w:rsidRDefault="008E496F" w:rsidP="008A0FC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$2000</w:t>
            </w:r>
          </w:p>
        </w:tc>
        <w:tc>
          <w:tcPr>
            <w:tcW w:w="733" w:type="dxa"/>
            <w:vAlign w:val="center"/>
          </w:tcPr>
          <w:p w14:paraId="6473C504" w14:textId="61A6B523" w:rsidR="008A0FCA" w:rsidRDefault="00ED0937" w:rsidP="008A0FC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Vital</w:t>
            </w:r>
          </w:p>
        </w:tc>
        <w:tc>
          <w:tcPr>
            <w:tcW w:w="1232" w:type="dxa"/>
            <w:vAlign w:val="center"/>
          </w:tcPr>
          <w:p w14:paraId="485A14C7" w14:textId="5198073D" w:rsidR="008A0FCA" w:rsidRDefault="00ED0937" w:rsidP="008A0FC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Availability, High</w:t>
            </w:r>
          </w:p>
        </w:tc>
        <w:tc>
          <w:tcPr>
            <w:tcW w:w="1362" w:type="dxa"/>
            <w:vAlign w:val="center"/>
          </w:tcPr>
          <w:p w14:paraId="42DBE677" w14:textId="13EB7067" w:rsidR="008A0FCA" w:rsidRDefault="008E496F" w:rsidP="008A0FC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Ability to lose the phone or have it stolen</w:t>
            </w:r>
          </w:p>
        </w:tc>
        <w:tc>
          <w:tcPr>
            <w:tcW w:w="805" w:type="dxa"/>
            <w:vAlign w:val="center"/>
          </w:tcPr>
          <w:p w14:paraId="09254AB6" w14:textId="52CB3304" w:rsidR="008A0FCA" w:rsidRDefault="00ED0937" w:rsidP="008A0FC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Low .</w:t>
            </w:r>
            <w:r w:rsidR="00DF4264">
              <w:rPr>
                <w:color w:val="000000"/>
                <w:sz w:val="16"/>
                <w:szCs w:val="16"/>
              </w:rPr>
              <w:t>0</w:t>
            </w:r>
            <w:r w:rsidR="00522D0E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971" w:type="dxa"/>
            <w:vAlign w:val="center"/>
          </w:tcPr>
          <w:p w14:paraId="76AFD5AC" w14:textId="0D4CEF37" w:rsidR="008A0FCA" w:rsidRDefault="00ED0937" w:rsidP="008A0FC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Use </w:t>
            </w:r>
            <w:r w:rsidR="008E496F">
              <w:rPr>
                <w:color w:val="000000"/>
                <w:sz w:val="16"/>
                <w:szCs w:val="16"/>
              </w:rPr>
              <w:t xml:space="preserve">face id to unlock phone, find my iPhone is enable on the </w:t>
            </w:r>
            <w:r w:rsidR="001504F6">
              <w:rPr>
                <w:color w:val="000000"/>
                <w:sz w:val="16"/>
                <w:szCs w:val="16"/>
              </w:rPr>
              <w:t>device (.8)</w:t>
            </w:r>
          </w:p>
        </w:tc>
        <w:tc>
          <w:tcPr>
            <w:tcW w:w="1030" w:type="dxa"/>
            <w:vAlign w:val="center"/>
          </w:tcPr>
          <w:p w14:paraId="52A5121B" w14:textId="6DA18119" w:rsidR="008A0FCA" w:rsidRDefault="00ED0937" w:rsidP="008A0FC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</w:t>
            </w:r>
            <w:r w:rsidR="00076624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vAlign w:val="center"/>
          </w:tcPr>
          <w:p w14:paraId="21B481EF" w14:textId="1F5D2117" w:rsidR="008A0FCA" w:rsidRDefault="001504F6" w:rsidP="008A0FC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$4.4</w:t>
            </w:r>
          </w:p>
        </w:tc>
        <w:tc>
          <w:tcPr>
            <w:tcW w:w="1441" w:type="dxa"/>
            <w:vAlign w:val="center"/>
          </w:tcPr>
          <w:p w14:paraId="24E9656C" w14:textId="2D404432" w:rsidR="008A0FCA" w:rsidRDefault="008E496F" w:rsidP="008A0FC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Backing up data to iCloud weekly</w:t>
            </w:r>
          </w:p>
        </w:tc>
        <w:tc>
          <w:tcPr>
            <w:tcW w:w="1682" w:type="dxa"/>
            <w:vAlign w:val="center"/>
          </w:tcPr>
          <w:p w14:paraId="28E4B189" w14:textId="06A9612B" w:rsidR="008A0FCA" w:rsidRDefault="008E496F" w:rsidP="008A0FC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Installing prey on my phone</w:t>
            </w:r>
          </w:p>
        </w:tc>
      </w:tr>
    </w:tbl>
    <w:p w14:paraId="399D2179" w14:textId="77777777" w:rsidR="00915015" w:rsidRDefault="00915015" w:rsidP="00A4381C">
      <w:pPr>
        <w:rPr>
          <w:b/>
          <w:bCs/>
        </w:rPr>
      </w:pPr>
    </w:p>
    <w:p w14:paraId="7AE1E8AC" w14:textId="265C7446" w:rsidR="00A4381C" w:rsidRPr="006C0C4A" w:rsidRDefault="006C0C4A" w:rsidP="00A4381C">
      <w:pPr>
        <w:rPr>
          <w:b/>
          <w:bCs/>
        </w:rPr>
      </w:pPr>
      <w:r w:rsidRPr="006C0C4A">
        <w:rPr>
          <w:b/>
          <w:bCs/>
        </w:rPr>
        <w:lastRenderedPageBreak/>
        <w:t>Assets</w:t>
      </w:r>
      <w:r w:rsidR="00A4381C" w:rsidRPr="006C0C4A">
        <w:rPr>
          <w:b/>
          <w:bCs/>
        </w:rPr>
        <w:t xml:space="preserve"> Name</w:t>
      </w:r>
      <w:r w:rsidR="00A27369" w:rsidRPr="006C0C4A">
        <w:rPr>
          <w:b/>
          <w:bCs/>
        </w:rPr>
        <w:t xml:space="preserve">: </w:t>
      </w:r>
      <w:r w:rsidR="00915015">
        <w:rPr>
          <w:b/>
          <w:bCs/>
        </w:rPr>
        <w:t>Mariam</w:t>
      </w:r>
      <w:r w:rsidR="00A4381C" w:rsidRPr="006C0C4A">
        <w:rPr>
          <w:b/>
          <w:bCs/>
        </w:rPr>
        <w:t xml:space="preserve"> Adegbindin</w:t>
      </w:r>
    </w:p>
    <w:p w14:paraId="409481E1" w14:textId="4D741F4F" w:rsidR="00A4381C" w:rsidRPr="006C0C4A" w:rsidRDefault="00A4381C" w:rsidP="00A4381C">
      <w:pPr>
        <w:rPr>
          <w:b/>
          <w:bCs/>
        </w:rPr>
      </w:pPr>
      <w:r w:rsidRPr="006C0C4A">
        <w:rPr>
          <w:b/>
          <w:bCs/>
        </w:rPr>
        <w:t>System: People</w:t>
      </w:r>
    </w:p>
    <w:p w14:paraId="4F5E27A3" w14:textId="51195508" w:rsidR="00EB709D" w:rsidRDefault="00EB709D">
      <w:pPr>
        <w:rPr>
          <w:color w:val="000000"/>
        </w:rPr>
      </w:pPr>
      <w:r>
        <w:t>On risk assessment for my people system ID, I choose to assess myself.</w:t>
      </w:r>
      <w:r w:rsidR="0011780D">
        <w:t xml:space="preserve"> As an individual, my personal safety and well-being are vital to me.</w:t>
      </w:r>
      <w:r>
        <w:t xml:space="preserve"> </w:t>
      </w:r>
      <w:r w:rsidR="0011780D">
        <w:t xml:space="preserve">To ensure this, I take personal safety measures such as avoiding </w:t>
      </w:r>
      <w:r w:rsidR="00F34FCE">
        <w:t>sketchy</w:t>
      </w:r>
      <w:r w:rsidR="0011780D">
        <w:t xml:space="preserve"> places and situations. </w:t>
      </w:r>
      <w:r>
        <w:t>My CIA was capped at $</w:t>
      </w:r>
      <w:r w:rsidR="00F34FCE">
        <w:t>2</w:t>
      </w:r>
      <w:r>
        <w:t>.</w:t>
      </w:r>
      <w:r w:rsidR="00F34FCE">
        <w:t>0</w:t>
      </w:r>
      <w:r>
        <w:t>million which is broken down into risk of losing my current job as a graduate assistant</w:t>
      </w:r>
      <w:r w:rsidR="00237439">
        <w:t xml:space="preserve">. Loss of future income as a </w:t>
      </w:r>
      <w:r w:rsidR="00F34FCE">
        <w:t>product designer</w:t>
      </w:r>
      <w:r w:rsidR="00237439">
        <w:t>, valued at $1</w:t>
      </w:r>
      <w:r w:rsidR="002D7BFD">
        <w:t>0</w:t>
      </w:r>
      <w:r w:rsidR="00237439">
        <w:t xml:space="preserve">0k </w:t>
      </w:r>
      <w:r w:rsidR="00D66F91">
        <w:t>per year</w:t>
      </w:r>
      <w:r w:rsidR="00DC7BF9">
        <w:t>s</w:t>
      </w:r>
      <w:r w:rsidR="00237439">
        <w:t xml:space="preserve">. </w:t>
      </w:r>
      <w:r w:rsidR="002D7BFD">
        <w:t>L</w:t>
      </w:r>
      <w:r>
        <w:t xml:space="preserve">oss </w:t>
      </w:r>
      <w:r w:rsidR="00237439">
        <w:t xml:space="preserve">that can occur due to disclosure </w:t>
      </w:r>
      <w:r>
        <w:t xml:space="preserve">of personal information of my clients </w:t>
      </w:r>
      <w:r w:rsidR="00F34FCE">
        <w:t>as a freelancer</w:t>
      </w:r>
      <w:r w:rsidR="00237439">
        <w:t xml:space="preserve"> which can lead to lawsuits and penalties amounting to ($100,000).  My confidentiality test was considered high because if some confidential information on my job and business is disclosed</w:t>
      </w:r>
      <w:r w:rsidR="002F606E">
        <w:t xml:space="preserve"> without authorization, it can cause company disruption and lawsuits from client</w:t>
      </w:r>
      <w:r w:rsidR="00097685">
        <w:t>s</w:t>
      </w:r>
      <w:r w:rsidR="002F606E">
        <w:t>.</w:t>
      </w:r>
      <w:r w:rsidR="00097685">
        <w:t xml:space="preserve"> The </w:t>
      </w:r>
      <w:r w:rsidR="00D56A71">
        <w:t xml:space="preserve">vulnerabilities associated with my confidentiality threat includes </w:t>
      </w:r>
      <w:r w:rsidR="002D7BFD">
        <w:rPr>
          <w:color w:val="000000"/>
        </w:rPr>
        <w:t>d</w:t>
      </w:r>
      <w:r w:rsidR="002D7BFD" w:rsidRPr="00D56A71">
        <w:rPr>
          <w:color w:val="000000"/>
        </w:rPr>
        <w:t>runk</w:t>
      </w:r>
      <w:r w:rsidR="002D7BFD">
        <w:rPr>
          <w:color w:val="000000"/>
        </w:rPr>
        <w:t>enness</w:t>
      </w:r>
      <w:r w:rsidR="00D56A71" w:rsidRPr="00D56A71">
        <w:rPr>
          <w:color w:val="000000"/>
        </w:rPr>
        <w:t>, health complications leading to memory loss, compromised</w:t>
      </w:r>
      <w:r w:rsidR="00D56A71">
        <w:rPr>
          <w:color w:val="000000"/>
        </w:rPr>
        <w:t xml:space="preserve"> password, phishing email</w:t>
      </w:r>
      <w:r w:rsidR="003C62CC">
        <w:rPr>
          <w:color w:val="000000"/>
        </w:rPr>
        <w:t>s. My ARO was rated 0.05, though I get phishing email</w:t>
      </w:r>
      <w:r w:rsidR="002D7BFD">
        <w:rPr>
          <w:color w:val="000000"/>
        </w:rPr>
        <w:t>s</w:t>
      </w:r>
      <w:r w:rsidR="00B21FC9">
        <w:rPr>
          <w:color w:val="000000"/>
        </w:rPr>
        <w:t xml:space="preserve">, I have been trained on not </w:t>
      </w:r>
      <w:r w:rsidR="0011780D">
        <w:rPr>
          <w:color w:val="000000"/>
        </w:rPr>
        <w:t xml:space="preserve">to </w:t>
      </w:r>
      <w:r w:rsidR="00B21FC9">
        <w:rPr>
          <w:color w:val="000000"/>
        </w:rPr>
        <w:t xml:space="preserve">open or click on any link I did not </w:t>
      </w:r>
      <w:r w:rsidR="00A75FF8">
        <w:rPr>
          <w:color w:val="000000"/>
        </w:rPr>
        <w:t xml:space="preserve">subscribe to. My control effectiveness was rated </w:t>
      </w:r>
      <w:r w:rsidR="002D7BFD">
        <w:rPr>
          <w:color w:val="000000"/>
        </w:rPr>
        <w:t>70%</w:t>
      </w:r>
      <w:r w:rsidR="00A75FF8">
        <w:rPr>
          <w:color w:val="000000"/>
        </w:rPr>
        <w:t xml:space="preserve"> </w:t>
      </w:r>
      <w:r w:rsidR="00340A41">
        <w:rPr>
          <w:color w:val="000000"/>
        </w:rPr>
        <w:t xml:space="preserve">to mitigate this risk, </w:t>
      </w:r>
      <w:r w:rsidR="00A75FF8">
        <w:rPr>
          <w:color w:val="000000"/>
        </w:rPr>
        <w:t xml:space="preserve">I </w:t>
      </w:r>
      <w:r w:rsidR="00A75FF8" w:rsidRPr="00A75FF8">
        <w:rPr>
          <w:color w:val="000000"/>
        </w:rPr>
        <w:t xml:space="preserve">avoid </w:t>
      </w:r>
      <w:r w:rsidR="002D7BFD">
        <w:rPr>
          <w:color w:val="000000"/>
        </w:rPr>
        <w:t>sketchy</w:t>
      </w:r>
      <w:r w:rsidR="00A75FF8" w:rsidRPr="00A75FF8">
        <w:rPr>
          <w:color w:val="000000"/>
        </w:rPr>
        <w:t xml:space="preserve"> places, </w:t>
      </w:r>
      <w:r w:rsidR="00A75FF8">
        <w:rPr>
          <w:color w:val="000000"/>
        </w:rPr>
        <w:t xml:space="preserve">don’t do </w:t>
      </w:r>
      <w:r w:rsidR="00A75FF8" w:rsidRPr="00A75FF8">
        <w:rPr>
          <w:color w:val="000000"/>
        </w:rPr>
        <w:t xml:space="preserve">drugs, </w:t>
      </w:r>
      <w:r w:rsidR="00A75FF8">
        <w:rPr>
          <w:color w:val="000000"/>
        </w:rPr>
        <w:t xml:space="preserve">have a </w:t>
      </w:r>
      <w:r w:rsidR="00A75FF8" w:rsidRPr="00A75FF8">
        <w:rPr>
          <w:color w:val="000000"/>
        </w:rPr>
        <w:t>health insurance,</w:t>
      </w:r>
      <w:r w:rsidR="00A75FF8">
        <w:rPr>
          <w:color w:val="000000"/>
        </w:rPr>
        <w:t xml:space="preserve"> I </w:t>
      </w:r>
      <w:r w:rsidR="00A75FF8" w:rsidRPr="00A75FF8">
        <w:rPr>
          <w:color w:val="000000"/>
        </w:rPr>
        <w:t xml:space="preserve">use </w:t>
      </w:r>
      <w:r w:rsidR="0011780D">
        <w:rPr>
          <w:color w:val="000000"/>
        </w:rPr>
        <w:t>s</w:t>
      </w:r>
      <w:r w:rsidR="00A75FF8" w:rsidRPr="00A75FF8">
        <w:rPr>
          <w:color w:val="000000"/>
        </w:rPr>
        <w:t>trong passwords for personal information security</w:t>
      </w:r>
      <w:r w:rsidR="00A75FF8">
        <w:rPr>
          <w:color w:val="000000"/>
        </w:rPr>
        <w:t>, had trainings on phishing emails identification.</w:t>
      </w:r>
      <w:r w:rsidR="00340A41">
        <w:rPr>
          <w:color w:val="000000"/>
        </w:rPr>
        <w:t xml:space="preserve"> </w:t>
      </w:r>
      <w:r w:rsidR="00B35F79">
        <w:rPr>
          <w:color w:val="000000"/>
        </w:rPr>
        <w:t>I plan to regularly review my personal information security measures and update them as needed.</w:t>
      </w:r>
      <w:r w:rsidR="00592FFF">
        <w:rPr>
          <w:color w:val="000000"/>
        </w:rPr>
        <w:t xml:space="preserve"> I have chosen to transfer th</w:t>
      </w:r>
      <w:r w:rsidR="00485794">
        <w:rPr>
          <w:color w:val="000000"/>
        </w:rPr>
        <w:t>e total</w:t>
      </w:r>
      <w:r w:rsidR="00592FFF">
        <w:rPr>
          <w:color w:val="000000"/>
        </w:rPr>
        <w:t xml:space="preserve"> risk</w:t>
      </w:r>
      <w:r w:rsidR="00485794">
        <w:rPr>
          <w:color w:val="000000"/>
        </w:rPr>
        <w:t xml:space="preserve"> value of $42,000</w:t>
      </w:r>
      <w:r w:rsidR="00592FFF">
        <w:rPr>
          <w:color w:val="000000"/>
        </w:rPr>
        <w:t xml:space="preserve"> by </w:t>
      </w:r>
      <w:r w:rsidR="00217D48">
        <w:rPr>
          <w:color w:val="000000"/>
        </w:rPr>
        <w:t>getting a life insurance</w:t>
      </w:r>
      <w:r w:rsidR="00592FFF">
        <w:rPr>
          <w:color w:val="000000"/>
        </w:rPr>
        <w:t>.</w:t>
      </w:r>
    </w:p>
    <w:p w14:paraId="1F28F624" w14:textId="01777668" w:rsidR="00592FFF" w:rsidRDefault="00592FFF">
      <w:pPr>
        <w:rPr>
          <w:color w:val="000000"/>
        </w:rPr>
      </w:pPr>
    </w:p>
    <w:p w14:paraId="3B5416AA" w14:textId="626F2D5E" w:rsidR="00C46DD0" w:rsidRPr="002E05F7" w:rsidRDefault="006C0C4A">
      <w:pPr>
        <w:rPr>
          <w:b/>
          <w:bCs/>
          <w:color w:val="000000"/>
        </w:rPr>
      </w:pPr>
      <w:r w:rsidRPr="002E05F7">
        <w:rPr>
          <w:b/>
          <w:bCs/>
          <w:color w:val="000000"/>
        </w:rPr>
        <w:t>Asset</w:t>
      </w:r>
      <w:r w:rsidR="00C46DD0" w:rsidRPr="002E05F7">
        <w:rPr>
          <w:b/>
          <w:bCs/>
          <w:color w:val="000000"/>
        </w:rPr>
        <w:t xml:space="preserve"> </w:t>
      </w:r>
      <w:r w:rsidR="002E05F7" w:rsidRPr="002E05F7">
        <w:rPr>
          <w:b/>
          <w:bCs/>
          <w:color w:val="000000"/>
        </w:rPr>
        <w:t>Name</w:t>
      </w:r>
      <w:r w:rsidR="00C46DD0" w:rsidRPr="002E05F7">
        <w:rPr>
          <w:b/>
          <w:bCs/>
          <w:color w:val="000000"/>
        </w:rPr>
        <w:t>: Contact List</w:t>
      </w:r>
    </w:p>
    <w:p w14:paraId="7782939B" w14:textId="3F9A9289" w:rsidR="00C46DD0" w:rsidRPr="002E05F7" w:rsidRDefault="002E05F7">
      <w:pPr>
        <w:rPr>
          <w:b/>
          <w:bCs/>
          <w:color w:val="000000"/>
        </w:rPr>
      </w:pPr>
      <w:r w:rsidRPr="002E05F7">
        <w:rPr>
          <w:b/>
          <w:bCs/>
          <w:color w:val="000000"/>
        </w:rPr>
        <w:t>System ID</w:t>
      </w:r>
      <w:r w:rsidR="00C46DD0" w:rsidRPr="002E05F7">
        <w:rPr>
          <w:b/>
          <w:bCs/>
          <w:color w:val="000000"/>
        </w:rPr>
        <w:t>: Data</w:t>
      </w:r>
    </w:p>
    <w:p w14:paraId="3EC410B8" w14:textId="6B539FB0" w:rsidR="00C46DD0" w:rsidRDefault="00C46DD0">
      <w:r>
        <w:t>My contact list consists of personal and business contact information of my clients, friends and family. My contact list data has been built up for over 2 decades</w:t>
      </w:r>
      <w:r w:rsidR="001504F6">
        <w:t xml:space="preserve"> stemming from contacts I made back home</w:t>
      </w:r>
      <w:r w:rsidR="00D66F91">
        <w:t xml:space="preserve"> in Nigeria</w:t>
      </w:r>
      <w:r w:rsidR="001504F6">
        <w:t xml:space="preserve">, </w:t>
      </w:r>
      <w:r w:rsidR="00D66F91">
        <w:t>and contacts I made while in the UK for more than 2 years and contacts made in the United States so far.</w:t>
      </w:r>
      <w:r>
        <w:t xml:space="preserve"> I categorized the disclosure value at $</w:t>
      </w:r>
      <w:r w:rsidR="002E05F7">
        <w:t>500,000</w:t>
      </w:r>
      <w:r>
        <w:t xml:space="preserve">, because it represents the value of confidential information that might be lost if it is used wrongly to impersonate my identity to </w:t>
      </w:r>
      <w:r w:rsidR="00C264E1">
        <w:t>my contact. Maybe in demanding for money</w:t>
      </w:r>
      <w:r w:rsidR="00D66F91">
        <w:t xml:space="preserve"> which in this case could be in the different currencies according to the country I have lived in</w:t>
      </w:r>
      <w:r w:rsidR="00C264E1">
        <w:t xml:space="preserve"> or other valuable information. </w:t>
      </w:r>
      <w:r>
        <w:t xml:space="preserve"> </w:t>
      </w:r>
      <w:r w:rsidR="00C264E1">
        <w:t>This vulnerability ca</w:t>
      </w:r>
      <w:r w:rsidR="00915015">
        <w:t>n</w:t>
      </w:r>
      <w:r w:rsidR="00C264E1">
        <w:t xml:space="preserve"> be due to unauthorized access to my phone, loss or damage of phone, data backup breach. The ARO is rated low at 0.0</w:t>
      </w:r>
      <w:r w:rsidR="002E05F7">
        <w:t>5</w:t>
      </w:r>
      <w:r w:rsidR="00C264E1">
        <w:t xml:space="preserve"> because of control measures in place, as a restrain unauthorized access to my phone by use of strong password, backup my data to cloud</w:t>
      </w:r>
      <w:r w:rsidR="002E05F7">
        <w:t xml:space="preserve">. </w:t>
      </w:r>
      <w:r w:rsidR="00B74219">
        <w:t>My uncertainty is low at 0.1 and my total risk value is $</w:t>
      </w:r>
      <w:r w:rsidR="002E05F7">
        <w:t>5</w:t>
      </w:r>
      <w:r w:rsidR="00B74219">
        <w:t>,</w:t>
      </w:r>
      <w:r w:rsidR="002E05F7">
        <w:t>5</w:t>
      </w:r>
      <w:r w:rsidR="00B74219">
        <w:t>00. I have chosen to accept this risk.</w:t>
      </w:r>
    </w:p>
    <w:p w14:paraId="44692EC3" w14:textId="1233BB1F" w:rsidR="00B74219" w:rsidRDefault="00B74219"/>
    <w:p w14:paraId="606D624C" w14:textId="11FA88F6" w:rsidR="00B74219" w:rsidRPr="002E05F7" w:rsidRDefault="006C0C4A">
      <w:pPr>
        <w:rPr>
          <w:b/>
          <w:bCs/>
        </w:rPr>
      </w:pPr>
      <w:r w:rsidRPr="002E05F7">
        <w:rPr>
          <w:b/>
          <w:bCs/>
        </w:rPr>
        <w:t>Asset</w:t>
      </w:r>
      <w:r w:rsidR="002E05F7" w:rsidRPr="002E05F7">
        <w:rPr>
          <w:b/>
          <w:bCs/>
        </w:rPr>
        <w:t xml:space="preserve"> Name</w:t>
      </w:r>
      <w:r w:rsidR="00B74219" w:rsidRPr="002E05F7">
        <w:rPr>
          <w:b/>
          <w:bCs/>
        </w:rPr>
        <w:t>:</w:t>
      </w:r>
      <w:r w:rsidR="00B62372" w:rsidRPr="002E05F7">
        <w:rPr>
          <w:b/>
          <w:bCs/>
        </w:rPr>
        <w:t xml:space="preserve"> </w:t>
      </w:r>
      <w:r w:rsidR="002E05F7" w:rsidRPr="002E05F7">
        <w:rPr>
          <w:b/>
          <w:bCs/>
        </w:rPr>
        <w:t>My laptop (</w:t>
      </w:r>
      <w:r w:rsidRPr="002E05F7">
        <w:rPr>
          <w:b/>
          <w:bCs/>
        </w:rPr>
        <w:t>MacBook</w:t>
      </w:r>
      <w:r w:rsidR="002E05F7" w:rsidRPr="002E05F7">
        <w:rPr>
          <w:b/>
          <w:bCs/>
        </w:rPr>
        <w:t xml:space="preserve"> Air)</w:t>
      </w:r>
    </w:p>
    <w:p w14:paraId="04DE1C4A" w14:textId="7461D8BA" w:rsidR="00B74219" w:rsidRPr="002E05F7" w:rsidRDefault="00B62372">
      <w:pPr>
        <w:rPr>
          <w:b/>
          <w:bCs/>
        </w:rPr>
      </w:pPr>
      <w:r w:rsidRPr="002E05F7">
        <w:rPr>
          <w:b/>
          <w:bCs/>
        </w:rPr>
        <w:t>S</w:t>
      </w:r>
      <w:r w:rsidR="002E05F7" w:rsidRPr="002E05F7">
        <w:rPr>
          <w:b/>
          <w:bCs/>
        </w:rPr>
        <w:t>ystem ID</w:t>
      </w:r>
      <w:r w:rsidRPr="002E05F7">
        <w:rPr>
          <w:b/>
          <w:bCs/>
        </w:rPr>
        <w:t xml:space="preserve">: </w:t>
      </w:r>
      <w:r w:rsidR="008E496F">
        <w:rPr>
          <w:b/>
          <w:bCs/>
        </w:rPr>
        <w:t>System</w:t>
      </w:r>
    </w:p>
    <w:p w14:paraId="1E20654A" w14:textId="599CCF20" w:rsidR="00F51B7E" w:rsidRDefault="00B62372">
      <w:r>
        <w:t xml:space="preserve">My </w:t>
      </w:r>
      <w:r w:rsidR="002E05F7">
        <w:t>laptop</w:t>
      </w:r>
      <w:r>
        <w:t xml:space="preserve"> as a Hardware asset can be assigned a damage and consequences value of $</w:t>
      </w:r>
      <w:r w:rsidR="002E05F7">
        <w:t>3</w:t>
      </w:r>
      <w:r>
        <w:t xml:space="preserve">million, this is represented by the value to replace the </w:t>
      </w:r>
      <w:r w:rsidR="002E05F7">
        <w:t>laptop if it gets lost</w:t>
      </w:r>
      <w:r w:rsidR="00867472">
        <w:t xml:space="preserve"> and the value of data that the laptop contains. </w:t>
      </w:r>
      <w:r w:rsidR="002E05F7">
        <w:t xml:space="preserve">The number of research work I have stemming from my </w:t>
      </w:r>
      <w:r w:rsidR="00867472">
        <w:t>undergraduate</w:t>
      </w:r>
      <w:r w:rsidR="002E05F7">
        <w:t xml:space="preserve"> to my master’s degree. How much I would have to use to defend myself in court $500,000 if the design files for companies gets leaked or worse </w:t>
      </w:r>
      <w:r w:rsidR="002E05F7">
        <w:lastRenderedPageBreak/>
        <w:t>being used by a competitor. My</w:t>
      </w:r>
      <w:r w:rsidR="00F51B7E">
        <w:t xml:space="preserve"> ARO was rated </w:t>
      </w:r>
      <w:r w:rsidR="002E05F7">
        <w:t>as low</w:t>
      </w:r>
      <w:r w:rsidR="00915015">
        <w:t xml:space="preserve"> (0.01)</w:t>
      </w:r>
      <w:r w:rsidR="002E05F7">
        <w:t xml:space="preserve"> because I have my design files and other research work backed up and encrypted.</w:t>
      </w:r>
      <w:r w:rsidR="00867472">
        <w:t xml:space="preserve"> My uncertainty is low at 20% because I have the feature to find my MacBook by using my iPhone since they are both apple products. </w:t>
      </w:r>
      <w:r w:rsidR="00867472" w:rsidRPr="00105EAC">
        <w:t xml:space="preserve">Vulnerabilities/threats to the system </w:t>
      </w:r>
      <w:r w:rsidR="00867472">
        <w:t xml:space="preserve">is it being stolen and gaining access to the data stored on it. </w:t>
      </w:r>
      <w:r w:rsidR="00867472" w:rsidRPr="00105EAC">
        <w:t>Controls in place</w:t>
      </w:r>
      <w:r w:rsidR="00915015">
        <w:t xml:space="preserve"> are backing up my data to iCloud just in case I get the laptop back damaged or don’t get it back at all</w:t>
      </w:r>
      <w:r w:rsidR="00867472" w:rsidRPr="00105EAC">
        <w:t>.  The resulting risk is</w:t>
      </w:r>
      <w:r w:rsidR="00867472">
        <w:t xml:space="preserve"> $</w:t>
      </w:r>
      <w:r w:rsidR="00915015">
        <w:t>7200</w:t>
      </w:r>
      <w:r w:rsidR="00867472" w:rsidRPr="00105EAC">
        <w:t xml:space="preserve">. Additional controls needed </w:t>
      </w:r>
      <w:r w:rsidR="00915015">
        <w:t xml:space="preserve">is to install an external tracking device so I can track it using other devices </w:t>
      </w:r>
      <w:r w:rsidR="00867472" w:rsidRPr="00105EAC">
        <w:t xml:space="preserve">with the residual risk being </w:t>
      </w:r>
      <w:r w:rsidR="00915015">
        <w:t>transferred to Apple because I pay yearly for apple care.</w:t>
      </w:r>
    </w:p>
    <w:p w14:paraId="0A567B8D" w14:textId="77777777" w:rsidR="006C0C4A" w:rsidRDefault="006C0C4A"/>
    <w:p w14:paraId="497B25E6" w14:textId="725603B1" w:rsidR="006C0C4A" w:rsidRPr="002E05F7" w:rsidRDefault="006C0C4A" w:rsidP="006C0C4A">
      <w:pPr>
        <w:rPr>
          <w:b/>
          <w:bCs/>
        </w:rPr>
      </w:pPr>
      <w:r w:rsidRPr="002E05F7">
        <w:rPr>
          <w:b/>
          <w:bCs/>
        </w:rPr>
        <w:t xml:space="preserve">Asset Name: </w:t>
      </w:r>
      <w:r>
        <w:rPr>
          <w:b/>
          <w:bCs/>
        </w:rPr>
        <w:t>Outlook email</w:t>
      </w:r>
    </w:p>
    <w:p w14:paraId="37296101" w14:textId="6DAC8DF9" w:rsidR="006C0C4A" w:rsidRDefault="006C0C4A">
      <w:pPr>
        <w:rPr>
          <w:b/>
          <w:bCs/>
        </w:rPr>
      </w:pPr>
      <w:r w:rsidRPr="002E05F7">
        <w:rPr>
          <w:b/>
          <w:bCs/>
        </w:rPr>
        <w:t xml:space="preserve">System ID: </w:t>
      </w:r>
      <w:r w:rsidR="00DB194A">
        <w:rPr>
          <w:b/>
          <w:bCs/>
        </w:rPr>
        <w:t>Procedure</w:t>
      </w:r>
    </w:p>
    <w:p w14:paraId="3CECFA15" w14:textId="1D9F7301" w:rsidR="006C0C4A" w:rsidRDefault="006C0C4A">
      <w:r w:rsidRPr="006C0C4A">
        <w:t xml:space="preserve">The </w:t>
      </w:r>
      <w:r w:rsidR="00C155DB">
        <w:t>outlook</w:t>
      </w:r>
      <w:r w:rsidRPr="006C0C4A">
        <w:t xml:space="preserve"> email system is m</w:t>
      </w:r>
      <w:r>
        <w:t>y main email I use to interact with people and apply for jobs</w:t>
      </w:r>
      <w:r w:rsidRPr="006C0C4A">
        <w:t xml:space="preserve">.  The system consists of </w:t>
      </w:r>
      <w:r>
        <w:t xml:space="preserve">correspondence between myself and employers, information about software’s I have registered for. </w:t>
      </w:r>
      <w:r w:rsidRPr="006C0C4A">
        <w:t xml:space="preserve">The system is used for official responses in my job as a </w:t>
      </w:r>
      <w:r>
        <w:t xml:space="preserve">graduate assistant at </w:t>
      </w:r>
      <w:r w:rsidR="00867472">
        <w:t>OCPD</w:t>
      </w:r>
      <w:r w:rsidRPr="006C0C4A">
        <w:t xml:space="preserve">.  Integrity, high is the worst-case categorization for the following reasons:  I do not use the system to transfer sensitive information about students or myself, nor do I use the system to do social media posts or personal communications.  This makes confidentiality impact low as no real damage would occur should my emails be exposed. </w:t>
      </w:r>
      <w:r w:rsidR="00FA1A9D" w:rsidRPr="00FA1A9D">
        <w:t xml:space="preserve">Vulnerabilities/threats to the system are </w:t>
      </w:r>
      <w:r w:rsidR="00FA1A9D">
        <w:t>unauthorised access, malware and phishing attacks</w:t>
      </w:r>
      <w:r w:rsidR="00FA1A9D" w:rsidRPr="00FA1A9D">
        <w:t xml:space="preserve">. Controls in place are </w:t>
      </w:r>
      <w:r w:rsidR="00FA1A9D">
        <w:t>using strong and unique passwords, locking my desktop when I’m way from it, Not opening emails I don’t have time to give attention to</w:t>
      </w:r>
      <w:r w:rsidR="00FA1A9D" w:rsidRPr="00FA1A9D">
        <w:t>.  The resulting risk is</w:t>
      </w:r>
      <w:r w:rsidR="00FA1A9D">
        <w:t xml:space="preserve"> $390</w:t>
      </w:r>
      <w:r w:rsidR="00FA1A9D" w:rsidRPr="00FA1A9D">
        <w:t xml:space="preserve">.  Additional controls needed are </w:t>
      </w:r>
      <w:r w:rsidR="00FA1A9D">
        <w:t xml:space="preserve">using multifactor authentication and verifying email </w:t>
      </w:r>
      <w:r w:rsidR="001504F6">
        <w:t>senders’</w:t>
      </w:r>
      <w:r w:rsidR="00FA1A9D">
        <w:t xml:space="preserve"> id </w:t>
      </w:r>
      <w:r w:rsidR="00FA1A9D" w:rsidRPr="00FA1A9D">
        <w:t>with the residual risk being accepted.</w:t>
      </w:r>
    </w:p>
    <w:p w14:paraId="0DC3BF56" w14:textId="77777777" w:rsidR="00DB194A" w:rsidRDefault="00DB194A"/>
    <w:p w14:paraId="135B8567" w14:textId="1E43DDC3" w:rsidR="00DB194A" w:rsidRPr="002E05F7" w:rsidRDefault="00DB194A" w:rsidP="00DB194A">
      <w:pPr>
        <w:rPr>
          <w:b/>
          <w:bCs/>
        </w:rPr>
      </w:pPr>
      <w:r w:rsidRPr="002E05F7">
        <w:rPr>
          <w:b/>
          <w:bCs/>
        </w:rPr>
        <w:t xml:space="preserve">Asset Name: </w:t>
      </w:r>
      <w:r>
        <w:rPr>
          <w:b/>
          <w:bCs/>
        </w:rPr>
        <w:t xml:space="preserve">Wells Fargo </w:t>
      </w:r>
      <w:r w:rsidR="00C155DB">
        <w:rPr>
          <w:b/>
          <w:bCs/>
        </w:rPr>
        <w:t>account</w:t>
      </w:r>
    </w:p>
    <w:p w14:paraId="169954EB" w14:textId="3B51AA2B" w:rsidR="00DB194A" w:rsidRDefault="00DB194A" w:rsidP="00DB194A">
      <w:pPr>
        <w:rPr>
          <w:b/>
          <w:bCs/>
        </w:rPr>
      </w:pPr>
      <w:r w:rsidRPr="002E05F7">
        <w:rPr>
          <w:b/>
          <w:bCs/>
        </w:rPr>
        <w:t xml:space="preserve">System ID: </w:t>
      </w:r>
      <w:r w:rsidR="008E496F">
        <w:rPr>
          <w:b/>
          <w:bCs/>
        </w:rPr>
        <w:t>S</w:t>
      </w:r>
      <w:r w:rsidR="001504F6">
        <w:rPr>
          <w:b/>
          <w:bCs/>
        </w:rPr>
        <w:t>oftware</w:t>
      </w:r>
    </w:p>
    <w:p w14:paraId="0F253AE0" w14:textId="77C1B222" w:rsidR="00DB194A" w:rsidRDefault="00DB194A" w:rsidP="00DB194A">
      <w:r>
        <w:t xml:space="preserve">I valued this at $300,000. This is gotten </w:t>
      </w:r>
      <w:r w:rsidR="009C4ADA">
        <w:t>by how much I have in my account (less than $1000</w:t>
      </w:r>
      <w:r w:rsidR="008D6804">
        <w:t>)</w:t>
      </w:r>
      <w:r w:rsidR="009C4ADA">
        <w:t xml:space="preserve"> and how </w:t>
      </w:r>
      <w:r>
        <w:t xml:space="preserve">much I would lose if my account was being hacked into </w:t>
      </w:r>
      <w:r w:rsidR="008D6804">
        <w:t xml:space="preserve">or if there has been </w:t>
      </w:r>
      <w:r w:rsidR="00C155DB">
        <w:t>fraudulent</w:t>
      </w:r>
      <w:r w:rsidR="008D6804">
        <w:t xml:space="preserve"> activity.</w:t>
      </w:r>
      <w:r w:rsidR="009C4ADA">
        <w:t xml:space="preserve"> </w:t>
      </w:r>
      <w:r w:rsidR="008D6804">
        <w:t xml:space="preserve">Also, </w:t>
      </w:r>
      <w:r>
        <w:t>how much it would take</w:t>
      </w:r>
      <w:r w:rsidR="008D6804">
        <w:t xml:space="preserve"> to</w:t>
      </w:r>
      <w:r>
        <w:t xml:space="preserve"> </w:t>
      </w:r>
      <w:r w:rsidR="008D6804">
        <w:t>sue the bank</w:t>
      </w:r>
      <w:r>
        <w:t xml:space="preserve">. The system consists of personal information that could affect other assets I have such as shopping applications where I have my bank linked to make a purchase. Confidentiality, high is the worst-case categorization because I use my face id to login when I am in public so that I do not need to type in my information to log in to avoid shoulder surfing. I also do not share my banking information details with anybody and do not store my card information on the internet, I would rather fill in the information </w:t>
      </w:r>
      <w:r w:rsidR="008A0FCA">
        <w:t>every time</w:t>
      </w:r>
      <w:r>
        <w:t xml:space="preserve"> I need to use it. The ARO is measure</w:t>
      </w:r>
      <w:r w:rsidR="00522D0E">
        <w:t>d</w:t>
      </w:r>
      <w:r>
        <w:t xml:space="preserve"> at 0.5 because of the control measures I have in place such as Face Id and </w:t>
      </w:r>
      <w:r w:rsidR="008A0FCA">
        <w:t xml:space="preserve">2 factor authentication. My uncertainty is low at 20% because I only have the app on my phone and if by chance my phone gets </w:t>
      </w:r>
      <w:r w:rsidR="008D6804">
        <w:t>missing,</w:t>
      </w:r>
      <w:r w:rsidR="008A0FCA">
        <w:t xml:space="preserve"> I can </w:t>
      </w:r>
      <w:r w:rsidR="009C4ADA">
        <w:t>c</w:t>
      </w:r>
      <w:r w:rsidR="008A0FCA">
        <w:t xml:space="preserve">all the </w:t>
      </w:r>
      <w:r w:rsidR="009C4ADA">
        <w:t>bank</w:t>
      </w:r>
      <w:r w:rsidR="008A0FCA">
        <w:t xml:space="preserve"> to deactivate the </w:t>
      </w:r>
      <w:r w:rsidR="001504F6">
        <w:t xml:space="preserve">account </w:t>
      </w:r>
      <w:r w:rsidR="008A0FCA">
        <w:t xml:space="preserve">from the device. My total risk value is $3,600 and I have chosen to </w:t>
      </w:r>
      <w:r w:rsidR="008D6804">
        <w:t>transfer that to the bank because they are liable for any fraudulent activity on the account if reported immediately</w:t>
      </w:r>
      <w:r w:rsidR="008A0FCA">
        <w:t>.</w:t>
      </w:r>
    </w:p>
    <w:p w14:paraId="16337D06" w14:textId="77777777" w:rsidR="0075269F" w:rsidRDefault="0075269F" w:rsidP="00ED0937"/>
    <w:p w14:paraId="1F681B4C" w14:textId="77777777" w:rsidR="001504F6" w:rsidRDefault="001504F6" w:rsidP="00ED0937">
      <w:pPr>
        <w:rPr>
          <w:b/>
          <w:bCs/>
        </w:rPr>
      </w:pPr>
    </w:p>
    <w:p w14:paraId="2FA76E83" w14:textId="77777777" w:rsidR="001504F6" w:rsidRDefault="001504F6" w:rsidP="00ED0937">
      <w:pPr>
        <w:rPr>
          <w:b/>
          <w:bCs/>
        </w:rPr>
      </w:pPr>
    </w:p>
    <w:p w14:paraId="0064C9CE" w14:textId="77EBE46F" w:rsidR="00ED0937" w:rsidRPr="002E05F7" w:rsidRDefault="00ED0937" w:rsidP="00ED0937">
      <w:pPr>
        <w:rPr>
          <w:b/>
          <w:bCs/>
        </w:rPr>
      </w:pPr>
      <w:r w:rsidRPr="002E05F7">
        <w:rPr>
          <w:b/>
          <w:bCs/>
        </w:rPr>
        <w:t xml:space="preserve">Asset Name: </w:t>
      </w:r>
      <w:r w:rsidR="008E496F">
        <w:rPr>
          <w:b/>
          <w:bCs/>
        </w:rPr>
        <w:t>iPhone 11</w:t>
      </w:r>
    </w:p>
    <w:p w14:paraId="359E9298" w14:textId="714B60B8" w:rsidR="00ED0937" w:rsidRDefault="00ED0937" w:rsidP="00ED0937">
      <w:pPr>
        <w:rPr>
          <w:b/>
          <w:bCs/>
        </w:rPr>
      </w:pPr>
      <w:r w:rsidRPr="002E05F7">
        <w:rPr>
          <w:b/>
          <w:bCs/>
        </w:rPr>
        <w:t xml:space="preserve">System ID: </w:t>
      </w:r>
      <w:r w:rsidR="008E496F">
        <w:rPr>
          <w:b/>
          <w:bCs/>
        </w:rPr>
        <w:t>Hardware</w:t>
      </w:r>
    </w:p>
    <w:p w14:paraId="620F4F5F" w14:textId="0BB4F503" w:rsidR="00ED0937" w:rsidRPr="00A75FF8" w:rsidRDefault="00321712" w:rsidP="00DB194A">
      <w:r w:rsidRPr="00321712">
        <w:t>I v</w:t>
      </w:r>
      <w:r>
        <w:t>alued this at $</w:t>
      </w:r>
      <w:r w:rsidR="008E496F">
        <w:t>2</w:t>
      </w:r>
      <w:r>
        <w:t>000. This is go</w:t>
      </w:r>
      <w:r w:rsidR="00105EAC">
        <w:t xml:space="preserve">tten by how much it would cost to </w:t>
      </w:r>
      <w:r w:rsidR="008E496F">
        <w:t xml:space="preserve">replace my phone and buy additional peripherals such as a charger, earpiece, phone case etc. </w:t>
      </w:r>
      <w:r w:rsidR="00105EAC">
        <w:t xml:space="preserve">The system </w:t>
      </w:r>
      <w:r w:rsidR="008E496F">
        <w:t xml:space="preserve">consists of everything thing from photos, contact list </w:t>
      </w:r>
      <w:r w:rsidR="00076624">
        <w:t>and banking details. Confidentiality</w:t>
      </w:r>
      <w:r w:rsidR="00105EAC">
        <w:t xml:space="preserve">, high is the </w:t>
      </w:r>
      <w:r w:rsidR="00DF4264">
        <w:t>worst-case</w:t>
      </w:r>
      <w:r w:rsidR="00105EAC">
        <w:t xml:space="preserve"> categorization because </w:t>
      </w:r>
      <w:r w:rsidR="00076624">
        <w:t xml:space="preserve">it won’t be easy to access the phone without face id making availability to the phone almost impossible. </w:t>
      </w:r>
      <w:r w:rsidR="00522D0E">
        <w:t xml:space="preserve">The ARO is measured medium (.01) because of as much as I try to protect </w:t>
      </w:r>
      <w:r w:rsidR="00076624">
        <w:t>my phone and not be careless there is a chance, I would have to give it up if held at gun point</w:t>
      </w:r>
      <w:r w:rsidR="00522D0E">
        <w:t xml:space="preserve">. My uncertainty is in between at </w:t>
      </w:r>
      <w:r w:rsidR="00076624">
        <w:t>10</w:t>
      </w:r>
      <w:r w:rsidR="00522D0E">
        <w:t xml:space="preserve">% because </w:t>
      </w:r>
      <w:r w:rsidR="00076624">
        <w:t>I am always aware of where my phone is and have had previous experience where I lost an old phone, so I am more alert about my surroundings</w:t>
      </w:r>
      <w:r w:rsidR="00DF4264">
        <w:t xml:space="preserve">. </w:t>
      </w:r>
      <w:r w:rsidR="00105EAC" w:rsidRPr="00105EAC">
        <w:t>Controls in place</w:t>
      </w:r>
      <w:r w:rsidR="00076624">
        <w:t xml:space="preserve"> are using face id to unlock my phone so it won’t be </w:t>
      </w:r>
      <w:proofErr w:type="gramStart"/>
      <w:r w:rsidR="00076624">
        <w:t>say</w:t>
      </w:r>
      <w:proofErr w:type="gramEnd"/>
      <w:r w:rsidR="00076624">
        <w:t xml:space="preserve"> to bypass security and using a strong password. </w:t>
      </w:r>
      <w:r w:rsidR="00076624" w:rsidRPr="00105EAC">
        <w:t>The</w:t>
      </w:r>
      <w:r w:rsidR="00105EAC" w:rsidRPr="00105EAC">
        <w:t xml:space="preserve"> resulting risk is</w:t>
      </w:r>
      <w:r w:rsidR="00522D0E">
        <w:t xml:space="preserve"> $</w:t>
      </w:r>
      <w:r w:rsidR="001504F6">
        <w:t>4.4</w:t>
      </w:r>
      <w:r w:rsidR="00105EAC" w:rsidRPr="00105EAC">
        <w:t xml:space="preserve">. Additional controls needed </w:t>
      </w:r>
      <w:r w:rsidR="00076624" w:rsidRPr="00105EAC">
        <w:t xml:space="preserve">are </w:t>
      </w:r>
      <w:r w:rsidR="00076624">
        <w:t>installing the software prey so that together with the tracking device that comes with the phone I can catch the culprit also</w:t>
      </w:r>
      <w:r w:rsidR="00076624" w:rsidRPr="00105EAC">
        <w:t>.</w:t>
      </w:r>
      <w:r w:rsidR="001504F6">
        <w:t xml:space="preserve"> I have chosen to accept this </w:t>
      </w:r>
      <w:proofErr w:type="gramStart"/>
      <w:r w:rsidR="001504F6">
        <w:t>risk</w:t>
      </w:r>
      <w:proofErr w:type="gramEnd"/>
    </w:p>
    <w:sectPr w:rsidR="00ED0937" w:rsidRPr="00A75FF8" w:rsidSect="00A273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69"/>
    <w:rsid w:val="000714E9"/>
    <w:rsid w:val="00076624"/>
    <w:rsid w:val="00097685"/>
    <w:rsid w:val="000B4DC5"/>
    <w:rsid w:val="00105EAC"/>
    <w:rsid w:val="0011780D"/>
    <w:rsid w:val="001504F6"/>
    <w:rsid w:val="001C3231"/>
    <w:rsid w:val="001E4178"/>
    <w:rsid w:val="001F4477"/>
    <w:rsid w:val="0020504D"/>
    <w:rsid w:val="00217D48"/>
    <w:rsid w:val="00230233"/>
    <w:rsid w:val="00237439"/>
    <w:rsid w:val="002542E5"/>
    <w:rsid w:val="002D7BFD"/>
    <w:rsid w:val="002E05F7"/>
    <w:rsid w:val="002F606E"/>
    <w:rsid w:val="00306C08"/>
    <w:rsid w:val="00321712"/>
    <w:rsid w:val="00340A41"/>
    <w:rsid w:val="003C62CC"/>
    <w:rsid w:val="00485794"/>
    <w:rsid w:val="00522D0E"/>
    <w:rsid w:val="00592FFF"/>
    <w:rsid w:val="005F677F"/>
    <w:rsid w:val="006C0C4A"/>
    <w:rsid w:val="0075269F"/>
    <w:rsid w:val="007B2ADB"/>
    <w:rsid w:val="00867472"/>
    <w:rsid w:val="008A0FCA"/>
    <w:rsid w:val="008D6804"/>
    <w:rsid w:val="008E496F"/>
    <w:rsid w:val="008F1CDD"/>
    <w:rsid w:val="00915015"/>
    <w:rsid w:val="00915A09"/>
    <w:rsid w:val="009C4ADA"/>
    <w:rsid w:val="00A27369"/>
    <w:rsid w:val="00A4381C"/>
    <w:rsid w:val="00A75FF8"/>
    <w:rsid w:val="00B21FC9"/>
    <w:rsid w:val="00B35F79"/>
    <w:rsid w:val="00B62372"/>
    <w:rsid w:val="00B74219"/>
    <w:rsid w:val="00BA3F59"/>
    <w:rsid w:val="00BC2393"/>
    <w:rsid w:val="00C155DB"/>
    <w:rsid w:val="00C264E1"/>
    <w:rsid w:val="00C46DD0"/>
    <w:rsid w:val="00D00BA0"/>
    <w:rsid w:val="00D56A71"/>
    <w:rsid w:val="00D66F91"/>
    <w:rsid w:val="00DB194A"/>
    <w:rsid w:val="00DC7BF9"/>
    <w:rsid w:val="00DF4264"/>
    <w:rsid w:val="00EB0414"/>
    <w:rsid w:val="00EB709D"/>
    <w:rsid w:val="00ED0937"/>
    <w:rsid w:val="00F34FCE"/>
    <w:rsid w:val="00F51B7E"/>
    <w:rsid w:val="00FA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5F24"/>
  <w15:chartTrackingRefBased/>
  <w15:docId w15:val="{5CF9ED3F-51FF-CF48-B8F0-B7355D44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Chidinma Aniekwena</dc:creator>
  <cp:keywords/>
  <dc:description/>
  <cp:lastModifiedBy>Mariam Adegbindin</cp:lastModifiedBy>
  <cp:revision>2</cp:revision>
  <dcterms:created xsi:type="dcterms:W3CDTF">2023-10-17T01:29:00Z</dcterms:created>
  <dcterms:modified xsi:type="dcterms:W3CDTF">2023-10-17T01:29:00Z</dcterms:modified>
</cp:coreProperties>
</file>