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Rule="auto" w:line="240"/>
        <w:jc w:val="left"/>
      </w:pPr>
      <w:r>
        <w:rPr>
          <w:rFonts w:ascii="Microsoft YaHei" w:hAnsi="Microsoft YaHei" w:eastAsia="Microsoft YaHei"/>
          <w:b/>
          <w:color w:val="17365D"/>
          <w:sz w:val="40"/>
        </w:rPr>
        <w:t>杜定坤</w:t>
      </w:r>
    </w:p>
    <w:p>
      <w:pPr>
        <w:spacing w:before="0" w:after="60" w:lineRule="auto" w:line="240"/>
      </w:pPr>
      <w:r>
        <w:rPr>
          <w:rFonts w:ascii="Microsoft YaHei" w:hAnsi="Microsoft YaHei" w:eastAsia="Microsoft YaHei"/>
          <w:b/>
          <w:color w:val="5B6573"/>
          <w:sz w:val="21"/>
        </w:rPr>
        <w:t>求职意向：Unity客户端主程（工程化 / 多平台交付方向）</w:t>
      </w:r>
    </w:p>
    <w:p>
      <w:pPr>
        <w:pStyle w:val="ResumeSection"/>
        <w:keepNext/>
        <w:spacing w:before="80" w:after="30" w:lineRule="auto" w:line="240"/>
      </w:pPr>
      <w:r>
        <w:rPr>
          <w:rFonts w:ascii="Microsoft YaHei" w:hAnsi="Microsoft YaHei" w:eastAsia="Microsoft YaHei"/>
          <w:b/>
          <w:color w:val="17365D"/>
          <w:sz w:val="21"/>
        </w:rPr>
        <w:t>个人概述</w:t>
      </w:r>
    </w:p>
    <w:p>
      <w:pPr>
        <w:pStyle w:val="ResumeCompact"/>
        <w:spacing w:before="0" w:after="22" w:lineRule="auto" w:line="264"/>
      </w:pPr>
      <w:r>
        <w:rPr>
          <w:rFonts w:ascii="Microsoft YaHei" w:hAnsi="Microsoft YaHei" w:eastAsia="Microsoft YaHei"/>
          <w:b w:val="0"/>
          <w:color w:val="202124"/>
          <w:sz w:val="19"/>
        </w:rPr>
        <w:t>10年以上游戏客户端研发经验，具备大型游戏客户端模块、研发工具链和多平台交付体系建设经验。曾独立负责《天谕》PC启动器模块，在IGG主导Unity工程化、平台SDK及Jenkins构建发布体系，同时支撑2个项目和约50人的跨职能研发协作。擅长将重复研发工作沉淀为可跨项目复用的工具、流程和基础设施。</w:t>
      </w:r>
    </w:p>
    <w:p>
      <w:pPr>
        <w:pStyle w:val="ResumeSection"/>
        <w:keepNext/>
        <w:spacing w:before="80" w:after="30" w:lineRule="auto" w:line="240"/>
      </w:pPr>
      <w:r>
        <w:rPr>
          <w:rFonts w:ascii="Microsoft YaHei" w:hAnsi="Microsoft YaHei" w:eastAsia="Microsoft YaHei"/>
          <w:b/>
          <w:color w:val="17365D"/>
          <w:sz w:val="21"/>
        </w:rPr>
        <w:t>核心能力</w:t>
      </w:r>
    </w:p>
    <w:p>
      <w:pPr>
        <w:pStyle w:val="ResumeCompact"/>
        <w:keepLines/>
        <w:spacing w:before="0" w:after="13" w:lineRule="auto" w:line="252"/>
      </w:pPr>
      <w:r>
        <w:rPr>
          <w:rFonts w:ascii="Microsoft YaHei" w:hAnsi="Microsoft YaHei" w:eastAsia="Microsoft YaHei"/>
          <w:b/>
          <w:color w:val="17365D"/>
          <w:sz w:val="19"/>
        </w:rPr>
        <w:t>Unity客户端：</w:t>
      </w:r>
      <w:r>
        <w:rPr>
          <w:rFonts w:ascii="Microsoft YaHei" w:hAnsi="Microsoft YaHei" w:eastAsia="Microsoft YaHei"/>
          <w:b w:val="0"/>
          <w:color w:val="202124"/>
          <w:sz w:val="19"/>
        </w:rPr>
        <w:t>C#、客户端模块设计、UI与数据框架、资源管理、热更新、性能优化</w:t>
      </w:r>
    </w:p>
    <w:p>
      <w:pPr>
        <w:pStyle w:val="ResumeCompact"/>
        <w:keepLines/>
        <w:spacing w:before="0" w:after="13" w:lineRule="auto" w:line="252"/>
      </w:pPr>
      <w:r>
        <w:rPr>
          <w:rFonts w:ascii="Microsoft YaHei" w:hAnsi="Microsoft YaHei" w:eastAsia="Microsoft YaHei"/>
          <w:b/>
          <w:color w:val="17365D"/>
          <w:sz w:val="19"/>
        </w:rPr>
        <w:t>研发工程化：</w:t>
      </w:r>
      <w:r>
        <w:rPr>
          <w:rFonts w:ascii="Microsoft YaHei" w:hAnsi="Microsoft YaHei" w:eastAsia="Microsoft YaHei"/>
          <w:b w:val="0"/>
          <w:color w:val="202124"/>
          <w:sz w:val="19"/>
        </w:rPr>
        <w:t>Unity编辑器工具、资产检查、配置生成、Jenkins CI/CD、自动化构建与版本归档</w:t>
      </w:r>
    </w:p>
    <w:p>
      <w:pPr>
        <w:pStyle w:val="ResumeCompact"/>
        <w:keepLines/>
        <w:spacing w:before="0" w:after="13" w:lineRule="auto" w:line="252"/>
      </w:pPr>
      <w:r>
        <w:rPr>
          <w:rFonts w:ascii="Microsoft YaHei" w:hAnsi="Microsoft YaHei" w:eastAsia="Microsoft YaHei"/>
          <w:b/>
          <w:color w:val="17365D"/>
          <w:sz w:val="19"/>
        </w:rPr>
        <w:t>多平台与协作：</w:t>
      </w:r>
      <w:r>
        <w:rPr>
          <w:rFonts w:ascii="Microsoft YaHei" w:hAnsi="Microsoft YaHei" w:eastAsia="Microsoft YaHei"/>
          <w:b w:val="0"/>
          <w:color w:val="202124"/>
          <w:sz w:val="19"/>
        </w:rPr>
        <w:t>Android、iOS、WebGL、微信小游戏、TikTok；SDK封装、方案评审、任务拆解、代码审核及研发文档</w:t>
      </w:r>
    </w:p>
    <w:p>
      <w:pPr>
        <w:pStyle w:val="ResumeSection"/>
        <w:keepNext/>
        <w:spacing w:before="80" w:after="30" w:lineRule="auto" w:line="240"/>
      </w:pPr>
      <w:r>
        <w:rPr>
          <w:rFonts w:ascii="Microsoft YaHei" w:hAnsi="Microsoft YaHei" w:eastAsia="Microsoft YaHei"/>
          <w:b/>
          <w:color w:val="17365D"/>
          <w:sz w:val="21"/>
        </w:rPr>
        <w:t>工作经历</w:t>
      </w:r>
    </w:p>
    <w:p>
      <w:pPr>
        <w:pStyle w:val="ResumeJob"/>
        <w:keepNext/>
        <w:tabs>
          <w:tab w:pos="10152" w:val="right"/>
        </w:tabs>
        <w:spacing w:before="44" w:after="14" w:lineRule="auto" w:line="240"/>
      </w:pPr>
      <w:r>
        <w:rPr>
          <w:rFonts w:ascii="Microsoft YaHei" w:hAnsi="Microsoft YaHei" w:eastAsia="Microsoft YaHei"/>
          <w:b/>
          <w:color w:val="202124"/>
          <w:sz w:val="19"/>
        </w:rPr>
        <w:t>IGG｜Unity3D资深程序员</w:t>
      </w:r>
      <w:r>
        <w:tab/>
      </w:r>
      <w:r>
        <w:rPr>
          <w:rFonts w:ascii="Microsoft YaHei" w:hAnsi="Microsoft YaHei" w:eastAsia="Microsoft YaHei"/>
          <w:b w:val="0"/>
          <w:color w:val="5B6573"/>
          <w:sz w:val="18"/>
        </w:rPr>
        <w:t>2021.09 - 至今</w:t>
      </w:r>
    </w:p>
    <w:p>
      <w:pPr>
        <w:pStyle w:val="ResumeBullet"/>
        <w:keepLines/>
        <w:numPr>
          <w:ilvl w:val="0"/>
          <w:numId w:val="10"/>
        </w:numPr>
        <w:spacing w:before="0" w:after="18" w:lineRule="auto" w:line="259"/>
      </w:pPr>
      <w:r>
        <w:rPr>
          <w:rFonts w:ascii="Microsoft YaHei" w:hAnsi="Microsoft YaHei" w:eastAsia="Microsoft YaHei"/>
          <w:b w:val="0"/>
          <w:color w:val="202124"/>
          <w:sz w:val="19"/>
        </w:rPr>
        <w:t>主导设计并长期维护Unity客户端工程化与多平台交付体系，同时支撑同一项目组内2个研发项目及多轮方向迭代，覆盖约50人的跨职能研发协作。</w:t>
      </w:r>
    </w:p>
    <w:p>
      <w:pPr>
        <w:pStyle w:val="ResumeBullet"/>
        <w:keepLines/>
        <w:numPr>
          <w:ilvl w:val="0"/>
          <w:numId w:val="10"/>
        </w:numPr>
        <w:spacing w:before="0" w:after="18" w:lineRule="auto" w:line="259"/>
      </w:pPr>
      <w:r>
        <w:rPr>
          <w:rFonts w:ascii="Microsoft YaHei" w:hAnsi="Microsoft YaHei" w:eastAsia="Microsoft YaHei"/>
          <w:b w:val="0"/>
          <w:color w:val="202124"/>
          <w:sz w:val="19"/>
        </w:rPr>
        <w:t>将Android、iOS、WebGL、微信小游戏及TikTok的登录、广告、埋点等能力封装为可插拔Unity Package；整套SDK与工具链在两个项目间复用，将新项目接入周期由数周缩短至约1周。</w:t>
      </w:r>
    </w:p>
    <w:p>
      <w:pPr>
        <w:pStyle w:val="ResumeBullet"/>
        <w:keepLines/>
        <w:numPr>
          <w:ilvl w:val="0"/>
          <w:numId w:val="10"/>
        </w:numPr>
        <w:spacing w:before="0" w:after="18" w:lineRule="auto" w:line="259"/>
      </w:pPr>
      <w:r>
        <w:rPr>
          <w:rFonts w:ascii="Microsoft YaHei" w:hAnsi="Microsoft YaHei" w:eastAsia="Microsoft YaHei"/>
          <w:b w:val="0"/>
          <w:color w:val="202124"/>
          <w:sz w:val="19"/>
        </w:rPr>
        <w:t>基于Jenkins建设自动化构建发布流水线，串联配置生成、资源校验、代码与资源构建、版本管理及产物归档，使项目由打包前需要长时间人工调整转变为可随时按需构建；支持每日多个内部包、每月版本迭代及每2-3个月一次公网测试。</w:t>
      </w:r>
    </w:p>
    <w:p>
      <w:pPr>
        <w:pStyle w:val="ResumeBullet"/>
        <w:keepLines/>
        <w:numPr>
          <w:ilvl w:val="0"/>
          <w:numId w:val="10"/>
        </w:numPr>
        <w:spacing w:before="0" w:after="18" w:lineRule="auto" w:line="259"/>
      </w:pPr>
      <w:r>
        <w:rPr>
          <w:rFonts w:ascii="Microsoft YaHei" w:hAnsi="Microsoft YaHei" w:eastAsia="Microsoft YaHei"/>
          <w:b w:val="0"/>
          <w:color w:val="202124"/>
          <w:sz w:val="19"/>
        </w:rPr>
        <w:t>建设资产提交与质量检查工具，自动检查资源路径、依赖、Meta、引用及规格问题，通过构建机器人反馈异常；编写新员工入职及项目接入文档，沉淀工具链使用规范和研发流程。</w:t>
      </w:r>
    </w:p>
    <w:p>
      <w:pPr>
        <w:pStyle w:val="ResumeJob"/>
        <w:keepNext/>
        <w:tabs>
          <w:tab w:pos="10152" w:val="right"/>
        </w:tabs>
        <w:spacing w:before="44" w:after="14" w:lineRule="auto" w:line="240"/>
      </w:pPr>
      <w:r>
        <w:rPr>
          <w:rFonts w:ascii="Microsoft YaHei" w:hAnsi="Microsoft YaHei" w:eastAsia="Microsoft YaHei"/>
          <w:b/>
          <w:color w:val="202124"/>
          <w:sz w:val="19"/>
        </w:rPr>
        <w:t>网易雷火｜客户端开发工程师</w:t>
      </w:r>
      <w:r>
        <w:tab/>
      </w:r>
      <w:r>
        <w:rPr>
          <w:rFonts w:ascii="Microsoft YaHei" w:hAnsi="Microsoft YaHei" w:eastAsia="Microsoft YaHei"/>
          <w:b w:val="0"/>
          <w:color w:val="5B6573"/>
          <w:sz w:val="18"/>
        </w:rPr>
        <w:t>2020.10 - 2021.09</w:t>
      </w:r>
    </w:p>
    <w:p>
      <w:pPr>
        <w:pStyle w:val="ResumeBullet"/>
        <w:keepLines/>
        <w:numPr>
          <w:ilvl w:val="0"/>
          <w:numId w:val="10"/>
        </w:numPr>
        <w:spacing w:before="0" w:after="18" w:lineRule="auto" w:line="259"/>
      </w:pPr>
      <w:r>
        <w:rPr>
          <w:rFonts w:ascii="Microsoft YaHei" w:hAnsi="Microsoft YaHei" w:eastAsia="Microsoft YaHei"/>
          <w:b w:val="0"/>
          <w:color w:val="202124"/>
          <w:sz w:val="19"/>
        </w:rPr>
        <w:t>独立负责《天谕》PC启动器模块，从技术方案评审、任务拆解、代码审核到核心功能开发与交付形成完整闭环。</w:t>
      </w:r>
    </w:p>
    <w:p>
      <w:pPr>
        <w:pStyle w:val="ResumeBullet"/>
        <w:keepLines/>
        <w:numPr>
          <w:ilvl w:val="0"/>
          <w:numId w:val="10"/>
        </w:numPr>
        <w:spacing w:before="0" w:after="18" w:lineRule="auto" w:line="259"/>
      </w:pPr>
      <w:r>
        <w:rPr>
          <w:rFonts w:ascii="Microsoft YaHei" w:hAnsi="Microsoft YaHei" w:eastAsia="Microsoft YaHei"/>
          <w:b w:val="0"/>
          <w:color w:val="202124"/>
          <w:sz w:val="19"/>
        </w:rPr>
        <w:t>在约1个月内完成启动器开发，对接项目既有资源体系，支持近50GB客户端资源的分包下载与版本更新。</w:t>
      </w:r>
    </w:p>
    <w:p>
      <w:pPr>
        <w:pStyle w:val="ResumeJob"/>
        <w:keepNext/>
        <w:tabs>
          <w:tab w:pos="10152" w:val="right"/>
        </w:tabs>
        <w:spacing w:before="44" w:after="14" w:lineRule="auto" w:line="240"/>
      </w:pPr>
      <w:r>
        <w:rPr>
          <w:rFonts w:ascii="Microsoft YaHei" w:hAnsi="Microsoft YaHei" w:eastAsia="Microsoft YaHei"/>
          <w:b/>
          <w:color w:val="202124"/>
          <w:sz w:val="19"/>
        </w:rPr>
        <w:t>重庆翎灵互娱（上海分公司）｜高级Unity开发工程师</w:t>
      </w:r>
      <w:r>
        <w:tab/>
      </w:r>
      <w:r>
        <w:rPr>
          <w:rFonts w:ascii="Microsoft YaHei" w:hAnsi="Microsoft YaHei" w:eastAsia="Microsoft YaHei"/>
          <w:b w:val="0"/>
          <w:color w:val="5B6573"/>
          <w:sz w:val="18"/>
        </w:rPr>
        <w:t>2018.11 - 2020.09</w:t>
      </w:r>
    </w:p>
    <w:p>
      <w:pPr>
        <w:pStyle w:val="ResumeBullet"/>
        <w:keepLines/>
        <w:numPr>
          <w:ilvl w:val="0"/>
          <w:numId w:val="10"/>
        </w:numPr>
        <w:spacing w:before="0" w:after="18" w:lineRule="auto" w:line="259"/>
      </w:pPr>
      <w:r>
        <w:rPr>
          <w:rFonts w:ascii="Microsoft YaHei" w:hAnsi="Microsoft YaHei" w:eastAsia="Microsoft YaHei"/>
          <w:b w:val="0"/>
          <w:color w:val="202124"/>
          <w:sz w:val="19"/>
        </w:rPr>
        <w:t>在大型3D MMO项目中主导持续集成、资源打包与管理、热更新等工程体系建设，并负责Avatar系统、平台SDK框架及预创角App开发。</w:t>
      </w:r>
    </w:p>
    <w:p>
      <w:pPr>
        <w:pStyle w:val="ResumeJob"/>
        <w:keepNext/>
        <w:tabs>
          <w:tab w:pos="10152" w:val="right"/>
        </w:tabs>
        <w:spacing w:before="44" w:after="14" w:lineRule="auto" w:line="240"/>
      </w:pPr>
      <w:r>
        <w:rPr>
          <w:rFonts w:ascii="Microsoft YaHei" w:hAnsi="Microsoft YaHei" w:eastAsia="Microsoft YaHei"/>
          <w:b/>
          <w:color w:val="202124"/>
          <w:sz w:val="19"/>
        </w:rPr>
        <w:t>上海拟酷科技｜客户端研发工程师</w:t>
      </w:r>
      <w:r>
        <w:tab/>
      </w:r>
      <w:r>
        <w:rPr>
          <w:rFonts w:ascii="Microsoft YaHei" w:hAnsi="Microsoft YaHei" w:eastAsia="Microsoft YaHei"/>
          <w:b w:val="0"/>
          <w:color w:val="5B6573"/>
          <w:sz w:val="18"/>
        </w:rPr>
        <w:t>2017.09 - 2018.11</w:t>
      </w:r>
    </w:p>
    <w:p>
      <w:pPr>
        <w:pStyle w:val="ResumeBullet"/>
        <w:keepLines/>
        <w:numPr>
          <w:ilvl w:val="0"/>
          <w:numId w:val="10"/>
        </w:numPr>
        <w:spacing w:before="0" w:after="18" w:lineRule="auto" w:line="259"/>
      </w:pPr>
      <w:r>
        <w:rPr>
          <w:rFonts w:ascii="Microsoft YaHei" w:hAnsi="Microsoft YaHei" w:eastAsia="Microsoft YaHei"/>
          <w:b w:val="0"/>
          <w:color w:val="202124"/>
          <w:sz w:val="19"/>
        </w:rPr>
        <w:t>参与《新遮天》客户端研发，负责背包、时装、社交、交易行及排行榜等系统，维护UI框架并开发滚动列表、对象池、事件通知等通用组件。</w:t>
      </w:r>
    </w:p>
    <w:p>
      <w:pPr>
        <w:pStyle w:val="ResumeJob"/>
        <w:keepNext/>
        <w:tabs>
          <w:tab w:pos="10152" w:val="right"/>
        </w:tabs>
        <w:spacing w:before="44" w:after="14" w:lineRule="auto" w:line="240"/>
      </w:pPr>
      <w:r>
        <w:rPr>
          <w:rFonts w:ascii="Microsoft YaHei" w:hAnsi="Microsoft YaHei" w:eastAsia="Microsoft YaHei"/>
          <w:b/>
          <w:color w:val="202124"/>
          <w:sz w:val="19"/>
        </w:rPr>
        <w:t>深圳星河互动｜Unity/Cocos2d-x客户端开发工程师</w:t>
      </w:r>
      <w:r>
        <w:tab/>
      </w:r>
      <w:r>
        <w:rPr>
          <w:rFonts w:ascii="Microsoft YaHei" w:hAnsi="Microsoft YaHei" w:eastAsia="Microsoft YaHei"/>
          <w:b w:val="0"/>
          <w:color w:val="5B6573"/>
          <w:sz w:val="18"/>
        </w:rPr>
        <w:t>2015.12 - 2017.09</w:t>
      </w:r>
    </w:p>
    <w:p>
      <w:pPr>
        <w:pStyle w:val="ResumeBullet"/>
        <w:keepLines/>
        <w:numPr>
          <w:ilvl w:val="0"/>
          <w:numId w:val="10"/>
        </w:numPr>
        <w:spacing w:before="0" w:after="18" w:lineRule="auto" w:line="259"/>
      </w:pPr>
      <w:r>
        <w:rPr>
          <w:rFonts w:ascii="Microsoft YaHei" w:hAnsi="Microsoft YaHei" w:eastAsia="Microsoft YaHei"/>
          <w:b w:val="0"/>
          <w:color w:val="202124"/>
          <w:sz w:val="19"/>
        </w:rPr>
        <w:t>参与多款手游从立项到测试的完整研发过程，负责数据层、UI框架、通用组件及养成系统建设；完成部分框架由Cocos2d-x向Unity迁移，并参与SDK接入和Android版本发布。</w:t>
      </w:r>
    </w:p>
    <w:p>
      <w:pPr>
        <w:pStyle w:val="ResumeSection"/>
        <w:keepNext/>
        <w:spacing w:before="80" w:after="30" w:lineRule="auto" w:line="240"/>
      </w:pPr>
      <w:r>
        <w:rPr>
          <w:rFonts w:ascii="Microsoft YaHei" w:hAnsi="Microsoft YaHei" w:eastAsia="Microsoft YaHei"/>
          <w:b/>
          <w:color w:val="17365D"/>
          <w:sz w:val="21"/>
        </w:rPr>
        <w:t>教育经历</w:t>
      </w:r>
    </w:p>
    <w:p>
      <w:pPr>
        <w:pStyle w:val="ResumeJob"/>
        <w:tabs>
          <w:tab w:pos="10152" w:val="right"/>
        </w:tabs>
        <w:spacing w:before="10" w:after="0" w:lineRule="auto" w:line="240"/>
      </w:pPr>
      <w:r>
        <w:rPr>
          <w:rFonts w:ascii="Microsoft YaHei" w:hAnsi="Microsoft YaHei" w:eastAsia="Microsoft YaHei"/>
          <w:b/>
          <w:color w:val="202124"/>
          <w:sz w:val="19"/>
        </w:rPr>
        <w:t>黄淮学院｜通信工程｜本科｜英语CET-4</w:t>
      </w:r>
      <w:r>
        <w:tab/>
      </w:r>
      <w:r>
        <w:rPr>
          <w:rFonts w:ascii="Microsoft YaHei" w:hAnsi="Microsoft YaHei" w:eastAsia="Microsoft YaHei"/>
          <w:b w:val="0"/>
          <w:color w:val="5B6573"/>
          <w:sz w:val="18"/>
        </w:rPr>
        <w:t>2012.09 - 2016.06</w:t>
      </w:r>
    </w:p>
    <w:sectPr w:rsidR="00FC693F" w:rsidRPr="0006063C" w:rsidSect="00034616">
      <w:pgSz w:w="11906" w:h="16838"/>
      <w:pgMar w:top="652" w:right="765" w:bottom="624" w:left="765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430"/>
        </w:tabs>
        <w:ind w:left="430" w:hanging="240"/>
      </w:pPr>
      <w:rPr>
        <w:rFonts w:ascii="Microsoft YaHei" w:hAnsi="Microsoft YaHe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Microsoft YaHei" w:hAnsi="Microsoft YaHei" w:eastAsia="Microsoft YaHei"/>
      <w:b w:val="0"/>
      <w:color w:val="2021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widowControl/>
    </w:pPr>
    <w:rPr>
      <w:rFonts w:ascii="Microsoft YaHei" w:hAnsi="Microsoft YaHei" w:eastAsia="Microsoft YaHei"/>
      <w:b w:val="0"/>
      <w:color w:val="202124"/>
      <w:sz w:val="19"/>
    </w:rPr>
  </w:style>
  <w:style w:type="paragraph" w:customStyle="1" w:styleId="ResumeJob">
    <w:name w:val="Resume Job"/>
    <w:pPr>
      <w:widowControl/>
    </w:pPr>
    <w:rPr>
      <w:rFonts w:ascii="Microsoft YaHei" w:hAnsi="Microsoft YaHei" w:eastAsia="Microsoft YaHei"/>
      <w:b w:val="0"/>
      <w:color w:val="202124"/>
      <w:sz w:val="19"/>
    </w:rPr>
  </w:style>
  <w:style w:type="paragraph" w:customStyle="1" w:styleId="ResumeBullet">
    <w:name w:val="Resume Bullet"/>
    <w:pPr>
      <w:widowControl/>
    </w:pPr>
    <w:rPr>
      <w:rFonts w:ascii="Microsoft YaHei" w:hAnsi="Microsoft YaHei" w:eastAsia="Microsoft YaHei"/>
      <w:b w:val="0"/>
      <w:color w:val="202124"/>
      <w:sz w:val="19"/>
    </w:rPr>
  </w:style>
  <w:style w:type="paragraph" w:customStyle="1" w:styleId="ResumeCompact">
    <w:name w:val="Resume Compact"/>
    <w:pPr>
      <w:widowControl/>
    </w:pPr>
    <w:rPr>
      <w:rFonts w:ascii="Microsoft YaHei" w:hAnsi="Microsoft YaHei" w:eastAsia="Microsoft YaHei"/>
      <w:b w:val="0"/>
      <w:color w:val="20212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杜定坤 - Unity客户端主程简历</dc:title>
  <dc:subject>求职简历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