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690" w:type="dxa"/>
        <w:tblInd w:w="-431" w:type="dxa"/>
        <w:tblLook w:val="04A0" w:firstRow="1" w:lastRow="0" w:firstColumn="1" w:lastColumn="0" w:noHBand="0" w:noVBand="1"/>
      </w:tblPr>
      <w:tblGrid>
        <w:gridCol w:w="5060"/>
        <w:gridCol w:w="4630"/>
      </w:tblGrid>
      <w:tr w:rsidR="00331533" w:rsidTr="00BA728D">
        <w:trPr>
          <w:trHeight w:val="1963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Pr="004212DC" w:rsidRDefault="00331533" w:rsidP="00BA72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212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«Пермский национальный исследовательский политехнический университет»</w:t>
            </w:r>
          </w:p>
        </w:tc>
      </w:tr>
      <w:tr w:rsidR="00331533" w:rsidTr="00BA728D">
        <w:trPr>
          <w:trHeight w:val="2284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Электротехнический факультет</w:t>
            </w: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Кафедра «Информационные технологии и автоматизированные системы» </w:t>
            </w: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подготовки: 09.03.04 – «Программная инженерия»</w:t>
            </w:r>
          </w:p>
          <w:p w:rsidR="00331533" w:rsidRPr="004212DC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1533" w:rsidTr="00BA728D">
        <w:trPr>
          <w:trHeight w:val="2813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31533" w:rsidRPr="00F34630" w:rsidRDefault="00331533" w:rsidP="00BA72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Лабораторная 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работ</w:t>
            </w:r>
            <w:r w:rsidR="003C5E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 №2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на тему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:rsidR="00331533" w:rsidRPr="00F34630" w:rsidRDefault="00331533" w:rsidP="00BA72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Решение нелинейных уравнений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</w:tr>
      <w:tr w:rsidR="00331533" w:rsidTr="00BA728D">
        <w:trPr>
          <w:trHeight w:val="2116"/>
        </w:trPr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/>
        </w:tc>
        <w:tc>
          <w:tcPr>
            <w:tcW w:w="4630" w:type="dxa"/>
            <w:tcBorders>
              <w:top w:val="nil"/>
              <w:left w:val="nil"/>
              <w:bottom w:val="nil"/>
              <w:right w:val="nil"/>
            </w:tcBorders>
          </w:tcPr>
          <w:p w:rsidR="00331533" w:rsidRPr="00F34630" w:rsidRDefault="00331533" w:rsidP="00BA72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F34630">
              <w:rPr>
                <w:rFonts w:ascii="Times New Roman" w:hAnsi="Times New Roman" w:cs="Times New Roman"/>
                <w:sz w:val="28"/>
                <w:szCs w:val="28"/>
              </w:rPr>
              <w:t xml:space="preserve"> студент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F34630">
              <w:rPr>
                <w:rFonts w:ascii="Times New Roman" w:hAnsi="Times New Roman" w:cs="Times New Roman"/>
                <w:sz w:val="28"/>
                <w:szCs w:val="28"/>
              </w:rPr>
              <w:t xml:space="preserve"> гр. РИС-24-1б</w:t>
            </w:r>
          </w:p>
          <w:p w:rsidR="00331533" w:rsidRPr="00F34630" w:rsidRDefault="00331533" w:rsidP="00BA728D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Ковалева Мария Александровна</w:t>
            </w:r>
          </w:p>
        </w:tc>
      </w:tr>
      <w:tr w:rsidR="00331533" w:rsidTr="00BA728D">
        <w:trPr>
          <w:trHeight w:val="3079"/>
        </w:trPr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/>
        </w:tc>
        <w:tc>
          <w:tcPr>
            <w:tcW w:w="4630" w:type="dxa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:rsidR="00331533" w:rsidRPr="00F34630" w:rsidRDefault="00331533" w:rsidP="00BA728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Доц. каф. ИТАС</w:t>
            </w:r>
          </w:p>
          <w:p w:rsidR="00331533" w:rsidRDefault="00331533" w:rsidP="00BA728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Ольга Андреевна Полякова</w:t>
            </w:r>
          </w:p>
          <w:p w:rsidR="00331533" w:rsidRDefault="00331533" w:rsidP="00BA72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31533" w:rsidRDefault="00331533" w:rsidP="00BA72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31533" w:rsidRDefault="00331533" w:rsidP="00BA72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          ______________ </w:t>
            </w:r>
          </w:p>
          <w:p w:rsidR="00331533" w:rsidRDefault="00331533" w:rsidP="00BA728D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оценка)   </w:t>
            </w:r>
            <w:proofErr w:type="gramEnd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(подпись)</w:t>
            </w:r>
          </w:p>
          <w:p w:rsidR="00331533" w:rsidRDefault="00331533" w:rsidP="00BA728D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  <w:p w:rsidR="00331533" w:rsidRDefault="00331533" w:rsidP="00BA728D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____________________</w:t>
            </w:r>
          </w:p>
          <w:p w:rsidR="00331533" w:rsidRPr="00F34630" w:rsidRDefault="00331533" w:rsidP="00BA728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                                           (дата)</w:t>
            </w:r>
          </w:p>
        </w:tc>
      </w:tr>
      <w:tr w:rsidR="00331533" w:rsidTr="00BA728D">
        <w:trPr>
          <w:trHeight w:val="1865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533" w:rsidRPr="00F34630" w:rsidRDefault="00331533" w:rsidP="00BA72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г. Пермь, 2024</w:t>
            </w:r>
          </w:p>
        </w:tc>
      </w:tr>
    </w:tbl>
    <w:p w:rsidR="005435DD" w:rsidRDefault="00BE6316"/>
    <w:p w:rsidR="00331533" w:rsidRDefault="00331533" w:rsidP="003315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:rsidR="00331533" w:rsidRDefault="00331533" w:rsidP="0033153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A17F9">
        <w:rPr>
          <w:rFonts w:ascii="Times New Roman" w:hAnsi="Times New Roman" w:cs="Times New Roman"/>
          <w:sz w:val="28"/>
          <w:szCs w:val="28"/>
        </w:rPr>
        <w:t xml:space="preserve">Дано уравнение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1-0.3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</m:e>
            </m:rad>
          </m:e>
        </m:func>
      </m:oMath>
      <w:r w:rsidRPr="002A17F9">
        <w:rPr>
          <w:rFonts w:ascii="Times New Roman" w:eastAsiaTheme="minorEastAsia" w:hAnsi="Times New Roman" w:cs="Times New Roman"/>
          <w:sz w:val="28"/>
          <w:szCs w:val="28"/>
        </w:rPr>
        <w:t xml:space="preserve">, которое необходимо решить двумя методами: методом простых итераций и методом ньютона. Решение уравнения </w:t>
      </w:r>
      <w:r>
        <w:rPr>
          <w:rFonts w:ascii="Times New Roman" w:eastAsiaTheme="minorEastAsia" w:hAnsi="Times New Roman" w:cs="Times New Roman"/>
          <w:sz w:val="28"/>
          <w:szCs w:val="28"/>
        </w:rPr>
        <w:t>будет находится на промежутке [0</w:t>
      </w:r>
      <w:r w:rsidRPr="002A17F9">
        <w:rPr>
          <w:rFonts w:ascii="Times New Roman" w:eastAsiaTheme="minorEastAsia" w:hAnsi="Times New Roman" w:cs="Times New Roman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2A17F9">
        <w:rPr>
          <w:rFonts w:ascii="Times New Roman" w:eastAsiaTheme="minorEastAsia" w:hAnsi="Times New Roman" w:cs="Times New Roman"/>
          <w:sz w:val="28"/>
          <w:szCs w:val="28"/>
        </w:rPr>
        <w:t>].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Решение должно иметь геометрическую интерпретацию, обоснование стороны подхода к функции, сносками с выводом необходимых формул, блок схемой с вписанным кодом, сам код программы, результат работы программ, а также программами.</w:t>
      </w:r>
    </w:p>
    <w:p w:rsidR="00331533" w:rsidRDefault="00331533" w:rsidP="0033153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31533" w:rsidRDefault="00331533" w:rsidP="00331533">
      <w:p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br w:type="page"/>
      </w:r>
    </w:p>
    <w:p w:rsidR="00331533" w:rsidRDefault="00331533" w:rsidP="00331533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 xml:space="preserve">Метод </w:t>
      </w:r>
      <w:r w:rsidR="00C66A67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Ньютона </w:t>
      </w:r>
    </w:p>
    <w:p w:rsidR="004616F2" w:rsidRDefault="00331533" w:rsidP="0033153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A17F9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 </w:t>
      </w:r>
      <w:r w:rsidR="00C66A67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Ньютона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 w:rsidR="00023BEF" w:rsidRPr="00023BE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это итерационный численный метод нахождения корня заданной функции</w:t>
      </w:r>
      <w:r w:rsidR="00023BEF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23B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31533" w:rsidRPr="004616F2" w:rsidRDefault="004616F2" w:rsidP="004616F2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Геометрическая интерпретация: м</w:t>
      </w:r>
      <w:r w:rsidR="00023BEF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етод решения:</w:t>
      </w:r>
      <w:r w:rsidR="00023BEF" w:rsidRPr="004616F2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23BEF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на интервале [</w:t>
      </w:r>
      <w:r w:rsidR="00023BEF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="00023BEF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3BEF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  <w:lang w:val="en-US"/>
        </w:rPr>
        <w:t>b</w:t>
      </w:r>
      <w:r w:rsidR="00023BEF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] берется точка</w:t>
      </w:r>
      <w:r w:rsidR="00023BEF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023BEF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x0</w:t>
      </w:r>
      <w:r w:rsidR="00C66A67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,</w:t>
      </w:r>
      <w:r w:rsidR="00023BEF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66A67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проводится касательная </w:t>
      </w:r>
      <w:r w:rsidR="00C66A67" w:rsidRPr="004616F2">
        <w:rPr>
          <w:rFonts w:ascii="Arial" w:hAnsi="Arial" w:cs="Arial"/>
          <w:color w:val="333333"/>
          <w:sz w:val="21"/>
          <w:szCs w:val="21"/>
          <w:shd w:val="clear" w:color="auto" w:fill="FFFFFF"/>
        </w:rPr>
        <w:t>к</w:t>
      </w:r>
      <w:r w:rsidR="00C66A67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графику функции</w:t>
      </w:r>
      <w:r w:rsidR="00C66A67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y=f(x)</w:t>
      </w:r>
      <w:r w:rsidR="00C66A67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 в точке (</w:t>
      </w:r>
      <w:r w:rsidR="00C66A67" w:rsidRPr="004616F2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x0, f(x0)). </w:t>
      </w:r>
      <w:r w:rsidR="00C66A67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В точке пересечения </w:t>
      </w:r>
      <w:r w:rsidR="00C66A67"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касательной и оси абсцисс берется точка х1, далее аналогично с точкой x0, и так далее</w:t>
      </w:r>
      <w:r w:rsidR="00C66A67" w:rsidRPr="004616F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, до тех пор пока</w:t>
      </w:r>
      <w:r w:rsidR="00331533" w:rsidRPr="004616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i-1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≤ε</m:t>
        </m:r>
      </m:oMath>
      <w:r w:rsidR="00331533" w:rsidRPr="004616F2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ε</m:t>
        </m:r>
      </m:oMath>
      <w:r w:rsidR="00331533" w:rsidRPr="004616F2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требуемая точность.</w:t>
      </w:r>
    </w:p>
    <w:p w:rsidR="00C66A67" w:rsidRPr="00976EA1" w:rsidRDefault="00023BEF" w:rsidP="00FB576E">
      <w:pPr>
        <w:jc w:val="center"/>
        <w:rPr>
          <w:sz w:val="28"/>
          <w:lang w:val="en-US"/>
        </w:rPr>
      </w:pPr>
      <w:r>
        <w:rPr>
          <w:noProof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2515235</wp:posOffset>
                </wp:positionV>
                <wp:extent cx="533400" cy="55626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5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3BEF" w:rsidRPr="00023BEF" w:rsidRDefault="00023BEF">
                            <w:pPr>
                              <w:rPr>
                                <w:i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41.55pt;margin-top:198.05pt;width:42pt;height:4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uhRgIAAFYEAAAOAAAAZHJzL2Uyb0RvYy54bWysVM2O0zAQviPxDpbvNGmbFoiarsquipBW&#10;uyt10Z5dx2kiOR5ju03KjTuvwDtw4MCNV+i+EWMn7VYLJ8TFGc+M5+f7ZjK7aGtJdsLYClRGh4OY&#10;EqE45JXaZPTj/fLVG0qsYypnEpTI6F5YejF/+WLW6FSMoASZC0MwiLJpozNaOqfTKLK8FDWzA9BC&#10;obEAUzOHV7OJcsMajF7LaBTH06gBk2sDXFiL2qvOSOchflEI7m6LwgpHZEaxNhdOE861P6P5jKUb&#10;w3RZ8b4M9g9V1KxSmPQU6oo5Rram+iNUXXEDFgo34FBHUBQVF6EH7GYYP+tmVTItQi8IjtUnmOz/&#10;C8tvdneGVHlGE0oUq5Giw7fD98OPw6/Dz8cvj19J4jFqtE3RdaXR2bXvoEWuj3qLSt96W5jaf7Ep&#10;gnZEe39CWLSOcFROxuMkRgtH02QyHU0DA9HTY22sey+gJl7IqEECA65sd20dFoKuRxefS8GykjKQ&#10;KBVpMjodT+Lw4GTBF1LhQ99CV6qXXLtu+77WkO+xLQPdcFjNlxUmv2bW3TGD04D14oS7WzwKCZgE&#10;eomSEsznv+m9P5KEVkoanK6M2k9bZgQl8oNC+t4Ok8SPY7gkk9cjvJhzy/rcorb1JeAAD3GXNA+i&#10;93fyKBYG6gdchIXPiiamOObOqDuKl66beVwkLhaL4IQDqJm7VivNfWgPp4f2vn1gRvf4OyTuBo5z&#10;yNJnNHS+HRGLrYOiChx5gDtUe9xxeAN1/aL57Ti/B6+n38H8NwAAAP//AwBQSwMEFAAGAAgAAAAh&#10;AARV1b3hAAAACgEAAA8AAABkcnMvZG93bnJldi54bWxMj8FOwzAMhu9IvENkJG4s3QpdKXWnqdKE&#10;hOCwsQu3tMnaisYpTbYVnh7vBLff8qffn/PVZHtxMqPvHCHMZxEIQ7XTHTUI+/fNXQrCB0Va9Y4M&#10;wrfxsCqur3KVaXemrTntQiO4hHymENoQhkxKX7fGKj9zgyHeHdxoVeBxbKQe1ZnLbS8XUZRIqzri&#10;C60aTNma+nN3tAgv5eZNbauFTX/68vn1sB6+9h8PiLc30/oJRDBT+IPhos/qULBT5Y6kvegR0njO&#10;JEL8mHC4AMmSQ4Vwn8ZLkEUu/79Q/AIAAP//AwBQSwECLQAUAAYACAAAACEAtoM4kv4AAADhAQAA&#10;EwAAAAAAAAAAAAAAAAAAAAAAW0NvbnRlbnRfVHlwZXNdLnhtbFBLAQItABQABgAIAAAAIQA4/SH/&#10;1gAAAJQBAAALAAAAAAAAAAAAAAAAAC8BAABfcmVscy8ucmVsc1BLAQItABQABgAIAAAAIQDZJAuh&#10;RgIAAFYEAAAOAAAAAAAAAAAAAAAAAC4CAABkcnMvZTJvRG9jLnhtbFBLAQItABQABgAIAAAAIQAE&#10;VdW94QAAAAoBAAAPAAAAAAAAAAAAAAAAAKAEAABkcnMvZG93bnJldi54bWxQSwUGAAAAAAQABADz&#10;AAAArgUAAAAA&#10;" filled="f" stroked="f" strokeweight=".5pt">
                <v:textbox>
                  <w:txbxContent>
                    <w:p w:rsidR="00023BEF" w:rsidRPr="00023BEF" w:rsidRDefault="00023BEF">
                      <w:pPr>
                        <w:rPr>
                          <w:i/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576E" w:rsidRPr="00FB576E">
        <w:drawing>
          <wp:inline distT="0" distB="0" distL="0" distR="0" wp14:anchorId="3B077055" wp14:editId="7735CDD6">
            <wp:extent cx="4005997" cy="4229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012" cy="42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F2" w:rsidRPr="004616F2" w:rsidRDefault="004616F2" w:rsidP="004616F2">
      <w:pPr>
        <w:pStyle w:val="a6"/>
        <w:numPr>
          <w:ilvl w:val="0"/>
          <w:numId w:val="1"/>
        </w:num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4616F2">
        <w:rPr>
          <w:sz w:val="28"/>
        </w:rPr>
        <w:t xml:space="preserve">Обоснование стороны подхода:  дана функция вида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w:br/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-1</m:t>
                </m:r>
              </m:sup>
            </m:sSup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1-0.3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=0</m:t>
            </m:r>
          </m:e>
        </m:func>
      </m:oMath>
      <w:r w:rsidRPr="004616F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4616F2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изводной от производной на границах</w:t>
      </w:r>
      <w:r w:rsidRPr="004616F2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отрезка </w:t>
      </w:r>
    </w:p>
    <w:p w:rsidR="004616F2" w:rsidRDefault="004616F2" w:rsidP="004616F2">
      <w:pPr>
        <w:pStyle w:val="a6"/>
        <w:contextualSpacing w:val="0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*f(a)&gt;0</m:t>
        </m:r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="00B45592" w:rsidRPr="00B45592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a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b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*f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4616F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то подход будет осуществляться с 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правой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4616F2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b</w:t>
      </w:r>
    </w:p>
    <w:p w:rsidR="0012792E" w:rsidRDefault="0012792E" w:rsidP="00FB576E">
      <w:pPr>
        <w:pStyle w:val="a6"/>
        <w:ind w:left="-426"/>
        <w:contextualSpacing w:val="0"/>
        <w:jc w:val="center"/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3270885</wp:posOffset>
                </wp:positionH>
                <wp:positionV relativeFrom="paragraph">
                  <wp:posOffset>-3810</wp:posOffset>
                </wp:positionV>
                <wp:extent cx="2019300" cy="6096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792E" w:rsidRDefault="0012792E">
                            <w:r w:rsidRPr="0012792E">
                              <w:rPr>
                                <w:rFonts w:ascii="Times New Roman" w:eastAsiaTheme="minorEastAsia" w:hAnsi="Times New Roman" w:cs="Times New Roman"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График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''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" o:spid="_x0000_s1027" type="#_x0000_t202" style="position:absolute;left:0;text-align:left;margin-left:257.55pt;margin-top:-.3pt;width:159pt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lYMRgIAAF4EAAAOAAAAZHJzL2Uyb0RvYy54bWysVMFuGjEQvVfqP1i+l10IoWXFEtFEVJWi&#10;JBKpcjZeL7uS7XFtwy699d5fyD/00ENv/QXyRx17gaC0p6oXM/bMzsx7b4bJRask2QjratA57fdS&#10;SoTmUNR6ldNP9/M37yhxnumCSdAip1vh6MX09atJYzIxgApkISzBJNpljclp5b3JksTxSijmemCE&#10;RmcJVjGPV7tKCssazK5kMkjTUdKALYwFLpzD16vOSacxf1kK7m/L0glPZE6xNx9PG89lOJPphGUr&#10;y0xV830b7B+6UKzWWPSY6op5Rta2/iOVqrkFB6XvcVAJlGXNRcSAaPrpCzSLihkRsSA5zhxpcv8v&#10;Lb/Z3FlSFzkdUaKZQol2j7vvux+7X7ufT1+fvpFR4KgxLsPQhcFg376HFrU+vDt8DNDb0qrwi6AI&#10;+pHt7ZFh0XrC8RFBjs9SdHH0jdLxCG1Mnzx/bazzHwQoEoycWlQwEss21853oYeQUEzDvJYyqig1&#10;aTDp2XkaPzh6MLnUWCNg6HoNlm+XbcR9xLGEYovwLHRD4gyf19jDNXP+jlmcCmwbJ93f4lFKwFqw&#10;tyipwH7523uIR7HQS0mDU5ZT93nNrKBEftQo47g/HIaxjJfh+dsBXuypZ3nq0Wt1CTjIfdwpw6MZ&#10;4r08mKUF9YALMQtV0cU0x9o59Qfz0nezjwvFxWwWg3AQDfPXemF4SB1YDQzftw/Mmr0MHgW8gcM8&#10;suyFGl1sp8ds7aGso1SB547VPf04xFHs/cKFLTm9x6jnv4XpbwAAAP//AwBQSwMEFAAGAAgAAAAh&#10;AD4+yXLgAAAACAEAAA8AAABkcnMvZG93bnJldi54bWxMj0FLw0AUhO+C/2F5grd2k9aUGPNSSqAI&#10;oofWXry9ZF+TYHY3Zrdt9Ne7nupxmGHmm3w96V6ceXSdNQjxPALBpraqMw3C4X07S0E4T0ZRbw0j&#10;fLODdXF7k1Om7MXs+Lz3jQglxmWE0Ho/ZFK6umVNbm4HNsE72lGTD3JspBrpEsp1LxdRtJKaOhMW&#10;Whq4bLn+3J80wku5faNdtdDpT18+vx43w9fhI0G8v5s2TyA8T/4ahj/8gA5FYKrsySgneoQkTuIQ&#10;RZitQAQ/XS6DrhAekweQRS7/Hyh+AQAA//8DAFBLAQItABQABgAIAAAAIQC2gziS/gAAAOEBAAAT&#10;AAAAAAAAAAAAAAAAAAAAAABbQ29udGVudF9UeXBlc10ueG1sUEsBAi0AFAAGAAgAAAAhADj9If/W&#10;AAAAlAEAAAsAAAAAAAAAAAAAAAAALwEAAF9yZWxzLy5yZWxzUEsBAi0AFAAGAAgAAAAhABYaVgxG&#10;AgAAXgQAAA4AAAAAAAAAAAAAAAAALgIAAGRycy9lMm9Eb2MueG1sUEsBAi0AFAAGAAgAAAAhAD4+&#10;yXLgAAAACAEAAA8AAAAAAAAAAAAAAAAAoAQAAGRycy9kb3ducmV2LnhtbFBLBQYAAAAABAAEAPMA&#10;AACtBQAAAAA=&#10;" filled="f" stroked="f" strokeweight=".5pt">
                <v:textbox>
                  <w:txbxContent>
                    <w:p w:rsidR="0012792E" w:rsidRDefault="0012792E">
                      <w:r w:rsidRPr="0012792E">
                        <w:rPr>
                          <w:rFonts w:ascii="Times New Roman" w:eastAsiaTheme="minorEastAsia" w:hAnsi="Times New Roman" w:cs="Times New Roman"/>
                          <w:iCs/>
                          <w:color w:val="000000" w:themeColor="text1"/>
                          <w:sz w:val="28"/>
                          <w:szCs w:val="28"/>
                        </w:rPr>
                        <w:t xml:space="preserve">График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*f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Pr="0012792E">
        <w:drawing>
          <wp:inline distT="0" distB="0" distL="0" distR="0" wp14:anchorId="7499BE86" wp14:editId="05E3641F">
            <wp:extent cx="5940425" cy="3360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E" w:rsidRPr="0012792E" w:rsidRDefault="0012792E" w:rsidP="004616F2">
      <w:pPr>
        <w:pStyle w:val="a6"/>
        <w:ind w:left="-426"/>
        <w:contextualSpacing w:val="0"/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На графике видно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а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*f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а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значит подход будет осуществляться с левой границы.</w:t>
      </w:r>
    </w:p>
    <w:p w:rsidR="00B45592" w:rsidRPr="00B45592" w:rsidRDefault="00B45592" w:rsidP="00B45592">
      <w:pPr>
        <w:pStyle w:val="a6"/>
        <w:numPr>
          <w:ilvl w:val="0"/>
          <w:numId w:val="1"/>
        </w:numPr>
        <w:contextualSpacing w:val="0"/>
        <w:rPr>
          <w:rStyle w:val="a4"/>
          <w:rFonts w:ascii="Times New Roman" w:eastAsiaTheme="minorEastAsia" w:hAnsi="Times New Roman" w:cs="Times New Roman"/>
          <w:bCs w:val="0"/>
          <w:iCs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Вывод </w:t>
      </w:r>
      <w:r w:rsidR="00343F32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формулы нахождения корня</w:t>
      </w: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: </w:t>
      </w:r>
    </w:p>
    <w:p w:rsidR="00B45592" w:rsidRPr="000B7C4D" w:rsidRDefault="00B45592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так как касательная – прямая запишем ее уравнение в виде 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y = k*x + b</w:t>
      </w: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:rsidR="00B45592" w:rsidRPr="000B7C4D" w:rsidRDefault="00B45592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запишем уравнение касательной в точке 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х0, f(x0) = f’(x0) * x + b</w:t>
      </w:r>
    </w:p>
    <w:p w:rsidR="00B45592" w:rsidRPr="000B7C4D" w:rsidRDefault="00B45592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выразим 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b, b = f(x0) - f’(x0) * x0 </w:t>
      </w:r>
    </w:p>
    <w:p w:rsidR="00B45592" w:rsidRPr="000B7C4D" w:rsidRDefault="000B7C4D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подставим выражение 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b</w:t>
      </w: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из предыдущего пункта</w:t>
      </w:r>
      <w:r w:rsidR="00B45592"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, 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f(x0) = f’(x0) * x + f(x0) - f’(x0) * x0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= 0</w:t>
      </w:r>
    </w:p>
    <w:p w:rsidR="00B45592" w:rsidRPr="000B7C4D" w:rsidRDefault="000B7C4D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преобразуем путем вынесения производной как общего множителя</w:t>
      </w:r>
      <w:r w:rsidR="00B45592"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f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’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(x0)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: y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= f’(x0)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*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(х - x0) + f(x0) </w:t>
      </w:r>
    </w:p>
    <w:p w:rsidR="00B45592" w:rsidRDefault="000B7C4D" w:rsidP="000B7C4D">
      <w:pPr>
        <w:pStyle w:val="a6"/>
        <w:numPr>
          <w:ilvl w:val="0"/>
          <w:numId w:val="5"/>
        </w:numP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Выразим </w:t>
      </w:r>
      <w:r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x:</w:t>
      </w:r>
      <w:r w:rsidR="00B45592" w:rsidRPr="000B7C4D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х = х0 – (f(x0) / f’(x0))</w:t>
      </w:r>
      <w:r w:rsidR="00B45592" w:rsidRPr="000B7C4D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:rsidR="00343F32" w:rsidRPr="00343F32" w:rsidRDefault="00343F32" w:rsidP="00343F32">
      <w:pPr>
        <w:pStyle w:val="a6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1-0.3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</m:e>
          </m:func>
        </m:oMath>
      </m:oMathPara>
    </w:p>
    <w:p w:rsidR="00343F32" w:rsidRPr="00343F32" w:rsidRDefault="00BE6316" w:rsidP="00343F32">
      <w:pPr>
        <w:pStyle w:val="a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100-30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</m:den>
          </m:f>
        </m:oMath>
      </m:oMathPara>
    </w:p>
    <w:p w:rsidR="003C5E9E" w:rsidRDefault="00343F32" w:rsidP="00343F32">
      <w:pPr>
        <w:pStyle w:val="a6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f''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9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10-10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10-3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10-10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p>
                  </m:sSup>
                </m:e>
              </m:rad>
            </m:den>
          </m:f>
        </m:oMath>
      </m:oMathPara>
    </w:p>
    <w:p w:rsidR="003C5E9E" w:rsidRDefault="003C5E9E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:rsidR="00343F32" w:rsidRPr="00343F32" w:rsidRDefault="00343F32" w:rsidP="00343F32">
      <w:pPr>
        <w:pStyle w:val="a6"/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</w:pPr>
    </w:p>
    <w:p w:rsidR="00B45592" w:rsidRPr="00B45592" w:rsidRDefault="00B45592" w:rsidP="00B45592">
      <w:pPr>
        <w:ind w:left="360"/>
        <w:rPr>
          <w:rFonts w:ascii="Times New Roman" w:eastAsiaTheme="minorEastAsia" w:hAnsi="Times New Roman" w:cs="Times New Roman"/>
          <w:b/>
          <w:iCs/>
          <w:color w:val="000000" w:themeColor="text1"/>
          <w:sz w:val="28"/>
          <w:szCs w:val="28"/>
        </w:rPr>
      </w:pPr>
    </w:p>
    <w:p w:rsidR="004616F2" w:rsidRDefault="009C4F23" w:rsidP="000B7C4D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</w:rPr>
        <w:t>Блок-схема</w:t>
      </w:r>
    </w:p>
    <w:p w:rsidR="004515CC" w:rsidRPr="00124A84" w:rsidRDefault="004515CC" w:rsidP="004515CC">
      <w:pPr>
        <w:pStyle w:val="a6"/>
        <w:ind w:left="-426"/>
        <w:rPr>
          <w:sz w:val="28"/>
          <w:lang w:val="en-US"/>
        </w:rPr>
      </w:pPr>
      <w:r w:rsidRPr="004515CC">
        <w:rPr>
          <w:noProof/>
          <w:sz w:val="28"/>
          <w:lang w:eastAsia="ru-RU"/>
        </w:rPr>
        <w:drawing>
          <wp:inline distT="0" distB="0" distL="0" distR="0" wp14:anchorId="5BA268ED" wp14:editId="65C8006E">
            <wp:extent cx="3995118" cy="5199036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562" cy="52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6E" w:rsidRPr="00FB576E" w:rsidRDefault="00FB576E" w:rsidP="00FB576E">
      <w:pPr>
        <w:rPr>
          <w:sz w:val="28"/>
        </w:rPr>
      </w:pPr>
      <w:r>
        <w:rPr>
          <w:sz w:val="28"/>
        </w:rPr>
        <w:br w:type="page"/>
      </w:r>
    </w:p>
    <w:p w:rsidR="009C4F23" w:rsidRDefault="009C4F23" w:rsidP="000B7C4D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Код</w:t>
      </w:r>
    </w:p>
    <w:p w:rsidR="009C4F23" w:rsidRDefault="002B0632" w:rsidP="009C4F23">
      <w:pPr>
        <w:ind w:left="-426"/>
        <w:rPr>
          <w:sz w:val="28"/>
        </w:rPr>
      </w:pPr>
      <w:r w:rsidRPr="002B0632">
        <w:rPr>
          <w:noProof/>
          <w:sz w:val="28"/>
          <w:lang w:eastAsia="ru-RU"/>
        </w:rPr>
        <w:drawing>
          <wp:inline distT="0" distB="0" distL="0" distR="0" wp14:anchorId="3DC459C8" wp14:editId="7BB3A33C">
            <wp:extent cx="5673328" cy="43700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328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23" w:rsidRPr="0009638D" w:rsidRDefault="008F1278" w:rsidP="0009638D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</w:rPr>
        <w:t>П</w:t>
      </w:r>
      <w:r w:rsidR="009C4F23" w:rsidRPr="0009638D">
        <w:rPr>
          <w:sz w:val="28"/>
        </w:rPr>
        <w:t>ошаговый результат работы</w:t>
      </w:r>
    </w:p>
    <w:p w:rsidR="001C08CE" w:rsidRPr="001C08CE" w:rsidRDefault="002B0632" w:rsidP="004515CC">
      <w:pPr>
        <w:ind w:left="-426"/>
        <w:rPr>
          <w:sz w:val="28"/>
        </w:rPr>
      </w:pPr>
      <w:r w:rsidRPr="002B0632">
        <w:rPr>
          <w:noProof/>
          <w:sz w:val="28"/>
          <w:lang w:eastAsia="ru-RU"/>
        </w:rPr>
        <w:drawing>
          <wp:inline distT="0" distB="0" distL="0" distR="0" wp14:anchorId="6D4D08CA" wp14:editId="61D1CCCF">
            <wp:extent cx="5940425" cy="2600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1B" w:rsidRDefault="00356C1B">
      <w:pPr>
        <w:rPr>
          <w:sz w:val="28"/>
        </w:rPr>
      </w:pPr>
      <w:r>
        <w:rPr>
          <w:sz w:val="28"/>
        </w:rPr>
        <w:br w:type="page"/>
      </w:r>
    </w:p>
    <w:p w:rsidR="00356C1B" w:rsidRDefault="00356C1B" w:rsidP="00356C1B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Метод просты итераций</w:t>
      </w:r>
    </w:p>
    <w:p w:rsidR="00356C1B" w:rsidRDefault="00356C1B" w:rsidP="00356C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A17F9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 простых итераций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один из простейших численных методов решения уравнений.</w:t>
      </w:r>
    </w:p>
    <w:p w:rsidR="00356C1B" w:rsidRPr="00356C1B" w:rsidRDefault="00356C1B" w:rsidP="00356C1B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Геометрический смысл:</w:t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того чтобы, имея точку</w:t>
      </w:r>
      <w:r w:rsidRPr="00356C1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43B5600" wp14:editId="235F386F">
            <wp:extent cx="228600" cy="198120"/>
            <wp:effectExtent l="0" t="0" r="0" b="0"/>
            <wp:docPr id="15" name="Рисунок 15" descr="https://studfile.net/html/2706/464/html_k1fmokyDQR.ZWn0/img-djNS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2706/464/html_k1fmokyDQR.ZWn0/img-djNSt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построить точку</w:t>
      </w:r>
      <w:r w:rsidRPr="00356C1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04CCAC" wp14:editId="2E2CADDD">
            <wp:extent cx="342900" cy="198120"/>
            <wp:effectExtent l="0" t="0" r="0" b="0"/>
            <wp:docPr id="14" name="Рисунок 14" descr="https://studfile.net/html/2706/464/html_k1fmokyDQR.ZWn0/img-k1RE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2706/464/html_k1fmokyDQR.ZWn0/img-k1REt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необходимо из точки</w:t>
      </w:r>
      <w:r w:rsidRPr="00356C1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316C6CA" wp14:editId="1BD4DC25">
            <wp:extent cx="228600" cy="198120"/>
            <wp:effectExtent l="0" t="0" r="0" b="0"/>
            <wp:docPr id="13" name="Рисунок 13" descr="https://studfile.net/html/2706/464/html_k1fmokyDQR.ZWn0/img-UecW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2706/464/html_k1fmokyDQR.ZWn0/img-UecW3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восставить перпендикуляр к оси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Ох до пересечения с графиком функции </w:t>
      </w:r>
      <w:r w:rsidRPr="00356C1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00E4A17" wp14:editId="4F3D2C3F">
            <wp:extent cx="624840" cy="190500"/>
            <wp:effectExtent l="0" t="0" r="3810" b="0"/>
            <wp:docPr id="12" name="Рисунок 12" descr="https://studfile.net/html/2706/464/html_k1fmokyDQR.ZWn0/img-MIUu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2706/464/html_k1fmokyDQR.ZWn0/img-MIUuC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провести через эту точку прямую параллельную оси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Ох до пересечения с прямой </w:t>
      </w:r>
      <w:r w:rsidRPr="00356C1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8D74932" wp14:editId="761FFAF9">
            <wp:extent cx="388620" cy="175260"/>
            <wp:effectExtent l="0" t="0" r="0" b="0"/>
            <wp:docPr id="11" name="Рисунок 11" descr="https://studfile.net/html/2706/464/html_k1fmokyDQR.ZWn0/img-NJmYM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2706/464/html_k1fmokyDQR.ZWn0/img-NJmYM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опустить из этой точки перпендикуляр на ось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Ох.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66321643" wp14:editId="2A8CE70D">
            <wp:extent cx="342900" cy="198120"/>
            <wp:effectExtent l="0" t="0" r="0" b="0"/>
            <wp:docPr id="10" name="Рисунок 10" descr="https://studfile.net/html/2706/464/html_k1fmokyDQR.ZWn0/img-PJ_P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2706/464/html_k1fmokyDQR.ZWn0/img-PJ_P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  <w:r w:rsidRPr="00356C1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Итерационный процесс</w:t>
      </w:r>
      <w:r w:rsidRPr="00356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продолжается до тех пор, пока вектор приближений не придёт к необходимой точности, то есть пока не исполнится условие выхода: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i-1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≤ε</m:t>
        </m:r>
      </m:oMath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ε</m:t>
        </m:r>
      </m:oMath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требуемая точность.</w:t>
      </w:r>
    </w:p>
    <w:p w:rsidR="00356C1B" w:rsidRDefault="00BE6316" w:rsidP="00356C1B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-397510</wp:posOffset>
                </wp:positionH>
                <wp:positionV relativeFrom="paragraph">
                  <wp:posOffset>745490</wp:posOffset>
                </wp:positionV>
                <wp:extent cx="2316480" cy="350520"/>
                <wp:effectExtent l="0" t="38100" r="0" b="4953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6757">
                          <a:off x="0" y="0"/>
                          <a:ext cx="231648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6316" w:rsidRPr="00BE6316" w:rsidRDefault="00BE6316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ф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=cos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1-0.3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0" o:spid="_x0000_s1028" type="#_x0000_t202" style="position:absolute;left:0;text-align:left;margin-left:-31.3pt;margin-top:58.7pt;width:182.4pt;height:27.6pt;rotation:-178305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ZA7UQIAAG8EAAAOAAAAZHJzL2Uyb0RvYy54bWysVEtu2zAQ3RfoHQjua/mf1IgcuAlSFAiS&#10;AE6RNU1RtgCJw5J0pHTXfa+QO3TRRXe9gnOjPlKWG6RdFd0Qo5nhm5n3hjo5baqS3SvrCtIpH/T6&#10;nCktKSv0OuUfby/eHHPmvNCZKEmrlD8ox0/nr1+d1GamhrShMlOWAUS7WW1SvvHezJLEyY2qhOuR&#10;URrBnGwlPD7tOsmsqIFelcmw358mNdnMWJLKOXjP2yCfR/w8V9Jf57lTnpUpR28+njaeq3Am8xMx&#10;W1thNoXctyH+oYtKFBpFD1Dnwgu2tcUfUFUhLTnKfU9SlVCeF1LFGTDNoP9imuVGGBVnATnOHGhy&#10;/w9WXt3fWFZkKR+BHi0qaLR73H3bfd/93P14+vL0lSEAlmrjZkheGqT75h01ULvzOzjD8E1uK2YJ&#10;JA8H49H0aHIUOcGUDOnAfzhQrhrPJJzD0WA6PkZIIjaa9CfDWC1pwQKosc6/V1SxYKTcQtKIKu4v&#10;nUdjSO1SQrqmi6Iso6ylZnXKp0CNFw4R3Cg1LoaR2taD5ZtVE4kYdmOtKHvAtHEgdOiMvCjQw6Vw&#10;/kZYrAmcWH1/jSMvCbVob3G2Ifv5b/6QD/UQ5azG2qXcfdoKqzgrP2jo+nYwHgPWx4/x5Ah0MPs8&#10;snoe0dvqjLDZg9hdNEO+Lzszt1Td4YUsQlWEhJaonXLfmWe+fQx4YVItFjEJm2mEv9RLIwN0J8Jt&#10;cyes2cvgIeAVdQsqZi/UaHNbPRZbT3kRpQo8t6zu6cdWRwX3LzA8m+ffMev3f2L+CwAA//8DAFBL&#10;AwQUAAYACAAAACEAEJQZ9t4AAAALAQAADwAAAGRycy9kb3ducmV2LnhtbEyPy07DMBBF90j8gzVI&#10;7FqnIaQlxKkQEivURVo+wImneXocxW4b/p5hBcuZc3XnTL5f7CiuOPvOkYLNOgKBVDvTUaPg6/Sx&#10;2oHwQZPRoyNU8I0e9sX9Xa4z425U4vUYGsEl5DOtoA1hyqT0dYtW+7WbkJid3Wx14HFupJn1jcvt&#10;KOMoSqXVHfGFVk/43mI9HC9WwfPUJ8lnP5xDuSuHqo/CS3U4KPX4sLy9ggi4hL8w/OqzOhTsVLkL&#10;GS9GBas0TjnKYLNNQHDiKYpjEBVvtoxkkcv/PxQ/AAAA//8DAFBLAQItABQABgAIAAAAIQC2gziS&#10;/gAAAOEBAAATAAAAAAAAAAAAAAAAAAAAAABbQ29udGVudF9UeXBlc10ueG1sUEsBAi0AFAAGAAgA&#10;AAAhADj9If/WAAAAlAEAAAsAAAAAAAAAAAAAAAAALwEAAF9yZWxzLy5yZWxzUEsBAi0AFAAGAAgA&#10;AAAhAApxkDtRAgAAbwQAAA4AAAAAAAAAAAAAAAAALgIAAGRycy9lMm9Eb2MueG1sUEsBAi0AFAAG&#10;AAgAAAAhABCUGfbeAAAACwEAAA8AAAAAAAAAAAAAAAAAqwQAAGRycy9kb3ducmV2LnhtbFBLBQYA&#10;AAAABAAEAPMAAAC2BQAAAAA=&#10;" filled="f" stroked="f" strokeweight=".5pt">
                <v:textbox>
                  <w:txbxContent>
                    <w:p w:rsidR="00BE6316" w:rsidRPr="00BE6316" w:rsidRDefault="00BE6316">
                      <w:pPr>
                        <w:rPr>
                          <w:sz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ф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=cos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1-0.3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121285</wp:posOffset>
                </wp:positionV>
                <wp:extent cx="815340" cy="312420"/>
                <wp:effectExtent l="0" t="171450" r="0" b="18288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68521">
                          <a:off x="0" y="0"/>
                          <a:ext cx="8153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6316" w:rsidRPr="00BE6316" w:rsidRDefault="00BE6316" w:rsidP="00BE6316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Y = x</w:t>
                            </w:r>
                          </w:p>
                          <w:p w:rsidR="00BE6316" w:rsidRPr="00BE6316" w:rsidRDefault="00BE6316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8" o:spid="_x0000_s1029" type="#_x0000_t202" style="position:absolute;left:0;text-align:left;margin-left:147.75pt;margin-top:9.55pt;width:64.2pt;height:24.6pt;rotation:-2874277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GCUgIAAG4EAAAOAAAAZHJzL2Uyb0RvYy54bWysVEtu2zAQ3RfoHQjuG1n+pI4ROXATpCgQ&#10;JAGcImuaomIBEocl6UjprvteIXfooovuegXnRn2kLDdIuyq6IUYzj8OZ92Z0fNLWFbtX1pWkM54e&#10;DDhTWlJe6ruMf7w5fzPlzHmhc1GRVhl/UI6fzF+/Om7MTA1pTVWuLEMS7WaNyfjaezNLEifXqhbu&#10;gIzSCBZka+Hxae+S3IoG2esqGQ4Gh0lDNjeWpHIO3rMuyOcxf1Eo6a+KwinPqoyjNh9PG89VOJP5&#10;sZjdWWHWpdyVIf6hilqUGo/uU50JL9jGln+kqktpyVHhDyTVCRVFKVXsAd2kgxfdLNfCqNgLyHFm&#10;T5P7f2nl5f21ZWWe8SGU0qKGRtvH7bft9+3P7Y+nL09fGQJgqTFuBvDSAO7bd9RC7d7v4AzNt4Wt&#10;mSWQnE6PDqeTYRo5QZcMcND/sKdctZ5JOKfpZDRGRCI0SofjYZQk6XKFnMY6/15RzYKRcQtFY1Jx&#10;f+E86gK0hwS4pvOyqqKqlWZNxg9Hk0G8sI/gRqVxMXTUVR4s367ayMOo72pF+QOajf2gQmfkeYka&#10;LoTz18JiSuDE5PsrHEVFeIt2Fmdrsp//5g94iIcoZw2mLuPu00ZYxVn1QUPWo3Qc2PDxYzx5CzqY&#10;fR5ZPY/oTX1KGOw0VhfNgPdVbxaW6lssyCK8ipDQEm9n3Pfmqe92AQsm1WIRQRhMI/yFXhoZUvci&#10;3LS3wpqdDB76XVI/n2L2Qo0O2+mx2HgqyihV4LljdUc/hjoquFvAsDXPvyPq929i/gsAAP//AwBQ&#10;SwMEFAAGAAgAAAAhAApo+GbdAAAACQEAAA8AAABkcnMvZG93bnJldi54bWxMj0FPg0AQhe8m/ofN&#10;mHizC9QSQJam0XjzYuvB3qbsCER2lrJbwH/verLHyfvy3jfldjG9mGh0nWUF8SoCQVxb3XGj4OPw&#10;+pCBcB5ZY2+ZFPyQg211e1Nioe3M7zTtfSNCCbsCFbTeD4WUrm7JoFvZgThkX3Y06MM5NlKPOIdy&#10;08skilJpsOOw0OJAzy3V3/uLUXCM0wNau2t4zoe3jKfz8fPlrNT93bJ7AuFp8f8w/OkHdaiC08le&#10;WDvRK0jyzSagIchjEAF4TNY5iJOCNFuDrEp5/UH1CwAA//8DAFBLAQItABQABgAIAAAAIQC2gziS&#10;/gAAAOEBAAATAAAAAAAAAAAAAAAAAAAAAABbQ29udGVudF9UeXBlc10ueG1sUEsBAi0AFAAGAAgA&#10;AAAhADj9If/WAAAAlAEAAAsAAAAAAAAAAAAAAAAALwEAAF9yZWxzLy5yZWxzUEsBAi0AFAAGAAgA&#10;AAAhAN9WUYJSAgAAbgQAAA4AAAAAAAAAAAAAAAAALgIAAGRycy9lMm9Eb2MueG1sUEsBAi0AFAAG&#10;AAgAAAAhAApo+GbdAAAACQEAAA8AAAAAAAAAAAAAAAAArAQAAGRycy9kb3ducmV2LnhtbFBLBQYA&#10;AAAABAAEAPMAAAC2BQAAAAA=&#10;" filled="f" stroked="f" strokeweight=".5pt">
                <v:textbox>
                  <w:txbxContent>
                    <w:p w:rsidR="00BE6316" w:rsidRPr="00BE6316" w:rsidRDefault="00BE6316" w:rsidP="00BE6316">
                      <w:pPr>
                        <w:rPr>
                          <w:i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Y = x</w:t>
                      </w:r>
                    </w:p>
                    <w:p w:rsidR="00BE6316" w:rsidRPr="00BE6316" w:rsidRDefault="00BE6316">
                      <w:pPr>
                        <w:rPr>
                          <w:i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E6316">
        <w:drawing>
          <wp:inline distT="0" distB="0" distL="0" distR="0" wp14:anchorId="0708B98F" wp14:editId="387BB6CB">
            <wp:extent cx="3279140" cy="20576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130"/>
                    <a:stretch/>
                  </pic:blipFill>
                  <pic:spPr bwMode="auto">
                    <a:xfrm>
                      <a:off x="0" y="0"/>
                      <a:ext cx="3285304" cy="206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B116B1" wp14:editId="6AC07D62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815340" cy="312420"/>
                <wp:effectExtent l="0" t="171450" r="0" b="18288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68521">
                          <a:off x="0" y="0"/>
                          <a:ext cx="8153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6316" w:rsidRPr="00BE6316" w:rsidRDefault="00BE6316" w:rsidP="00BE6316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  <w:p w:rsidR="00BE6316" w:rsidRPr="00BE6316" w:rsidRDefault="00BE6316" w:rsidP="00BE6316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116B1" id="Надпись 29" o:spid="_x0000_s1030" type="#_x0000_t202" style="position:absolute;left:0;text-align:left;margin-left:0;margin-top:13.45pt;width:64.2pt;height:24.6pt;rotation:-287427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c0UwIAAG4EAAAOAAAAZHJzL2Uyb0RvYy54bWysVEtu2zAQ3RfoHQjuG1n+pI4ROXATpCgQ&#10;JAGSImuaomwBEocl6UjprvteIXfooovuegXnRn2kLDdIuyq6IUYzj8OZ92Z0fNLWFbtX1pWkM54e&#10;DDhTWlJe6lXGP96ev5ly5rzQuahIq4w/KMdP5q9fHTdmpoa0pipXliGJdrPGZHztvZkliZNrVQt3&#10;QEZpBAuytfD4tKskt6JB9rpKhoPBYdKQzY0lqZyD96wL8nnMXxRK+quicMqzKuOozcfTxnMZzmR+&#10;LGYrK8y6lLsyxD9UUYtS49F9qjPhBdvY8o9UdSktOSr8gaQ6oaIopYo9oJt08KKbm7UwKvYCcpzZ&#10;0+T+X1p5eX9tWZlnfHjEmRY1NNo+br9tv29/bn88fXn6yhAAS41xM4BvDOC+fUct1O79Ds7QfFvY&#10;mlkCyen06HA6GaaRE3TJAAf9D3vKVeuZhHOaTkZjRCRCo3Q4HkZJki5XyGms8+8V1SwYGbdQNCYV&#10;9xfOoy5Ae0iAazovqyqqWmnWZPxwNBnEC/sIblQaF0NHXeXB8u2yjTyM+66WlD+g2dgPKnRGnpeo&#10;4UI4fy0spgROTL6/wlFUhLdoZ3G2Jvv5b/6Ah3iIctZg6jLuPm2EVZxVHzRkPUrHgQ0fP8aTt6CD&#10;2eeR5fOI3tSnhMFOY3XRDHhf9WZhqb7DgizCqwgJLfF2xn1vnvpuF7BgUi0WEYTBNMJf6BsjQ+pe&#10;hNv2Tlizk8FDv0vq51PMXqjRYTs9FhtPRRmlCjx3rO7ox1BHBXcLGLbm+XdE/f5NzH8BAAD//wMA&#10;UEsDBBQABgAIAAAAIQCBK3Jj2gAAAAYBAAAPAAAAZHJzL2Rvd25yZXYueG1sTI9BT4NAFITvJv6H&#10;zTPxZheIQYo8mkbjzYttD/b2Ck8gsm8puwX8925PepzMZOabYrOYXk08us4KQryKQLFUtu6kQTjs&#10;3x4yUM6T1NRbYYQfdrApb28Kyms7ywdPO9+oUCIuJ4TW+yHX2lUtG3IrO7AE78uOhnyQY6PrkeZQ&#10;bnqdRFGqDXUSFloa+KXl6nt3MQjHON2TtdtG5vXwnsl0Pn6+nhHv75btMyjPi/8LwxU/oEMZmE72&#10;IrVTPUI44hGSdA3q6ibZI6gTwlMagy4L/R+//AUAAP//AwBQSwECLQAUAAYACAAAACEAtoM4kv4A&#10;AADhAQAAEwAAAAAAAAAAAAAAAAAAAAAAW0NvbnRlbnRfVHlwZXNdLnhtbFBLAQItABQABgAIAAAA&#10;IQA4/SH/1gAAAJQBAAALAAAAAAAAAAAAAAAAAC8BAABfcmVscy8ucmVsc1BLAQItABQABgAIAAAA&#10;IQAVhyc0UwIAAG4EAAAOAAAAAAAAAAAAAAAAAC4CAABkcnMvZTJvRG9jLnhtbFBLAQItABQABgAI&#10;AAAAIQCBK3Jj2gAAAAYBAAAPAAAAAAAAAAAAAAAAAK0EAABkcnMvZG93bnJldi54bWxQSwUGAAAA&#10;AAQABADzAAAAtAUAAAAA&#10;" filled="f" stroked="f" strokeweight=".5pt">
                <v:textbox>
                  <w:txbxContent>
                    <w:p w:rsidR="00BE6316" w:rsidRPr="00BE6316" w:rsidRDefault="00BE6316" w:rsidP="00BE6316">
                      <w:pPr>
                        <w:rPr>
                          <w:i/>
                          <w:lang w:val="en-US"/>
                        </w:rPr>
                      </w:pPr>
                    </w:p>
                    <w:p w:rsidR="00BE6316" w:rsidRPr="00BE6316" w:rsidRDefault="00BE6316" w:rsidP="00BE6316">
                      <w:pPr>
                        <w:rPr>
                          <w:i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6C1B" w:rsidRPr="00356C1B" w:rsidRDefault="00356C1B" w:rsidP="00356C1B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>Обоснование стороны подхода к функции</w:t>
      </w:r>
    </w:p>
    <w:p w:rsidR="00356C1B" w:rsidRDefault="00356C1B" w:rsidP="00356C1B">
      <w:pPr>
        <w:pStyle w:val="a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Сторона подхода к графику зависит от значения производных на границах отрезка [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;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]: если производная по модулю в точке </w:t>
      </w:r>
      <w:r w:rsidRPr="00356C1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a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меньше, чем 1, то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 =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если производная по модулю в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точке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b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меньше, чем 1, то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 = </w:t>
      </w:r>
      <w:r w:rsidRPr="00356C1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BE6316" w:rsidRDefault="00BE6316" w:rsidP="00356C1B">
      <w:pPr>
        <w:pStyle w:val="a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9638D" w:rsidRPr="0009638D" w:rsidRDefault="0009638D" w:rsidP="0009638D">
      <w:pPr>
        <w:pStyle w:val="a6"/>
        <w:numPr>
          <w:ilvl w:val="0"/>
          <w:numId w:val="6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Вывод формул нахождения корня</w:t>
      </w:r>
    </w:p>
    <w:p w:rsidR="00343F32" w:rsidRDefault="00356C1B" w:rsidP="00356C1B">
      <w:pPr>
        <w:pStyle w:val="a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1-0.3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rad>
          </m:e>
        </m:func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 </w:t>
      </w:r>
      <w:r w:rsidR="00343F32">
        <w:rPr>
          <w:rFonts w:ascii="Times New Roman" w:eastAsiaTheme="minorEastAsia" w:hAnsi="Times New Roman" w:cs="Times New Roman"/>
          <w:sz w:val="28"/>
          <w:szCs w:val="28"/>
        </w:rPr>
        <w:t>функцию</w:t>
      </w:r>
    </w:p>
    <w:p w:rsidR="00356C1B" w:rsidRDefault="00356C1B" w:rsidP="00356C1B">
      <w:pPr>
        <w:pStyle w:val="a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ф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=cos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1-0.3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rad>
      </m:oMath>
    </w:p>
    <w:p w:rsidR="00343F32" w:rsidRPr="0009638D" w:rsidRDefault="00343F32" w:rsidP="00356C1B">
      <w:pPr>
        <w:pStyle w:val="a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ф'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</m:ra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den>
                  </m:f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</m:den>
          </m:f>
        </m:oMath>
      </m:oMathPara>
    </w:p>
    <w:p w:rsidR="00B40399" w:rsidRDefault="0009638D" w:rsidP="0009638D">
      <w:pPr>
        <w:pStyle w:val="a6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Блок-схема со вписанным кодом</w:t>
      </w:r>
    </w:p>
    <w:p w:rsidR="0009638D" w:rsidRDefault="0009638D" w:rsidP="0009638D">
      <w:pPr>
        <w:pStyle w:val="a6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Код</w:t>
      </w:r>
    </w:p>
    <w:p w:rsidR="0009638D" w:rsidRDefault="0009638D" w:rsidP="0009638D">
      <w:pPr>
        <w:pStyle w:val="a6"/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 w:rsidRPr="0009638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6B9BE" wp14:editId="5C894F71">
            <wp:extent cx="5940425" cy="40366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99" w:rsidRPr="0009638D" w:rsidRDefault="008F1278" w:rsidP="0009638D">
      <w:pPr>
        <w:pStyle w:val="a6"/>
        <w:numPr>
          <w:ilvl w:val="0"/>
          <w:numId w:val="6"/>
        </w:numPr>
        <w:rPr>
          <w:sz w:val="28"/>
        </w:rPr>
      </w:pPr>
      <w:r>
        <w:rPr>
          <w:sz w:val="28"/>
        </w:rPr>
        <w:t>П</w:t>
      </w:r>
      <w:r w:rsidR="0009638D">
        <w:rPr>
          <w:sz w:val="28"/>
        </w:rPr>
        <w:t>ошаговый результат работы</w:t>
      </w:r>
    </w:p>
    <w:p w:rsidR="00B40399" w:rsidRDefault="00776DD1" w:rsidP="0009638D">
      <w:pPr>
        <w:pStyle w:val="a6"/>
        <w:ind w:left="-284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w:r w:rsidRPr="00776DD1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4D5E1F" wp14:editId="5A1EBB73">
            <wp:extent cx="5940425" cy="1853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17" w:rsidRDefault="00046417" w:rsidP="0009638D">
      <w:pPr>
        <w:pStyle w:val="a6"/>
        <w:ind w:left="-284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</w:p>
    <w:p w:rsidR="002675B8" w:rsidRDefault="00046417" w:rsidP="00B40399">
      <w:pPr>
        <w:pStyle w:val="a6"/>
        <w:ind w:left="-426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w:r w:rsidRPr="00046417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E0460C" wp14:editId="4B247F16">
            <wp:extent cx="5940425" cy="17519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8" w:rsidRDefault="002675B8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br w:type="page"/>
      </w:r>
    </w:p>
    <w:p w:rsidR="0009638D" w:rsidRDefault="002675B8" w:rsidP="002675B8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2675B8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Метод половинного деления</w:t>
      </w:r>
    </w:p>
    <w:p w:rsidR="002675B8" w:rsidRPr="001265FF" w:rsidRDefault="002675B8" w:rsidP="001265FF">
      <w:pPr>
        <w:spacing w:line="360" w:lineRule="auto"/>
        <w:ind w:left="360"/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Метод половинного деления - простейший </w:t>
      </w:r>
      <w:hyperlink r:id="rId18" w:tooltip="Численные методы" w:history="1">
        <w:r w:rsidRPr="001265FF">
          <w:rPr>
            <w:rStyle w:val="a4"/>
            <w:rFonts w:ascii="Times New Roman" w:hAnsi="Times New Roman" w:cs="Times New Roman"/>
            <w:b w:val="0"/>
            <w:color w:val="000000" w:themeColor="text1"/>
            <w:sz w:val="28"/>
            <w:szCs w:val="28"/>
            <w:shd w:val="clear" w:color="auto" w:fill="FFFFFF"/>
          </w:rPr>
          <w:t>численный метод</w:t>
        </w:r>
      </w:hyperlink>
      <w:r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 для решения </w:t>
      </w:r>
      <w:hyperlink r:id="rId19" w:tooltip="Нелинейные уравнения" w:history="1">
        <w:r w:rsidRPr="001265FF">
          <w:rPr>
            <w:rStyle w:val="a4"/>
            <w:rFonts w:ascii="Times New Roman" w:hAnsi="Times New Roman" w:cs="Times New Roman"/>
            <w:b w:val="0"/>
            <w:color w:val="000000" w:themeColor="text1"/>
            <w:sz w:val="28"/>
            <w:szCs w:val="28"/>
            <w:shd w:val="clear" w:color="auto" w:fill="FFFFFF"/>
          </w:rPr>
          <w:t>нелинейных уравнений</w:t>
        </w:r>
      </w:hyperlink>
      <w:r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 вида </w:t>
      </w:r>
      <w:r w:rsidRPr="001265FF">
        <w:rPr>
          <w:rStyle w:val="a4"/>
          <w:rFonts w:ascii="Times New Roman" w:hAnsi="Times New Roman" w:cs="Times New Roman"/>
          <w:b w:val="0"/>
          <w:i/>
          <w:color w:val="000000" w:themeColor="text1"/>
          <w:sz w:val="28"/>
          <w:szCs w:val="28"/>
          <w:shd w:val="clear" w:color="auto" w:fill="FFFFFF"/>
        </w:rPr>
        <w:t>f(x)=0.</w:t>
      </w:r>
    </w:p>
    <w:p w:rsidR="002675B8" w:rsidRDefault="002675B8" w:rsidP="001265FF">
      <w:pPr>
        <w:pStyle w:val="a6"/>
        <w:numPr>
          <w:ilvl w:val="0"/>
          <w:numId w:val="7"/>
        </w:numPr>
        <w:spacing w:line="360" w:lineRule="auto"/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Геометрический смысл: длина</w:t>
      </w:r>
      <w:r w:rsidRPr="001265FF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отрезка уменьшается так, что корень остаётся внутри него</w:t>
      </w:r>
      <w:r w:rsidRPr="001265F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 (то есть отрезок сжимается вокруг корня уравнения). При бесконечном делении отрезка пополам он сожмётся в точку, которая и будет корнем уравнения. </w:t>
      </w:r>
    </w:p>
    <w:p w:rsidR="001265FF" w:rsidRPr="001265FF" w:rsidRDefault="001265FF" w:rsidP="001265FF">
      <w:pPr>
        <w:pStyle w:val="a6"/>
        <w:spacing w:line="360" w:lineRule="auto"/>
        <w:ind w:left="0"/>
        <w:jc w:val="center"/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1265FF">
        <w:drawing>
          <wp:inline distT="0" distB="0" distL="0" distR="0" wp14:anchorId="0F2758C2" wp14:editId="1CE07E74">
            <wp:extent cx="3791585" cy="40023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2353" cy="40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8" w:rsidRPr="002675B8" w:rsidRDefault="002675B8" w:rsidP="001265FF">
      <w:pPr>
        <w:pStyle w:val="a7"/>
        <w:numPr>
          <w:ilvl w:val="0"/>
          <w:numId w:val="7"/>
        </w:numPr>
        <w:spacing w:line="360" w:lineRule="auto"/>
        <w:rPr>
          <w:sz w:val="28"/>
        </w:rPr>
      </w:pPr>
      <w:r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Обоснование стороны подхода к функции: делим отрезок </w:t>
      </w:r>
      <w:r w:rsidRPr="001265FF">
        <w:rPr>
          <w:rStyle w:val="a4"/>
          <w:rFonts w:ascii="Times New Roman" w:hAnsi="Times New Roman" w:cs="Times New Roman"/>
          <w:b w:val="0"/>
          <w:i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[a; b] </w:t>
      </w:r>
      <w:r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>пополам</w:t>
      </w:r>
      <w:r w:rsidR="00955881"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 это будет точка </w:t>
      </w:r>
      <w:r w:rsidR="00955881" w:rsidRPr="001265FF">
        <w:rPr>
          <w:rStyle w:val="a4"/>
          <w:rFonts w:ascii="Times New Roman" w:hAnsi="Times New Roman" w:cs="Times New Roman"/>
          <w:b w:val="0"/>
          <w:i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>x0</w:t>
      </w:r>
      <w:r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, далее </w:t>
      </w:r>
      <w:r w:rsidR="00955881"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считаем значение функции на концах отрезка. Если </w:t>
      </w:r>
      <w:r w:rsidR="00955881" w:rsidRPr="001265FF">
        <w:rPr>
          <w:rStyle w:val="a4"/>
          <w:rFonts w:ascii="Times New Roman" w:hAnsi="Times New Roman" w:cs="Times New Roman"/>
          <w:b w:val="0"/>
          <w:i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>f(a)*f(x0) &lt;0</w:t>
      </w:r>
      <w:r w:rsidR="00955881"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 xml:space="preserve">, то подходить к функции надо слева, если </w:t>
      </w:r>
      <w:r w:rsidR="00955881" w:rsidRPr="001265FF">
        <w:rPr>
          <w:rStyle w:val="a4"/>
          <w:rFonts w:ascii="Times New Roman" w:hAnsi="Times New Roman" w:cs="Times New Roman"/>
          <w:b w:val="0"/>
          <w:i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>f(b)*f(x0) &lt;0</w:t>
      </w:r>
      <w:r w:rsidR="00955881" w:rsidRPr="001265FF">
        <w:rPr>
          <w:rStyle w:val="a4"/>
          <w:rFonts w:ascii="Times New Roman" w:hAnsi="Times New Roman" w:cs="Times New Roman"/>
          <w:b w:val="0"/>
          <w:color w:val="000000" w:themeColor="text1"/>
          <w:kern w:val="2"/>
          <w:sz w:val="28"/>
          <w:szCs w:val="28"/>
          <w:shd w:val="clear" w:color="auto" w:fill="FFFFFF"/>
          <w14:ligatures w14:val="standardContextual"/>
        </w:rPr>
        <w:t>, то подходить к функции надо справа</w:t>
      </w:r>
      <w:r w:rsidR="00955881">
        <w:rPr>
          <w:sz w:val="28"/>
        </w:rPr>
        <w:t>.</w:t>
      </w:r>
    </w:p>
    <w:p w:rsidR="002675B8" w:rsidRDefault="001265FF" w:rsidP="001265FF">
      <w:pPr>
        <w:spacing w:line="360" w:lineRule="auto"/>
        <w:ind w:left="108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32"/>
        </w:rPr>
        <w:t xml:space="preserve">В случае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-1</m:t>
                </m:r>
              </m:sup>
            </m:sSup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1-0.3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p>
                </m:sSup>
              </m:e>
            </m:rad>
          </m:e>
        </m:func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подходить надо справа</w:t>
      </w:r>
    </w:p>
    <w:p w:rsidR="001D2D6A" w:rsidRDefault="001265FF" w:rsidP="001265FF">
      <w:pPr>
        <w:pStyle w:val="a6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Вывод формул: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x0=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a+b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den>
        </m:f>
      </m:oMath>
      <w:r w:rsidRPr="001265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1D2D6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далее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х0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+b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den>
        </m:f>
      </m:oMath>
      <w:r w:rsidR="001D2D6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так далее.</w:t>
      </w:r>
    </w:p>
    <w:p w:rsidR="001D2D6A" w:rsidRDefault="001D2D6A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br w:type="page"/>
      </w:r>
    </w:p>
    <w:p w:rsidR="001D2D6A" w:rsidRDefault="001D2D6A" w:rsidP="001D2D6A">
      <w:pPr>
        <w:pStyle w:val="a6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D2D6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Блок-схема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:rsidR="00124A84" w:rsidRPr="001D2D6A" w:rsidRDefault="00124A84" w:rsidP="00124A84">
      <w:pPr>
        <w:pStyle w:val="a6"/>
        <w:spacing w:line="360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24A8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F625A43" wp14:editId="108868CC">
            <wp:extent cx="5940425" cy="45834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FF" w:rsidRDefault="001D2D6A" w:rsidP="001D2D6A">
      <w:pPr>
        <w:pStyle w:val="a6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Код:</w:t>
      </w:r>
    </w:p>
    <w:p w:rsidR="00124A84" w:rsidRDefault="00124A84" w:rsidP="00124A84">
      <w:pPr>
        <w:pStyle w:val="a6"/>
        <w:spacing w:line="360" w:lineRule="auto"/>
        <w:ind w:left="-284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24A8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02F333C" wp14:editId="5033842D">
            <wp:extent cx="5940425" cy="35598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4" w:rsidRDefault="00124A84" w:rsidP="00124A84">
      <w:pPr>
        <w:pStyle w:val="a6"/>
        <w:spacing w:line="360" w:lineRule="auto"/>
        <w:ind w:left="108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D2D6A" w:rsidRDefault="001D2D6A" w:rsidP="001D2D6A">
      <w:pPr>
        <w:pStyle w:val="a6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Пошаговый результат работы:</w:t>
      </w:r>
    </w:p>
    <w:p w:rsidR="00124A84" w:rsidRDefault="00124A84" w:rsidP="00124A84">
      <w:pPr>
        <w:pStyle w:val="a6"/>
        <w:spacing w:line="360" w:lineRule="auto"/>
        <w:ind w:left="-1701" w:right="-85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24A8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FE8ED0" wp14:editId="0534F815">
            <wp:extent cx="5940425" cy="4916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FF" w:rsidRPr="001265FF" w:rsidRDefault="001265FF" w:rsidP="001265FF">
      <w:pPr>
        <w:spacing w:line="360" w:lineRule="auto"/>
        <w:ind w:left="1080"/>
        <w:rPr>
          <w:rFonts w:ascii="Times New Roman" w:eastAsiaTheme="minorEastAsia" w:hAnsi="Times New Roman" w:cs="Times New Roman"/>
          <w:bCs/>
          <w:sz w:val="28"/>
          <w:szCs w:val="32"/>
        </w:rPr>
      </w:pPr>
    </w:p>
    <w:sectPr w:rsidR="001265FF" w:rsidRPr="00126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E66CA"/>
    <w:multiLevelType w:val="hybridMultilevel"/>
    <w:tmpl w:val="69EA91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14208"/>
    <w:multiLevelType w:val="hybridMultilevel"/>
    <w:tmpl w:val="CC707E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12ECB"/>
    <w:multiLevelType w:val="hybridMultilevel"/>
    <w:tmpl w:val="9E42E9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5E3A9F"/>
    <w:multiLevelType w:val="hybridMultilevel"/>
    <w:tmpl w:val="9E42E9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984565"/>
    <w:multiLevelType w:val="hybridMultilevel"/>
    <w:tmpl w:val="9F12FD92"/>
    <w:lvl w:ilvl="0" w:tplc="8A0438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8762D"/>
    <w:multiLevelType w:val="hybridMultilevel"/>
    <w:tmpl w:val="FDB47162"/>
    <w:lvl w:ilvl="0" w:tplc="134A560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35209"/>
    <w:multiLevelType w:val="hybridMultilevel"/>
    <w:tmpl w:val="DE0E6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146AC"/>
    <w:multiLevelType w:val="hybridMultilevel"/>
    <w:tmpl w:val="3056BC54"/>
    <w:lvl w:ilvl="0" w:tplc="721E759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4922E8"/>
    <w:multiLevelType w:val="hybridMultilevel"/>
    <w:tmpl w:val="C2CA4F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4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60B"/>
    <w:rsid w:val="00023BEF"/>
    <w:rsid w:val="00046417"/>
    <w:rsid w:val="0009638D"/>
    <w:rsid w:val="000B7C4D"/>
    <w:rsid w:val="00124A84"/>
    <w:rsid w:val="001265FF"/>
    <w:rsid w:val="0012792E"/>
    <w:rsid w:val="001C08CE"/>
    <w:rsid w:val="001D2D6A"/>
    <w:rsid w:val="002675B8"/>
    <w:rsid w:val="0028360B"/>
    <w:rsid w:val="002B0632"/>
    <w:rsid w:val="00331533"/>
    <w:rsid w:val="00343F32"/>
    <w:rsid w:val="00356C1B"/>
    <w:rsid w:val="003C58F8"/>
    <w:rsid w:val="003C5E9E"/>
    <w:rsid w:val="004515CC"/>
    <w:rsid w:val="004616F2"/>
    <w:rsid w:val="00776DD1"/>
    <w:rsid w:val="007C3F2C"/>
    <w:rsid w:val="00821947"/>
    <w:rsid w:val="008F1278"/>
    <w:rsid w:val="00955881"/>
    <w:rsid w:val="00976EA1"/>
    <w:rsid w:val="00980D1A"/>
    <w:rsid w:val="009C4F23"/>
    <w:rsid w:val="00B40399"/>
    <w:rsid w:val="00B45592"/>
    <w:rsid w:val="00B83985"/>
    <w:rsid w:val="00BE6316"/>
    <w:rsid w:val="00C66A67"/>
    <w:rsid w:val="00FB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D09EF"/>
  <w15:chartTrackingRefBased/>
  <w15:docId w15:val="{06611488-8404-4913-8C39-7DA876CD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1533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153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331533"/>
    <w:rPr>
      <w:b/>
      <w:bCs/>
    </w:rPr>
  </w:style>
  <w:style w:type="character" w:styleId="a5">
    <w:name w:val="Hyperlink"/>
    <w:basedOn w:val="a0"/>
    <w:uiPriority w:val="99"/>
    <w:semiHidden/>
    <w:unhideWhenUsed/>
    <w:rsid w:val="00023BEF"/>
    <w:rPr>
      <w:color w:val="0000FF"/>
      <w:u w:val="single"/>
    </w:rPr>
  </w:style>
  <w:style w:type="character" w:customStyle="1" w:styleId="mjx-char">
    <w:name w:val="mjx-char"/>
    <w:basedOn w:val="a0"/>
    <w:rsid w:val="00023BEF"/>
  </w:style>
  <w:style w:type="character" w:customStyle="1" w:styleId="mjxassistivemathml">
    <w:name w:val="mjx_assistive_mathml"/>
    <w:basedOn w:val="a0"/>
    <w:rsid w:val="00C66A67"/>
  </w:style>
  <w:style w:type="paragraph" w:styleId="a6">
    <w:name w:val="List Paragraph"/>
    <w:basedOn w:val="a"/>
    <w:uiPriority w:val="34"/>
    <w:qFormat/>
    <w:rsid w:val="004616F2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955881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8">
    <w:name w:val="Нижний колонтитул Знак"/>
    <w:basedOn w:val="a0"/>
    <w:link w:val="a7"/>
    <w:uiPriority w:val="99"/>
    <w:rsid w:val="00955881"/>
  </w:style>
  <w:style w:type="character" w:styleId="a9">
    <w:name w:val="Placeholder Text"/>
    <w:basedOn w:val="a0"/>
    <w:uiPriority w:val="99"/>
    <w:semiHidden/>
    <w:rsid w:val="001265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u.wikipedia.org/wiki/%D0%A7%D0%B8%D1%81%D0%BB%D0%B5%D0%BD%D0%BD%D1%8B%D0%B5_%D0%BC%D0%B5%D1%82%D0%BE%D0%B4%D1%8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%D0%9D%D0%B5%D0%BB%D0%B8%D0%BD%D0%B5%D0%B9%D0%BD%D1%8B%D0%B5_%D1%83%D1%80%D0%B0%D0%B2%D0%BD%D0%B5%D0%BD%D0%B8%D1%8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11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2024-12-15T18:09:00Z</dcterms:created>
  <dcterms:modified xsi:type="dcterms:W3CDTF">2024-12-22T20:26:00Z</dcterms:modified>
</cp:coreProperties>
</file>