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关于向深大学生补收身份证复印件的通知</w:t>
      </w:r>
    </w:p>
    <w:p>
      <w:pPr>
        <w:rPr>
          <w:rFonts w:asciiTheme="majorEastAsia" w:hAnsiTheme="majorEastAsia" w:eastAsiaTheme="majorEastAsia"/>
          <w:sz w:val="44"/>
          <w:szCs w:val="44"/>
        </w:rPr>
      </w:pPr>
    </w:p>
    <w:p>
      <w:pPr>
        <w:rPr>
          <w:rFonts w:ascii="仿宋" w:hAnsi="仿宋" w:eastAsia="仿宋"/>
          <w:sz w:val="32"/>
          <w:szCs w:val="32"/>
        </w:rPr>
      </w:pPr>
      <w:r>
        <w:rPr>
          <w:rFonts w:hint="eastAsia" w:ascii="仿宋" w:hAnsi="仿宋" w:eastAsia="仿宋"/>
          <w:sz w:val="32"/>
          <w:szCs w:val="32"/>
        </w:rPr>
        <w:t>各学院：</w:t>
      </w:r>
    </w:p>
    <w:p>
      <w:pPr>
        <w:ind w:firstLine="645"/>
        <w:rPr>
          <w:rFonts w:ascii="仿宋" w:hAnsi="仿宋" w:eastAsia="仿宋"/>
          <w:sz w:val="32"/>
          <w:szCs w:val="32"/>
        </w:rPr>
      </w:pPr>
      <w:r>
        <w:rPr>
          <w:rFonts w:hint="eastAsia" w:ascii="仿宋" w:hAnsi="仿宋" w:eastAsia="仿宋"/>
          <w:sz w:val="32"/>
          <w:szCs w:val="32"/>
        </w:rPr>
        <w:t>为方便深大学生办理各项业务，前期中国银行深大支行批量预制了含银行卡功能与校园一卡通功能的中国银行借记IC卡，并陆续发放到学生手中。根据中国人民银行关于个人账户的相关管理规定，开立个人银行账户需提交个人身份证复印件（身份证复印件上需本人签名并备注手机号码）。截止目前还有部分学生尚未提交身份证复印件（具体未交学生名单详见附件）。</w:t>
      </w:r>
    </w:p>
    <w:p>
      <w:pPr>
        <w:ind w:firstLine="645"/>
        <w:rPr>
          <w:rFonts w:ascii="仿宋" w:hAnsi="仿宋" w:eastAsia="仿宋"/>
          <w:sz w:val="32"/>
          <w:szCs w:val="32"/>
        </w:rPr>
      </w:pPr>
      <w:r>
        <w:rPr>
          <w:rFonts w:hint="eastAsia" w:ascii="仿宋" w:hAnsi="仿宋" w:eastAsia="仿宋"/>
          <w:sz w:val="32"/>
          <w:szCs w:val="32"/>
        </w:rPr>
        <w:t>现请各学院负责老师仔细对照名单，积极配合中国银行完成收集工作，附件名单按新生及老生及分别按学院分类，请务必于2017年3月24日前收齐清单中所有学生的身份证复印件资料，交至中国银行深大支行。感谢您对校园卡工作的支持与理解。</w:t>
      </w:r>
    </w:p>
    <w:p>
      <w:pPr>
        <w:ind w:firstLine="645"/>
        <w:rPr>
          <w:rFonts w:ascii="仿宋" w:hAnsi="仿宋" w:eastAsia="仿宋"/>
          <w:sz w:val="32"/>
          <w:szCs w:val="32"/>
        </w:rPr>
      </w:pPr>
      <w:r>
        <w:rPr>
          <w:rFonts w:hint="eastAsia" w:ascii="仿宋" w:hAnsi="仿宋" w:eastAsia="仿宋"/>
          <w:sz w:val="32"/>
          <w:szCs w:val="32"/>
        </w:rPr>
        <w:t>中国银行深大支行联系电话：22335436</w:t>
      </w:r>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附件：深圳大学未交身份证复印件学生名单</w:t>
      </w:r>
    </w:p>
    <w:p>
      <w:pPr>
        <w:rPr>
          <w:rFonts w:ascii="仿宋" w:hAnsi="仿宋" w:eastAsia="仿宋"/>
          <w:sz w:val="32"/>
          <w:szCs w:val="32"/>
        </w:rPr>
      </w:pPr>
    </w:p>
    <w:p>
      <w:pPr>
        <w:ind w:firstLine="645"/>
        <w:jc w:val="right"/>
        <w:rPr>
          <w:rFonts w:hint="eastAsia" w:ascii="仿宋" w:hAnsi="仿宋" w:eastAsia="仿宋"/>
          <w:sz w:val="32"/>
          <w:szCs w:val="32"/>
        </w:rPr>
      </w:pPr>
      <w:r>
        <w:rPr>
          <w:rFonts w:hint="eastAsia" w:ascii="仿宋" w:hAnsi="仿宋" w:eastAsia="仿宋"/>
          <w:sz w:val="32"/>
          <w:szCs w:val="32"/>
        </w:rPr>
        <w:t xml:space="preserve">               深圳大学学生部</w:t>
      </w:r>
    </w:p>
    <w:p>
      <w:pPr>
        <w:ind w:firstLine="645"/>
        <w:jc w:val="right"/>
        <w:rPr>
          <w:rFonts w:hint="eastAsia" w:ascii="仿宋" w:hAnsi="仿宋" w:eastAsia="仿宋"/>
          <w:sz w:val="32"/>
          <w:szCs w:val="32"/>
          <w:lang w:val="en-US" w:eastAsia="zh-CN"/>
        </w:rPr>
      </w:pPr>
      <w:r>
        <w:rPr>
          <w:rFonts w:hint="eastAsia" w:ascii="仿宋" w:hAnsi="仿宋" w:eastAsia="仿宋"/>
          <w:sz w:val="32"/>
          <w:szCs w:val="32"/>
          <w:lang w:val="en-US" w:eastAsia="zh-CN"/>
        </w:rPr>
        <w:t>中国银行深大支行</w:t>
      </w:r>
    </w:p>
    <w:p>
      <w:pPr>
        <w:ind w:right="640" w:firstLine="645"/>
        <w:jc w:val="right"/>
        <w:rPr>
          <w:rFonts w:hint="eastAsia" w:ascii="仿宋" w:hAnsi="仿宋" w:eastAsia="仿宋"/>
          <w:sz w:val="32"/>
          <w:szCs w:val="32"/>
        </w:rPr>
      </w:pPr>
      <w:r>
        <w:rPr>
          <w:rFonts w:hint="eastAsia" w:ascii="仿宋" w:hAnsi="仿宋" w:eastAsia="仿宋"/>
          <w:sz w:val="32"/>
          <w:szCs w:val="32"/>
        </w:rPr>
        <w:t>二〇一七年二月二十八日</w:t>
      </w:r>
    </w:p>
    <w:p>
      <w:pPr>
        <w:ind w:right="640" w:firstLine="645"/>
        <w:jc w:val="right"/>
        <w:rPr>
          <w:rFonts w:hint="eastAsia" w:ascii="仿宋" w:hAnsi="仿宋" w:eastAsia="仿宋"/>
          <w:sz w:val="32"/>
          <w:szCs w:val="32"/>
        </w:rPr>
      </w:pPr>
    </w:p>
    <w:p>
      <w:pPr>
        <w:ind w:right="640" w:firstLine="645"/>
        <w:jc w:val="right"/>
        <w:rPr>
          <w:rFonts w:hint="eastAsia" w:ascii="仿宋" w:hAnsi="仿宋" w:eastAsia="仿宋"/>
          <w:sz w:val="32"/>
          <w:szCs w:val="32"/>
        </w:rPr>
      </w:pPr>
    </w:p>
    <w:p>
      <w:pPr>
        <w:jc w:val="left"/>
        <w:rPr>
          <w:rFonts w:hint="eastAsia" w:ascii="仿宋" w:hAnsi="仿宋" w:eastAsia="仿宋"/>
          <w:sz w:val="32"/>
          <w:szCs w:val="32"/>
        </w:rPr>
      </w:pPr>
      <w:bookmarkStart w:id="0" w:name="_GoBack"/>
      <w:r>
        <w:rPr>
          <w:rFonts w:hint="eastAsia" w:ascii="仿宋" w:hAnsi="仿宋" w:eastAsia="仿宋"/>
          <w:sz w:val="32"/>
          <w:szCs w:val="32"/>
          <w:lang w:val="en-US" w:eastAsia="zh-CN"/>
        </w:rPr>
        <w:t>事务中心温馨提醒：</w:t>
      </w:r>
    </w:p>
    <w:p>
      <w:pPr>
        <w:jc w:val="left"/>
        <w:rPr>
          <w:rFonts w:hint="eastAsia" w:ascii="仿宋" w:hAnsi="仿宋" w:eastAsia="仿宋"/>
          <w:sz w:val="32"/>
          <w:szCs w:val="32"/>
        </w:rPr>
      </w:pPr>
      <w:r>
        <w:rPr>
          <w:rFonts w:hint="eastAsia" w:ascii="仿宋" w:hAnsi="仿宋" w:eastAsia="仿宋"/>
          <w:sz w:val="32"/>
          <w:szCs w:val="32"/>
          <w:lang w:val="en-US" w:eastAsia="zh-CN"/>
        </w:rPr>
        <w:t>为保证个人身份证复印件使用的信息安全，建议附上相关签注。</w:t>
      </w:r>
    </w:p>
    <w:p>
      <w:pPr>
        <w:jc w:val="left"/>
        <w:rPr>
          <w:rFonts w:hint="eastAsia" w:ascii="仿宋" w:hAnsi="仿宋" w:eastAsia="仿宋"/>
          <w:sz w:val="32"/>
          <w:szCs w:val="32"/>
        </w:rPr>
      </w:pPr>
      <w:r>
        <w:rPr>
          <w:rFonts w:hint="eastAsia" w:ascii="仿宋" w:hAnsi="仿宋" w:eastAsia="仿宋"/>
          <w:sz w:val="32"/>
          <w:szCs w:val="32"/>
          <w:lang w:val="en-US" w:eastAsia="zh-CN"/>
        </w:rPr>
        <w:fldChar w:fldCharType="begin"/>
      </w:r>
      <w:r>
        <w:rPr>
          <w:rFonts w:hint="eastAsia" w:ascii="仿宋" w:hAnsi="仿宋" w:eastAsia="仿宋"/>
          <w:sz w:val="32"/>
          <w:szCs w:val="32"/>
          <w:lang w:val="en-US" w:eastAsia="zh-CN"/>
        </w:rPr>
        <w:instrText xml:space="preserve"> HYPERLINK "http://jingyan.baidu.com/article/91f5db1b33fe8c1c7f05e3f4.html" </w:instrText>
      </w:r>
      <w:r>
        <w:rPr>
          <w:rFonts w:hint="eastAsia" w:ascii="仿宋" w:hAnsi="仿宋" w:eastAsia="仿宋"/>
          <w:sz w:val="32"/>
          <w:szCs w:val="32"/>
          <w:lang w:val="en-US" w:eastAsia="zh-CN"/>
        </w:rPr>
        <w:fldChar w:fldCharType="separate"/>
      </w:r>
      <w:r>
        <w:rPr>
          <w:rFonts w:hint="eastAsia" w:ascii="仿宋" w:hAnsi="仿宋" w:eastAsia="仿宋"/>
          <w:sz w:val="32"/>
          <w:szCs w:val="32"/>
        </w:rPr>
        <w:t>http://jingyan.baidu.com/article/91f5db1b33fe8c1c7f05e3f4.html</w:t>
      </w:r>
      <w:r>
        <w:rPr>
          <w:rFonts w:hint="eastAsia" w:ascii="仿宋" w:hAnsi="仿宋" w:eastAsia="仿宋"/>
          <w:sz w:val="32"/>
          <w:szCs w:val="32"/>
          <w:lang w:val="en-US" w:eastAsia="zh-CN"/>
        </w:rPr>
        <w:fldChar w:fldCharType="end"/>
      </w:r>
    </w:p>
    <w:bookmarkEnd w:id="0"/>
    <w:p>
      <w:pPr>
        <w:ind w:firstLine="645"/>
        <w:rPr>
          <w:rFonts w:hint="eastAsia" w:ascii="仿宋"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12"/>
    <w:rsid w:val="000C202F"/>
    <w:rsid w:val="000F22E0"/>
    <w:rsid w:val="0011581C"/>
    <w:rsid w:val="00153D12"/>
    <w:rsid w:val="0040454F"/>
    <w:rsid w:val="004614EC"/>
    <w:rsid w:val="005218F4"/>
    <w:rsid w:val="00582294"/>
    <w:rsid w:val="00586B3D"/>
    <w:rsid w:val="00686764"/>
    <w:rsid w:val="006E5ADD"/>
    <w:rsid w:val="006F602D"/>
    <w:rsid w:val="00721DF7"/>
    <w:rsid w:val="007F4E85"/>
    <w:rsid w:val="00934432"/>
    <w:rsid w:val="00A2202D"/>
    <w:rsid w:val="00BC1A24"/>
    <w:rsid w:val="00BF1AF9"/>
    <w:rsid w:val="00C3467D"/>
    <w:rsid w:val="00C535F1"/>
    <w:rsid w:val="00DB7F47"/>
    <w:rsid w:val="00E12EF8"/>
    <w:rsid w:val="00E4122D"/>
    <w:rsid w:val="00FD50D1"/>
    <w:rsid w:val="17F166B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56</Words>
  <Characters>324</Characters>
  <Lines>2</Lines>
  <Paragraphs>1</Paragraphs>
  <TotalTime>0</TotalTime>
  <ScaleCrop>false</ScaleCrop>
  <LinksUpToDate>false</LinksUpToDate>
  <CharactersWithSpaces>379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2017-02-28T10:26:00Z</dcterms:created>
  <dc:creator>林楚彬</dc:creator>
  <cp:lastModifiedBy>Administrator</cp:lastModifiedBy>
  <cp:lastPrinted>2017-02-28T10:03:00Z</cp:lastPrinted>
  <dcterms:modified xsi:type="dcterms:W3CDTF">2017-03-02T06:03:30Z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