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E196" w14:textId="77777777" w:rsidR="001922CC" w:rsidRPr="00A874E3" w:rsidRDefault="001922CC" w:rsidP="00F46B1E">
      <w:pPr>
        <w:pStyle w:val="Heading1"/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 xml:space="preserve">Analysis </w:t>
      </w:r>
    </w:p>
    <w:p w14:paraId="5D6A4EBE" w14:textId="2D044F88" w:rsidR="00201CC2" w:rsidRPr="00A874E3" w:rsidRDefault="00F46B1E" w:rsidP="001922CC">
      <w:pPr>
        <w:pStyle w:val="Heading2"/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ExpressRoute</w:t>
      </w:r>
    </w:p>
    <w:p w14:paraId="7DFE0722" w14:textId="77777777" w:rsidR="00F46B1E" w:rsidRPr="00A874E3" w:rsidRDefault="00F46B1E" w:rsidP="00F46B1E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Design and implement ExpressRoute</w:t>
      </w:r>
    </w:p>
    <w:p w14:paraId="1564ACFF" w14:textId="77777777" w:rsidR="00F46B1E" w:rsidRPr="00A874E3" w:rsidRDefault="00F46B1E" w:rsidP="00F46B1E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Design and implement ExpressRoute Global Reach</w:t>
      </w:r>
    </w:p>
    <w:p w14:paraId="524D8009" w14:textId="77777777" w:rsidR="00F46B1E" w:rsidRPr="00A874E3" w:rsidRDefault="00F46B1E" w:rsidP="00F46B1E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Design and implement ExpressRoute FastPath</w:t>
      </w:r>
    </w:p>
    <w:p w14:paraId="5480B3F9" w14:textId="2A83F313" w:rsidR="003454B1" w:rsidRPr="00A874E3" w:rsidRDefault="00F46B1E" w:rsidP="003454B1">
      <w:pPr>
        <w:pStyle w:val="ListParagraph"/>
        <w:numPr>
          <w:ilvl w:val="0"/>
          <w:numId w:val="2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Troubleshoot ExpressRoute connection issues</w:t>
      </w:r>
    </w:p>
    <w:p w14:paraId="584A993E" w14:textId="77777777" w:rsidR="001922CC" w:rsidRPr="00A874E3" w:rsidRDefault="001922CC" w:rsidP="001922CC">
      <w:pPr>
        <w:pStyle w:val="ListParagraph"/>
        <w:rPr>
          <w:color w:val="AEAAAA" w:themeColor="background2" w:themeShade="BF"/>
        </w:rPr>
      </w:pPr>
    </w:p>
    <w:p w14:paraId="58BD554C" w14:textId="067C9D9F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Pricing</w:t>
      </w:r>
    </w:p>
    <w:p w14:paraId="66AAFD46" w14:textId="40AE2D75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Options</w:t>
      </w:r>
    </w:p>
    <w:p w14:paraId="371663BE" w14:textId="5D067263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How should you configure</w:t>
      </w:r>
    </w:p>
    <w:p w14:paraId="69D56C5C" w14:textId="08A676EC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Minimum number of Express Route circuits</w:t>
      </w:r>
    </w:p>
    <w:p w14:paraId="5823D950" w14:textId="7F4DA7F0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Order / how do you connect sth with sth using ExpressRoute</w:t>
      </w:r>
    </w:p>
    <w:p w14:paraId="66EBC744" w14:textId="77777777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 xml:space="preserve">Diffirence : </w:t>
      </w:r>
      <w:r w:rsidRPr="00A874E3">
        <w:rPr>
          <w:color w:val="AEAAAA" w:themeColor="background2" w:themeShade="BF"/>
        </w:rPr>
        <w:t>ExpressRoute</w:t>
      </w:r>
      <w:r w:rsidRPr="00A874E3">
        <w:rPr>
          <w:color w:val="AEAAAA" w:themeColor="background2" w:themeShade="BF"/>
        </w:rPr>
        <w:t xml:space="preserve"> -vs- etc etc </w:t>
      </w:r>
    </w:p>
    <w:p w14:paraId="21542DC4" w14:textId="51B4C533" w:rsidR="003454B1" w:rsidRPr="00A874E3" w:rsidRDefault="003454B1" w:rsidP="001922CC">
      <w:pPr>
        <w:pStyle w:val="ListParagraph"/>
        <w:numPr>
          <w:ilvl w:val="0"/>
          <w:numId w:val="4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Comble needs : link sth to sth / how</w:t>
      </w:r>
    </w:p>
    <w:p w14:paraId="2130FFA9" w14:textId="7D7B08B8" w:rsidR="00F46B1E" w:rsidRPr="00A874E3" w:rsidRDefault="00F46B1E" w:rsidP="001922CC">
      <w:pPr>
        <w:pStyle w:val="Heading2"/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NAT Gateway</w:t>
      </w:r>
    </w:p>
    <w:p w14:paraId="39491645" w14:textId="77777777" w:rsidR="00F46B1E" w:rsidRPr="00A874E3" w:rsidRDefault="00F46B1E" w:rsidP="00F46B1E">
      <w:pPr>
        <w:pStyle w:val="ListParagraph"/>
        <w:numPr>
          <w:ilvl w:val="0"/>
          <w:numId w:val="3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Describe the Azure NAT Gateway service.</w:t>
      </w:r>
    </w:p>
    <w:p w14:paraId="43E83799" w14:textId="77777777" w:rsidR="00F46B1E" w:rsidRPr="00A874E3" w:rsidRDefault="00F46B1E" w:rsidP="00F46B1E">
      <w:pPr>
        <w:pStyle w:val="ListParagraph"/>
        <w:numPr>
          <w:ilvl w:val="0"/>
          <w:numId w:val="3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Recognize scenarios where Azure NAT Gateway is applicable.</w:t>
      </w:r>
    </w:p>
    <w:p w14:paraId="22114E41" w14:textId="3EA9BCF4" w:rsidR="00F46B1E" w:rsidRPr="00A874E3" w:rsidRDefault="00F46B1E" w:rsidP="00F46B1E">
      <w:pPr>
        <w:pStyle w:val="ListParagraph"/>
        <w:numPr>
          <w:ilvl w:val="0"/>
          <w:numId w:val="3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Perform basic deployment of the Azure NAT Gateway service.</w:t>
      </w:r>
    </w:p>
    <w:p w14:paraId="5765CA50" w14:textId="77777777" w:rsidR="001922CC" w:rsidRPr="00A874E3" w:rsidRDefault="001922CC" w:rsidP="001922CC">
      <w:pPr>
        <w:pStyle w:val="ListParagraph"/>
        <w:rPr>
          <w:color w:val="AEAAAA" w:themeColor="background2" w:themeShade="BF"/>
        </w:rPr>
      </w:pPr>
    </w:p>
    <w:p w14:paraId="7806ADEF" w14:textId="3C2042BC" w:rsidR="00324CAA" w:rsidRPr="00A874E3" w:rsidRDefault="00324CAA" w:rsidP="001922CC">
      <w:pPr>
        <w:pStyle w:val="ListParagraph"/>
        <w:numPr>
          <w:ilvl w:val="0"/>
          <w:numId w:val="5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 xml:space="preserve">Choose best tool for specyfic needs </w:t>
      </w:r>
    </w:p>
    <w:p w14:paraId="13940963" w14:textId="0EF62E3C" w:rsidR="009A6134" w:rsidRPr="00A874E3" w:rsidRDefault="009A6134" w:rsidP="001922CC">
      <w:pPr>
        <w:pStyle w:val="ListParagraph"/>
        <w:numPr>
          <w:ilvl w:val="0"/>
          <w:numId w:val="5"/>
        </w:numPr>
        <w:rPr>
          <w:color w:val="AEAAAA" w:themeColor="background2" w:themeShade="BF"/>
        </w:rPr>
      </w:pPr>
      <w:r w:rsidRPr="00A874E3">
        <w:rPr>
          <w:color w:val="AEAAAA" w:themeColor="background2" w:themeShade="BF"/>
        </w:rPr>
        <w:t>What is supported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922CC" w14:paraId="39B6636E" w14:textId="77777777" w:rsidTr="00FD56C6">
        <w:tc>
          <w:tcPr>
            <w:tcW w:w="3397" w:type="dxa"/>
          </w:tcPr>
          <w:p w14:paraId="32E6EB5E" w14:textId="414A1554" w:rsidR="001922CC" w:rsidRDefault="001922CC" w:rsidP="00F50586">
            <w:pPr>
              <w:pStyle w:val="Heading1"/>
            </w:pPr>
            <w:r w:rsidRPr="00F46B1E">
              <w:t>ExpressRoute</w:t>
            </w:r>
          </w:p>
        </w:tc>
        <w:tc>
          <w:tcPr>
            <w:tcW w:w="5665" w:type="dxa"/>
          </w:tcPr>
          <w:p w14:paraId="0B833596" w14:textId="77777777" w:rsidR="00316006" w:rsidRDefault="00316006" w:rsidP="00324CAA">
            <w:r w:rsidRPr="00316006">
              <w:t xml:space="preserve">ExpressRoute lets you extend your on-premises networks into the Microsoft cloud over a </w:t>
            </w:r>
          </w:p>
          <w:p w14:paraId="6A80FC81" w14:textId="77777777" w:rsidR="00316006" w:rsidRDefault="00316006" w:rsidP="00316006">
            <w:pPr>
              <w:pStyle w:val="ListParagraph"/>
              <w:numPr>
                <w:ilvl w:val="0"/>
                <w:numId w:val="9"/>
              </w:numPr>
            </w:pPr>
            <w:r w:rsidRPr="00316006">
              <w:t xml:space="preserve">private connection </w:t>
            </w:r>
          </w:p>
          <w:p w14:paraId="58656C0D" w14:textId="77777777" w:rsidR="00316006" w:rsidRDefault="00316006" w:rsidP="00316006">
            <w:pPr>
              <w:pStyle w:val="ListParagraph"/>
              <w:numPr>
                <w:ilvl w:val="0"/>
                <w:numId w:val="9"/>
              </w:numPr>
            </w:pPr>
            <w:r w:rsidRPr="00316006">
              <w:t xml:space="preserve">to Microsoft Azure </w:t>
            </w:r>
          </w:p>
          <w:p w14:paraId="3D7529A7" w14:textId="602ED39D" w:rsidR="00316006" w:rsidRDefault="00316006" w:rsidP="00316006">
            <w:pPr>
              <w:pStyle w:val="ListParagraph"/>
              <w:numPr>
                <w:ilvl w:val="0"/>
                <w:numId w:val="9"/>
              </w:numPr>
            </w:pPr>
            <w:r>
              <w:t xml:space="preserve">to </w:t>
            </w:r>
            <w:r w:rsidRPr="00316006">
              <w:t xml:space="preserve">Microsoft 365. </w:t>
            </w:r>
          </w:p>
          <w:p w14:paraId="23450484" w14:textId="77777777" w:rsidR="00FD56C6" w:rsidRDefault="00316006" w:rsidP="00316006">
            <w:pPr>
              <w:pStyle w:val="ListParagraph"/>
              <w:numPr>
                <w:ilvl w:val="0"/>
                <w:numId w:val="9"/>
              </w:numPr>
            </w:pPr>
            <w:r w:rsidRPr="00316006">
              <w:t xml:space="preserve">from an any-to-any (IP VPN) network, </w:t>
            </w:r>
          </w:p>
          <w:p w14:paraId="485FD905" w14:textId="77777777" w:rsidR="00FD56C6" w:rsidRDefault="00FD56C6" w:rsidP="00316006">
            <w:pPr>
              <w:pStyle w:val="ListParagraph"/>
              <w:numPr>
                <w:ilvl w:val="0"/>
                <w:numId w:val="9"/>
              </w:numPr>
            </w:pPr>
            <w:r>
              <w:t xml:space="preserve">from </w:t>
            </w:r>
            <w:r w:rsidR="00316006" w:rsidRPr="00316006">
              <w:t>a point-to-point Ethernet network,</w:t>
            </w:r>
          </w:p>
          <w:p w14:paraId="1EB47152" w14:textId="77777777" w:rsidR="00FD56C6" w:rsidRDefault="00FD56C6" w:rsidP="00FD56C6">
            <w:pPr>
              <w:pStyle w:val="ListParagraph"/>
              <w:numPr>
                <w:ilvl w:val="0"/>
                <w:numId w:val="9"/>
              </w:numPr>
            </w:pPr>
            <w:r>
              <w:t xml:space="preserve">from </w:t>
            </w:r>
            <w:r w:rsidR="00316006" w:rsidRPr="00316006">
              <w:t xml:space="preserve">a virtual cross-connection through a connectivity provider at a colocation facility. </w:t>
            </w:r>
          </w:p>
          <w:p w14:paraId="5FE044A5" w14:textId="62414540" w:rsidR="001922CC" w:rsidRDefault="00FD56C6" w:rsidP="00FD56C6">
            <w:pPr>
              <w:pStyle w:val="ListParagraph"/>
              <w:numPr>
                <w:ilvl w:val="0"/>
                <w:numId w:val="9"/>
              </w:numPr>
            </w:pPr>
            <w:r>
              <w:t xml:space="preserve">As no public </w:t>
            </w:r>
            <w:r w:rsidR="00316006" w:rsidRPr="00316006">
              <w:t>offer more reliability, faster speeds, consistent latencies, and higher security.</w:t>
            </w:r>
          </w:p>
        </w:tc>
      </w:tr>
      <w:tr w:rsidR="001922CC" w14:paraId="29A87D54" w14:textId="77777777" w:rsidTr="00FD56C6">
        <w:tc>
          <w:tcPr>
            <w:tcW w:w="3397" w:type="dxa"/>
          </w:tcPr>
          <w:p w14:paraId="143FCACF" w14:textId="2A84DC8C" w:rsidR="001922CC" w:rsidRDefault="001922CC" w:rsidP="00324CAA">
            <w:r>
              <w:t>Options</w:t>
            </w:r>
          </w:p>
          <w:p w14:paraId="06E54187" w14:textId="77777777" w:rsidR="001922CC" w:rsidRDefault="001922CC" w:rsidP="001922C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ExpressRoute FastPath</w:t>
            </w:r>
          </w:p>
          <w:p w14:paraId="240F8E85" w14:textId="77777777" w:rsidR="001922CC" w:rsidRDefault="001922CC" w:rsidP="001922C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ExpressRoute Global Reach</w:t>
            </w:r>
          </w:p>
          <w:p w14:paraId="03DB39D2" w14:textId="77777777" w:rsidR="001922CC" w:rsidRDefault="001922CC" w:rsidP="001922C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ExpressRoute Direct</w:t>
            </w:r>
          </w:p>
          <w:p w14:paraId="7E789BF6" w14:textId="0C45D4EE" w:rsidR="001922CC" w:rsidRDefault="001922CC" w:rsidP="001922CC">
            <w:pPr>
              <w:pStyle w:val="ListParagraph"/>
              <w:numPr>
                <w:ilvl w:val="0"/>
                <w:numId w:val="6"/>
              </w:numPr>
            </w:pPr>
            <w:r>
              <w:t>ExpressRoute Local</w:t>
            </w:r>
          </w:p>
          <w:p w14:paraId="2F9B1ED9" w14:textId="77777777" w:rsidR="001922CC" w:rsidRDefault="001922CC" w:rsidP="00324CAA"/>
          <w:p w14:paraId="2511459C" w14:textId="28C3C7E6" w:rsidR="007D6EA4" w:rsidRDefault="007D6EA4" w:rsidP="007D6EA4">
            <w:r>
              <w:t>Provide reliable and secure connectivity to Azure services.</w:t>
            </w:r>
            <w:r>
              <w:t>-vs-</w:t>
            </w:r>
            <w:r>
              <w:t>Connect your network to the public internet.</w:t>
            </w:r>
          </w:p>
        </w:tc>
        <w:tc>
          <w:tcPr>
            <w:tcW w:w="5665" w:type="dxa"/>
          </w:tcPr>
          <w:p w14:paraId="22A83290" w14:textId="77777777" w:rsidR="001922CC" w:rsidRDefault="001922CC" w:rsidP="00324CAA"/>
        </w:tc>
      </w:tr>
      <w:tr w:rsidR="001922CC" w14:paraId="562A825B" w14:textId="77777777" w:rsidTr="00FD56C6">
        <w:tc>
          <w:tcPr>
            <w:tcW w:w="3397" w:type="dxa"/>
          </w:tcPr>
          <w:p w14:paraId="0F33DF76" w14:textId="77777777" w:rsidR="001922CC" w:rsidRDefault="001922CC" w:rsidP="00324CAA">
            <w:r>
              <w:t xml:space="preserve">SKU </w:t>
            </w:r>
          </w:p>
          <w:p w14:paraId="7426C98D" w14:textId="77777777" w:rsidR="007D6EA4" w:rsidRDefault="007D6EA4" w:rsidP="00324CAA">
            <w:r>
              <w:t>PRICING</w:t>
            </w:r>
          </w:p>
          <w:p w14:paraId="01328FB5" w14:textId="29E0D346" w:rsidR="007D6EA4" w:rsidRDefault="007D6EA4" w:rsidP="00324CAA">
            <w:r>
              <w:lastRenderedPageBreak/>
              <w:t>Site-to-site vs point-to-site</w:t>
            </w:r>
          </w:p>
        </w:tc>
        <w:tc>
          <w:tcPr>
            <w:tcW w:w="5665" w:type="dxa"/>
          </w:tcPr>
          <w:p w14:paraId="0BBFBFB7" w14:textId="77777777" w:rsidR="001922CC" w:rsidRDefault="001922CC" w:rsidP="00324CAA"/>
        </w:tc>
      </w:tr>
      <w:tr w:rsidR="00A874E3" w14:paraId="25973C4C" w14:textId="77777777" w:rsidTr="00FD56C6">
        <w:tc>
          <w:tcPr>
            <w:tcW w:w="3397" w:type="dxa"/>
          </w:tcPr>
          <w:p w14:paraId="35D085F0" w14:textId="04B87199" w:rsidR="00A874E3" w:rsidRDefault="00A874E3" w:rsidP="00324CAA">
            <w:r w:rsidRPr="00A874E3">
              <w:t>ExpressRoute gateway</w:t>
            </w:r>
          </w:p>
        </w:tc>
        <w:tc>
          <w:tcPr>
            <w:tcW w:w="5665" w:type="dxa"/>
          </w:tcPr>
          <w:p w14:paraId="1BAF0D20" w14:textId="77777777" w:rsidR="00A874E3" w:rsidRDefault="00A874E3" w:rsidP="00324CAA"/>
        </w:tc>
      </w:tr>
      <w:tr w:rsidR="00A874E3" w14:paraId="17D2A76C" w14:textId="77777777" w:rsidTr="00FD56C6">
        <w:tc>
          <w:tcPr>
            <w:tcW w:w="3397" w:type="dxa"/>
          </w:tcPr>
          <w:p w14:paraId="7BDBD8C9" w14:textId="0637634E" w:rsidR="00A874E3" w:rsidRPr="00A874E3" w:rsidRDefault="00A874E3" w:rsidP="00A874E3">
            <w:r w:rsidRPr="00D776F5">
              <w:rPr>
                <w:rFonts w:ascii="Segoe UI" w:hAnsi="Segoe UI" w:cs="Segoe UI"/>
                <w:color w:val="161616"/>
              </w:rPr>
              <w:t>ExpressRoute circuit</w:t>
            </w:r>
          </w:p>
        </w:tc>
        <w:tc>
          <w:tcPr>
            <w:tcW w:w="5665" w:type="dxa"/>
          </w:tcPr>
          <w:p w14:paraId="3C18A083" w14:textId="165A265F" w:rsidR="00A874E3" w:rsidRDefault="00A874E3" w:rsidP="00A874E3"/>
        </w:tc>
      </w:tr>
      <w:tr w:rsidR="00A874E3" w14:paraId="6E7A105C" w14:textId="77777777" w:rsidTr="00FD56C6">
        <w:tc>
          <w:tcPr>
            <w:tcW w:w="3397" w:type="dxa"/>
          </w:tcPr>
          <w:p w14:paraId="4B170060" w14:textId="4313AA81" w:rsidR="00A874E3" w:rsidRPr="00D776F5" w:rsidRDefault="00A874E3" w:rsidP="00A874E3">
            <w:p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peering for an ExpressRoute</w:t>
            </w:r>
          </w:p>
        </w:tc>
        <w:tc>
          <w:tcPr>
            <w:tcW w:w="5665" w:type="dxa"/>
          </w:tcPr>
          <w:p w14:paraId="4C76391E" w14:textId="77777777" w:rsidR="00A874E3" w:rsidRDefault="00A874E3" w:rsidP="00A874E3"/>
        </w:tc>
      </w:tr>
      <w:tr w:rsidR="00A874E3" w14:paraId="467DE42A" w14:textId="77777777" w:rsidTr="00FD56C6">
        <w:tc>
          <w:tcPr>
            <w:tcW w:w="3397" w:type="dxa"/>
          </w:tcPr>
          <w:p w14:paraId="22BEEAB8" w14:textId="1E77EDF5" w:rsidR="00A874E3" w:rsidRPr="00A874E3" w:rsidRDefault="00A874E3" w:rsidP="00A874E3">
            <w:p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ExpressRoute circuit to a virtual network</w:t>
            </w:r>
          </w:p>
        </w:tc>
        <w:tc>
          <w:tcPr>
            <w:tcW w:w="5665" w:type="dxa"/>
          </w:tcPr>
          <w:p w14:paraId="113F5A75" w14:textId="77777777" w:rsidR="00A874E3" w:rsidRDefault="00A874E3" w:rsidP="00A874E3"/>
        </w:tc>
      </w:tr>
      <w:tr w:rsidR="00A874E3" w14:paraId="485CD276" w14:textId="77777777" w:rsidTr="00FD56C6">
        <w:tc>
          <w:tcPr>
            <w:tcW w:w="3397" w:type="dxa"/>
          </w:tcPr>
          <w:p w14:paraId="71CC2D4F" w14:textId="748E8619" w:rsidR="00A874E3" w:rsidRPr="00A874E3" w:rsidRDefault="00A874E3" w:rsidP="00A874E3">
            <w:p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ExpressRoute circuit to a virtual network</w:t>
            </w:r>
          </w:p>
        </w:tc>
        <w:tc>
          <w:tcPr>
            <w:tcW w:w="5665" w:type="dxa"/>
          </w:tcPr>
          <w:p w14:paraId="40F31441" w14:textId="77777777" w:rsidR="00A874E3" w:rsidRDefault="00A874E3" w:rsidP="00A874E3"/>
        </w:tc>
      </w:tr>
      <w:tr w:rsidR="00A874E3" w14:paraId="23E09BF4" w14:textId="77777777" w:rsidTr="00FD56C6">
        <w:tc>
          <w:tcPr>
            <w:tcW w:w="3397" w:type="dxa"/>
          </w:tcPr>
          <w:p w14:paraId="03CC0FC8" w14:textId="62437D92" w:rsidR="00A874E3" w:rsidRPr="00A874E3" w:rsidRDefault="00A874E3" w:rsidP="00A874E3">
            <w:p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Improve data path performance between networks with ExpressRoute FastPath</w:t>
            </w:r>
          </w:p>
        </w:tc>
        <w:tc>
          <w:tcPr>
            <w:tcW w:w="5665" w:type="dxa"/>
          </w:tcPr>
          <w:p w14:paraId="46862906" w14:textId="77777777" w:rsidR="00A874E3" w:rsidRDefault="00A874E3" w:rsidP="00A874E3"/>
        </w:tc>
      </w:tr>
      <w:tr w:rsidR="00A874E3" w14:paraId="55B25F2F" w14:textId="77777777" w:rsidTr="00FD56C6">
        <w:tc>
          <w:tcPr>
            <w:tcW w:w="3397" w:type="dxa"/>
          </w:tcPr>
          <w:p w14:paraId="35DF3C10" w14:textId="77777777" w:rsidR="00A874E3" w:rsidRDefault="00A874E3" w:rsidP="00A874E3">
            <w:p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connection issues</w:t>
            </w:r>
          </w:p>
          <w:p w14:paraId="2A76A80A" w14:textId="4B051DB9" w:rsidR="00A874E3" w:rsidRPr="00A874E3" w:rsidRDefault="00A874E3" w:rsidP="00A874E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color w:val="161616"/>
              </w:rPr>
            </w:pPr>
            <w:r w:rsidRPr="00A874E3">
              <w:rPr>
                <w:rFonts w:ascii="Segoe UI" w:hAnsi="Segoe UI" w:cs="Segoe UI"/>
                <w:color w:val="161616"/>
              </w:rPr>
              <w:t>properties</w:t>
            </w:r>
          </w:p>
        </w:tc>
        <w:tc>
          <w:tcPr>
            <w:tcW w:w="5665" w:type="dxa"/>
          </w:tcPr>
          <w:p w14:paraId="25194680" w14:textId="77777777" w:rsidR="00A874E3" w:rsidRDefault="00A874E3" w:rsidP="00A874E3"/>
        </w:tc>
      </w:tr>
    </w:tbl>
    <w:p w14:paraId="02203F26" w14:textId="29F530BA" w:rsidR="00316006" w:rsidRDefault="00316006" w:rsidP="00324CAA">
      <w:r w:rsidRPr="00316006">
        <w:t xml:space="preserve"> </w:t>
      </w:r>
      <w:r>
        <w:rPr>
          <w:noProof/>
        </w:rPr>
        <w:drawing>
          <wp:inline distT="0" distB="0" distL="0" distR="0" wp14:anchorId="378038A5" wp14:editId="5C9CC4F1">
            <wp:extent cx="5760720" cy="2837180"/>
            <wp:effectExtent l="0" t="0" r="0" b="1270"/>
            <wp:docPr id="1955994052" name="Picture 2" descr="A diagram of a cloud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4052" name="Picture 2" descr="A diagram of a cloud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99D5" w14:textId="77777777" w:rsidR="00316006" w:rsidRDefault="00316006" w:rsidP="00324CAA">
      <w:r>
        <w:rPr>
          <w:noProof/>
        </w:rPr>
        <w:lastRenderedPageBreak/>
        <w:drawing>
          <wp:inline distT="0" distB="0" distL="0" distR="0" wp14:anchorId="51B60B18" wp14:editId="70F6F900">
            <wp:extent cx="5760720" cy="2597150"/>
            <wp:effectExtent l="0" t="0" r="0" b="0"/>
            <wp:docPr id="330553375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3375" name="Picture 4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drawing>
          <wp:inline distT="0" distB="0" distL="0" distR="0" wp14:anchorId="3F17C948" wp14:editId="77B5B252">
            <wp:extent cx="5715000" cy="1790700"/>
            <wp:effectExtent l="0" t="0" r="0" b="0"/>
            <wp:docPr id="394883411" name="Picture 5" descr="A diagram of a connection between a vpn and a vp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83411" name="Picture 5" descr="A diagram of a connection between a vpn and a vp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</w:p>
    <w:p w14:paraId="09C07609" w14:textId="77777777" w:rsidR="00F50586" w:rsidRPr="00F46B1E" w:rsidRDefault="00316006" w:rsidP="00324CAA">
      <w:r>
        <w:rPr>
          <w:noProof/>
        </w:rPr>
        <w:lastRenderedPageBreak/>
        <w:drawing>
          <wp:inline distT="0" distB="0" distL="0" distR="0" wp14:anchorId="59D42675" wp14:editId="4CD17803">
            <wp:extent cx="5760720" cy="2927985"/>
            <wp:effectExtent l="0" t="0" r="0" b="5715"/>
            <wp:docPr id="1539786314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86314" name="Picture 6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drawing>
          <wp:inline distT="0" distB="0" distL="0" distR="0" wp14:anchorId="1285FBD0" wp14:editId="2D12FF1B">
            <wp:extent cx="5760720" cy="2948305"/>
            <wp:effectExtent l="0" t="0" r="0" b="4445"/>
            <wp:docPr id="671029287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9287" name="Picture 7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CEA1B3" wp14:editId="554E0497">
            <wp:extent cx="5760720" cy="5850890"/>
            <wp:effectExtent l="0" t="0" r="0" b="0"/>
            <wp:docPr id="1072037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70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lastRenderedPageBreak/>
        <w:drawing>
          <wp:inline distT="0" distB="0" distL="0" distR="0" wp14:anchorId="79583902" wp14:editId="62C25BF0">
            <wp:extent cx="5760720" cy="3422650"/>
            <wp:effectExtent l="0" t="0" r="0" b="6350"/>
            <wp:docPr id="193847966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966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drawing>
          <wp:inline distT="0" distB="0" distL="0" distR="0" wp14:anchorId="5BF8B2F1" wp14:editId="7425206D">
            <wp:extent cx="5760720" cy="3209925"/>
            <wp:effectExtent l="0" t="0" r="0" b="9525"/>
            <wp:docPr id="462210839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10839" name="Picture 10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lastRenderedPageBreak/>
        <w:drawing>
          <wp:inline distT="0" distB="0" distL="0" distR="0" wp14:anchorId="2A2DAB25" wp14:editId="73EDE9E9">
            <wp:extent cx="5553075" cy="5429250"/>
            <wp:effectExtent l="0" t="0" r="9525" b="0"/>
            <wp:docPr id="1553468442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8442" name="Picture 1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006">
        <w:t xml:space="preserve"> </w:t>
      </w:r>
      <w:r>
        <w:rPr>
          <w:noProof/>
        </w:rPr>
        <w:drawing>
          <wp:inline distT="0" distB="0" distL="0" distR="0" wp14:anchorId="416D5D6C" wp14:editId="0D17A8F7">
            <wp:extent cx="5760720" cy="2556510"/>
            <wp:effectExtent l="0" t="0" r="0" b="0"/>
            <wp:docPr id="1349282911" name="Picture 1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2911" name="Picture 1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50586" w14:paraId="1D0DAD79" w14:textId="77777777" w:rsidTr="005A6173">
        <w:tc>
          <w:tcPr>
            <w:tcW w:w="3397" w:type="dxa"/>
          </w:tcPr>
          <w:p w14:paraId="5633B01B" w14:textId="0EF22205" w:rsidR="00F50586" w:rsidRDefault="00F50586" w:rsidP="00F50586">
            <w:pPr>
              <w:pStyle w:val="Heading1"/>
            </w:pPr>
            <w:r w:rsidRPr="00F50586">
              <w:lastRenderedPageBreak/>
              <w:t>NAT Gateway</w:t>
            </w:r>
          </w:p>
        </w:tc>
        <w:tc>
          <w:tcPr>
            <w:tcW w:w="5665" w:type="dxa"/>
          </w:tcPr>
          <w:p w14:paraId="23D9022B" w14:textId="77777777" w:rsidR="00201CC2" w:rsidRPr="00201CC2" w:rsidRDefault="00201CC2" w:rsidP="00324CAA">
            <w:pPr>
              <w:rPr>
                <w:color w:val="4472C4" w:themeColor="accent1"/>
              </w:rPr>
            </w:pPr>
            <w:r w:rsidRPr="00201CC2">
              <w:rPr>
                <w:color w:val="4472C4" w:themeColor="accent1"/>
              </w:rPr>
              <w:t>Network Address Translation</w:t>
            </w:r>
            <w:r w:rsidRPr="00201CC2">
              <w:rPr>
                <w:color w:val="4472C4" w:themeColor="accent1"/>
              </w:rPr>
              <w:t xml:space="preserve"> </w:t>
            </w:r>
          </w:p>
          <w:p w14:paraId="17F7EB61" w14:textId="6399F1AA" w:rsidR="00F50586" w:rsidRDefault="00C802A9" w:rsidP="00324CAA">
            <w:r w:rsidRPr="00C802A9">
              <w:t>used for decades for mapping local IP addresses to public addresses.</w:t>
            </w:r>
          </w:p>
        </w:tc>
      </w:tr>
      <w:tr w:rsidR="005A6173" w14:paraId="62544B58" w14:textId="77777777" w:rsidTr="005A6173">
        <w:tc>
          <w:tcPr>
            <w:tcW w:w="3397" w:type="dxa"/>
          </w:tcPr>
          <w:p w14:paraId="5534C3FE" w14:textId="625F9141" w:rsidR="005A6173" w:rsidRPr="00F50586" w:rsidRDefault="005A6173" w:rsidP="005A6173">
            <w:r>
              <w:t>Problem solves</w:t>
            </w:r>
          </w:p>
        </w:tc>
        <w:tc>
          <w:tcPr>
            <w:tcW w:w="5665" w:type="dxa"/>
          </w:tcPr>
          <w:p w14:paraId="644FBEB6" w14:textId="506D3A4A" w:rsidR="005A6173" w:rsidRPr="00C802A9" w:rsidRDefault="00201CC2" w:rsidP="00324CAA">
            <w:r w:rsidRPr="00201CC2">
              <w:t>resolving connectivity problems</w:t>
            </w:r>
          </w:p>
        </w:tc>
      </w:tr>
      <w:tr w:rsidR="00F50586" w14:paraId="02937E3C" w14:textId="77777777" w:rsidTr="005A6173">
        <w:tc>
          <w:tcPr>
            <w:tcW w:w="3397" w:type="dxa"/>
          </w:tcPr>
          <w:p w14:paraId="746129B4" w14:textId="77777777" w:rsidR="00F50586" w:rsidRDefault="005A6173" w:rsidP="00324CAA">
            <w:r>
              <w:t>Can’t</w:t>
            </w:r>
          </w:p>
          <w:p w14:paraId="30C4CE81" w14:textId="27C1AC1E" w:rsidR="005A6173" w:rsidRDefault="005A6173" w:rsidP="00324CAA"/>
        </w:tc>
        <w:tc>
          <w:tcPr>
            <w:tcW w:w="5665" w:type="dxa"/>
          </w:tcPr>
          <w:p w14:paraId="0932F2A6" w14:textId="0673AE45" w:rsidR="00F50586" w:rsidRDefault="005A6173" w:rsidP="005A6173">
            <w:r>
              <w:t>can’t use Azure NAT Gateway to configure inbound connections handling.</w:t>
            </w:r>
          </w:p>
        </w:tc>
      </w:tr>
      <w:tr w:rsidR="005A6173" w14:paraId="42C4BEA2" w14:textId="77777777" w:rsidTr="005A6173">
        <w:tc>
          <w:tcPr>
            <w:tcW w:w="3397" w:type="dxa"/>
          </w:tcPr>
          <w:p w14:paraId="4CD363FD" w14:textId="4BF4D20A" w:rsidR="005A6173" w:rsidRDefault="005A6173" w:rsidP="00324CAA">
            <w:r>
              <w:t>Can</w:t>
            </w:r>
          </w:p>
        </w:tc>
        <w:tc>
          <w:tcPr>
            <w:tcW w:w="5665" w:type="dxa"/>
          </w:tcPr>
          <w:p w14:paraId="64AFAE76" w14:textId="77777777" w:rsidR="005A6173" w:rsidRDefault="005A6173" w:rsidP="00324CAA"/>
        </w:tc>
      </w:tr>
    </w:tbl>
    <w:p w14:paraId="4573CAD1" w14:textId="2CAD92FD" w:rsidR="00316006" w:rsidRPr="00F46B1E" w:rsidRDefault="00C802A9" w:rsidP="00324CAA">
      <w:r w:rsidRPr="00C802A9">
        <w:drawing>
          <wp:inline distT="0" distB="0" distL="0" distR="0" wp14:anchorId="57893522" wp14:editId="66D397DA">
            <wp:extent cx="5760720" cy="2513965"/>
            <wp:effectExtent l="0" t="0" r="0" b="635"/>
            <wp:docPr id="188874193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1936" name="Picture 1" descr="A computer screen 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2A9">
        <w:rPr>
          <w:noProof/>
        </w:rPr>
        <w:t xml:space="preserve"> </w:t>
      </w:r>
      <w:r w:rsidRPr="00C802A9">
        <w:drawing>
          <wp:inline distT="0" distB="0" distL="0" distR="0" wp14:anchorId="7B02769B" wp14:editId="288D1E6F">
            <wp:extent cx="2118544" cy="3360711"/>
            <wp:effectExtent l="0" t="0" r="0" b="0"/>
            <wp:docPr id="66561702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17020" name="Picture 1" descr="A diagram of a netwo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2A9">
        <w:rPr>
          <w:noProof/>
        </w:rPr>
        <w:t xml:space="preserve"> </w:t>
      </w:r>
      <w:r w:rsidRPr="00C802A9">
        <w:rPr>
          <w:noProof/>
        </w:rPr>
        <w:lastRenderedPageBreak/>
        <w:drawing>
          <wp:inline distT="0" distB="0" distL="0" distR="0" wp14:anchorId="6E652BE4" wp14:editId="3A51C190">
            <wp:extent cx="3657917" cy="4625741"/>
            <wp:effectExtent l="0" t="0" r="0" b="3810"/>
            <wp:docPr id="20677410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1083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73" w:rsidRPr="005A6173">
        <w:rPr>
          <w:noProof/>
        </w:rPr>
        <w:t xml:space="preserve"> </w:t>
      </w:r>
      <w:r w:rsidR="005A6173" w:rsidRPr="005A6173">
        <w:rPr>
          <w:noProof/>
        </w:rPr>
        <w:lastRenderedPageBreak/>
        <w:drawing>
          <wp:inline distT="0" distB="0" distL="0" distR="0" wp14:anchorId="7E806087" wp14:editId="1E0409DD">
            <wp:extent cx="4008467" cy="4892464"/>
            <wp:effectExtent l="0" t="0" r="0" b="3810"/>
            <wp:docPr id="42537874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78740" name="Picture 1" descr="A diagram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73" w:rsidRPr="005A6173">
        <w:t xml:space="preserve"> </w:t>
      </w:r>
      <w:r w:rsidR="005A6173">
        <w:rPr>
          <w:noProof/>
        </w:rPr>
        <w:drawing>
          <wp:inline distT="0" distB="0" distL="0" distR="0" wp14:anchorId="016DA1F2" wp14:editId="418C24EF">
            <wp:extent cx="5760720" cy="2181225"/>
            <wp:effectExtent l="0" t="0" r="0" b="9525"/>
            <wp:docPr id="189918446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446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006" w:rsidRPr="00F4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9AF4"/>
      </v:shape>
    </w:pict>
  </w:numPicBullet>
  <w:abstractNum w:abstractNumId="0" w15:restartNumberingAfterBreak="0">
    <w:nsid w:val="0C780B4C"/>
    <w:multiLevelType w:val="hybridMultilevel"/>
    <w:tmpl w:val="FC3412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AAF"/>
    <w:multiLevelType w:val="hybridMultilevel"/>
    <w:tmpl w:val="7728B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115E"/>
    <w:multiLevelType w:val="hybridMultilevel"/>
    <w:tmpl w:val="FE5E0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60A"/>
    <w:multiLevelType w:val="hybridMultilevel"/>
    <w:tmpl w:val="7526A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245A2"/>
    <w:multiLevelType w:val="hybridMultilevel"/>
    <w:tmpl w:val="3C96A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244A"/>
    <w:multiLevelType w:val="hybridMultilevel"/>
    <w:tmpl w:val="4E4AEEF2"/>
    <w:lvl w:ilvl="0" w:tplc="EC668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E75CE"/>
    <w:multiLevelType w:val="multilevel"/>
    <w:tmpl w:val="67F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7D93"/>
    <w:multiLevelType w:val="hybridMultilevel"/>
    <w:tmpl w:val="80060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34D02"/>
    <w:multiLevelType w:val="hybridMultilevel"/>
    <w:tmpl w:val="1B90E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51393">
    <w:abstractNumId w:val="6"/>
  </w:num>
  <w:num w:numId="2" w16cid:durableId="1353452938">
    <w:abstractNumId w:val="1"/>
  </w:num>
  <w:num w:numId="3" w16cid:durableId="441263376">
    <w:abstractNumId w:val="3"/>
  </w:num>
  <w:num w:numId="4" w16cid:durableId="1466969843">
    <w:abstractNumId w:val="8"/>
  </w:num>
  <w:num w:numId="5" w16cid:durableId="1569879288">
    <w:abstractNumId w:val="4"/>
  </w:num>
  <w:num w:numId="6" w16cid:durableId="1259871098">
    <w:abstractNumId w:val="7"/>
  </w:num>
  <w:num w:numId="7" w16cid:durableId="437793251">
    <w:abstractNumId w:val="2"/>
  </w:num>
  <w:num w:numId="8" w16cid:durableId="1308361113">
    <w:abstractNumId w:val="5"/>
  </w:num>
  <w:num w:numId="9" w16cid:durableId="53654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21"/>
    <w:rsid w:val="000448C7"/>
    <w:rsid w:val="00150275"/>
    <w:rsid w:val="001922CC"/>
    <w:rsid w:val="00201CC2"/>
    <w:rsid w:val="00316006"/>
    <w:rsid w:val="00324CAA"/>
    <w:rsid w:val="003454B1"/>
    <w:rsid w:val="005A6173"/>
    <w:rsid w:val="005B2221"/>
    <w:rsid w:val="0067137B"/>
    <w:rsid w:val="007D6EA4"/>
    <w:rsid w:val="009A6134"/>
    <w:rsid w:val="00A874E3"/>
    <w:rsid w:val="00C802A9"/>
    <w:rsid w:val="00F46B1E"/>
    <w:rsid w:val="00F50586"/>
    <w:rsid w:val="00F8500C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01CB"/>
  <w15:chartTrackingRefBased/>
  <w15:docId w15:val="{420CD2F8-29C5-43B0-BEE2-425B4580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5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57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1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2024-03-11T10:28:00Z</dcterms:created>
  <dcterms:modified xsi:type="dcterms:W3CDTF">2024-03-11T13:45:00Z</dcterms:modified>
</cp:coreProperties>
</file>