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D6219" w14:textId="77777777" w:rsidR="00E81978" w:rsidRPr="008A35C1" w:rsidRDefault="00BA3FBD">
      <w:pPr>
        <w:pStyle w:val="Title"/>
      </w:pPr>
      <w:sdt>
        <w:sdtPr>
          <w:alias w:val="Title:"/>
          <w:tag w:val="Title:"/>
          <w:id w:val="726351117"/>
          <w:placeholder>
            <w:docPart w:val="6EC822EC150F49F196D805EB53BA4B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A35C1" w:rsidRPr="008A35C1">
            <w:t>Ideal vs. Non-Ideal Testing Pyramids</w:t>
          </w:r>
        </w:sdtContent>
      </w:sdt>
    </w:p>
    <w:p w14:paraId="0E692404" w14:textId="77777777" w:rsidR="00B823AA" w:rsidRDefault="008A35C1" w:rsidP="00B823AA">
      <w:pPr>
        <w:pStyle w:val="Title2"/>
      </w:pPr>
      <w:r>
        <w:t>William T. Thomason</w:t>
      </w:r>
    </w:p>
    <w:p w14:paraId="72975324" w14:textId="77777777" w:rsidR="00E81978" w:rsidRDefault="008A35C1" w:rsidP="00B823AA">
      <w:pPr>
        <w:pStyle w:val="Title2"/>
      </w:pPr>
      <w:r>
        <w:t>WEB-430</w:t>
      </w:r>
    </w:p>
    <w:p w14:paraId="325D73EE" w14:textId="77777777" w:rsidR="008A35C1" w:rsidRDefault="008A35C1" w:rsidP="00B823AA">
      <w:pPr>
        <w:pStyle w:val="Title2"/>
      </w:pPr>
      <w:r>
        <w:t>Assignment 3.3</w:t>
      </w:r>
    </w:p>
    <w:p w14:paraId="46354202" w14:textId="77777777" w:rsidR="00E81978" w:rsidRDefault="00BA3FBD">
      <w:pPr>
        <w:pStyle w:val="SectionTitle"/>
      </w:pPr>
      <w:sdt>
        <w:sdtPr>
          <w:alias w:val="Section title:"/>
          <w:tag w:val="Section title:"/>
          <w:id w:val="984196707"/>
          <w:placeholder>
            <w:docPart w:val="5D3A747F8CC04938B8CEDFC75481D98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A35C1">
            <w:t>Ideal vs. Non-Ideal Testing Pyramids</w:t>
          </w:r>
        </w:sdtContent>
      </w:sdt>
    </w:p>
    <w:p w14:paraId="04322AAF" w14:textId="7174752F" w:rsidR="00E81978" w:rsidRDefault="006965EA">
      <w:r>
        <w:t xml:space="preserve">Automated testing is a vital step in developing and deploying an application, in order to accomplish this a gentleman by the name of </w:t>
      </w:r>
      <w:r w:rsidR="00A706D0">
        <w:t>Mike Cohn</w:t>
      </w:r>
      <w:r>
        <w:t xml:space="preserve"> </w:t>
      </w:r>
      <w:r w:rsidR="00A706D0">
        <w:t>thought</w:t>
      </w:r>
      <w:r>
        <w:t xml:space="preserve"> of the “ideal testing pyramid”</w:t>
      </w:r>
      <w:r w:rsidR="00A706D0">
        <w:t xml:space="preserve"> concept.</w:t>
      </w:r>
      <w:r>
        <w:t xml:space="preserve"> By using the ideal testing </w:t>
      </w:r>
      <w:r w:rsidR="002E1AAE">
        <w:t>pyramid,</w:t>
      </w:r>
      <w:r>
        <w:t xml:space="preserve"> you</w:t>
      </w:r>
      <w:r w:rsidR="002E1AAE">
        <w:t xml:space="preserve"> spend more time</w:t>
      </w:r>
      <w:r>
        <w:t xml:space="preserve"> </w:t>
      </w:r>
      <w:r w:rsidR="002E1AAE">
        <w:t>creating more</w:t>
      </w:r>
      <w:r>
        <w:t xml:space="preserve"> unit test</w:t>
      </w:r>
      <w:r w:rsidR="002E1AAE">
        <w:t>s</w:t>
      </w:r>
      <w:r>
        <w:t xml:space="preserve"> that c</w:t>
      </w:r>
      <w:r w:rsidR="002E1AAE">
        <w:t>an</w:t>
      </w:r>
      <w:r>
        <w:t xml:space="preserve"> find the errors faster, earlier and cheaper.</w:t>
      </w:r>
      <w:r w:rsidR="002E1AAE">
        <w:t xml:space="preserve"> The non-ideal testing pyramid, the inverse is happening by spending more time manual testing and less on unit testing.</w:t>
      </w:r>
      <w:r>
        <w:t xml:space="preserve"> </w:t>
      </w:r>
    </w:p>
    <w:p w14:paraId="68B3405C" w14:textId="3FB908E0" w:rsidR="002E1AAE" w:rsidRDefault="002E1AAE"/>
    <w:p w14:paraId="070FBDB0" w14:textId="4EE3A6D9" w:rsidR="00A706D0" w:rsidRDefault="002E1AAE">
      <w:pPr>
        <w:rPr>
          <w:color w:val="303633"/>
          <w:shd w:val="clear" w:color="auto" w:fill="FFFFFF"/>
        </w:rPr>
      </w:pPr>
      <w:r>
        <w:t xml:space="preserve">First let’s talk a little about the importance of automated testing. </w:t>
      </w:r>
      <w:r>
        <w:rPr>
          <w:color w:val="303633"/>
          <w:shd w:val="clear" w:color="auto" w:fill="FFFFFF"/>
        </w:rPr>
        <w:t xml:space="preserve">Building, testing and deploying an ever-increasing amount of software manually soon becomes impossible — unless you want to spend all your time with manual, repetitive work instead of delivering working software. Automating everything — from build to tests, deployment and infrastructure — is your only way forward. In the beginning software testing was overly manual work done by deploying your application to a test environment and then performing some black-box style testing by clicking through the application as a user trying to find bugs in your application. It becomes apparent very quickly that doing this all manually can be extremely time consuming and </w:t>
      </w:r>
      <w:r w:rsidR="00A706D0">
        <w:rPr>
          <w:color w:val="303633"/>
          <w:shd w:val="clear" w:color="auto" w:fill="FFFFFF"/>
        </w:rPr>
        <w:t>difficult</w:t>
      </w:r>
      <w:r>
        <w:rPr>
          <w:color w:val="303633"/>
          <w:shd w:val="clear" w:color="auto" w:fill="FFFFFF"/>
        </w:rPr>
        <w:t xml:space="preserve"> to keep the test </w:t>
      </w:r>
      <w:r w:rsidR="00A706D0">
        <w:rPr>
          <w:color w:val="303633"/>
          <w:shd w:val="clear" w:color="auto" w:fill="FFFFFF"/>
        </w:rPr>
        <w:t>environment the same. By automating this process, you can keep manipulate the test environment any way you want, and the testing all runs automatically and consecutively freeing your time for other tasks.</w:t>
      </w:r>
    </w:p>
    <w:p w14:paraId="38965217" w14:textId="0E84C075" w:rsidR="002E1AAE" w:rsidRDefault="00A706D0">
      <w:pPr>
        <w:rPr>
          <w:color w:val="303633"/>
          <w:shd w:val="clear" w:color="auto" w:fill="FFFFFF"/>
        </w:rPr>
      </w:pPr>
      <w:r>
        <w:rPr>
          <w:color w:val="303633"/>
          <w:shd w:val="clear" w:color="auto" w:fill="FFFFFF"/>
        </w:rPr>
        <w:t xml:space="preserve"> </w:t>
      </w:r>
    </w:p>
    <w:p w14:paraId="2F5DD2FA" w14:textId="356C1A79" w:rsidR="005B2DA5" w:rsidRDefault="00A706D0">
      <w:pPr>
        <w:rPr>
          <w:color w:val="303633"/>
          <w:shd w:val="clear" w:color="auto" w:fill="FFFFFF"/>
        </w:rPr>
      </w:pPr>
      <w:r>
        <w:rPr>
          <w:color w:val="303633"/>
          <w:shd w:val="clear" w:color="auto" w:fill="FFFFFF"/>
        </w:rPr>
        <w:t>Anyone serious about automated testing their software should use the Ideal testing pyramid. The test pyramid</w:t>
      </w:r>
      <w:r w:rsidR="006B3127">
        <w:rPr>
          <w:color w:val="303633"/>
          <w:shd w:val="clear" w:color="auto" w:fill="FFFFFF"/>
        </w:rPr>
        <w:t xml:space="preserve"> consists of three layers, at the bottom you have unit tests, then service tests and at the top you have user interface tests.</w:t>
      </w:r>
      <w:r w:rsidR="004923DB">
        <w:rPr>
          <w:color w:val="303633"/>
          <w:shd w:val="clear" w:color="auto" w:fill="FFFFFF"/>
        </w:rPr>
        <w:t xml:space="preserve"> The higher you go on the ideal pyramid (UI test) the more it costs and the slower the testing is accomplished. The lower you are on the pyramid </w:t>
      </w:r>
      <w:r w:rsidR="004923DB">
        <w:rPr>
          <w:color w:val="303633"/>
          <w:shd w:val="clear" w:color="auto" w:fill="FFFFFF"/>
        </w:rPr>
        <w:lastRenderedPageBreak/>
        <w:t>(unit tests) the less it costs and the faster the tests can get accomplished.</w:t>
      </w:r>
      <w:r w:rsidR="005B2DA5">
        <w:rPr>
          <w:color w:val="303633"/>
          <w:shd w:val="clear" w:color="auto" w:fill="FFFFFF"/>
        </w:rPr>
        <w:t xml:space="preserve"> Let’s talk about the layers of the pyramid a little more. </w:t>
      </w:r>
    </w:p>
    <w:p w14:paraId="0F4059F1" w14:textId="32C73F0E" w:rsidR="00A25EC7" w:rsidRDefault="00A25EC7">
      <w:pPr>
        <w:rPr>
          <w:color w:val="303633"/>
          <w:shd w:val="clear" w:color="auto" w:fill="FFFFFF"/>
        </w:rPr>
      </w:pPr>
    </w:p>
    <w:p w14:paraId="20CAC106" w14:textId="316FB8B3" w:rsidR="00A25EC7" w:rsidRDefault="00A25EC7">
      <w:pPr>
        <w:rPr>
          <w:rFonts w:cstheme="minorHAnsi"/>
          <w:color w:val="333333"/>
          <w:shd w:val="clear" w:color="auto" w:fill="FFFFFF"/>
        </w:rPr>
      </w:pPr>
      <w:r>
        <w:rPr>
          <w:rFonts w:cstheme="minorHAnsi"/>
          <w:color w:val="222222"/>
          <w:shd w:val="clear" w:color="auto" w:fill="FFFFFF"/>
        </w:rPr>
        <w:t>Unit testing</w:t>
      </w:r>
      <w:r w:rsidRPr="00A25EC7">
        <w:rPr>
          <w:rFonts w:cstheme="minorHAnsi"/>
          <w:color w:val="222222"/>
          <w:shd w:val="clear" w:color="auto" w:fill="FFFFFF"/>
        </w:rPr>
        <w:t>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r w:rsidR="00DE5B33">
        <w:rPr>
          <w:rFonts w:cstheme="minorHAnsi"/>
          <w:color w:val="222222"/>
          <w:shd w:val="clear" w:color="auto" w:fill="FFFFFF"/>
        </w:rPr>
        <w:t xml:space="preserve"> </w:t>
      </w:r>
      <w:r w:rsidR="00DE5B33" w:rsidRPr="00DE5B33">
        <w:rPr>
          <w:rFonts w:cstheme="minorHAnsi"/>
          <w:color w:val="333333"/>
          <w:shd w:val="clear" w:color="auto" w:fill="FFFFFF"/>
        </w:rPr>
        <w:t>Unit tests directly interact with product code, meaning they are “white box.” Typically, they exercise functions, methods, and classes. Unit tests should be short, sweet, and focused on one thing/variation. They should </w:t>
      </w:r>
      <w:r w:rsidR="00DE5B33" w:rsidRPr="00DE5B33">
        <w:rPr>
          <w:rStyle w:val="Emphasis"/>
          <w:rFonts w:cstheme="minorHAnsi"/>
          <w:color w:val="333333"/>
          <w:shd w:val="clear" w:color="auto" w:fill="FFFFFF"/>
        </w:rPr>
        <w:t>not</w:t>
      </w:r>
      <w:r w:rsidR="00DE5B33" w:rsidRPr="00DE5B33">
        <w:rPr>
          <w:rFonts w:cstheme="minorHAnsi"/>
          <w:color w:val="333333"/>
          <w:shd w:val="clear" w:color="auto" w:fill="FFFFFF"/>
        </w:rPr>
        <w:t> have any external dependencies – mocks/monkey-patching should be used instead.</w:t>
      </w:r>
    </w:p>
    <w:p w14:paraId="260D865E" w14:textId="6FE887BB" w:rsidR="00DE5B33" w:rsidRDefault="00DE5B33">
      <w:pPr>
        <w:rPr>
          <w:rFonts w:cstheme="minorHAnsi"/>
          <w:color w:val="333333"/>
          <w:shd w:val="clear" w:color="auto" w:fill="FFFFFF"/>
        </w:rPr>
      </w:pPr>
    </w:p>
    <w:p w14:paraId="46AC0AFE" w14:textId="44507D9D" w:rsidR="00DE5B33" w:rsidRDefault="00DE5B33">
      <w:pPr>
        <w:rPr>
          <w:rFonts w:cstheme="minorHAnsi"/>
          <w:color w:val="333333"/>
          <w:shd w:val="clear" w:color="auto" w:fill="FFFFFF"/>
        </w:rPr>
      </w:pPr>
      <w:r>
        <w:rPr>
          <w:rFonts w:cstheme="minorHAnsi"/>
          <w:color w:val="222222"/>
          <w:shd w:val="clear" w:color="auto" w:fill="FFFFFF"/>
        </w:rPr>
        <w:t>Integration testing</w:t>
      </w:r>
      <w:r w:rsidRPr="00DE5B33">
        <w:rPr>
          <w:rFonts w:cstheme="minorHAnsi"/>
          <w:color w:val="222222"/>
          <w:shd w:val="clear" w:color="auto" w:fill="FFFFFF"/>
        </w:rPr>
        <w:t> is a level of software testing where individual units are combined and tested as a group. The purpose of this level of testing is to expose faults in the interaction between integrated units. Test drivers and test</w:t>
      </w:r>
      <w:r>
        <w:rPr>
          <w:rFonts w:cstheme="minorHAnsi"/>
          <w:b/>
          <w:bCs/>
          <w:color w:val="222222"/>
          <w:shd w:val="clear" w:color="auto" w:fill="FFFFFF"/>
        </w:rPr>
        <w:t xml:space="preserve"> </w:t>
      </w:r>
      <w:r w:rsidRPr="00DE5B33">
        <w:rPr>
          <w:rFonts w:cstheme="minorHAnsi"/>
          <w:color w:val="222222"/>
          <w:shd w:val="clear" w:color="auto" w:fill="FFFFFF"/>
        </w:rPr>
        <w:t>stubs are used to assist in Integration</w:t>
      </w:r>
      <w:r w:rsidRPr="00DE5B33">
        <w:rPr>
          <w:rFonts w:cstheme="minorHAnsi"/>
          <w:b/>
          <w:bCs/>
          <w:color w:val="222222"/>
          <w:shd w:val="clear" w:color="auto" w:fill="FFFFFF"/>
        </w:rPr>
        <w:t xml:space="preserve"> </w:t>
      </w:r>
      <w:r w:rsidRPr="00DE5B33">
        <w:rPr>
          <w:rFonts w:cstheme="minorHAnsi"/>
          <w:color w:val="222222"/>
          <w:shd w:val="clear" w:color="auto" w:fill="FFFFFF"/>
        </w:rPr>
        <w:t xml:space="preserve">Testing. </w:t>
      </w:r>
      <w:r w:rsidRPr="00DE5B33">
        <w:rPr>
          <w:rFonts w:cstheme="minorHAnsi"/>
          <w:color w:val="333333"/>
          <w:shd w:val="clear" w:color="auto" w:fill="FFFFFF"/>
        </w:rPr>
        <w:t>Integration tests cover the point where two different things meet. They should be “black box” in that they interact with live instances of the product under test, not code. Service call tests (REST, SOAP, etc.) are examples of integration tests.</w:t>
      </w:r>
    </w:p>
    <w:p w14:paraId="5EEFC71A" w14:textId="2FB60CD5" w:rsidR="00DE5B33" w:rsidRDefault="00DE5B33">
      <w:pPr>
        <w:rPr>
          <w:rFonts w:cstheme="minorHAnsi"/>
          <w:color w:val="333333"/>
          <w:shd w:val="clear" w:color="auto" w:fill="FFFFFF"/>
        </w:rPr>
      </w:pPr>
    </w:p>
    <w:p w14:paraId="76171FCB" w14:textId="1D530F8F" w:rsidR="00DE5B33" w:rsidRDefault="00DE5B33">
      <w:pPr>
        <w:rPr>
          <w:rFonts w:cstheme="minorHAnsi"/>
          <w:color w:val="333333"/>
          <w:shd w:val="clear" w:color="auto" w:fill="FFFFFF"/>
        </w:rPr>
      </w:pPr>
      <w:r w:rsidRPr="00DE5B33">
        <w:rPr>
          <w:rFonts w:cstheme="minorHAnsi"/>
          <w:color w:val="222222"/>
          <w:shd w:val="clear" w:color="auto" w:fill="FFFFFF"/>
        </w:rPr>
        <w:t xml:space="preserve">End-to-end testing is a technique used to test whether the flow of an application right from start to finish is behaving as expected. The purpose of performing end-to-end testing is to identify system dependencies and to ensure that the data integrity is maintained between various system components and systems. </w:t>
      </w:r>
      <w:r w:rsidRPr="00DE5B33">
        <w:rPr>
          <w:rFonts w:cstheme="minorHAnsi"/>
          <w:color w:val="333333"/>
          <w:shd w:val="clear" w:color="auto" w:fill="FFFFFF"/>
        </w:rPr>
        <w:t xml:space="preserve">End-to-end tests cover a path through a system. They could arguably be defined as a multi-step integration test, and they should also be “black box.” </w:t>
      </w:r>
      <w:r w:rsidRPr="00DE5B33">
        <w:rPr>
          <w:rFonts w:cstheme="minorHAnsi"/>
          <w:color w:val="333333"/>
          <w:shd w:val="clear" w:color="auto" w:fill="FFFFFF"/>
        </w:rPr>
        <w:lastRenderedPageBreak/>
        <w:t>Typically, they interact with the product like a real user. Web UI tests are examples of integration tests because they need the full stack beneath them.</w:t>
      </w:r>
    </w:p>
    <w:p w14:paraId="168895A0" w14:textId="10E0E934" w:rsidR="00DE5B33" w:rsidRDefault="00DE5B33">
      <w:pPr>
        <w:rPr>
          <w:rFonts w:cstheme="minorHAnsi"/>
          <w:color w:val="333333"/>
          <w:shd w:val="clear" w:color="auto" w:fill="FFFFFF"/>
        </w:rPr>
      </w:pPr>
    </w:p>
    <w:p w14:paraId="1F5F2DB5" w14:textId="61A86BC3" w:rsidR="00DE5B33" w:rsidRPr="00DE5B33" w:rsidRDefault="00DE5B33">
      <w:pPr>
        <w:rPr>
          <w:rFonts w:cstheme="minorHAnsi"/>
          <w:color w:val="303633"/>
          <w:shd w:val="clear" w:color="auto" w:fill="FFFFFF"/>
        </w:rPr>
      </w:pPr>
      <w:r>
        <w:rPr>
          <w:rFonts w:cstheme="minorHAnsi"/>
          <w:color w:val="333333"/>
          <w:shd w:val="clear" w:color="auto" w:fill="FFFFFF"/>
        </w:rPr>
        <w:t xml:space="preserve">Automated testing is key to developing a reliable high-quality application. The methods and principles used to accomplish this task are crucial. The ideal testing pyramid in a must have in your corner when testing your application. </w:t>
      </w:r>
    </w:p>
    <w:p w14:paraId="15D7F204" w14:textId="394C19D3" w:rsidR="00A706D0" w:rsidRDefault="00115142">
      <w:pPr>
        <w:rPr>
          <w:color w:val="303633"/>
          <w:shd w:val="clear" w:color="auto" w:fill="FFFFFF"/>
        </w:rPr>
      </w:pPr>
      <w:r>
        <w:rPr>
          <w:color w:val="303633"/>
          <w:shd w:val="clear" w:color="auto" w:fill="FFFFFF"/>
        </w:rPr>
        <w:t xml:space="preserve"> </w:t>
      </w:r>
      <w:r w:rsidR="00A706D0">
        <w:rPr>
          <w:color w:val="303633"/>
          <w:shd w:val="clear" w:color="auto" w:fill="FFFFFF"/>
        </w:rPr>
        <w:t xml:space="preserve"> </w:t>
      </w:r>
    </w:p>
    <w:p w14:paraId="378777C3" w14:textId="77777777" w:rsidR="005B2DA5" w:rsidRDefault="005B2DA5"/>
    <w:sdt>
      <w:sdtPr>
        <w:rPr>
          <w:rFonts w:asciiTheme="minorHAnsi" w:eastAsiaTheme="minorEastAsia" w:hAnsiTheme="minorHAnsi" w:cstheme="minorBidi"/>
        </w:rPr>
        <w:id w:val="62297111"/>
        <w:docPartObj>
          <w:docPartGallery w:val="Bibliographies"/>
          <w:docPartUnique/>
        </w:docPartObj>
      </w:sdtPr>
      <w:sdtEndPr/>
      <w:sdtContent>
        <w:p w14:paraId="139C3AE4" w14:textId="77777777" w:rsidR="00E81978" w:rsidRDefault="005D3A03">
          <w:pPr>
            <w:pStyle w:val="SectionTitle"/>
          </w:pPr>
          <w:r>
            <w:t>References</w:t>
          </w:r>
        </w:p>
        <w:p w14:paraId="0AEBF73F" w14:textId="27126340" w:rsidR="004923DB" w:rsidRDefault="004923DB" w:rsidP="004923DB">
          <w:proofErr w:type="spellStart"/>
          <w:r w:rsidRPr="004923DB">
            <w:t>Vocke</w:t>
          </w:r>
          <w:proofErr w:type="spellEnd"/>
          <w:r w:rsidRPr="004923DB">
            <w:t>, H. (2018, February 26). The Practical Test Pyramid. Retrieved July 28, 2019, from</w:t>
          </w:r>
          <w:r w:rsidR="00FE4F1B">
            <w:t xml:space="preserve"> </w:t>
          </w:r>
          <w:hyperlink r:id="rId9" w:history="1">
            <w:r w:rsidR="00FE4F1B">
              <w:rPr>
                <w:rStyle w:val="Hyperlink"/>
              </w:rPr>
              <w:t>https://martinfowler.com/articles/practical-test-pyramid.html</w:t>
            </w:r>
          </w:hyperlink>
        </w:p>
        <w:p w14:paraId="60A08345" w14:textId="79933ED2" w:rsidR="004923DB" w:rsidRDefault="00FE4F1B" w:rsidP="004923DB">
          <w:pPr>
            <w:rPr>
              <w:rStyle w:val="Hyperlink"/>
              <w:rFonts w:ascii="Calibri" w:hAnsi="Calibri" w:cs="Calibri"/>
              <w:shd w:val="clear" w:color="auto" w:fill="FFFFFF"/>
            </w:rPr>
          </w:pPr>
          <w:r>
            <w:rPr>
              <w:rFonts w:ascii="Calibri" w:hAnsi="Calibri" w:cs="Calibri"/>
              <w:color w:val="000000"/>
              <w:shd w:val="clear" w:color="auto" w:fill="FFFFFF"/>
            </w:rPr>
            <w:t xml:space="preserve">Cochran, T. (2018, May 28). Test Pyramid: the key to good automated test strategy. Retrieved July 28, 2019, from </w:t>
          </w:r>
          <w:hyperlink r:id="rId10" w:history="1">
            <w:r w:rsidRPr="000179E6">
              <w:rPr>
                <w:rStyle w:val="Hyperlink"/>
                <w:rFonts w:ascii="Calibri" w:hAnsi="Calibri" w:cs="Calibri"/>
                <w:shd w:val="clear" w:color="auto" w:fill="FFFFFF"/>
              </w:rPr>
              <w:t>https://medium.com/@timothy.cochran/test-pyramid-the-key-to-good-automated-test-strategy-9f3d7e3c02d5</w:t>
            </w:r>
          </w:hyperlink>
        </w:p>
        <w:p w14:paraId="20DDF1C1" w14:textId="5C7E7F54" w:rsidR="004554A7" w:rsidRDefault="004554A7" w:rsidP="004554A7">
          <w:r w:rsidRPr="004554A7">
            <w:t xml:space="preserve">Automation Panda. (2018, July 31). The Testing Pyramid. Retrieved July 28, 2019, from </w:t>
          </w:r>
          <w:hyperlink r:id="rId11" w:history="1">
            <w:r w:rsidRPr="00AC5CDE">
              <w:rPr>
                <w:rStyle w:val="Hyperlink"/>
              </w:rPr>
              <w:t>https://automationpanda.com/2018/08/01/the-testing-pyramid/</w:t>
            </w:r>
          </w:hyperlink>
        </w:p>
        <w:p w14:paraId="0C926EB2" w14:textId="77777777" w:rsidR="004554A7" w:rsidRPr="004554A7" w:rsidRDefault="004554A7" w:rsidP="004554A7">
          <w:bookmarkStart w:id="0" w:name="_GoBack"/>
          <w:bookmarkEnd w:id="0"/>
        </w:p>
        <w:p w14:paraId="0A5177FB" w14:textId="77777777" w:rsidR="00FE4F1B" w:rsidRDefault="00FE4F1B" w:rsidP="004923DB"/>
        <w:p w14:paraId="755A71CD" w14:textId="2E3A3ABC" w:rsidR="00E81978" w:rsidRPr="004923DB" w:rsidRDefault="00BA3FBD" w:rsidP="004923DB"/>
      </w:sdtContent>
    </w:sdt>
    <w:sectPr w:rsidR="00E81978" w:rsidRPr="004923DB">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E6CE2" w14:textId="77777777" w:rsidR="00BA3FBD" w:rsidRDefault="00BA3FBD">
      <w:pPr>
        <w:spacing w:line="240" w:lineRule="auto"/>
      </w:pPr>
      <w:r>
        <w:separator/>
      </w:r>
    </w:p>
    <w:p w14:paraId="7954089E" w14:textId="77777777" w:rsidR="00BA3FBD" w:rsidRDefault="00BA3FBD"/>
  </w:endnote>
  <w:endnote w:type="continuationSeparator" w:id="0">
    <w:p w14:paraId="2D940BDE" w14:textId="77777777" w:rsidR="00BA3FBD" w:rsidRDefault="00BA3FBD">
      <w:pPr>
        <w:spacing w:line="240" w:lineRule="auto"/>
      </w:pPr>
      <w:r>
        <w:continuationSeparator/>
      </w:r>
    </w:p>
    <w:p w14:paraId="23980909" w14:textId="77777777" w:rsidR="00BA3FBD" w:rsidRDefault="00BA3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50FF4" w14:textId="77777777" w:rsidR="00BA3FBD" w:rsidRDefault="00BA3FBD">
      <w:pPr>
        <w:spacing w:line="240" w:lineRule="auto"/>
      </w:pPr>
      <w:r>
        <w:separator/>
      </w:r>
    </w:p>
    <w:p w14:paraId="2671FDB3" w14:textId="77777777" w:rsidR="00BA3FBD" w:rsidRDefault="00BA3FBD"/>
  </w:footnote>
  <w:footnote w:type="continuationSeparator" w:id="0">
    <w:p w14:paraId="75CCFE4D" w14:textId="77777777" w:rsidR="00BA3FBD" w:rsidRDefault="00BA3FBD">
      <w:pPr>
        <w:spacing w:line="240" w:lineRule="auto"/>
      </w:pPr>
      <w:r>
        <w:continuationSeparator/>
      </w:r>
    </w:p>
    <w:p w14:paraId="5444C815" w14:textId="77777777" w:rsidR="00BA3FBD" w:rsidRDefault="00BA3F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A5037" w14:textId="77777777" w:rsidR="00E81978" w:rsidRDefault="00BA3FBD">
    <w:pPr>
      <w:pStyle w:val="Header"/>
    </w:pPr>
    <w:sdt>
      <w:sdtPr>
        <w:rPr>
          <w:rStyle w:val="Strong"/>
        </w:rPr>
        <w:alias w:val="Running head"/>
        <w:tag w:val=""/>
        <w:id w:val="12739865"/>
        <w:placeholder>
          <w:docPart w:val="51D46341F97448DCBF7CD7076995640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A35C1">
          <w:rPr>
            <w:rStyle w:val="Strong"/>
          </w:rPr>
          <w:t>ideal vs. non-ideal testing pyramids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A35C1">
      <w:rPr>
        <w:rStyle w:val="Strong"/>
        <w:noProof/>
      </w:rPr>
      <w:t>3</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6EF45" w14:textId="77777777"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A35C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C1"/>
    <w:rsid w:val="000D3F41"/>
    <w:rsid w:val="00115142"/>
    <w:rsid w:val="002E1AAE"/>
    <w:rsid w:val="00355DCA"/>
    <w:rsid w:val="0043020F"/>
    <w:rsid w:val="004554A7"/>
    <w:rsid w:val="004923DB"/>
    <w:rsid w:val="00551A02"/>
    <w:rsid w:val="005534FA"/>
    <w:rsid w:val="005B2DA5"/>
    <w:rsid w:val="005D3A03"/>
    <w:rsid w:val="006965EA"/>
    <w:rsid w:val="006B3127"/>
    <w:rsid w:val="008002C0"/>
    <w:rsid w:val="008A35C1"/>
    <w:rsid w:val="008C5323"/>
    <w:rsid w:val="009A6A3B"/>
    <w:rsid w:val="00A25EC7"/>
    <w:rsid w:val="00A706D0"/>
    <w:rsid w:val="00B823AA"/>
    <w:rsid w:val="00BA3FBD"/>
    <w:rsid w:val="00BA45DB"/>
    <w:rsid w:val="00BF4184"/>
    <w:rsid w:val="00C0601E"/>
    <w:rsid w:val="00C31D30"/>
    <w:rsid w:val="00CD6E39"/>
    <w:rsid w:val="00CF6E91"/>
    <w:rsid w:val="00D56F4E"/>
    <w:rsid w:val="00D85B68"/>
    <w:rsid w:val="00DE5B33"/>
    <w:rsid w:val="00E6004D"/>
    <w:rsid w:val="00E81978"/>
    <w:rsid w:val="00F379B7"/>
    <w:rsid w:val="00F525FA"/>
    <w:rsid w:val="00FE4F1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D410"/>
  <w15:chartTrackingRefBased/>
  <w15:docId w15:val="{5A3DDD93-EFB6-4351-8460-2B7EC2AD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923DB"/>
    <w:rPr>
      <w:color w:val="5F5F5F" w:themeColor="hyperlink"/>
      <w:u w:val="single"/>
    </w:rPr>
  </w:style>
  <w:style w:type="character" w:styleId="UnresolvedMention">
    <w:name w:val="Unresolved Mention"/>
    <w:basedOn w:val="DefaultParagraphFont"/>
    <w:uiPriority w:val="99"/>
    <w:semiHidden/>
    <w:unhideWhenUsed/>
    <w:rsid w:val="00492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utomationpanda.com/2018/08/01/the-testing-pyramid/"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medium.com/@timothy.cochran/test-pyramid-the-key-to-good-automated-test-strategy-9f3d7e3c02d5" TargetMode="External"/><Relationship Id="rId4" Type="http://schemas.openxmlformats.org/officeDocument/2006/relationships/styles" Target="styles.xml"/><Relationship Id="rId9" Type="http://schemas.openxmlformats.org/officeDocument/2006/relationships/hyperlink" Target="https://martinfowler.com/articles/practical-test-pyramid.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C822EC150F49F196D805EB53BA4B75"/>
        <w:category>
          <w:name w:val="General"/>
          <w:gallery w:val="placeholder"/>
        </w:category>
        <w:types>
          <w:type w:val="bbPlcHdr"/>
        </w:types>
        <w:behaviors>
          <w:behavior w:val="content"/>
        </w:behaviors>
        <w:guid w:val="{56A4FA20-989E-4CD7-9099-89C222EB798F}"/>
      </w:docPartPr>
      <w:docPartBody>
        <w:p w:rsidR="00FA0AFB" w:rsidRDefault="00455B62">
          <w:pPr>
            <w:pStyle w:val="6EC822EC150F49F196D805EB53BA4B75"/>
          </w:pPr>
          <w:r>
            <w:t>[Title Here, up to 12 Words, on One to Two Lines]</w:t>
          </w:r>
        </w:p>
      </w:docPartBody>
    </w:docPart>
    <w:docPart>
      <w:docPartPr>
        <w:name w:val="5D3A747F8CC04938B8CEDFC75481D985"/>
        <w:category>
          <w:name w:val="General"/>
          <w:gallery w:val="placeholder"/>
        </w:category>
        <w:types>
          <w:type w:val="bbPlcHdr"/>
        </w:types>
        <w:behaviors>
          <w:behavior w:val="content"/>
        </w:behaviors>
        <w:guid w:val="{5F82C3B6-B3DF-4504-AB6E-654118F1231F}"/>
      </w:docPartPr>
      <w:docPartBody>
        <w:p w:rsidR="00FA0AFB" w:rsidRDefault="00455B62">
          <w:pPr>
            <w:pStyle w:val="5D3A747F8CC04938B8CEDFC75481D985"/>
          </w:pPr>
          <w:r>
            <w:t>[Title Here, up to 12 Words, on One to Two Lines]</w:t>
          </w:r>
        </w:p>
      </w:docPartBody>
    </w:docPart>
    <w:docPart>
      <w:docPartPr>
        <w:name w:val="51D46341F97448DCBF7CD70769956404"/>
        <w:category>
          <w:name w:val="General"/>
          <w:gallery w:val="placeholder"/>
        </w:category>
        <w:types>
          <w:type w:val="bbPlcHdr"/>
        </w:types>
        <w:behaviors>
          <w:behavior w:val="content"/>
        </w:behaviors>
        <w:guid w:val="{BB83C8F3-D54C-40FF-A502-62DCD97283CE}"/>
      </w:docPartPr>
      <w:docPartBody>
        <w:p w:rsidR="00FA0AFB" w:rsidRDefault="00455B62">
          <w:pPr>
            <w:pStyle w:val="51D46341F97448DCBF7CD70769956404"/>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6F"/>
    <w:rsid w:val="00455B62"/>
    <w:rsid w:val="00702D2C"/>
    <w:rsid w:val="0091126F"/>
    <w:rsid w:val="009F6E34"/>
    <w:rsid w:val="00FA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C822EC150F49F196D805EB53BA4B75">
    <w:name w:val="6EC822EC150F49F196D805EB53BA4B75"/>
  </w:style>
  <w:style w:type="paragraph" w:customStyle="1" w:styleId="44E58E71867A4C8C8AE5E9823D8F02C5">
    <w:name w:val="44E58E71867A4C8C8AE5E9823D8F02C5"/>
  </w:style>
  <w:style w:type="paragraph" w:customStyle="1" w:styleId="2BCB71D735F24BA3B138DAAB6E323A17">
    <w:name w:val="2BCB71D735F24BA3B138DAAB6E323A17"/>
  </w:style>
  <w:style w:type="paragraph" w:customStyle="1" w:styleId="517086B0A3EF49F894ABA25E6FE56D19">
    <w:name w:val="517086B0A3EF49F894ABA25E6FE56D19"/>
  </w:style>
  <w:style w:type="paragraph" w:customStyle="1" w:styleId="AD4AEF0D8CDA47F28745DE101FA4BFFA">
    <w:name w:val="AD4AEF0D8CDA47F28745DE101FA4BFFA"/>
  </w:style>
  <w:style w:type="paragraph" w:customStyle="1" w:styleId="011D6F6A64C947D7BADBEB02196A92AB">
    <w:name w:val="011D6F6A64C947D7BADBEB02196A92AB"/>
  </w:style>
  <w:style w:type="character" w:styleId="Emphasis">
    <w:name w:val="Emphasis"/>
    <w:basedOn w:val="DefaultParagraphFont"/>
    <w:uiPriority w:val="4"/>
    <w:unhideWhenUsed/>
    <w:qFormat/>
    <w:rPr>
      <w:i/>
      <w:iCs/>
    </w:rPr>
  </w:style>
  <w:style w:type="paragraph" w:customStyle="1" w:styleId="C0EA42D11FDB4F0B83B5535924402EC9">
    <w:name w:val="C0EA42D11FDB4F0B83B5535924402EC9"/>
  </w:style>
  <w:style w:type="paragraph" w:customStyle="1" w:styleId="709CA3CF4C9940A49AC70E4B71483BD7">
    <w:name w:val="709CA3CF4C9940A49AC70E4B71483BD7"/>
  </w:style>
  <w:style w:type="paragraph" w:customStyle="1" w:styleId="5D3A747F8CC04938B8CEDFC75481D985">
    <w:name w:val="5D3A747F8CC04938B8CEDFC75481D985"/>
  </w:style>
  <w:style w:type="paragraph" w:customStyle="1" w:styleId="897F96283BAA4C37989066E7AB1CD56D">
    <w:name w:val="897F96283BAA4C37989066E7AB1CD56D"/>
  </w:style>
  <w:style w:type="paragraph" w:customStyle="1" w:styleId="1B12EBB549184ECF9570B67C94386710">
    <w:name w:val="1B12EBB549184ECF9570B67C94386710"/>
  </w:style>
  <w:style w:type="paragraph" w:customStyle="1" w:styleId="3D204BEC3DB04BB19C343EBF83B5B1FE">
    <w:name w:val="3D204BEC3DB04BB19C343EBF83B5B1FE"/>
  </w:style>
  <w:style w:type="paragraph" w:customStyle="1" w:styleId="FD2A138B06174F638E2F25F3FFFAAFE0">
    <w:name w:val="FD2A138B06174F638E2F25F3FFFAAFE0"/>
  </w:style>
  <w:style w:type="paragraph" w:customStyle="1" w:styleId="9F30973511D344EF9B21C28AD32A777F">
    <w:name w:val="9F30973511D344EF9B21C28AD32A777F"/>
  </w:style>
  <w:style w:type="paragraph" w:customStyle="1" w:styleId="EA9808E65D664661897C3F46EEC858D1">
    <w:name w:val="EA9808E65D664661897C3F46EEC858D1"/>
  </w:style>
  <w:style w:type="paragraph" w:customStyle="1" w:styleId="E40C20BDDC454949B3DB8F0B167D5121">
    <w:name w:val="E40C20BDDC454949B3DB8F0B167D5121"/>
  </w:style>
  <w:style w:type="paragraph" w:customStyle="1" w:styleId="3AE85D7B6F54443EAEF57C8B1E12036D">
    <w:name w:val="3AE85D7B6F54443EAEF57C8B1E12036D"/>
  </w:style>
  <w:style w:type="paragraph" w:customStyle="1" w:styleId="1F03359BFAFD4E7AAC99D7D420551339">
    <w:name w:val="1F03359BFAFD4E7AAC99D7D420551339"/>
  </w:style>
  <w:style w:type="paragraph" w:customStyle="1" w:styleId="7548C95E87C345BF81EFE1D645FD5497">
    <w:name w:val="7548C95E87C345BF81EFE1D645FD5497"/>
  </w:style>
  <w:style w:type="paragraph" w:customStyle="1" w:styleId="01411F8B0D324EDABB2A2A990F151DB2">
    <w:name w:val="01411F8B0D324EDABB2A2A990F151DB2"/>
  </w:style>
  <w:style w:type="paragraph" w:customStyle="1" w:styleId="A5B0A1E9B4A2404C914E3C9D917B5202">
    <w:name w:val="A5B0A1E9B4A2404C914E3C9D917B5202"/>
  </w:style>
  <w:style w:type="paragraph" w:customStyle="1" w:styleId="484040A4BF444ADA93A58D084AE7C756">
    <w:name w:val="484040A4BF444ADA93A58D084AE7C756"/>
  </w:style>
  <w:style w:type="paragraph" w:customStyle="1" w:styleId="1DD11F8605B04A4EA004C5D7EF0508FA">
    <w:name w:val="1DD11F8605B04A4EA004C5D7EF0508FA"/>
  </w:style>
  <w:style w:type="paragraph" w:customStyle="1" w:styleId="8DFFB8B059F74D98831DE5103786809C">
    <w:name w:val="8DFFB8B059F74D98831DE5103786809C"/>
  </w:style>
  <w:style w:type="paragraph" w:customStyle="1" w:styleId="D5213C49533C4DE4B6452F38F13C0406">
    <w:name w:val="D5213C49533C4DE4B6452F38F13C0406"/>
  </w:style>
  <w:style w:type="paragraph" w:customStyle="1" w:styleId="AD7F6F91205145E99F0D000303033742">
    <w:name w:val="AD7F6F91205145E99F0D000303033742"/>
  </w:style>
  <w:style w:type="paragraph" w:customStyle="1" w:styleId="640064A6CE3E48D8BA228D9D82467AC3">
    <w:name w:val="640064A6CE3E48D8BA228D9D82467AC3"/>
  </w:style>
  <w:style w:type="paragraph" w:customStyle="1" w:styleId="A4BE93CA205B4207AE4EECEC12FE6FF7">
    <w:name w:val="A4BE93CA205B4207AE4EECEC12FE6FF7"/>
  </w:style>
  <w:style w:type="paragraph" w:customStyle="1" w:styleId="2F011DF1FBEA447D9320AE85810BEDB3">
    <w:name w:val="2F011DF1FBEA447D9320AE85810BEDB3"/>
  </w:style>
  <w:style w:type="paragraph" w:customStyle="1" w:styleId="5D180CB11DD8419C85E95E9B9D01D4EA">
    <w:name w:val="5D180CB11DD8419C85E95E9B9D01D4EA"/>
  </w:style>
  <w:style w:type="paragraph" w:customStyle="1" w:styleId="CA35A21F792945C69D62D6C5C0E54F65">
    <w:name w:val="CA35A21F792945C69D62D6C5C0E54F65"/>
  </w:style>
  <w:style w:type="paragraph" w:customStyle="1" w:styleId="893C420B73D54C45ADC88E45DDB3E015">
    <w:name w:val="893C420B73D54C45ADC88E45DDB3E015"/>
  </w:style>
  <w:style w:type="paragraph" w:customStyle="1" w:styleId="1615340C4B8E4264B01DEE32D6248A2C">
    <w:name w:val="1615340C4B8E4264B01DEE32D6248A2C"/>
  </w:style>
  <w:style w:type="paragraph" w:customStyle="1" w:styleId="D7BA57D25F664DB5900312D05A9119DC">
    <w:name w:val="D7BA57D25F664DB5900312D05A9119DC"/>
  </w:style>
  <w:style w:type="paragraph" w:customStyle="1" w:styleId="90F05D8CEE864825990182F26F08CDE3">
    <w:name w:val="90F05D8CEE864825990182F26F08CDE3"/>
  </w:style>
  <w:style w:type="paragraph" w:customStyle="1" w:styleId="EF7E0F1D2DA54061B49C1BBBCFC39D79">
    <w:name w:val="EF7E0F1D2DA54061B49C1BBBCFC39D79"/>
  </w:style>
  <w:style w:type="paragraph" w:customStyle="1" w:styleId="5361F99B7911448789BB93FE8B482EB1">
    <w:name w:val="5361F99B7911448789BB93FE8B482EB1"/>
  </w:style>
  <w:style w:type="paragraph" w:customStyle="1" w:styleId="DE0678CBED274E46BFB37F9C0FE2F394">
    <w:name w:val="DE0678CBED274E46BFB37F9C0FE2F394"/>
  </w:style>
  <w:style w:type="paragraph" w:customStyle="1" w:styleId="9A861C97B7624D14826562E6B032AA05">
    <w:name w:val="9A861C97B7624D14826562E6B032AA05"/>
  </w:style>
  <w:style w:type="paragraph" w:customStyle="1" w:styleId="56F5DB7F0DCB4BFA87C7B36BA6A310ED">
    <w:name w:val="56F5DB7F0DCB4BFA87C7B36BA6A310ED"/>
  </w:style>
  <w:style w:type="paragraph" w:customStyle="1" w:styleId="448F74B71A5F4F9AAA717D5B6CF727FC">
    <w:name w:val="448F74B71A5F4F9AAA717D5B6CF727FC"/>
  </w:style>
  <w:style w:type="paragraph" w:customStyle="1" w:styleId="24A1D707FCA245F7A727062619B0A3D9">
    <w:name w:val="24A1D707FCA245F7A727062619B0A3D9"/>
  </w:style>
  <w:style w:type="paragraph" w:customStyle="1" w:styleId="F368518DCF154B1BB9D25142C5504A41">
    <w:name w:val="F368518DCF154B1BB9D25142C5504A41"/>
  </w:style>
  <w:style w:type="paragraph" w:customStyle="1" w:styleId="75B894FC25D3408B8FAD19F50DE1919B">
    <w:name w:val="75B894FC25D3408B8FAD19F50DE1919B"/>
  </w:style>
  <w:style w:type="paragraph" w:customStyle="1" w:styleId="81F96B9099374DAC9ABB75ABDD0B0A33">
    <w:name w:val="81F96B9099374DAC9ABB75ABDD0B0A33"/>
  </w:style>
  <w:style w:type="paragraph" w:customStyle="1" w:styleId="F13D736D1A2D4CCC812EEA158C105860">
    <w:name w:val="F13D736D1A2D4CCC812EEA158C105860"/>
  </w:style>
  <w:style w:type="paragraph" w:customStyle="1" w:styleId="BCB35E523D4D484EA52CAAB64F3CAAEC">
    <w:name w:val="BCB35E523D4D484EA52CAAB64F3CAAEC"/>
  </w:style>
  <w:style w:type="paragraph" w:customStyle="1" w:styleId="AF6B517804704999808B618B13EF7D0C">
    <w:name w:val="AF6B517804704999808B618B13EF7D0C"/>
  </w:style>
  <w:style w:type="paragraph" w:customStyle="1" w:styleId="E7761F5D522B4E26B743EB04E6576C0C">
    <w:name w:val="E7761F5D522B4E26B743EB04E6576C0C"/>
  </w:style>
  <w:style w:type="paragraph" w:customStyle="1" w:styleId="C8B8E6E96C0D438D9B59A740FFEA6136">
    <w:name w:val="C8B8E6E96C0D438D9B59A740FFEA6136"/>
  </w:style>
  <w:style w:type="paragraph" w:customStyle="1" w:styleId="06922DEB8CFD418AAC32C4A85709FD2A">
    <w:name w:val="06922DEB8CFD418AAC32C4A85709FD2A"/>
  </w:style>
  <w:style w:type="paragraph" w:customStyle="1" w:styleId="112EBD96BCDC4E60802D03B2DD8D8576">
    <w:name w:val="112EBD96BCDC4E60802D03B2DD8D8576"/>
  </w:style>
  <w:style w:type="paragraph" w:customStyle="1" w:styleId="E0605128314643BF8BECF03559080393">
    <w:name w:val="E0605128314643BF8BECF03559080393"/>
  </w:style>
  <w:style w:type="paragraph" w:customStyle="1" w:styleId="5683D799B5154AE6A41E8A9AA3803E65">
    <w:name w:val="5683D799B5154AE6A41E8A9AA3803E65"/>
  </w:style>
  <w:style w:type="paragraph" w:customStyle="1" w:styleId="290C8B8F3177402EACEE794BDBFA7694">
    <w:name w:val="290C8B8F3177402EACEE794BDBFA7694"/>
  </w:style>
  <w:style w:type="paragraph" w:customStyle="1" w:styleId="D55B0CDF29C34A028EED54A52C4FCB96">
    <w:name w:val="D55B0CDF29C34A028EED54A52C4FCB96"/>
  </w:style>
  <w:style w:type="paragraph" w:customStyle="1" w:styleId="333F34772297453C87A608AA1BBF80F2">
    <w:name w:val="333F34772297453C87A608AA1BBF80F2"/>
  </w:style>
  <w:style w:type="paragraph" w:customStyle="1" w:styleId="2E6448BBF75345BFBC200E6FCD15D796">
    <w:name w:val="2E6448BBF75345BFBC200E6FCD15D796"/>
  </w:style>
  <w:style w:type="paragraph" w:customStyle="1" w:styleId="862E6FAB5E6240B0BF8E56292CD739F1">
    <w:name w:val="862E6FAB5E6240B0BF8E56292CD739F1"/>
  </w:style>
  <w:style w:type="paragraph" w:customStyle="1" w:styleId="B995FD29B872475D826B7A20A9884385">
    <w:name w:val="B995FD29B872475D826B7A20A9884385"/>
  </w:style>
  <w:style w:type="paragraph" w:customStyle="1" w:styleId="2E9818A441D64551A849B131F87A4E28">
    <w:name w:val="2E9818A441D64551A849B131F87A4E28"/>
  </w:style>
  <w:style w:type="paragraph" w:customStyle="1" w:styleId="51D46341F97448DCBF7CD70769956404">
    <w:name w:val="51D46341F97448DCBF7CD70769956404"/>
  </w:style>
  <w:style w:type="paragraph" w:customStyle="1" w:styleId="98A3AD285625441DB19F94409A6F5DDE">
    <w:name w:val="98A3AD285625441DB19F94409A6F5DDE"/>
  </w:style>
  <w:style w:type="paragraph" w:customStyle="1" w:styleId="387B2FE1330A4F77908A4C8C2EDAE8F2">
    <w:name w:val="387B2FE1330A4F77908A4C8C2EDAE8F2"/>
    <w:rsid w:val="00911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ideal vs. non-ideal testing pyramids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5FC80-5CA5-4963-956A-4CEDF600A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127</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Ideal vs. Non-Ideal Testing Pyramids</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Ideal vs. Non-Ideal Testing Pyramids</dc:title>
  <dc:subject/>
  <dc:creator>Tyson Thomason</dc:creator>
  <cp:keywords/>
  <dc:description/>
  <cp:lastModifiedBy>William Thomason</cp:lastModifiedBy>
  <cp:revision>9</cp:revision>
  <dcterms:created xsi:type="dcterms:W3CDTF">2019-07-26T20:20:00Z</dcterms:created>
  <dcterms:modified xsi:type="dcterms:W3CDTF">2019-07-28T19:56:00Z</dcterms:modified>
</cp:coreProperties>
</file>