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75448F" w14:textId="77777777" w:rsidR="00E20097" w:rsidRDefault="00C977B2" w:rsidP="00C977B2">
      <w:pPr>
        <w:pStyle w:val="Heading1"/>
        <w:jc w:val="center"/>
      </w:pPr>
      <w:r>
        <w:t>Suggested Scrape Process</w:t>
      </w:r>
    </w:p>
    <w:p w14:paraId="2DD3CEE8" w14:textId="77777777" w:rsidR="00C977B2" w:rsidRDefault="00C977B2" w:rsidP="00C977B2"/>
    <w:p w14:paraId="31B57386" w14:textId="7902960C" w:rsidR="00C977B2" w:rsidRDefault="00C977B2" w:rsidP="00C977B2">
      <w:r>
        <w:t xml:space="preserve">This document </w:t>
      </w:r>
      <w:r w:rsidR="003A559E">
        <w:t>details the</w:t>
      </w:r>
      <w:r w:rsidR="00B43775">
        <w:t xml:space="preserve"> </w:t>
      </w:r>
      <w:r>
        <w:t>“suggested” process to foll</w:t>
      </w:r>
      <w:bookmarkStart w:id="0" w:name="_GoBack"/>
      <w:bookmarkEnd w:id="0"/>
      <w:r>
        <w:t xml:space="preserve">ow to get the most relevant data out of the scrape functionality in the </w:t>
      </w:r>
      <w:proofErr w:type="spellStart"/>
      <w:r>
        <w:t>ConnectedMD</w:t>
      </w:r>
      <w:proofErr w:type="spellEnd"/>
      <w:r>
        <w:t xml:space="preserve"> application.  </w:t>
      </w:r>
      <w:r w:rsidR="00835656">
        <w:t xml:space="preserve">The goal of the application is to provide enough search flexibility and features that this document will become unnecessary.  </w:t>
      </w:r>
    </w:p>
    <w:p w14:paraId="191DA779" w14:textId="77777777" w:rsidR="00C977B2" w:rsidRDefault="00C977B2" w:rsidP="00C977B2"/>
    <w:p w14:paraId="3FD3B4CD" w14:textId="4EB4FEEA" w:rsidR="004C3E05" w:rsidRPr="00123446" w:rsidRDefault="004C3E05" w:rsidP="00835656">
      <w:pPr>
        <w:pStyle w:val="ListParagraph"/>
        <w:numPr>
          <w:ilvl w:val="0"/>
          <w:numId w:val="1"/>
        </w:numPr>
      </w:pPr>
      <w:r w:rsidRPr="00123446">
        <w:rPr>
          <w:b/>
        </w:rPr>
        <w:t xml:space="preserve">Do an initial search.  </w:t>
      </w:r>
      <w:r w:rsidR="00C977B2" w:rsidRPr="00123446">
        <w:t xml:space="preserve">Use </w:t>
      </w:r>
      <w:r w:rsidRPr="00123446">
        <w:t>the application to do an initial search for doctors in a specific city/state.</w:t>
      </w:r>
      <w:r w:rsidR="00835656" w:rsidRPr="00123446">
        <w:t xml:space="preserve"> </w:t>
      </w:r>
      <w:hyperlink r:id="rId5" w:history="1">
        <w:r w:rsidR="00835656" w:rsidRPr="00123446">
          <w:rPr>
            <w:rStyle w:val="Hyperlink"/>
          </w:rPr>
          <w:t>http://connectedmd.quantumconnect.com/doctors/bulkadd</w:t>
        </w:r>
      </w:hyperlink>
    </w:p>
    <w:p w14:paraId="3C483A4F" w14:textId="77777777" w:rsidR="00915EF1" w:rsidRDefault="00915EF1" w:rsidP="00915EF1">
      <w:pPr>
        <w:pStyle w:val="ListParagraph"/>
        <w:ind w:left="780"/>
      </w:pPr>
    </w:p>
    <w:p w14:paraId="153CC59F" w14:textId="0D3054BF" w:rsidR="00835656" w:rsidRDefault="00915EF1" w:rsidP="00835656">
      <w:r>
        <w:rPr>
          <w:noProof/>
        </w:rPr>
        <w:drawing>
          <wp:inline distT="0" distB="0" distL="0" distR="0" wp14:anchorId="122FD24C" wp14:editId="34194DE6">
            <wp:extent cx="5943600" cy="4134485"/>
            <wp:effectExtent l="25400" t="25400" r="152400" b="1581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5-03 at 12.07.5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44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762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F1BCB3" w14:textId="77777777" w:rsidR="00835656" w:rsidRDefault="00835656" w:rsidP="00835656"/>
    <w:p w14:paraId="02C7D7F2" w14:textId="4FFC53AD" w:rsidR="00915EF1" w:rsidRDefault="00915EF1" w:rsidP="00915EF1">
      <w:pPr>
        <w:ind w:left="420"/>
      </w:pPr>
      <w:r>
        <w:t>NOTE:  to get more profiles returned from this initial search try adding the doctor names without “M.D.” or middle initials</w:t>
      </w:r>
    </w:p>
    <w:p w14:paraId="1E22EB71" w14:textId="77777777" w:rsidR="00915EF1" w:rsidRDefault="00915EF1" w:rsidP="00915EF1">
      <w:pPr>
        <w:ind w:left="420"/>
      </w:pPr>
    </w:p>
    <w:p w14:paraId="5BB30573" w14:textId="7DE4FFCA" w:rsidR="00B9458E" w:rsidRDefault="00B9458E" w:rsidP="00B9458E">
      <w:r>
        <w:br w:type="page"/>
      </w:r>
    </w:p>
    <w:p w14:paraId="34ECDB22" w14:textId="484977A6" w:rsidR="00B9458E" w:rsidRPr="00B9458E" w:rsidRDefault="00B9458E" w:rsidP="00B9458E">
      <w:pPr>
        <w:pStyle w:val="ListParagraph"/>
        <w:numPr>
          <w:ilvl w:val="0"/>
          <w:numId w:val="1"/>
        </w:numPr>
        <w:rPr>
          <w:b/>
        </w:rPr>
      </w:pPr>
      <w:r w:rsidRPr="00B9458E">
        <w:rPr>
          <w:b/>
        </w:rPr>
        <w:lastRenderedPageBreak/>
        <w:t>Review the search results</w:t>
      </w:r>
      <w:r>
        <w:rPr>
          <w:b/>
        </w:rPr>
        <w:t xml:space="preserve">.  </w:t>
      </w:r>
      <w:r>
        <w:t>Take the time to “Remove” irrelevant profiles, leaving only the profiles you want to include in the initial scrape.</w:t>
      </w:r>
    </w:p>
    <w:p w14:paraId="01878D6E" w14:textId="61BC6ABE" w:rsidR="00B9458E" w:rsidRPr="00B9458E" w:rsidRDefault="00B9458E" w:rsidP="00B9458E">
      <w:pPr>
        <w:rPr>
          <w:b/>
        </w:rPr>
      </w:pPr>
      <w:r>
        <w:rPr>
          <w:b/>
          <w:noProof/>
        </w:rPr>
        <w:drawing>
          <wp:inline distT="0" distB="0" distL="0" distR="0" wp14:anchorId="1457E367" wp14:editId="624F6E3A">
            <wp:extent cx="5943600" cy="5217795"/>
            <wp:effectExtent l="25400" t="25400" r="152400" b="141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5-03 at 12.18.3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77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762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914C37" w14:textId="77777777" w:rsidR="00835656" w:rsidRDefault="00835656" w:rsidP="00835656"/>
    <w:p w14:paraId="5535E19E" w14:textId="77777777" w:rsidR="00B9458E" w:rsidRDefault="00B9458E" w:rsidP="00835656"/>
    <w:p w14:paraId="25C213B6" w14:textId="2644ED3A" w:rsidR="00262CC8" w:rsidRPr="00123446" w:rsidRDefault="004C3E05" w:rsidP="00262CC8">
      <w:pPr>
        <w:pStyle w:val="ListParagraph"/>
        <w:numPr>
          <w:ilvl w:val="0"/>
          <w:numId w:val="1"/>
        </w:numPr>
      </w:pPr>
      <w:r w:rsidRPr="00123446">
        <w:rPr>
          <w:b/>
        </w:rPr>
        <w:t xml:space="preserve">Run the scrape on the chosen profiles.  </w:t>
      </w:r>
      <w:r w:rsidR="00B9458E" w:rsidRPr="00123446">
        <w:t xml:space="preserve">When you have reviewed the profiles you want to include in the initial scrape, click on the “Scrape Profiles” button.  </w:t>
      </w:r>
    </w:p>
    <w:p w14:paraId="65488251" w14:textId="77777777" w:rsidR="00262CC8" w:rsidRDefault="00262CC8">
      <w:pPr>
        <w:rPr>
          <w:b/>
        </w:rPr>
      </w:pPr>
      <w:r>
        <w:rPr>
          <w:b/>
        </w:rPr>
        <w:br w:type="page"/>
      </w:r>
    </w:p>
    <w:p w14:paraId="537B43AA" w14:textId="3D4D9B38" w:rsidR="00EB5470" w:rsidRPr="00123446" w:rsidRDefault="00EB5470" w:rsidP="004C3E05">
      <w:pPr>
        <w:pStyle w:val="ListParagraph"/>
        <w:numPr>
          <w:ilvl w:val="0"/>
          <w:numId w:val="1"/>
        </w:numPr>
        <w:rPr>
          <w:b/>
        </w:rPr>
      </w:pPr>
      <w:r w:rsidRPr="00123446">
        <w:rPr>
          <w:b/>
        </w:rPr>
        <w:t xml:space="preserve">Review the files created during the scrape. </w:t>
      </w:r>
    </w:p>
    <w:p w14:paraId="2DC3377F" w14:textId="40BFFA24" w:rsidR="00262CC8" w:rsidRDefault="00262CC8" w:rsidP="00262CC8">
      <w:r>
        <w:rPr>
          <w:noProof/>
        </w:rPr>
        <w:drawing>
          <wp:inline distT="0" distB="0" distL="0" distR="0" wp14:anchorId="0FCDE7E4" wp14:editId="3E3D3E64">
            <wp:extent cx="5295900" cy="2781300"/>
            <wp:effectExtent l="25400" t="25400" r="165100" b="1651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5-03 at 1.13.3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781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762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EC1591" w14:textId="51EBF4FE" w:rsidR="00262CC8" w:rsidRDefault="00262CC8" w:rsidP="00262CC8">
      <w:pPr>
        <w:pStyle w:val="ListParagraph"/>
        <w:numPr>
          <w:ilvl w:val="0"/>
          <w:numId w:val="5"/>
        </w:numPr>
      </w:pPr>
      <w:r w:rsidRPr="00262CC8">
        <w:rPr>
          <w:b/>
        </w:rPr>
        <w:t>Profile Report</w:t>
      </w:r>
      <w:r>
        <w:t>:  this csv file will look similar to the Subject_Site_Identifier.csv except it will contain a “status” column containing success/failure information.  You can use this file to determine the success/failure of your scrape.  It can also be used to identify what profiles you will need to manually find.</w:t>
      </w:r>
    </w:p>
    <w:p w14:paraId="4E9174B2" w14:textId="74A312BF" w:rsidR="00DD6F6B" w:rsidRDefault="00DD6F6B" w:rsidP="00123446">
      <w:r>
        <w:rPr>
          <w:noProof/>
        </w:rPr>
        <w:drawing>
          <wp:inline distT="0" distB="0" distL="0" distR="0" wp14:anchorId="0802F7AD" wp14:editId="52136EE0">
            <wp:extent cx="5943600" cy="1538605"/>
            <wp:effectExtent l="25400" t="25400" r="152400" b="1631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5-03 at 1.23.0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762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78E179" w14:textId="77777777" w:rsidR="00DD6F6B" w:rsidRDefault="00DD6F6B" w:rsidP="00262CC8"/>
    <w:p w14:paraId="73E246FF" w14:textId="6DB581DD" w:rsidR="008A2F40" w:rsidRPr="00123446" w:rsidRDefault="00123446" w:rsidP="00123446">
      <w:pPr>
        <w:pStyle w:val="ListParagraph"/>
        <w:numPr>
          <w:ilvl w:val="0"/>
          <w:numId w:val="1"/>
        </w:numPr>
        <w:rPr>
          <w:b/>
        </w:rPr>
      </w:pPr>
      <w:r w:rsidRPr="00123446">
        <w:rPr>
          <w:b/>
        </w:rPr>
        <w:t xml:space="preserve">Download the Subjects.csv and Subject_Site_Identifiers.csv.  </w:t>
      </w:r>
      <w:r w:rsidRPr="00123446">
        <w:t xml:space="preserve">When you run a scrape from the search functionality, it will automatically create a correctly formatted Subjects.csv and Subject_Site_Identifier.csv file. </w:t>
      </w:r>
      <w:r w:rsidR="004C3E05" w:rsidRPr="00123446">
        <w:t xml:space="preserve"> </w:t>
      </w:r>
      <w:r w:rsidR="00B9458E" w:rsidRPr="00123446">
        <w:t xml:space="preserve">The Subject_site_identifier.csv file </w:t>
      </w:r>
      <w:r w:rsidRPr="00123446">
        <w:t>is guaranteed to</w:t>
      </w:r>
      <w:r w:rsidR="00B9458E" w:rsidRPr="00123446">
        <w:t xml:space="preserve"> have at least 1</w:t>
      </w:r>
      <w:r w:rsidRPr="00123446">
        <w:t xml:space="preserve"> line </w:t>
      </w:r>
      <w:r w:rsidR="00B9458E" w:rsidRPr="00123446">
        <w:t>for every</w:t>
      </w:r>
      <w:r w:rsidR="004C3E05" w:rsidRPr="00123446">
        <w:t xml:space="preserve"> subject/site combination.</w:t>
      </w:r>
      <w:r w:rsidRPr="00123446">
        <w:t xml:space="preserve">  You will easily be able to tell what is missing and what you need to do search for manually.</w:t>
      </w:r>
      <w:r w:rsidRPr="00123446">
        <w:rPr>
          <w:b/>
        </w:rPr>
        <w:t xml:space="preserve"> </w:t>
      </w:r>
      <w:r w:rsidR="004C3E05" w:rsidRPr="00123446">
        <w:rPr>
          <w:b/>
        </w:rPr>
        <w:t xml:space="preserve">  </w:t>
      </w:r>
    </w:p>
    <w:p w14:paraId="0FAE50B3" w14:textId="21B09ED3" w:rsidR="00D30928" w:rsidRPr="00D30928" w:rsidRDefault="00123446" w:rsidP="00D30928">
      <w:pPr>
        <w:pStyle w:val="ListParagraph"/>
        <w:numPr>
          <w:ilvl w:val="0"/>
          <w:numId w:val="1"/>
        </w:numPr>
        <w:rPr>
          <w:b/>
        </w:rPr>
      </w:pPr>
      <w:r w:rsidRPr="00123446">
        <w:rPr>
          <w:b/>
        </w:rPr>
        <w:t>Manually add profiles if necessary</w:t>
      </w:r>
      <w:r>
        <w:rPr>
          <w:b/>
        </w:rPr>
        <w:t xml:space="preserve">.  </w:t>
      </w:r>
      <w:r>
        <w:t>If you need to add profiles manually, you will need to add a line to the Subject_S</w:t>
      </w:r>
      <w:r w:rsidR="00D30928">
        <w:t>ite_Identifiers.csv file.  You will need to make sure you add the following on each line:</w:t>
      </w:r>
    </w:p>
    <w:p w14:paraId="0FC9CDDC" w14:textId="5DE92EE3" w:rsidR="00D30928" w:rsidRPr="00D30928" w:rsidRDefault="00D30928" w:rsidP="00D30928">
      <w:pPr>
        <w:pStyle w:val="ListParagraph"/>
        <w:numPr>
          <w:ilvl w:val="1"/>
          <w:numId w:val="1"/>
        </w:numPr>
        <w:rPr>
          <w:b/>
        </w:rPr>
      </w:pPr>
      <w:r>
        <w:t>A valid “</w:t>
      </w:r>
      <w:proofErr w:type="spellStart"/>
      <w:r>
        <w:t>subject_key</w:t>
      </w:r>
      <w:proofErr w:type="spellEnd"/>
      <w:r>
        <w:t>” that matches a “</w:t>
      </w:r>
      <w:proofErr w:type="spellStart"/>
      <w:r>
        <w:t>subject_key</w:t>
      </w:r>
      <w:proofErr w:type="spellEnd"/>
      <w:r>
        <w:t>” in the Subjects.csv file.</w:t>
      </w:r>
    </w:p>
    <w:p w14:paraId="59D7BF78" w14:textId="01C15F70" w:rsidR="00D30928" w:rsidRPr="00D30928" w:rsidRDefault="00D30928" w:rsidP="00D30928">
      <w:pPr>
        <w:pStyle w:val="ListParagraph"/>
        <w:numPr>
          <w:ilvl w:val="1"/>
          <w:numId w:val="1"/>
        </w:numPr>
        <w:rPr>
          <w:b/>
        </w:rPr>
      </w:pPr>
      <w:r>
        <w:t>A valid “</w:t>
      </w:r>
      <w:proofErr w:type="spellStart"/>
      <w:r>
        <w:t>site_key</w:t>
      </w:r>
      <w:proofErr w:type="spellEnd"/>
      <w:r>
        <w:t>” from the list (</w:t>
      </w:r>
      <w:proofErr w:type="spellStart"/>
      <w:r>
        <w:t>ratemds</w:t>
      </w:r>
      <w:proofErr w:type="spellEnd"/>
      <w:r>
        <w:t xml:space="preserve">, </w:t>
      </w:r>
      <w:proofErr w:type="spellStart"/>
      <w:r>
        <w:t>healthgrades</w:t>
      </w:r>
      <w:proofErr w:type="spellEnd"/>
      <w:r>
        <w:t xml:space="preserve">, vitals, google, yelp, and </w:t>
      </w:r>
      <w:proofErr w:type="spellStart"/>
      <w:r>
        <w:t>facebook</w:t>
      </w:r>
      <w:proofErr w:type="spellEnd"/>
    </w:p>
    <w:p w14:paraId="4B9D4283" w14:textId="60044F23" w:rsidR="00D30928" w:rsidRPr="00D30928" w:rsidRDefault="00D30928" w:rsidP="00D30928">
      <w:pPr>
        <w:pStyle w:val="ListParagraph"/>
        <w:numPr>
          <w:ilvl w:val="1"/>
          <w:numId w:val="1"/>
        </w:numPr>
        <w:rPr>
          <w:b/>
        </w:rPr>
      </w:pPr>
      <w:r>
        <w:t>A properly formatted “</w:t>
      </w:r>
      <w:proofErr w:type="spellStart"/>
      <w:r>
        <w:t>site_subject_ident</w:t>
      </w:r>
      <w:proofErr w:type="spellEnd"/>
      <w:r>
        <w:t>” value for the site profile you are adding.  In all cases except for Google, the “</w:t>
      </w:r>
      <w:proofErr w:type="spellStart"/>
      <w:r>
        <w:t>site_subject_ident</w:t>
      </w:r>
      <w:proofErr w:type="spellEnd"/>
      <w:r>
        <w:t xml:space="preserve">” value is the portion of the URL after the main site </w:t>
      </w:r>
      <w:proofErr w:type="spellStart"/>
      <w:r>
        <w:t>url</w:t>
      </w:r>
      <w:proofErr w:type="spellEnd"/>
      <w:r>
        <w:t xml:space="preserve">.  For example, the </w:t>
      </w:r>
      <w:proofErr w:type="spellStart"/>
      <w:r>
        <w:t>site_subject_ident</w:t>
      </w:r>
      <w:proofErr w:type="spellEnd"/>
      <w:r>
        <w:t xml:space="preserve"> value for the </w:t>
      </w:r>
      <w:proofErr w:type="spellStart"/>
      <w:r>
        <w:t>RateMds</w:t>
      </w:r>
      <w:proofErr w:type="spellEnd"/>
      <w:r>
        <w:t xml:space="preserve"> profile “</w:t>
      </w:r>
      <w:hyperlink r:id="rId10" w:history="1">
        <w:r w:rsidRPr="00756C20">
          <w:rPr>
            <w:rStyle w:val="Hyperlink"/>
          </w:rPr>
          <w:t>https://www.ratemds.com/doctor-ratings/3640635/Dr-Tejas-Patel-Ahmedabad-GJ.html</w:t>
        </w:r>
      </w:hyperlink>
      <w:r>
        <w:t>”  is “</w:t>
      </w:r>
      <w:r w:rsidRPr="00D30928">
        <w:t>/doctor-ratings/3640635/Dr-Tejas-Patel-Ahmedabad-GJ.html</w:t>
      </w:r>
      <w:r>
        <w:t xml:space="preserve">”.    </w:t>
      </w:r>
      <w:r w:rsidR="005F0A3C">
        <w:t>Examples for each site are listed below:</w:t>
      </w:r>
    </w:p>
    <w:p w14:paraId="69583FEE" w14:textId="7C5FF8F9" w:rsidR="00D30928" w:rsidRPr="00D30928" w:rsidRDefault="00D30928" w:rsidP="00D30928">
      <w:pPr>
        <w:pStyle w:val="ListParagraph"/>
        <w:numPr>
          <w:ilvl w:val="2"/>
          <w:numId w:val="1"/>
        </w:numPr>
      </w:pPr>
      <w:proofErr w:type="spellStart"/>
      <w:r w:rsidRPr="005F0A3C">
        <w:t>Ratemds</w:t>
      </w:r>
      <w:proofErr w:type="spellEnd"/>
      <w:r>
        <w:rPr>
          <w:b/>
        </w:rPr>
        <w:t>:</w:t>
      </w:r>
      <w:r w:rsidR="004D2510">
        <w:rPr>
          <w:b/>
        </w:rPr>
        <w:t xml:space="preserve"> </w:t>
      </w:r>
      <w:r>
        <w:rPr>
          <w:b/>
        </w:rPr>
        <w:t xml:space="preserve">  </w:t>
      </w:r>
      <w:r w:rsidRPr="00D30928">
        <w:t>/doctor-ratings/3640635/Dr-Tejas-Patel-Ahmedabad-GJ.html</w:t>
      </w:r>
    </w:p>
    <w:p w14:paraId="3ED7DD92" w14:textId="2170B86D" w:rsidR="00D30928" w:rsidRPr="00D30928" w:rsidRDefault="00D30928" w:rsidP="00D30928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t>Healthgrades</w:t>
      </w:r>
      <w:proofErr w:type="spellEnd"/>
      <w:r w:rsidR="005F0A3C">
        <w:t xml:space="preserve">:  </w:t>
      </w:r>
      <w:r w:rsidR="004D2510">
        <w:t xml:space="preserve"> </w:t>
      </w:r>
      <w:r w:rsidR="005F0A3C" w:rsidRPr="005F0A3C">
        <w:t>/physician/dr-aaron-jarrett-y9pvx4</w:t>
      </w:r>
      <w:proofErr w:type="gramStart"/>
      <w:r w:rsidR="005F0A3C" w:rsidRPr="005F0A3C">
        <w:t>z?cc</w:t>
      </w:r>
      <w:proofErr w:type="gramEnd"/>
      <w:r w:rsidR="005F0A3C" w:rsidRPr="005F0A3C">
        <w:t>=MTPSR-1</w:t>
      </w:r>
    </w:p>
    <w:p w14:paraId="7A5C12F0" w14:textId="0ECE7525" w:rsidR="00D30928" w:rsidRPr="00D30928" w:rsidRDefault="00D30928" w:rsidP="00D30928">
      <w:pPr>
        <w:pStyle w:val="ListParagraph"/>
        <w:numPr>
          <w:ilvl w:val="2"/>
          <w:numId w:val="1"/>
        </w:numPr>
        <w:rPr>
          <w:b/>
        </w:rPr>
      </w:pPr>
      <w:r>
        <w:t>Vitals</w:t>
      </w:r>
      <w:r w:rsidR="005F0A3C">
        <w:t>:</w:t>
      </w:r>
      <w:r w:rsidR="004D2510">
        <w:t xml:space="preserve">  </w:t>
      </w:r>
      <w:r w:rsidR="004D2510" w:rsidRPr="004D2510">
        <w:t>/doctors/Dr_Joe_Howell.html</w:t>
      </w:r>
    </w:p>
    <w:p w14:paraId="3C880895" w14:textId="7A57A128" w:rsidR="00D30928" w:rsidRPr="00D30928" w:rsidRDefault="00D30928" w:rsidP="00D30928">
      <w:pPr>
        <w:pStyle w:val="ListParagraph"/>
        <w:numPr>
          <w:ilvl w:val="2"/>
          <w:numId w:val="1"/>
        </w:numPr>
        <w:rPr>
          <w:b/>
        </w:rPr>
      </w:pPr>
      <w:r>
        <w:t>Yelp</w:t>
      </w:r>
      <w:r w:rsidR="005F0A3C">
        <w:t>:</w:t>
      </w:r>
      <w:r w:rsidR="004D2510">
        <w:t xml:space="preserve">  </w:t>
      </w:r>
      <w:r w:rsidR="004D2510" w:rsidRPr="004D2510">
        <w:t>/biz/pinball-jones-fort-</w:t>
      </w:r>
      <w:proofErr w:type="spellStart"/>
      <w:r w:rsidR="004D2510" w:rsidRPr="004D2510">
        <w:t>collins</w:t>
      </w:r>
      <w:proofErr w:type="spellEnd"/>
    </w:p>
    <w:p w14:paraId="1AB6D387" w14:textId="1187DC9D" w:rsidR="00D30928" w:rsidRPr="00D30928" w:rsidRDefault="00D30928" w:rsidP="00D30928">
      <w:pPr>
        <w:pStyle w:val="ListParagraph"/>
        <w:numPr>
          <w:ilvl w:val="2"/>
          <w:numId w:val="1"/>
        </w:numPr>
        <w:rPr>
          <w:b/>
        </w:rPr>
      </w:pPr>
      <w:r>
        <w:t>Google</w:t>
      </w:r>
      <w:r w:rsidR="005F0A3C">
        <w:t>: SEE BELOW</w:t>
      </w:r>
    </w:p>
    <w:p w14:paraId="3E558C18" w14:textId="6FB452E7" w:rsidR="00D30928" w:rsidRPr="00D30928" w:rsidRDefault="00D30928" w:rsidP="00D30928">
      <w:pPr>
        <w:pStyle w:val="ListParagraph"/>
        <w:numPr>
          <w:ilvl w:val="2"/>
          <w:numId w:val="1"/>
        </w:numPr>
        <w:rPr>
          <w:b/>
        </w:rPr>
      </w:pPr>
      <w:r>
        <w:t>Facebook</w:t>
      </w:r>
      <w:r w:rsidR="005F0A3C">
        <w:t>:</w:t>
      </w:r>
      <w:r w:rsidR="00A662BB">
        <w:t xml:space="preserve">  </w:t>
      </w:r>
      <w:r w:rsidR="00A662BB" w:rsidRPr="00A662BB">
        <w:t>/</w:t>
      </w:r>
      <w:proofErr w:type="spellStart"/>
      <w:r w:rsidR="00A662BB" w:rsidRPr="00A662BB">
        <w:t>focopinball</w:t>
      </w:r>
      <w:proofErr w:type="spellEnd"/>
      <w:r w:rsidR="00A662BB" w:rsidRPr="00A662BB">
        <w:t>/</w:t>
      </w:r>
    </w:p>
    <w:p w14:paraId="1F1B15A7" w14:textId="77777777" w:rsidR="00D30928" w:rsidRPr="00D30928" w:rsidRDefault="00D30928" w:rsidP="00D30928">
      <w:pPr>
        <w:pStyle w:val="ListParagraph"/>
        <w:ind w:left="1500"/>
        <w:rPr>
          <w:b/>
        </w:rPr>
      </w:pPr>
    </w:p>
    <w:p w14:paraId="66C3A1A4" w14:textId="77777777" w:rsidR="00A662BB" w:rsidRPr="00A662BB" w:rsidRDefault="00A662BB" w:rsidP="004C3E0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Adding Google Profiles.  </w:t>
      </w:r>
      <w:r>
        <w:t xml:space="preserve">  Adding google profiles manually requires a little more effort. When you are going a search for something in google, you will notice sometimes on the right side that a “profile” of sorts shows up pertaining to the search you are conducting.</w:t>
      </w:r>
    </w:p>
    <w:p w14:paraId="3CE3FAFD" w14:textId="77777777" w:rsidR="00A662BB" w:rsidRDefault="00A662BB" w:rsidP="00A662BB">
      <w:pPr>
        <w:pStyle w:val="ListParagraph"/>
        <w:ind w:left="780"/>
      </w:pPr>
    </w:p>
    <w:p w14:paraId="26CADEB4" w14:textId="563C1DE3" w:rsidR="00A662BB" w:rsidRDefault="006E25B2" w:rsidP="00A662BB">
      <w:pPr>
        <w:pStyle w:val="ListParagraph"/>
        <w:ind w:left="780"/>
      </w:pPr>
      <w:r>
        <w:rPr>
          <w:noProof/>
        </w:rPr>
        <w:drawing>
          <wp:inline distT="0" distB="0" distL="0" distR="0" wp14:anchorId="5B537098" wp14:editId="23F17539">
            <wp:extent cx="3556635" cy="4110466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5-03 at 1.56.35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432" cy="411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70FD" w14:textId="77777777" w:rsidR="00A662BB" w:rsidRDefault="00A662BB" w:rsidP="00A662BB">
      <w:pPr>
        <w:pStyle w:val="ListParagraph"/>
        <w:ind w:left="780"/>
      </w:pPr>
    </w:p>
    <w:p w14:paraId="66282E9F" w14:textId="552E07DB" w:rsidR="00123446" w:rsidRDefault="00A662BB" w:rsidP="00A662BB">
      <w:pPr>
        <w:pStyle w:val="ListParagraph"/>
        <w:ind w:left="780"/>
      </w:pPr>
      <w:r>
        <w:t xml:space="preserve">In google terms, this is a “place”.  It is a location (business, person, </w:t>
      </w:r>
      <w:proofErr w:type="spellStart"/>
      <w:r>
        <w:t>etc</w:t>
      </w:r>
      <w:proofErr w:type="spellEnd"/>
      <w:r>
        <w:t>) that has been added to the google maps database.  When a place has been added, google users are then able to add comments and review the “place”.  These are the comments</w:t>
      </w:r>
      <w:r w:rsidR="006E25B2">
        <w:t xml:space="preserve">/reviews that we are going after. </w:t>
      </w:r>
    </w:p>
    <w:p w14:paraId="0685C6F3" w14:textId="77777777" w:rsidR="006E25B2" w:rsidRDefault="006E25B2" w:rsidP="00A662BB">
      <w:pPr>
        <w:pStyle w:val="ListParagraph"/>
        <w:ind w:left="780"/>
      </w:pPr>
    </w:p>
    <w:p w14:paraId="75587E67" w14:textId="34035309" w:rsidR="00A662BB" w:rsidRDefault="006E25B2" w:rsidP="006E25B2">
      <w:pPr>
        <w:pStyle w:val="ListParagraph"/>
        <w:ind w:left="780"/>
      </w:pPr>
      <w:r>
        <w:t>In order to scrape these google “places”, we need to add the “</w:t>
      </w:r>
      <w:proofErr w:type="spellStart"/>
      <w:r>
        <w:t>place_id</w:t>
      </w:r>
      <w:proofErr w:type="spellEnd"/>
      <w:r>
        <w:t xml:space="preserve">” to the Subject_Site_Identifiers.csv file.  </w:t>
      </w:r>
    </w:p>
    <w:p w14:paraId="5788BE8F" w14:textId="77777777" w:rsidR="006E25B2" w:rsidRDefault="006E25B2" w:rsidP="006E25B2">
      <w:pPr>
        <w:pStyle w:val="ListParagraph"/>
        <w:ind w:left="780"/>
      </w:pPr>
    </w:p>
    <w:p w14:paraId="5EF62270" w14:textId="6215C254" w:rsidR="00A662BB" w:rsidRPr="00A662BB" w:rsidRDefault="005E049D" w:rsidP="006E25B2">
      <w:pPr>
        <w:pStyle w:val="ListParagraph"/>
        <w:ind w:left="780"/>
        <w:rPr>
          <w:b/>
        </w:rPr>
      </w:pPr>
      <w:r>
        <w:t xml:space="preserve">How to find the google Place </w:t>
      </w:r>
      <w:proofErr w:type="gramStart"/>
      <w:r>
        <w:t>ID</w:t>
      </w:r>
      <w:r w:rsidR="006E25B2">
        <w:t>:</w:t>
      </w:r>
      <w:proofErr w:type="gramEnd"/>
    </w:p>
    <w:p w14:paraId="4B4F39D1" w14:textId="7884DA30" w:rsidR="00A662BB" w:rsidRDefault="00A662BB" w:rsidP="00A662BB">
      <w:pPr>
        <w:pStyle w:val="ListParagraph"/>
        <w:numPr>
          <w:ilvl w:val="1"/>
          <w:numId w:val="1"/>
        </w:numPr>
      </w:pPr>
      <w:r>
        <w:t>Do a normal google search for the doctor.  Modify the search terms until you find the correct google place</w:t>
      </w:r>
      <w:r w:rsidR="006E25B2">
        <w:t xml:space="preserve"> on the google map or the correct side-bar profile information shows up on the search results page.</w:t>
      </w:r>
    </w:p>
    <w:p w14:paraId="25458ED2" w14:textId="5B9EA7CF" w:rsidR="006E25B2" w:rsidRDefault="006E25B2" w:rsidP="00A662BB">
      <w:pPr>
        <w:pStyle w:val="ListParagraph"/>
        <w:numPr>
          <w:ilvl w:val="1"/>
          <w:numId w:val="1"/>
        </w:numPr>
      </w:pPr>
      <w:r>
        <w:t xml:space="preserve">Use the Google Place ID finder:  </w:t>
      </w:r>
      <w:hyperlink r:id="rId12" w:history="1">
        <w:r w:rsidRPr="00756C20">
          <w:rPr>
            <w:rStyle w:val="Hyperlink"/>
          </w:rPr>
          <w:t>https://developers.google.com/places/place-id</w:t>
        </w:r>
      </w:hyperlink>
    </w:p>
    <w:p w14:paraId="287AA028" w14:textId="2DE72FEB" w:rsidR="006E25B2" w:rsidRDefault="006E25B2" w:rsidP="005E049D">
      <w:pPr>
        <w:pStyle w:val="ListParagraph"/>
        <w:numPr>
          <w:ilvl w:val="1"/>
          <w:numId w:val="1"/>
        </w:numPr>
      </w:pPr>
      <w:r>
        <w:t xml:space="preserve">You will want to type the name of the place you found in the step above the exactly.  </w:t>
      </w:r>
      <w:r w:rsidR="005E049D">
        <w:t>You will then see your place on the map with an info box containing the Place ID.</w:t>
      </w:r>
    </w:p>
    <w:p w14:paraId="5437C5B1" w14:textId="5250963C" w:rsidR="005E049D" w:rsidRDefault="005E049D" w:rsidP="005E049D">
      <w:r>
        <w:rPr>
          <w:noProof/>
        </w:rPr>
        <w:drawing>
          <wp:inline distT="0" distB="0" distL="0" distR="0" wp14:anchorId="78A04FB7" wp14:editId="6FDF0D41">
            <wp:extent cx="5943600" cy="3020060"/>
            <wp:effectExtent l="25400" t="25400" r="152400" b="154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05-03 at 2.03.10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762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1D5BE4" w14:textId="10C2A478" w:rsidR="005E049D" w:rsidRPr="00A662BB" w:rsidRDefault="005E049D" w:rsidP="005E049D">
      <w:pPr>
        <w:pStyle w:val="ListParagraph"/>
        <w:numPr>
          <w:ilvl w:val="1"/>
          <w:numId w:val="1"/>
        </w:numPr>
      </w:pPr>
      <w:r>
        <w:t xml:space="preserve">Put ONLY the value after “Place </w:t>
      </w:r>
      <w:proofErr w:type="gramStart"/>
      <w:r>
        <w:t>ID”  in</w:t>
      </w:r>
      <w:proofErr w:type="gramEnd"/>
      <w:r>
        <w:t xml:space="preserve"> the above image  into the Subject_site_Identifier.csv file.</w:t>
      </w:r>
    </w:p>
    <w:p w14:paraId="69D9DDC7" w14:textId="1AFFE606" w:rsidR="00123446" w:rsidRPr="00123446" w:rsidRDefault="00123446" w:rsidP="00123446">
      <w:pPr>
        <w:pStyle w:val="ListParagraph"/>
        <w:numPr>
          <w:ilvl w:val="0"/>
          <w:numId w:val="1"/>
        </w:numPr>
        <w:rPr>
          <w:b/>
        </w:rPr>
      </w:pPr>
      <w:r w:rsidRPr="00123446">
        <w:rPr>
          <w:b/>
        </w:rPr>
        <w:t>Use the “Upload CSV Files” to re-scrape the updated files</w:t>
      </w:r>
    </w:p>
    <w:p w14:paraId="2C6541A9" w14:textId="77777777" w:rsidR="004C3E05" w:rsidRPr="00123446" w:rsidRDefault="004C3E05" w:rsidP="004C3E05">
      <w:pPr>
        <w:pStyle w:val="ListParagraph"/>
        <w:numPr>
          <w:ilvl w:val="0"/>
          <w:numId w:val="1"/>
        </w:numPr>
        <w:rPr>
          <w:b/>
        </w:rPr>
      </w:pPr>
      <w:r w:rsidRPr="00123446">
        <w:rPr>
          <w:b/>
        </w:rPr>
        <w:t>Review the ProfileReport.csv</w:t>
      </w:r>
    </w:p>
    <w:sectPr w:rsidR="004C3E05" w:rsidRPr="00123446" w:rsidSect="00826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94E7F"/>
    <w:multiLevelType w:val="hybridMultilevel"/>
    <w:tmpl w:val="5E68370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07A0347F"/>
    <w:multiLevelType w:val="hybridMultilevel"/>
    <w:tmpl w:val="43D0CE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9723AE"/>
    <w:multiLevelType w:val="hybridMultilevel"/>
    <w:tmpl w:val="15188F1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27145183"/>
    <w:multiLevelType w:val="hybridMultilevel"/>
    <w:tmpl w:val="A44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9E0B0F"/>
    <w:multiLevelType w:val="hybridMultilevel"/>
    <w:tmpl w:val="CBE0F0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4F24B83"/>
    <w:multiLevelType w:val="hybridMultilevel"/>
    <w:tmpl w:val="6D0A98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CE74680"/>
    <w:multiLevelType w:val="hybridMultilevel"/>
    <w:tmpl w:val="D2B2872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D333013"/>
    <w:multiLevelType w:val="hybridMultilevel"/>
    <w:tmpl w:val="0572517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0B07AD1"/>
    <w:multiLevelType w:val="hybridMultilevel"/>
    <w:tmpl w:val="7A6CEA9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>
    <w:nsid w:val="6DA77206"/>
    <w:multiLevelType w:val="hybridMultilevel"/>
    <w:tmpl w:val="44A03A0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7B2"/>
    <w:rsid w:val="00123446"/>
    <w:rsid w:val="001648A2"/>
    <w:rsid w:val="00262CC8"/>
    <w:rsid w:val="003A559E"/>
    <w:rsid w:val="004C3E05"/>
    <w:rsid w:val="004D2510"/>
    <w:rsid w:val="005E049D"/>
    <w:rsid w:val="005F0A3C"/>
    <w:rsid w:val="006E25B2"/>
    <w:rsid w:val="00740A12"/>
    <w:rsid w:val="00826C54"/>
    <w:rsid w:val="00835656"/>
    <w:rsid w:val="008A2F40"/>
    <w:rsid w:val="00915EF1"/>
    <w:rsid w:val="00A662BB"/>
    <w:rsid w:val="00B43775"/>
    <w:rsid w:val="00B9458E"/>
    <w:rsid w:val="00C977B2"/>
    <w:rsid w:val="00D30928"/>
    <w:rsid w:val="00DD6F6B"/>
    <w:rsid w:val="00E20097"/>
    <w:rsid w:val="00EB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764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7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7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7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77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977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56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yperlink" Target="https://developers.google.com/places/place-id" TargetMode="External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onnectedmd.quantumconnect.com/doctors/bulkadd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www.ratemds.com/doctor-ratings/3640635/Dr-Tejas-Patel-Ahmedabad-GJ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650</Words>
  <Characters>3706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Suggested Scrape Process</vt:lpstr>
    </vt:vector>
  </TitlesOfParts>
  <LinksUpToDate>false</LinksUpToDate>
  <CharactersWithSpaces>4348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Will</dc:creator>
  <cp:keywords/>
  <dc:description/>
  <cp:lastModifiedBy>Thompson, Will</cp:lastModifiedBy>
  <cp:revision>4</cp:revision>
  <dcterms:created xsi:type="dcterms:W3CDTF">2017-05-03T15:51:00Z</dcterms:created>
  <dcterms:modified xsi:type="dcterms:W3CDTF">2017-05-03T20:09:00Z</dcterms:modified>
</cp:coreProperties>
</file>