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CCT作业之一分形树绘制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了解分形图像的基本知识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学习turtle的基本操作，如向前、向后、旋转等函数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学习使用递归的方法绘制分形树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观察当前季节的树，简单模拟出秋季树叶的颜色和落叶的状态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递归地绘制树干的代码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135" cy="528510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绘制落叶的代码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94760" cy="1950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043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A198"/>
    <w:multiLevelType w:val="multilevel"/>
    <w:tmpl w:val="0008A1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2019-11-11T02:03:33Z</dcterms:created>
  <dc:creator>tianyou</dc:creator>
  <cp:lastModifiedBy>王天佑</cp:lastModifiedBy>
  <dcterms:modified xsi:type="dcterms:W3CDTF">2019-11-11T02:09:52Z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