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Anatomia di un Agente: Il Flusso di Ragionamento dell'Orientatore IA</w:t>
      </w:r>
    </w:p>
    <w:p>
      <w:pPr>
        <w:spacing w:after="240"/>
      </w:pPr>
      <w:r>
        <w:t>In un'applicazione di AI Engineering, a differenza di una semplice chat, non esiste una linea retta tra "Domanda" e "Risposta". Esiste invece un ciclo iterativo dove l'agente osserva, pianifica, agisce e riflette. Per rendere possibile tutto questo, abbiamo utilizzato LangChain e la sua estensione LangGraph, che fungono da "sistema nervoso" del progetto.</w:t>
      </w:r>
    </w:p>
    <w:p>
      <w:pPr>
        <w:pStyle w:val="Heading1"/>
      </w:pPr>
      <w:r>
        <w:t>1. Il Ruolo di LangChain: La "Colla" Invisibile</w:t>
      </w:r>
    </w:p>
    <w:p>
      <w:pPr>
        <w:spacing w:after="240"/>
      </w:pPr>
      <w:r>
        <w:t>Prima di analizzare i moduli, è fondamentale capire che LangChain non è un file fisico nella nostra cartella, ma l'infrastruttura che permette ai vari componenti di comunicare.</w:t>
      </w:r>
    </w:p>
    <w:p>
      <w:pPr>
        <w:pStyle w:val="ListBullet"/>
      </w:pPr>
      <w:r>
        <w:rPr>
          <w:b/>
        </w:rPr>
        <w:t>Astrazione del Modello:</w:t>
      </w:r>
      <w:r>
        <w:t xml:space="preserve"> Grazie a langchain-groq, il nostro codice non è "incatenato" a Groq. LangChain funge da traduttore universale: se domani volessimo passare a OpenAI o a un modello locale (Ollama), cambieremmo solo una riga di codice.</w:t>
      </w:r>
    </w:p>
    <w:p>
      <w:pPr>
        <w:pStyle w:val="ListBullet"/>
      </w:pPr>
      <w:r>
        <w:rPr>
          <w:b/>
        </w:rPr>
        <w:t>Protocollo dei Messaggi:</w:t>
      </w:r>
      <w:r>
        <w:t xml:space="preserve"> LangChain definisce classi come HumanMessage, AIMessage e SystemMessage. Questo non è solo ordine formale; serve a garantire che l'LLM capisca esattamente chi sta parlando, evitando la "confusione di ruolo" che abbiamo risolto durante lo sviluppo.</w:t>
      </w:r>
    </w:p>
    <w:p>
      <w:pPr>
        <w:pStyle w:val="ListBullet"/>
      </w:pPr>
      <w:r>
        <w:rPr>
          <w:b/>
        </w:rPr>
        <w:t>Orchestrazione Agentica (LangGraph):</w:t>
      </w:r>
      <w:r>
        <w:t xml:space="preserve"> È l'evoluzione di LangChain che permette di gestire i loop. Mentre una catena standard è un binario unico, LangGraph crea una rete di nodi dove l'agente può tornare sui suoi passi per correggersi.</w:t>
      </w:r>
    </w:p>
    <w:p>
      <w:pPr>
        <w:pStyle w:val="Heading1"/>
      </w:pPr>
      <w:r>
        <w:t>2. Il Viaggio di una Richiesta: Dal Frontend al "Cervello"</w:t>
      </w:r>
    </w:p>
    <w:p>
      <w:pPr>
        <w:pStyle w:val="Heading2"/>
      </w:pPr>
      <w:r>
        <w:t>Fase A: L’Ingresso e il Contratto (Layer 1 &amp; 2)</w:t>
      </w:r>
    </w:p>
    <w:p>
      <w:pPr>
        <w:spacing w:after="240"/>
      </w:pPr>
      <w:r>
        <w:t>Tutto inizia nel Frontend (app.py) sviluppato in Streamlit. Esempio di richiesta: Lo studente Marco scrive: "Mi chiamo Marco, studio informatica e vorrei lavorare nella cybersecurity a Milano".</w:t>
      </w:r>
    </w:p>
    <w:p>
      <w:pPr>
        <w:spacing w:after="240"/>
      </w:pPr>
      <w:r>
        <w:t>Streamlit invia al Backend (main.py) un pacchetto strutturato. Il backend, usando FastAPI, riceve tre elementi fondamentali: 1) Il messaggio di Marco; 2) La cronologia della chat (Short-term memory); 3) L'oggetto StudentProfile (Long-term memory), inizialmente vuoto.</w:t>
      </w:r>
    </w:p>
    <w:p>
      <w:pPr>
        <w:pStyle w:val="Heading2"/>
      </w:pPr>
      <w:r>
        <w:t>Fase B: La Percezione e il Feature Engineering (parser.py &amp; state.py)</w:t>
      </w:r>
    </w:p>
    <w:p>
      <w:pPr>
        <w:spacing w:after="240"/>
      </w:pPr>
      <w:r>
        <w:t>Il backend sveglia il Grafo. Il primo nodo ad attivarsi è il Parser. Qui entra in gioco una funzione di LangChain chiamata .with_structured_output(). Il modulo parser.py "costringe" l'LLM a estrarre i dati in modo chirurgico.</w:t>
      </w:r>
    </w:p>
    <w:p>
      <w:pPr>
        <w:spacing w:after="240"/>
      </w:pPr>
      <w:r>
        <w:t>L'LLM identifica "Marco", "Informatica", "Cybersecurity" e "Milano". Questi dati vengono scritti nel file state.py, aggiornando l'oggetto StudentProfile. In ottica AI Engineering (Huyen, pag. 255), questo è il vero Feature Engineering dei modelli moderni: trasformare testo disordinato in dati puliti.</w:t>
      </w:r>
    </w:p>
    <w:p>
      <w:pPr>
        <w:pStyle w:val="Heading2"/>
      </w:pPr>
      <w:r>
        <w:t>Fase C: Il Ragionamento e il Planning (flow.py - Analyzer)</w:t>
      </w:r>
    </w:p>
    <w:p>
      <w:pPr>
        <w:spacing w:after="240"/>
      </w:pPr>
      <w:r>
        <w:t>L'informazione strutturata arriva all'Analyzer dentro flow.py. Qui avviene il Decoupling Planning from Execution (pag. 282). L'agente non risponde ancora. Valuta il profilo: "So che Marco vuole la Cybersecurity a Milano. Non conosco aziende specifiche. Devo agire".</w:t>
      </w:r>
    </w:p>
    <w:p>
      <w:pPr>
        <w:spacing w:after="240"/>
      </w:pPr>
      <w:r>
        <w:t>L'agente emette un comando interno: "AZIONE: RICERCA [aziende cybersecurity Milano junior]".</w:t>
      </w:r>
    </w:p>
    <w:p>
      <w:pPr>
        <w:pStyle w:val="Heading2"/>
      </w:pPr>
      <w:r>
        <w:t>Fase D: L’Azione e la Connessione al Mondo Reale (tools/)</w:t>
      </w:r>
    </w:p>
    <w:p>
      <w:pPr>
        <w:spacing w:after="240"/>
      </w:pPr>
      <w:r>
        <w:t>Il Router di LangGraph intercetta il comando e devia il flusso verso i Tool:</w:t>
      </w:r>
    </w:p>
    <w:p>
      <w:pPr>
        <w:spacing w:after="240"/>
      </w:pPr>
      <w:r>
        <w:t>1. search.py (Web Search): Utilizza la libreria ddgs per trovare risultati in tempo reale. Trova "Cyberlys" e "Axitea".</w:t>
      </w:r>
    </w:p>
    <w:p>
      <w:pPr>
        <w:spacing w:after="240"/>
      </w:pPr>
      <w:r>
        <w:t>2. scraper.py (Deep Verification): Se l'agente decide di approfondire, lo scraper "legge" la pagina web. Per evitare blocchi, lo scraper invia degli Headers (User-Agent) che simulano un browser umano, garantendo la Tool Reliability (pag. 299).</w:t>
      </w:r>
    </w:p>
    <w:p>
      <w:pPr>
        <w:pStyle w:val="Heading2"/>
      </w:pPr>
      <w:r>
        <w:t>Fase E: La Riflessione (The ReAct Loop)</w:t>
      </w:r>
    </w:p>
    <w:p>
      <w:pPr>
        <w:spacing w:after="240"/>
      </w:pPr>
      <w:r>
        <w:t>I risultati della ricerca tornano all'Analyzer come SystemMessage. L'agente esegue la Reflection (pag. 293): "Ho trovato Cyberlys. Verifico se è raggiungibile per Marco". Se soddisfatto, formula la risposta finale. Se non lo è, può generare una nuova ricerca (Recursion).</w:t>
      </w:r>
    </w:p>
    <w:p>
      <w:pPr>
        <w:pStyle w:val="Heading2"/>
      </w:pPr>
      <w:r>
        <w:t>Fase F: L’Uscita e la Persistenza</w:t>
      </w:r>
    </w:p>
    <w:p>
      <w:pPr>
        <w:spacing w:after="240"/>
      </w:pPr>
      <w:r>
        <w:t>Il Grafo restituisce la risposta e il profilo aggiornato. Il Backend rispedisce tutto al Frontend. Marco vede la risposta e la Sidebar di Streamlit che si è popolata. Al prossimo messaggio, l'agente saprà già tutto senza doverglielo richiedere.</w:t>
      </w:r>
    </w:p>
    <w:p>
      <w:pPr>
        <w:pStyle w:val="Heading1"/>
      </w:pPr>
      <w:r>
        <w:t>3. Riepilogo delle Interazioni (Schema Logico)</w:t>
      </w:r>
    </w:p>
    <w:p>
      <w:pPr>
        <w:pStyle w:val="ListNumber"/>
      </w:pPr>
      <w:r>
        <w:t>UI -&gt; API: "Ecco il messaggio e la storia."</w:t>
      </w:r>
    </w:p>
    <w:p>
      <w:pPr>
        <w:pStyle w:val="ListNumber"/>
      </w:pPr>
      <w:r>
        <w:t>API -&gt; GRAFO: "Inizia il ciclo di ragionamento."</w:t>
      </w:r>
    </w:p>
    <w:p>
      <w:pPr>
        <w:pStyle w:val="ListNumber"/>
      </w:pPr>
      <w:r>
        <w:t>NODI PARSER/STATE: Trasformano il testo in profilo pulito (Context Construction).</w:t>
      </w:r>
    </w:p>
    <w:p>
      <w:pPr>
        <w:pStyle w:val="ListNumber"/>
      </w:pPr>
      <w:r>
        <w:t>NODO ANALYZER: Decide se rispondere o se usare i sensori (Planning).</w:t>
      </w:r>
    </w:p>
    <w:p>
      <w:pPr>
        <w:pStyle w:val="ListNumber"/>
      </w:pPr>
      <w:r>
        <w:t>NODI TOOLS: Escono su Internet, cercano e leggono dati (Action).</w:t>
      </w:r>
    </w:p>
    <w:p>
      <w:pPr>
        <w:pStyle w:val="ListNumber"/>
      </w:pPr>
      <w:r>
        <w:t>NODO ANALYZER (Loop): Valuta i dati del web rispetto al profilo (Reflection).</w:t>
      </w:r>
    </w:p>
    <w:p>
      <w:pPr>
        <w:pStyle w:val="ListNumber"/>
      </w:pPr>
      <w:r>
        <w:t>GRAFO -&gt; API -&gt; UI: "Ecco il consiglio verificato e la scheda aggiornata."</w:t>
      </w:r>
    </w:p>
    <w:p>
      <w:pPr>
        <w:pStyle w:val="Heading1"/>
      </w:pPr>
      <w:r>
        <w:t>Conclusione Didattica</w:t>
      </w:r>
    </w:p>
    <w:p>
      <w:pPr>
        <w:spacing w:after="240"/>
      </w:pPr>
      <w:r>
        <w:t>La modularità ci ha permesso di risolvere problemi specifici: abbiamo gestito il blocco dei siti nello scraper, i loop infiniti nel router e la persistenza della memoria. Questa è la differenza tra scrivere un prompt e fare AI Engineering.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