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D4C" w:rsidRDefault="00A82B2F">
      <w:r>
        <w:t>Stats 101 Project</w:t>
      </w:r>
    </w:p>
    <w:p w:rsidR="00A34B7A" w:rsidRDefault="00A82B2F">
      <w:r>
        <w:t>Wesley Tomjack</w:t>
      </w:r>
    </w:p>
    <w:p w:rsidR="00A82B2F" w:rsidRDefault="00A82B2F" w:rsidP="00A82B2F">
      <w:pPr>
        <w:pStyle w:val="ListParagraph"/>
        <w:numPr>
          <w:ilvl w:val="0"/>
          <w:numId w:val="1"/>
        </w:numPr>
      </w:pPr>
      <w:r>
        <w:t xml:space="preserve">Which dataset did you select? </w:t>
      </w:r>
    </w:p>
    <w:p w:rsidR="00A82B2F" w:rsidRPr="007840E7" w:rsidRDefault="007840E7" w:rsidP="00A82B2F">
      <w:pPr>
        <w:pStyle w:val="ListParagraph"/>
        <w:numPr>
          <w:ilvl w:val="1"/>
          <w:numId w:val="1"/>
        </w:numPr>
        <w:rPr>
          <w:b/>
        </w:rPr>
      </w:pPr>
      <w:r w:rsidRPr="007840E7">
        <w:rPr>
          <w:b/>
        </w:rPr>
        <w:t>Mental Health In Tech</w:t>
      </w:r>
    </w:p>
    <w:p w:rsidR="00A82B2F" w:rsidRDefault="00A82B2F" w:rsidP="00A82B2F">
      <w:pPr>
        <w:pStyle w:val="ListParagraph"/>
        <w:numPr>
          <w:ilvl w:val="0"/>
          <w:numId w:val="1"/>
        </w:numPr>
      </w:pPr>
      <w:r>
        <w:t xml:space="preserve"> How many observations are in the dataset?</w:t>
      </w:r>
    </w:p>
    <w:p w:rsidR="007840E7" w:rsidRPr="007840E7" w:rsidRDefault="007840E7" w:rsidP="007840E7">
      <w:pPr>
        <w:pStyle w:val="ListParagraph"/>
        <w:numPr>
          <w:ilvl w:val="1"/>
          <w:numId w:val="1"/>
        </w:numPr>
        <w:rPr>
          <w:b/>
        </w:rPr>
      </w:pPr>
      <w:r w:rsidRPr="007840E7">
        <w:rPr>
          <w:b/>
        </w:rPr>
        <w:t>1260 Observations</w:t>
      </w:r>
    </w:p>
    <w:p w:rsidR="007840E7" w:rsidRDefault="007840E7" w:rsidP="007840E7">
      <w:pPr>
        <w:pStyle w:val="ListParagraph"/>
        <w:numPr>
          <w:ilvl w:val="0"/>
          <w:numId w:val="1"/>
        </w:numPr>
      </w:pPr>
      <w:r>
        <w:t>How m</w:t>
      </w:r>
      <w:r>
        <w:t>any variables in the dataset?</w:t>
      </w:r>
    </w:p>
    <w:p w:rsidR="00495C7C" w:rsidRDefault="00495C7C" w:rsidP="00495C7C">
      <w:pPr>
        <w:pStyle w:val="ListParagraph"/>
        <w:numPr>
          <w:ilvl w:val="1"/>
          <w:numId w:val="1"/>
        </w:numPr>
      </w:pPr>
      <w:r>
        <w:rPr>
          <w:b/>
        </w:rPr>
        <w:t>26 variables</w:t>
      </w:r>
    </w:p>
    <w:p w:rsidR="007840E7" w:rsidRDefault="007840E7" w:rsidP="007840E7">
      <w:pPr>
        <w:pStyle w:val="ListParagraph"/>
        <w:numPr>
          <w:ilvl w:val="0"/>
          <w:numId w:val="1"/>
        </w:numPr>
      </w:pPr>
      <w:r>
        <w:t xml:space="preserve">Does this dataset seem to belong to a regulated domain in law as discussed in the lectures? If yes, </w:t>
      </w:r>
      <w:r>
        <w:t xml:space="preserve">which one? </w:t>
      </w:r>
    </w:p>
    <w:p w:rsidR="00D9030F" w:rsidRDefault="001373AB" w:rsidP="00D9030F">
      <w:pPr>
        <w:pStyle w:val="ListParagraph"/>
        <w:numPr>
          <w:ilvl w:val="1"/>
          <w:numId w:val="1"/>
        </w:numPr>
      </w:pPr>
      <w:r>
        <w:rPr>
          <w:b/>
        </w:rPr>
        <w:t>Health Information Privacy (Health Insurance Portability and Accountability Act of 1996)</w:t>
      </w:r>
    </w:p>
    <w:p w:rsidR="007840E7" w:rsidRDefault="007840E7" w:rsidP="007840E7">
      <w:pPr>
        <w:pStyle w:val="ListParagraph"/>
        <w:numPr>
          <w:ilvl w:val="0"/>
          <w:numId w:val="1"/>
        </w:numPr>
      </w:pPr>
      <w:r>
        <w:t>How many variables in the dataset are associated with a legally recognized protected class? In a table format, list those variables associated with a protected class, identify the protected class and the associated legal precedence/law as discussed in the lectures</w:t>
      </w:r>
    </w:p>
    <w:p w:rsidR="003B628A" w:rsidRDefault="007D5D5D" w:rsidP="003B628A">
      <w:pPr>
        <w:ind w:left="360"/>
      </w:pPr>
      <w:r>
        <w:rPr>
          <w:noProof/>
        </w:rPr>
        <w:drawing>
          <wp:inline distT="0" distB="0" distL="0" distR="0" wp14:anchorId="4DBB4E99" wp14:editId="1E789B49">
            <wp:extent cx="5943600" cy="564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4515"/>
                    </a:xfrm>
                    <a:prstGeom prst="rect">
                      <a:avLst/>
                    </a:prstGeom>
                  </pic:spPr>
                </pic:pic>
              </a:graphicData>
            </a:graphic>
          </wp:inline>
        </w:drawing>
      </w:r>
    </w:p>
    <w:p w:rsidR="003B628A" w:rsidRDefault="003B628A" w:rsidP="003B628A">
      <w:pPr>
        <w:ind w:left="360"/>
      </w:pPr>
    </w:p>
    <w:p w:rsidR="00F71314" w:rsidRDefault="00F71314" w:rsidP="003B628A">
      <w:pPr>
        <w:ind w:left="360"/>
        <w:rPr>
          <w:b/>
        </w:rPr>
      </w:pPr>
      <w:r w:rsidRPr="00A34B7A">
        <w:rPr>
          <w:b/>
        </w:rPr>
        <w:t>Step 3</w:t>
      </w:r>
    </w:p>
    <w:p w:rsidR="002224A2" w:rsidRPr="002224A2" w:rsidRDefault="002224A2" w:rsidP="002224A2">
      <w:pPr>
        <w:ind w:firstLine="360"/>
      </w:pPr>
      <w:r>
        <w:t>Independent Variable: Age</w:t>
      </w:r>
    </w:p>
    <w:p w:rsidR="003B628A" w:rsidRDefault="00F71314" w:rsidP="003B628A">
      <w:pPr>
        <w:ind w:left="360"/>
      </w:pPr>
      <w:r>
        <w:rPr>
          <w:noProof/>
        </w:rPr>
        <w:drawing>
          <wp:inline distT="0" distB="0" distL="0" distR="0" wp14:anchorId="58D1CC7F" wp14:editId="38C789A2">
            <wp:extent cx="6342499" cy="8077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9820" cy="821387"/>
                    </a:xfrm>
                    <a:prstGeom prst="rect">
                      <a:avLst/>
                    </a:prstGeom>
                  </pic:spPr>
                </pic:pic>
              </a:graphicData>
            </a:graphic>
          </wp:inline>
        </w:drawing>
      </w:r>
    </w:p>
    <w:p w:rsidR="002224A2" w:rsidRDefault="00A34B7A" w:rsidP="003B628A">
      <w:pPr>
        <w:ind w:left="360"/>
      </w:pPr>
      <w:r>
        <w:rPr>
          <w:noProof/>
        </w:rPr>
        <w:drawing>
          <wp:inline distT="0" distB="0" distL="0" distR="0" wp14:anchorId="01F841AB" wp14:editId="4294E50B">
            <wp:extent cx="2813948" cy="2112264"/>
            <wp:effectExtent l="0" t="0" r="571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3948" cy="2112264"/>
                    </a:xfrm>
                    <a:prstGeom prst="rect">
                      <a:avLst/>
                    </a:prstGeom>
                  </pic:spPr>
                </pic:pic>
              </a:graphicData>
            </a:graphic>
          </wp:inline>
        </w:drawing>
      </w:r>
      <w:r w:rsidR="002224A2">
        <w:rPr>
          <w:noProof/>
        </w:rPr>
        <w:drawing>
          <wp:inline distT="0" distB="0" distL="0" distR="0" wp14:anchorId="51FC2E78" wp14:editId="14BF7273">
            <wp:extent cx="2818761" cy="2112264"/>
            <wp:effectExtent l="0" t="0" r="127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8761" cy="2112264"/>
                    </a:xfrm>
                    <a:prstGeom prst="rect">
                      <a:avLst/>
                    </a:prstGeom>
                  </pic:spPr>
                </pic:pic>
              </a:graphicData>
            </a:graphic>
          </wp:inline>
        </w:drawing>
      </w:r>
    </w:p>
    <w:p w:rsidR="002224A2" w:rsidRDefault="002224A2" w:rsidP="00182F6E">
      <w:pPr>
        <w:ind w:left="360"/>
        <w:jc w:val="center"/>
      </w:pPr>
      <w:r>
        <w:rPr>
          <w:noProof/>
        </w:rPr>
        <w:lastRenderedPageBreak/>
        <w:drawing>
          <wp:inline distT="0" distB="0" distL="0" distR="0" wp14:anchorId="1FF4C85C" wp14:editId="72462C59">
            <wp:extent cx="2819967" cy="211226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967" cy="2112264"/>
                    </a:xfrm>
                    <a:prstGeom prst="rect">
                      <a:avLst/>
                    </a:prstGeom>
                  </pic:spPr>
                </pic:pic>
              </a:graphicData>
            </a:graphic>
          </wp:inline>
        </w:drawing>
      </w:r>
    </w:p>
    <w:p w:rsidR="00182F6E" w:rsidRDefault="00182F6E" w:rsidP="00182F6E">
      <w:pPr>
        <w:ind w:left="360"/>
        <w:jc w:val="center"/>
      </w:pPr>
    </w:p>
    <w:p w:rsidR="002224A2" w:rsidRDefault="002224A2" w:rsidP="002224A2">
      <w:pPr>
        <w:ind w:left="360"/>
      </w:pPr>
      <w:r>
        <w:t>Independent Variable: Gender</w:t>
      </w:r>
    </w:p>
    <w:p w:rsidR="002224A2" w:rsidRDefault="002224A2" w:rsidP="002224A2">
      <w:pPr>
        <w:ind w:left="360"/>
      </w:pPr>
      <w:r>
        <w:rPr>
          <w:noProof/>
        </w:rPr>
        <w:drawing>
          <wp:inline distT="0" distB="0" distL="0" distR="0" wp14:anchorId="5104CDDB" wp14:editId="405A35C8">
            <wp:extent cx="5943600" cy="54994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9942"/>
                    </a:xfrm>
                    <a:prstGeom prst="rect">
                      <a:avLst/>
                    </a:prstGeom>
                  </pic:spPr>
                </pic:pic>
              </a:graphicData>
            </a:graphic>
          </wp:inline>
        </w:drawing>
      </w:r>
    </w:p>
    <w:p w:rsidR="00A34B7A" w:rsidRDefault="002224A2" w:rsidP="003B628A">
      <w:pPr>
        <w:ind w:left="360"/>
      </w:pPr>
      <w:r>
        <w:rPr>
          <w:noProof/>
        </w:rPr>
        <w:drawing>
          <wp:inline distT="0" distB="0" distL="0" distR="0" wp14:anchorId="6659305C" wp14:editId="36C54655">
            <wp:extent cx="2803029"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019" cy="2140946"/>
                    </a:xfrm>
                    <a:prstGeom prst="rect">
                      <a:avLst/>
                    </a:prstGeom>
                  </pic:spPr>
                </pic:pic>
              </a:graphicData>
            </a:graphic>
          </wp:inline>
        </w:drawing>
      </w:r>
      <w:r>
        <w:rPr>
          <w:noProof/>
        </w:rPr>
        <w:drawing>
          <wp:inline distT="0" distB="0" distL="0" distR="0" wp14:anchorId="1AC67E45" wp14:editId="03C8D57E">
            <wp:extent cx="2821175" cy="211226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1175" cy="2112264"/>
                    </a:xfrm>
                    <a:prstGeom prst="rect">
                      <a:avLst/>
                    </a:prstGeom>
                  </pic:spPr>
                </pic:pic>
              </a:graphicData>
            </a:graphic>
          </wp:inline>
        </w:drawing>
      </w:r>
    </w:p>
    <w:p w:rsidR="002224A2" w:rsidRDefault="002224A2" w:rsidP="002224A2">
      <w:pPr>
        <w:ind w:left="360"/>
        <w:jc w:val="center"/>
      </w:pPr>
      <w:r>
        <w:rPr>
          <w:noProof/>
        </w:rPr>
        <w:drawing>
          <wp:inline distT="0" distB="0" distL="0" distR="0" wp14:anchorId="638B31BA" wp14:editId="0B17F9AC">
            <wp:extent cx="2801189" cy="211226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1189" cy="2112264"/>
                    </a:xfrm>
                    <a:prstGeom prst="rect">
                      <a:avLst/>
                    </a:prstGeom>
                  </pic:spPr>
                </pic:pic>
              </a:graphicData>
            </a:graphic>
          </wp:inline>
        </w:drawing>
      </w:r>
    </w:p>
    <w:p w:rsidR="00AA7327" w:rsidRDefault="00AA7327" w:rsidP="002224A2">
      <w:pPr>
        <w:ind w:left="360"/>
        <w:jc w:val="center"/>
      </w:pPr>
    </w:p>
    <w:p w:rsidR="00890D50" w:rsidRDefault="00890D50" w:rsidP="00890D50">
      <w:pPr>
        <w:ind w:left="360"/>
        <w:rPr>
          <w:b/>
        </w:rPr>
      </w:pPr>
      <w:r w:rsidRPr="00F779D4">
        <w:rPr>
          <w:b/>
        </w:rPr>
        <w:lastRenderedPageBreak/>
        <w:t>Fairness Graph</w:t>
      </w:r>
      <w:r w:rsidR="00F779D4">
        <w:rPr>
          <w:b/>
        </w:rPr>
        <w:t>:</w:t>
      </w:r>
    </w:p>
    <w:p w:rsidR="00C80333" w:rsidRPr="00C80333" w:rsidRDefault="000219E4" w:rsidP="00890D50">
      <w:pPr>
        <w:ind w:left="360"/>
      </w:pPr>
      <w:r>
        <w:t>The fairness graph, shows based on a categorical percentage of responses that the respondents who replied “Yes” to having sought mental health treatments is much more even than what is conveyed in the bias graph. Now there is still bias within this graph due to it only being shown off 1 independent variable, but it is much better than the below in its representation.</w:t>
      </w:r>
    </w:p>
    <w:p w:rsidR="00F779D4" w:rsidRPr="00F779D4" w:rsidRDefault="00C80333" w:rsidP="00C80333">
      <w:pPr>
        <w:ind w:left="360"/>
        <w:jc w:val="center"/>
      </w:pPr>
      <w:r>
        <w:rPr>
          <w:noProof/>
        </w:rPr>
        <w:t>4</w:t>
      </w:r>
      <w:r>
        <w:rPr>
          <w:noProof/>
        </w:rPr>
        <w:drawing>
          <wp:inline distT="0" distB="0" distL="0" distR="0" wp14:anchorId="6AD55B04" wp14:editId="2BF17F03">
            <wp:extent cx="36576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2743200"/>
                    </a:xfrm>
                    <a:prstGeom prst="rect">
                      <a:avLst/>
                    </a:prstGeom>
                  </pic:spPr>
                </pic:pic>
              </a:graphicData>
            </a:graphic>
          </wp:inline>
        </w:drawing>
      </w:r>
    </w:p>
    <w:p w:rsidR="00890D50" w:rsidRDefault="00890D50" w:rsidP="00890D50">
      <w:pPr>
        <w:ind w:left="360"/>
      </w:pPr>
    </w:p>
    <w:p w:rsidR="00890D50" w:rsidRPr="00890D50" w:rsidRDefault="00890D50" w:rsidP="00890D50">
      <w:pPr>
        <w:ind w:left="360"/>
        <w:rPr>
          <w:b/>
        </w:rPr>
      </w:pPr>
      <w:r w:rsidRPr="00890D50">
        <w:rPr>
          <w:b/>
        </w:rPr>
        <w:t>Bias Graph:</w:t>
      </w:r>
    </w:p>
    <w:p w:rsidR="00890D50" w:rsidRDefault="00890D50" w:rsidP="00890D50">
      <w:pPr>
        <w:ind w:left="360"/>
      </w:pPr>
      <w:r>
        <w:t>The bias graph makes it appear that Males are much more likely to have answered yes, to seeking mental health treatment</w:t>
      </w:r>
      <w:r w:rsidR="00557C49">
        <w:t>. But when the data is normalized those ranges look much more even.</w:t>
      </w:r>
    </w:p>
    <w:p w:rsidR="00890D50" w:rsidRDefault="00890D50" w:rsidP="00E91087">
      <w:pPr>
        <w:ind w:left="360"/>
        <w:jc w:val="center"/>
      </w:pPr>
      <w:r>
        <w:rPr>
          <w:noProof/>
        </w:rPr>
        <w:drawing>
          <wp:inline distT="0" distB="0" distL="0" distR="0" wp14:anchorId="628584C2" wp14:editId="372C51D4">
            <wp:extent cx="3642552"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2552" cy="2743200"/>
                    </a:xfrm>
                    <a:prstGeom prst="rect">
                      <a:avLst/>
                    </a:prstGeom>
                  </pic:spPr>
                </pic:pic>
              </a:graphicData>
            </a:graphic>
          </wp:inline>
        </w:drawing>
      </w:r>
    </w:p>
    <w:p w:rsidR="00B72629" w:rsidRDefault="00B72629" w:rsidP="00E91087">
      <w:pPr>
        <w:ind w:left="360"/>
        <w:jc w:val="center"/>
      </w:pPr>
    </w:p>
    <w:p w:rsidR="00B72629" w:rsidRDefault="003A4C21" w:rsidP="00B67F21">
      <w:pPr>
        <w:ind w:left="360"/>
        <w:rPr>
          <w:b/>
        </w:rPr>
      </w:pPr>
      <w:r>
        <w:rPr>
          <w:b/>
        </w:rPr>
        <w:lastRenderedPageBreak/>
        <w:t>Sampling &amp; Statistics</w:t>
      </w:r>
    </w:p>
    <w:p w:rsidR="003A4C21" w:rsidRDefault="003A4C21" w:rsidP="00B67F21">
      <w:pPr>
        <w:ind w:left="360"/>
        <w:rPr>
          <w:b/>
        </w:rPr>
      </w:pPr>
      <w:r>
        <w:rPr>
          <w:noProof/>
        </w:rPr>
        <w:drawing>
          <wp:inline distT="0" distB="0" distL="0" distR="0" wp14:anchorId="1810BFFB" wp14:editId="44481BD6">
            <wp:extent cx="5713730" cy="412048"/>
            <wp:effectExtent l="0" t="0" r="127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7820" cy="436862"/>
                    </a:xfrm>
                    <a:prstGeom prst="rect">
                      <a:avLst/>
                    </a:prstGeom>
                  </pic:spPr>
                </pic:pic>
              </a:graphicData>
            </a:graphic>
          </wp:inline>
        </w:drawing>
      </w:r>
    </w:p>
    <w:p w:rsidR="003A4C21" w:rsidRDefault="003A4C21" w:rsidP="00B67F21">
      <w:pPr>
        <w:ind w:left="360"/>
        <w:rPr>
          <w:b/>
        </w:rPr>
      </w:pPr>
    </w:p>
    <w:p w:rsidR="003A4C21" w:rsidRDefault="003A4C21" w:rsidP="00B67F21">
      <w:pPr>
        <w:ind w:left="360"/>
        <w:rPr>
          <w:b/>
        </w:rPr>
      </w:pPr>
      <w:r>
        <w:rPr>
          <w:noProof/>
        </w:rPr>
        <w:drawing>
          <wp:inline distT="0" distB="0" distL="0" distR="0" wp14:anchorId="2A6EBED1" wp14:editId="3031E1CA">
            <wp:extent cx="5943600" cy="421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1005"/>
                    </a:xfrm>
                    <a:prstGeom prst="rect">
                      <a:avLst/>
                    </a:prstGeom>
                  </pic:spPr>
                </pic:pic>
              </a:graphicData>
            </a:graphic>
          </wp:inline>
        </w:drawing>
      </w:r>
    </w:p>
    <w:p w:rsidR="00B95DF2" w:rsidRDefault="00B95DF2" w:rsidP="00B67F21">
      <w:pPr>
        <w:ind w:left="360"/>
        <w:rPr>
          <w:b/>
        </w:rPr>
      </w:pPr>
    </w:p>
    <w:p w:rsidR="00B95DF2" w:rsidRDefault="00B95DF2" w:rsidP="00B67F21">
      <w:pPr>
        <w:ind w:left="360"/>
        <w:rPr>
          <w:b/>
        </w:rPr>
      </w:pPr>
      <w:r>
        <w:rPr>
          <w:b/>
        </w:rPr>
        <w:t>Random Sampling Frequency/Histograms</w:t>
      </w:r>
    </w:p>
    <w:p w:rsidR="008774C9" w:rsidRPr="008774C9" w:rsidRDefault="008774C9" w:rsidP="00B67F21">
      <w:pPr>
        <w:ind w:left="360"/>
      </w:pPr>
      <w:r>
        <w:t>Based on step 4, with our protected class (gender), being compared against whether they sought treatment or not, the random sampling does not appear to have benefited/hurt any of the 3 categories. At least not by any large measure.</w:t>
      </w:r>
      <w:r w:rsidR="00EF34CE">
        <w:t xml:space="preserve"> </w:t>
      </w:r>
      <w:bookmarkStart w:id="0" w:name="_GoBack"/>
      <w:bookmarkEnd w:id="0"/>
    </w:p>
    <w:p w:rsidR="00B95DF2" w:rsidRDefault="00B95DF2" w:rsidP="00B67F21">
      <w:pPr>
        <w:ind w:left="360"/>
        <w:rPr>
          <w:b/>
        </w:rPr>
      </w:pPr>
      <w:r>
        <w:rPr>
          <w:noProof/>
        </w:rPr>
        <w:drawing>
          <wp:inline distT="0" distB="0" distL="0" distR="0" wp14:anchorId="06BC92D0" wp14:editId="3BE31C14">
            <wp:extent cx="5943600" cy="8178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17880"/>
                    </a:xfrm>
                    <a:prstGeom prst="rect">
                      <a:avLst/>
                    </a:prstGeom>
                  </pic:spPr>
                </pic:pic>
              </a:graphicData>
            </a:graphic>
          </wp:inline>
        </w:drawing>
      </w:r>
    </w:p>
    <w:p w:rsidR="00A82631" w:rsidRDefault="00A82631" w:rsidP="00B67F21">
      <w:pPr>
        <w:ind w:left="360"/>
        <w:rPr>
          <w:noProof/>
        </w:rPr>
      </w:pPr>
      <w:r>
        <w:rPr>
          <w:noProof/>
        </w:rPr>
        <w:drawing>
          <wp:inline distT="0" distB="0" distL="0" distR="0" wp14:anchorId="24AD2E94" wp14:editId="49515B00">
            <wp:extent cx="2797621" cy="2112264"/>
            <wp:effectExtent l="0" t="0" r="317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7621" cy="2112264"/>
                    </a:xfrm>
                    <a:prstGeom prst="rect">
                      <a:avLst/>
                    </a:prstGeom>
                  </pic:spPr>
                </pic:pic>
              </a:graphicData>
            </a:graphic>
          </wp:inline>
        </w:drawing>
      </w:r>
      <w:r w:rsidR="001D0613" w:rsidRPr="001D0613">
        <w:rPr>
          <w:noProof/>
        </w:rPr>
        <w:t xml:space="preserve"> </w:t>
      </w:r>
      <w:r w:rsidR="001D0613">
        <w:rPr>
          <w:noProof/>
        </w:rPr>
        <w:drawing>
          <wp:inline distT="0" distB="0" distL="0" distR="0" wp14:anchorId="5078A218" wp14:editId="496CF26E">
            <wp:extent cx="2822383" cy="211226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2383" cy="2112264"/>
                    </a:xfrm>
                    <a:prstGeom prst="rect">
                      <a:avLst/>
                    </a:prstGeom>
                  </pic:spPr>
                </pic:pic>
              </a:graphicData>
            </a:graphic>
          </wp:inline>
        </w:drawing>
      </w:r>
    </w:p>
    <w:p w:rsidR="001D0613" w:rsidRDefault="001D0613" w:rsidP="001D0613">
      <w:pPr>
        <w:ind w:left="360"/>
        <w:jc w:val="center"/>
        <w:rPr>
          <w:noProof/>
        </w:rPr>
      </w:pPr>
      <w:r>
        <w:rPr>
          <w:noProof/>
        </w:rPr>
        <w:drawing>
          <wp:inline distT="0" distB="0" distL="0" distR="0" wp14:anchorId="3DA8939A" wp14:editId="3208E0F7">
            <wp:extent cx="2821175" cy="2112264"/>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1175" cy="2112264"/>
                    </a:xfrm>
                    <a:prstGeom prst="rect">
                      <a:avLst/>
                    </a:prstGeom>
                  </pic:spPr>
                </pic:pic>
              </a:graphicData>
            </a:graphic>
          </wp:inline>
        </w:drawing>
      </w:r>
    </w:p>
    <w:p w:rsidR="001D0613" w:rsidRDefault="001D0613" w:rsidP="00B67F21">
      <w:pPr>
        <w:ind w:left="360"/>
        <w:rPr>
          <w:b/>
        </w:rPr>
      </w:pPr>
    </w:p>
    <w:p w:rsidR="00D53B13" w:rsidRDefault="00D53B13" w:rsidP="00B67F21">
      <w:pPr>
        <w:ind w:left="360"/>
        <w:rPr>
          <w:b/>
        </w:rPr>
      </w:pPr>
    </w:p>
    <w:p w:rsidR="00D53B13" w:rsidRDefault="00D53B13" w:rsidP="00B67F21">
      <w:pPr>
        <w:ind w:left="360"/>
        <w:rPr>
          <w:b/>
        </w:rPr>
      </w:pPr>
      <w:r>
        <w:rPr>
          <w:noProof/>
        </w:rPr>
        <w:drawing>
          <wp:inline distT="0" distB="0" distL="0" distR="0" wp14:anchorId="4879EA8B" wp14:editId="42B57C1A">
            <wp:extent cx="5943600" cy="7537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53745"/>
                    </a:xfrm>
                    <a:prstGeom prst="rect">
                      <a:avLst/>
                    </a:prstGeom>
                  </pic:spPr>
                </pic:pic>
              </a:graphicData>
            </a:graphic>
          </wp:inline>
        </w:drawing>
      </w:r>
    </w:p>
    <w:p w:rsidR="00A82631" w:rsidRDefault="00A82631" w:rsidP="00B67F21">
      <w:pPr>
        <w:ind w:left="360"/>
        <w:rPr>
          <w:noProof/>
        </w:rPr>
      </w:pPr>
      <w:r w:rsidRPr="00A82631">
        <w:rPr>
          <w:noProof/>
        </w:rPr>
        <w:t xml:space="preserve"> </w:t>
      </w:r>
      <w:r>
        <w:rPr>
          <w:noProof/>
        </w:rPr>
        <w:drawing>
          <wp:inline distT="0" distB="0" distL="0" distR="0" wp14:anchorId="7C251A73" wp14:editId="0450FC46">
            <wp:extent cx="2795248" cy="2112264"/>
            <wp:effectExtent l="0" t="0" r="571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5248" cy="2112264"/>
                    </a:xfrm>
                    <a:prstGeom prst="rect">
                      <a:avLst/>
                    </a:prstGeom>
                  </pic:spPr>
                </pic:pic>
              </a:graphicData>
            </a:graphic>
          </wp:inline>
        </w:drawing>
      </w:r>
      <w:r w:rsidRPr="00A82631">
        <w:rPr>
          <w:noProof/>
        </w:rPr>
        <w:t xml:space="preserve"> </w:t>
      </w:r>
      <w:r>
        <w:rPr>
          <w:noProof/>
        </w:rPr>
        <w:drawing>
          <wp:inline distT="0" distB="0" distL="0" distR="0" wp14:anchorId="028E07B1" wp14:editId="386D3D5A">
            <wp:extent cx="2819967" cy="2112264"/>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9967" cy="2112264"/>
                    </a:xfrm>
                    <a:prstGeom prst="rect">
                      <a:avLst/>
                    </a:prstGeom>
                  </pic:spPr>
                </pic:pic>
              </a:graphicData>
            </a:graphic>
          </wp:inline>
        </w:drawing>
      </w:r>
    </w:p>
    <w:p w:rsidR="00A82631" w:rsidRPr="00B67F21" w:rsidRDefault="00A82631" w:rsidP="00A82631">
      <w:pPr>
        <w:ind w:left="360"/>
        <w:jc w:val="center"/>
        <w:rPr>
          <w:b/>
        </w:rPr>
      </w:pPr>
      <w:r>
        <w:rPr>
          <w:noProof/>
        </w:rPr>
        <w:drawing>
          <wp:inline distT="0" distB="0" distL="0" distR="0" wp14:anchorId="3FE6703E" wp14:editId="25542D1B">
            <wp:extent cx="2807155" cy="211226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7155" cy="2112264"/>
                    </a:xfrm>
                    <a:prstGeom prst="rect">
                      <a:avLst/>
                    </a:prstGeom>
                  </pic:spPr>
                </pic:pic>
              </a:graphicData>
            </a:graphic>
          </wp:inline>
        </w:drawing>
      </w:r>
    </w:p>
    <w:sectPr w:rsidR="00A82631" w:rsidRPr="00B67F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63D" w:rsidRDefault="00A0563D" w:rsidP="002224A2">
      <w:pPr>
        <w:spacing w:after="0" w:line="240" w:lineRule="auto"/>
      </w:pPr>
      <w:r>
        <w:separator/>
      </w:r>
    </w:p>
  </w:endnote>
  <w:endnote w:type="continuationSeparator" w:id="0">
    <w:p w:rsidR="00A0563D" w:rsidRDefault="00A0563D" w:rsidP="00222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63D" w:rsidRDefault="00A0563D" w:rsidP="002224A2">
      <w:pPr>
        <w:spacing w:after="0" w:line="240" w:lineRule="auto"/>
      </w:pPr>
      <w:r>
        <w:separator/>
      </w:r>
    </w:p>
  </w:footnote>
  <w:footnote w:type="continuationSeparator" w:id="0">
    <w:p w:rsidR="00A0563D" w:rsidRDefault="00A0563D" w:rsidP="00222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3D43"/>
    <w:multiLevelType w:val="hybridMultilevel"/>
    <w:tmpl w:val="FC3C3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B2F"/>
    <w:rsid w:val="000219E4"/>
    <w:rsid w:val="001373AB"/>
    <w:rsid w:val="00182F6E"/>
    <w:rsid w:val="001C1DD8"/>
    <w:rsid w:val="001D0613"/>
    <w:rsid w:val="002224A2"/>
    <w:rsid w:val="003A4C21"/>
    <w:rsid w:val="003B403D"/>
    <w:rsid w:val="003B628A"/>
    <w:rsid w:val="003D2844"/>
    <w:rsid w:val="00495C7C"/>
    <w:rsid w:val="00557C49"/>
    <w:rsid w:val="007840E7"/>
    <w:rsid w:val="007D5D5D"/>
    <w:rsid w:val="008774C9"/>
    <w:rsid w:val="00890D50"/>
    <w:rsid w:val="00A0563D"/>
    <w:rsid w:val="00A34B7A"/>
    <w:rsid w:val="00A82631"/>
    <w:rsid w:val="00A82B2F"/>
    <w:rsid w:val="00AA7327"/>
    <w:rsid w:val="00B67F21"/>
    <w:rsid w:val="00B72629"/>
    <w:rsid w:val="00B95DF2"/>
    <w:rsid w:val="00C80333"/>
    <w:rsid w:val="00D53B13"/>
    <w:rsid w:val="00D9030F"/>
    <w:rsid w:val="00E91087"/>
    <w:rsid w:val="00EF34CE"/>
    <w:rsid w:val="00F71314"/>
    <w:rsid w:val="00F7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80314"/>
  <w15:chartTrackingRefBased/>
  <w15:docId w15:val="{C216A95B-41A4-4A7C-81A4-BF123BE8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B2F"/>
    <w:pPr>
      <w:ind w:left="720"/>
      <w:contextualSpacing/>
    </w:pPr>
  </w:style>
  <w:style w:type="paragraph" w:styleId="Header">
    <w:name w:val="header"/>
    <w:basedOn w:val="Normal"/>
    <w:link w:val="HeaderChar"/>
    <w:uiPriority w:val="99"/>
    <w:unhideWhenUsed/>
    <w:rsid w:val="00222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4A2"/>
  </w:style>
  <w:style w:type="paragraph" w:styleId="Footer">
    <w:name w:val="footer"/>
    <w:basedOn w:val="Normal"/>
    <w:link w:val="FooterChar"/>
    <w:uiPriority w:val="99"/>
    <w:unhideWhenUsed/>
    <w:rsid w:val="00222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4563</TotalTime>
  <Pages>5</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Tomjack, Wesley</dc:creator>
  <cp:keywords/>
  <dc:description/>
  <cp:lastModifiedBy>Tomjack, Wesley</cp:lastModifiedBy>
  <cp:revision>11</cp:revision>
  <dcterms:created xsi:type="dcterms:W3CDTF">2020-06-02T17:28:00Z</dcterms:created>
  <dcterms:modified xsi:type="dcterms:W3CDTF">2020-06-05T21:31:00Z</dcterms:modified>
</cp:coreProperties>
</file>