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4ED08AD">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中山大学计算机学院</w:t>
      </w:r>
    </w:p>
    <w:p w14:paraId="2472B402">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人工智能</w:t>
      </w:r>
    </w:p>
    <w:p w14:paraId="5F707E6D">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本科生实验报告</w:t>
      </w:r>
    </w:p>
    <w:p w14:paraId="4A1E636F">
      <w:pPr>
        <w:pStyle w:val="18"/>
        <w:ind w:firstLine="0" w:firstLineChars="0"/>
        <w:rPr>
          <w:rFonts w:ascii="华文宋体" w:hAnsi="华文宋体" w:eastAsia="华文宋体"/>
          <w:szCs w:val="21"/>
        </w:rPr>
      </w:pPr>
    </w:p>
    <w:p w14:paraId="0AD977AA">
      <w:pPr>
        <w:pStyle w:val="18"/>
        <w:ind w:firstLine="0" w:firstLineChars="0"/>
        <w:rPr>
          <w:rFonts w:ascii="华文宋体" w:hAnsi="华文宋体" w:eastAsia="华文宋体"/>
          <w:szCs w:val="21"/>
        </w:rPr>
      </w:pPr>
      <w:r>
        <w:rPr>
          <w:rFonts w:hint="eastAsia" w:ascii="华文宋体" w:hAnsi="华文宋体" w:eastAsia="华文宋体"/>
          <w:szCs w:val="21"/>
        </w:rPr>
        <w:t>课程名称：Artificial</w:t>
      </w:r>
      <w:r>
        <w:rPr>
          <w:rFonts w:ascii="华文宋体" w:hAnsi="华文宋体" w:eastAsia="华文宋体"/>
          <w:szCs w:val="21"/>
        </w:rPr>
        <w:t xml:space="preserve"> Intelligence</w:t>
      </w:r>
    </w:p>
    <w:tbl>
      <w:tblPr>
        <w:tblStyle w:val="9"/>
        <w:tblW w:w="83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2340"/>
        <w:gridCol w:w="1484"/>
        <w:gridCol w:w="3085"/>
      </w:tblGrid>
      <w:tr w14:paraId="1ACF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1440" w:type="dxa"/>
            <w:shd w:val="clear" w:color="auto" w:fill="F3F3F3"/>
            <w:vAlign w:val="center"/>
          </w:tcPr>
          <w:p w14:paraId="0E5070C5">
            <w:pPr>
              <w:spacing w:line="240" w:lineRule="atLeast"/>
              <w:jc w:val="center"/>
              <w:rPr>
                <w:rFonts w:ascii="等线" w:hAnsi="等线" w:eastAsia="等线"/>
                <w:szCs w:val="21"/>
              </w:rPr>
            </w:pPr>
            <w:r>
              <w:rPr>
                <w:rFonts w:hint="eastAsia" w:ascii="等线" w:hAnsi="等线" w:eastAsia="等线"/>
                <w:szCs w:val="21"/>
              </w:rPr>
              <w:t>学号</w:t>
            </w:r>
          </w:p>
        </w:tc>
        <w:tc>
          <w:tcPr>
            <w:tcW w:w="2340" w:type="dxa"/>
            <w:shd w:val="clear" w:color="auto" w:fill="auto"/>
            <w:vAlign w:val="center"/>
          </w:tcPr>
          <w:p w14:paraId="3F02DCFB">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24337076</w:t>
            </w:r>
          </w:p>
        </w:tc>
        <w:tc>
          <w:tcPr>
            <w:tcW w:w="1484" w:type="dxa"/>
            <w:shd w:val="clear" w:color="auto" w:fill="F3F3F3"/>
            <w:vAlign w:val="center"/>
          </w:tcPr>
          <w:p w14:paraId="6BE4687D">
            <w:pPr>
              <w:spacing w:line="240" w:lineRule="atLeast"/>
              <w:jc w:val="center"/>
              <w:rPr>
                <w:rFonts w:ascii="等线" w:hAnsi="等线" w:eastAsia="等线"/>
                <w:szCs w:val="21"/>
              </w:rPr>
            </w:pPr>
            <w:r>
              <w:rPr>
                <w:rFonts w:hint="eastAsia" w:ascii="等线" w:hAnsi="等线" w:eastAsia="等线"/>
                <w:szCs w:val="21"/>
              </w:rPr>
              <w:t>姓名</w:t>
            </w:r>
          </w:p>
        </w:tc>
        <w:tc>
          <w:tcPr>
            <w:tcW w:w="3085" w:type="dxa"/>
            <w:vAlign w:val="center"/>
          </w:tcPr>
          <w:p w14:paraId="34898569">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王泰然</w:t>
            </w:r>
          </w:p>
        </w:tc>
      </w:tr>
    </w:tbl>
    <w:p w14:paraId="35B79964">
      <w:pPr>
        <w:pStyle w:val="2"/>
        <w:rPr>
          <w:sz w:val="32"/>
          <w:szCs w:val="32"/>
        </w:rPr>
      </w:pPr>
      <w:r>
        <w:rPr>
          <w:rFonts w:hint="eastAsia"/>
          <w:sz w:val="32"/>
          <w:szCs w:val="32"/>
        </w:rPr>
        <w:t>实验题目</w:t>
      </w:r>
    </w:p>
    <w:p w14:paraId="24965A7F">
      <w:pPr>
        <w:pStyle w:val="7"/>
        <w:numPr>
          <w:ilvl w:val="0"/>
          <w:numId w:val="0"/>
        </w:numPr>
        <w:ind w:left="420"/>
        <w:rPr>
          <w:rFonts w:hint="eastAsia"/>
          <w:lang w:val="en-US" w:eastAsia="zh-CN"/>
        </w:rPr>
      </w:pPr>
      <w:r>
        <w:rPr>
          <w:rFonts w:hint="eastAsia"/>
          <w:lang w:val="en-US" w:eastAsia="zh-CN"/>
        </w:rPr>
        <w:t>设计实现一个多智能体系统，尝试利用开源的框架（推荐LangGraph、可以不造轮子）设计一个多智能体系统，要求：</w:t>
      </w:r>
    </w:p>
    <w:p w14:paraId="753B70AB">
      <w:pPr>
        <w:pStyle w:val="7"/>
        <w:numPr>
          <w:ilvl w:val="0"/>
          <w:numId w:val="0"/>
        </w:numPr>
        <w:ind w:left="420"/>
        <w:rPr>
          <w:rFonts w:hint="eastAsia"/>
          <w:lang w:val="en-US" w:eastAsia="zh-CN"/>
        </w:rPr>
      </w:pPr>
      <w:r>
        <w:rPr>
          <w:rFonts w:hint="eastAsia"/>
          <w:lang w:val="en-US" w:eastAsia="zh-CN"/>
        </w:rPr>
        <w:t>场景/任务不限（任务求解、场景模拟、效率工具等）</w:t>
      </w:r>
    </w:p>
    <w:p w14:paraId="77827F97">
      <w:pPr>
        <w:pStyle w:val="7"/>
        <w:numPr>
          <w:ilvl w:val="0"/>
          <w:numId w:val="0"/>
        </w:numPr>
        <w:ind w:left="420"/>
        <w:rPr>
          <w:rFonts w:hint="eastAsia"/>
          <w:lang w:val="en-US" w:eastAsia="zh-CN"/>
        </w:rPr>
      </w:pPr>
      <w:r>
        <w:rPr>
          <w:rFonts w:hint="eastAsia"/>
          <w:lang w:val="en-US" w:eastAsia="zh-CN"/>
        </w:rPr>
        <w:t>包含Agent推理/规划方法的实现（ToT、ReAct、Reflection 等）</w:t>
      </w:r>
    </w:p>
    <w:p w14:paraId="52428731">
      <w:pPr>
        <w:pStyle w:val="7"/>
        <w:numPr>
          <w:ilvl w:val="0"/>
          <w:numId w:val="0"/>
        </w:numPr>
        <w:ind w:left="420"/>
        <w:rPr>
          <w:rFonts w:hint="eastAsia"/>
          <w:lang w:val="en-US" w:eastAsia="zh-CN"/>
        </w:rPr>
      </w:pPr>
      <w:r>
        <w:rPr>
          <w:rFonts w:hint="eastAsia"/>
          <w:lang w:val="en-US" w:eastAsia="zh-CN"/>
        </w:rPr>
        <w:t>设计2种以上记忆机制（长期记忆、短期记忆）</w:t>
      </w:r>
    </w:p>
    <w:p w14:paraId="56429C25">
      <w:pPr>
        <w:pStyle w:val="7"/>
        <w:numPr>
          <w:ilvl w:val="0"/>
          <w:numId w:val="0"/>
        </w:numPr>
        <w:ind w:left="420"/>
        <w:rPr>
          <w:rFonts w:hint="eastAsia"/>
          <w:lang w:val="en-US" w:eastAsia="zh-CN"/>
        </w:rPr>
      </w:pPr>
      <w:r>
        <w:rPr>
          <w:rFonts w:hint="eastAsia"/>
          <w:lang w:val="en-US" w:eastAsia="zh-CN"/>
        </w:rPr>
        <w:t>使用2种以上的工具（rag检索、搜索引擎、计算工具等）也可自己定义工具。</w:t>
      </w:r>
    </w:p>
    <w:p w14:paraId="6483FB71">
      <w:pPr>
        <w:pStyle w:val="7"/>
        <w:numPr>
          <w:ilvl w:val="0"/>
          <w:numId w:val="0"/>
        </w:numPr>
        <w:ind w:left="420"/>
        <w:rPr>
          <w:rFonts w:hint="default"/>
          <w:lang w:val="en-US" w:eastAsia="zh-CN"/>
        </w:rPr>
      </w:pPr>
      <w:r>
        <w:rPr>
          <w:rFonts w:hint="eastAsia"/>
          <w:lang w:val="en-US" w:eastAsia="zh-CN"/>
        </w:rPr>
        <w:t>实验要求：</w:t>
      </w:r>
    </w:p>
    <w:p w14:paraId="111D6FE6">
      <w:pPr>
        <w:pStyle w:val="7"/>
        <w:numPr>
          <w:ilvl w:val="0"/>
          <w:numId w:val="0"/>
        </w:numPr>
        <w:ind w:left="420"/>
        <w:rPr>
          <w:rFonts w:hint="default" w:eastAsia="宋体"/>
          <w:lang w:val="en-US" w:eastAsia="zh-CN"/>
        </w:rPr>
      </w:pPr>
      <w:r>
        <w:rPr>
          <w:rFonts w:hint="default" w:eastAsia="宋体"/>
          <w:lang w:val="en-US" w:eastAsia="zh-CN"/>
        </w:rPr>
        <w:t>多智能体系统中智能体数目&gt;=4</w:t>
      </w:r>
    </w:p>
    <w:p w14:paraId="63C9F339">
      <w:pPr>
        <w:pStyle w:val="7"/>
        <w:numPr>
          <w:ilvl w:val="0"/>
          <w:numId w:val="0"/>
        </w:numPr>
        <w:ind w:left="420"/>
        <w:rPr>
          <w:rFonts w:hint="default" w:eastAsia="宋体"/>
          <w:lang w:val="en-US" w:eastAsia="zh-CN"/>
        </w:rPr>
      </w:pPr>
      <w:r>
        <w:rPr>
          <w:rFonts w:hint="default" w:eastAsia="宋体"/>
          <w:lang w:val="en-US" w:eastAsia="zh-CN"/>
        </w:rPr>
        <w:t>每个智能体的功能有良好定位</w:t>
      </w:r>
    </w:p>
    <w:p w14:paraId="44A9D954">
      <w:pPr>
        <w:pStyle w:val="7"/>
        <w:numPr>
          <w:ilvl w:val="0"/>
          <w:numId w:val="0"/>
        </w:numPr>
        <w:ind w:left="420"/>
        <w:rPr>
          <w:rFonts w:hint="default" w:eastAsia="宋体"/>
          <w:lang w:val="en-US" w:eastAsia="zh-CN"/>
        </w:rPr>
      </w:pPr>
      <w:r>
        <w:rPr>
          <w:rFonts w:hint="default" w:eastAsia="宋体"/>
          <w:lang w:val="en-US" w:eastAsia="zh-CN"/>
        </w:rPr>
        <w:t>每个智能体应该有适宜的提示词适配自己的任务</w:t>
      </w:r>
    </w:p>
    <w:p w14:paraId="3B3096EA">
      <w:pPr>
        <w:pStyle w:val="7"/>
        <w:numPr>
          <w:ilvl w:val="0"/>
          <w:numId w:val="0"/>
        </w:numPr>
        <w:ind w:left="420"/>
        <w:rPr>
          <w:rFonts w:hint="default" w:eastAsia="宋体"/>
          <w:lang w:val="en-US" w:eastAsia="zh-CN"/>
        </w:rPr>
      </w:pPr>
      <w:r>
        <w:rPr>
          <w:rFonts w:hint="default" w:eastAsia="宋体"/>
          <w:lang w:val="en-US" w:eastAsia="zh-CN"/>
        </w:rPr>
        <w:t>智能体间分工和运行流程合理</w:t>
      </w:r>
    </w:p>
    <w:p w14:paraId="5A5FA102">
      <w:pPr>
        <w:pStyle w:val="7"/>
        <w:numPr>
          <w:ilvl w:val="0"/>
          <w:numId w:val="0"/>
        </w:numPr>
        <w:ind w:left="420"/>
        <w:rPr>
          <w:rFonts w:hint="default" w:eastAsia="宋体"/>
          <w:lang w:val="en-US" w:eastAsia="zh-CN"/>
        </w:rPr>
      </w:pPr>
      <w:r>
        <w:rPr>
          <w:rFonts w:hint="default" w:eastAsia="宋体"/>
          <w:lang w:val="en-US" w:eastAsia="zh-CN"/>
        </w:rPr>
        <w:t>在系统中应至少实现一种智能体的推理/规划方法</w:t>
      </w:r>
    </w:p>
    <w:p w14:paraId="2252E807">
      <w:pPr>
        <w:pStyle w:val="7"/>
        <w:numPr>
          <w:ilvl w:val="0"/>
          <w:numId w:val="0"/>
        </w:numPr>
        <w:ind w:left="420"/>
        <w:rPr>
          <w:rFonts w:hint="default" w:eastAsia="宋体"/>
          <w:lang w:val="en-US" w:eastAsia="zh-CN"/>
        </w:rPr>
      </w:pPr>
      <w:r>
        <w:rPr>
          <w:rFonts w:hint="default" w:eastAsia="宋体"/>
          <w:lang w:val="en-US" w:eastAsia="zh-CN"/>
        </w:rPr>
        <w:t>在系统中设计智能体的长期记忆和短期记忆</w:t>
      </w:r>
    </w:p>
    <w:p w14:paraId="5F84646C">
      <w:pPr>
        <w:pStyle w:val="7"/>
        <w:numPr>
          <w:ilvl w:val="0"/>
          <w:numId w:val="0"/>
        </w:numPr>
        <w:ind w:left="420"/>
        <w:rPr>
          <w:rFonts w:hint="default" w:eastAsia="宋体"/>
          <w:lang w:val="en-US" w:eastAsia="zh-CN"/>
        </w:rPr>
      </w:pPr>
      <w:r>
        <w:rPr>
          <w:rFonts w:hint="default" w:eastAsia="宋体"/>
          <w:lang w:val="en-US" w:eastAsia="zh-CN"/>
        </w:rPr>
        <w:t>在系统中至少使用两种类型以上的工具调用</w:t>
      </w:r>
    </w:p>
    <w:p w14:paraId="750D6DEE">
      <w:pPr>
        <w:pStyle w:val="2"/>
        <w:rPr>
          <w:sz w:val="32"/>
          <w:szCs w:val="32"/>
        </w:rPr>
      </w:pPr>
      <w:r>
        <w:rPr>
          <w:rFonts w:hint="eastAsia"/>
          <w:sz w:val="32"/>
          <w:szCs w:val="32"/>
        </w:rPr>
        <w:t>实验内容</w:t>
      </w:r>
    </w:p>
    <w:p w14:paraId="1F3F367A">
      <w:pPr>
        <w:pStyle w:val="7"/>
      </w:pPr>
      <w:r>
        <w:rPr>
          <w:rFonts w:hint="eastAsia"/>
        </w:rPr>
        <w:t>算法原理</w:t>
      </w:r>
    </w:p>
    <w:p w14:paraId="20CD7793">
      <w:pPr>
        <w:rPr>
          <w:rFonts w:hint="eastAsia"/>
          <w:sz w:val="24"/>
          <w:szCs w:val="24"/>
        </w:rPr>
      </w:pPr>
      <w:r>
        <w:rPr>
          <w:rFonts w:hint="eastAsia"/>
          <w:sz w:val="24"/>
          <w:szCs w:val="24"/>
        </w:rPr>
        <w:t>一、系统总体架构</w:t>
      </w:r>
    </w:p>
    <w:p w14:paraId="4EB43B89">
      <w:pPr>
        <w:rPr>
          <w:rFonts w:hint="eastAsia"/>
          <w:sz w:val="24"/>
          <w:szCs w:val="24"/>
        </w:rPr>
      </w:pPr>
      <w:r>
        <w:rPr>
          <w:rFonts w:hint="eastAsia"/>
          <w:sz w:val="24"/>
          <w:szCs w:val="24"/>
        </w:rPr>
        <w:t>本系统基于LangGraph和LangChain开源框架，构建了一个由6个智能体协作完成旅行规划任务的多智能体系统。系统采用“顺序流”的工作模式，每个智能体在完成自己的分析任务后，将结果传递给下一个智能体，最终由决策智能体综合所有分析结果，生成完整的旅行方案。</w:t>
      </w:r>
    </w:p>
    <w:p w14:paraId="1AA7DB08">
      <w:pPr>
        <w:rPr>
          <w:rFonts w:hint="eastAsia"/>
          <w:sz w:val="24"/>
          <w:szCs w:val="24"/>
        </w:rPr>
      </w:pPr>
      <w:r>
        <w:drawing>
          <wp:inline distT="0" distB="0" distL="114300" distR="114300">
            <wp:extent cx="5273675" cy="1653540"/>
            <wp:effectExtent l="0" t="0" r="317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675" cy="1653540"/>
                    </a:xfrm>
                    <a:prstGeom prst="rect">
                      <a:avLst/>
                    </a:prstGeom>
                    <a:noFill/>
                    <a:ln>
                      <a:noFill/>
                    </a:ln>
                  </pic:spPr>
                </pic:pic>
              </a:graphicData>
            </a:graphic>
          </wp:inline>
        </w:drawing>
      </w:r>
    </w:p>
    <w:p w14:paraId="583B6749">
      <w:pPr>
        <w:rPr>
          <w:rFonts w:hint="eastAsia"/>
          <w:sz w:val="24"/>
          <w:szCs w:val="24"/>
        </w:rPr>
      </w:pPr>
      <w:r>
        <w:rPr>
          <w:rFonts w:hint="eastAsia"/>
          <w:sz w:val="24"/>
          <w:szCs w:val="24"/>
        </w:rPr>
        <w:t>1.1 系统工作流程</w:t>
      </w:r>
    </w:p>
    <w:p w14:paraId="542A2327">
      <w:pPr>
        <w:rPr>
          <w:rFonts w:hint="eastAsia"/>
          <w:sz w:val="24"/>
          <w:szCs w:val="24"/>
        </w:rPr>
      </w:pPr>
      <w:r>
        <w:rPr>
          <w:rFonts w:hint="eastAsia"/>
          <w:sz w:val="24"/>
          <w:szCs w:val="24"/>
        </w:rPr>
        <w:t>系统的工作流程严格遵循以下顺序，每个阶段专注于特定的分析任务：</w:t>
      </w:r>
    </w:p>
    <w:tbl>
      <w:tblPr>
        <w:tblW w:w="911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54"/>
        <w:gridCol w:w="1526"/>
        <w:gridCol w:w="3730"/>
        <w:gridCol w:w="2502"/>
      </w:tblGrid>
      <w:tr w14:paraId="46832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354" w:type="dxa"/>
            <w:tcBorders>
              <w:top w:val="nil"/>
            </w:tcBorders>
            <w:shd w:val="clear" w:color="auto" w:fill="FFFFFF"/>
            <w:tcMar>
              <w:top w:w="75" w:type="dxa"/>
              <w:left w:w="0" w:type="dxa"/>
              <w:bottom w:w="75" w:type="dxa"/>
              <w:right w:w="120" w:type="dxa"/>
            </w:tcMar>
            <w:vAlign w:val="center"/>
          </w:tcPr>
          <w:p w14:paraId="2CD3C54D">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阶段</w:t>
            </w:r>
          </w:p>
        </w:tc>
        <w:tc>
          <w:tcPr>
            <w:tcW w:w="1526" w:type="dxa"/>
            <w:tcBorders>
              <w:top w:val="nil"/>
            </w:tcBorders>
            <w:shd w:val="clear" w:color="auto" w:fill="FFFFFF"/>
            <w:tcMar>
              <w:top w:w="75" w:type="dxa"/>
              <w:left w:w="120" w:type="dxa"/>
              <w:bottom w:w="75" w:type="dxa"/>
              <w:right w:w="120" w:type="dxa"/>
            </w:tcMar>
            <w:vAlign w:val="center"/>
          </w:tcPr>
          <w:p w14:paraId="7ECB2914">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智能体名称</w:t>
            </w:r>
          </w:p>
        </w:tc>
        <w:tc>
          <w:tcPr>
            <w:tcW w:w="3730" w:type="dxa"/>
            <w:tcBorders>
              <w:top w:val="nil"/>
            </w:tcBorders>
            <w:shd w:val="clear" w:color="auto" w:fill="FFFFFF"/>
            <w:tcMar>
              <w:top w:w="75" w:type="dxa"/>
              <w:left w:w="120" w:type="dxa"/>
              <w:bottom w:w="75" w:type="dxa"/>
              <w:right w:w="120" w:type="dxa"/>
            </w:tcMar>
            <w:vAlign w:val="center"/>
          </w:tcPr>
          <w:p w14:paraId="02C45F23">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核心任务</w:t>
            </w:r>
          </w:p>
        </w:tc>
        <w:tc>
          <w:tcPr>
            <w:tcW w:w="2502" w:type="dxa"/>
            <w:tcBorders>
              <w:top w:val="nil"/>
            </w:tcBorders>
            <w:shd w:val="clear" w:color="auto" w:fill="FFFFFF"/>
            <w:tcMar>
              <w:top w:w="75" w:type="dxa"/>
              <w:left w:w="120" w:type="dxa"/>
              <w:bottom w:w="75" w:type="dxa"/>
              <w:right w:w="120" w:type="dxa"/>
            </w:tcMar>
            <w:vAlign w:val="center"/>
          </w:tcPr>
          <w:p w14:paraId="17CDC3BA">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推理方法</w:t>
            </w:r>
          </w:p>
        </w:tc>
      </w:tr>
      <w:tr w14:paraId="0EAF5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54" w:type="dxa"/>
            <w:shd w:val="clear" w:color="auto" w:fill="FFFFFF"/>
            <w:tcMar>
              <w:top w:w="75" w:type="dxa"/>
              <w:left w:w="0" w:type="dxa"/>
              <w:bottom w:w="75" w:type="dxa"/>
              <w:right w:w="120" w:type="dxa"/>
            </w:tcMar>
            <w:vAlign w:val="center"/>
          </w:tcPr>
          <w:p w14:paraId="5AE47CF8">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第一阶段</w:t>
            </w:r>
          </w:p>
        </w:tc>
        <w:tc>
          <w:tcPr>
            <w:tcW w:w="1526" w:type="dxa"/>
            <w:shd w:val="clear" w:color="auto" w:fill="FFFFFF"/>
            <w:tcMar>
              <w:top w:w="75" w:type="dxa"/>
              <w:left w:w="120" w:type="dxa"/>
              <w:bottom w:w="75" w:type="dxa"/>
              <w:right w:w="120" w:type="dxa"/>
            </w:tcMar>
            <w:vAlign w:val="center"/>
          </w:tcPr>
          <w:p w14:paraId="3609C6A4">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旅行协调员</w:t>
            </w:r>
          </w:p>
        </w:tc>
        <w:tc>
          <w:tcPr>
            <w:tcW w:w="3730" w:type="dxa"/>
            <w:shd w:val="clear" w:color="auto" w:fill="FFFFFF"/>
            <w:tcMar>
              <w:top w:w="75" w:type="dxa"/>
              <w:left w:w="120" w:type="dxa"/>
              <w:bottom w:w="75" w:type="dxa"/>
              <w:right w:w="120" w:type="dxa"/>
            </w:tcMar>
            <w:vAlign w:val="center"/>
          </w:tcPr>
          <w:p w14:paraId="152DEA5A">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统筹全局、分配任务、开场引导</w:t>
            </w:r>
          </w:p>
        </w:tc>
        <w:tc>
          <w:tcPr>
            <w:tcW w:w="2502" w:type="dxa"/>
            <w:shd w:val="clear" w:color="auto" w:fill="FFFFFF"/>
            <w:tcMar>
              <w:top w:w="75" w:type="dxa"/>
              <w:left w:w="120" w:type="dxa"/>
              <w:bottom w:w="75" w:type="dxa"/>
              <w:right w:w="0" w:type="dxa"/>
            </w:tcMar>
            <w:vAlign w:val="center"/>
          </w:tcPr>
          <w:p w14:paraId="6B8C2B7D">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Reflection（反思）</w:t>
            </w:r>
          </w:p>
        </w:tc>
      </w:tr>
      <w:tr w14:paraId="6F6CF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54" w:type="dxa"/>
            <w:shd w:val="clear" w:color="auto" w:fill="FFFFFF"/>
            <w:tcMar>
              <w:top w:w="75" w:type="dxa"/>
              <w:left w:w="0" w:type="dxa"/>
              <w:bottom w:w="75" w:type="dxa"/>
              <w:right w:w="120" w:type="dxa"/>
            </w:tcMar>
            <w:vAlign w:val="center"/>
          </w:tcPr>
          <w:p w14:paraId="67341CA9">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第二阶段</w:t>
            </w:r>
          </w:p>
        </w:tc>
        <w:tc>
          <w:tcPr>
            <w:tcW w:w="1526" w:type="dxa"/>
            <w:shd w:val="clear" w:color="auto" w:fill="FFFFFF"/>
            <w:tcMar>
              <w:top w:w="75" w:type="dxa"/>
              <w:left w:w="120" w:type="dxa"/>
              <w:bottom w:w="75" w:type="dxa"/>
              <w:right w:w="120" w:type="dxa"/>
            </w:tcMar>
            <w:vAlign w:val="center"/>
          </w:tcPr>
          <w:p w14:paraId="3C46215D">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预算分析师</w:t>
            </w:r>
          </w:p>
        </w:tc>
        <w:tc>
          <w:tcPr>
            <w:tcW w:w="3730" w:type="dxa"/>
            <w:shd w:val="clear" w:color="auto" w:fill="FFFFFF"/>
            <w:tcMar>
              <w:top w:w="75" w:type="dxa"/>
              <w:left w:w="120" w:type="dxa"/>
              <w:bottom w:w="75" w:type="dxa"/>
              <w:right w:w="120" w:type="dxa"/>
            </w:tcMar>
            <w:vAlign w:val="center"/>
          </w:tcPr>
          <w:p w14:paraId="5B97C708">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分析费用结构、制定预算方案</w:t>
            </w:r>
          </w:p>
        </w:tc>
        <w:tc>
          <w:tcPr>
            <w:tcW w:w="2502" w:type="dxa"/>
            <w:shd w:val="clear" w:color="auto" w:fill="FFFFFF"/>
            <w:tcMar>
              <w:top w:w="75" w:type="dxa"/>
              <w:left w:w="120" w:type="dxa"/>
              <w:bottom w:w="75" w:type="dxa"/>
              <w:right w:w="0" w:type="dxa"/>
            </w:tcMar>
            <w:vAlign w:val="center"/>
          </w:tcPr>
          <w:p w14:paraId="6B412B3C">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标准推理</w:t>
            </w:r>
          </w:p>
        </w:tc>
      </w:tr>
      <w:tr w14:paraId="488D7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54" w:type="dxa"/>
            <w:shd w:val="clear" w:color="auto" w:fill="FFFFFF"/>
            <w:tcMar>
              <w:top w:w="75" w:type="dxa"/>
              <w:left w:w="0" w:type="dxa"/>
              <w:bottom w:w="75" w:type="dxa"/>
              <w:right w:w="120" w:type="dxa"/>
            </w:tcMar>
            <w:vAlign w:val="center"/>
          </w:tcPr>
          <w:p w14:paraId="44C629BF">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第三阶段</w:t>
            </w:r>
          </w:p>
        </w:tc>
        <w:tc>
          <w:tcPr>
            <w:tcW w:w="1526" w:type="dxa"/>
            <w:shd w:val="clear" w:color="auto" w:fill="FFFFFF"/>
            <w:tcMar>
              <w:top w:w="75" w:type="dxa"/>
              <w:left w:w="120" w:type="dxa"/>
              <w:bottom w:w="75" w:type="dxa"/>
              <w:right w:w="120" w:type="dxa"/>
            </w:tcMar>
            <w:vAlign w:val="center"/>
          </w:tcPr>
          <w:p w14:paraId="1EE37EAB">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旅行研究员</w:t>
            </w:r>
          </w:p>
        </w:tc>
        <w:tc>
          <w:tcPr>
            <w:tcW w:w="3730" w:type="dxa"/>
            <w:shd w:val="clear" w:color="auto" w:fill="FFFFFF"/>
            <w:tcMar>
              <w:top w:w="75" w:type="dxa"/>
              <w:left w:w="120" w:type="dxa"/>
              <w:bottom w:w="75" w:type="dxa"/>
              <w:right w:w="120" w:type="dxa"/>
            </w:tcMar>
            <w:vAlign w:val="center"/>
          </w:tcPr>
          <w:p w14:paraId="49718911">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深度研究目的地、探索多种路径</w:t>
            </w:r>
          </w:p>
        </w:tc>
        <w:tc>
          <w:tcPr>
            <w:tcW w:w="2502" w:type="dxa"/>
            <w:shd w:val="clear" w:color="auto" w:fill="FFFFFF"/>
            <w:tcMar>
              <w:top w:w="75" w:type="dxa"/>
              <w:left w:w="120" w:type="dxa"/>
              <w:bottom w:w="75" w:type="dxa"/>
              <w:right w:w="0" w:type="dxa"/>
            </w:tcMar>
            <w:vAlign w:val="center"/>
          </w:tcPr>
          <w:p w14:paraId="0CBD01C7">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ToT（思维树）</w:t>
            </w:r>
          </w:p>
        </w:tc>
      </w:tr>
      <w:tr w14:paraId="473D9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54" w:type="dxa"/>
            <w:shd w:val="clear" w:color="auto" w:fill="FFFFFF"/>
            <w:tcMar>
              <w:top w:w="75" w:type="dxa"/>
              <w:left w:w="0" w:type="dxa"/>
              <w:bottom w:w="75" w:type="dxa"/>
              <w:right w:w="120" w:type="dxa"/>
            </w:tcMar>
            <w:vAlign w:val="center"/>
          </w:tcPr>
          <w:p w14:paraId="393271C2">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第四阶段</w:t>
            </w:r>
          </w:p>
        </w:tc>
        <w:tc>
          <w:tcPr>
            <w:tcW w:w="1526" w:type="dxa"/>
            <w:shd w:val="clear" w:color="auto" w:fill="FFFFFF"/>
            <w:tcMar>
              <w:top w:w="75" w:type="dxa"/>
              <w:left w:w="120" w:type="dxa"/>
              <w:bottom w:w="75" w:type="dxa"/>
              <w:right w:w="120" w:type="dxa"/>
            </w:tcMar>
            <w:vAlign w:val="center"/>
          </w:tcPr>
          <w:p w14:paraId="1FA8DEB2">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体验设计师</w:t>
            </w:r>
          </w:p>
        </w:tc>
        <w:tc>
          <w:tcPr>
            <w:tcW w:w="3730" w:type="dxa"/>
            <w:shd w:val="clear" w:color="auto" w:fill="FFFFFF"/>
            <w:tcMar>
              <w:top w:w="75" w:type="dxa"/>
              <w:left w:w="120" w:type="dxa"/>
              <w:bottom w:w="75" w:type="dxa"/>
              <w:right w:w="120" w:type="dxa"/>
            </w:tcMar>
            <w:vAlign w:val="center"/>
          </w:tcPr>
          <w:p w14:paraId="21505523">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设计具体行程、安排活动</w:t>
            </w:r>
          </w:p>
        </w:tc>
        <w:tc>
          <w:tcPr>
            <w:tcW w:w="2502" w:type="dxa"/>
            <w:shd w:val="clear" w:color="auto" w:fill="FFFFFF"/>
            <w:tcMar>
              <w:top w:w="75" w:type="dxa"/>
              <w:left w:w="120" w:type="dxa"/>
              <w:bottom w:w="75" w:type="dxa"/>
              <w:right w:w="0" w:type="dxa"/>
            </w:tcMar>
            <w:vAlign w:val="center"/>
          </w:tcPr>
          <w:p w14:paraId="7F953D43">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ReAct + 3种工具</w:t>
            </w:r>
          </w:p>
        </w:tc>
      </w:tr>
      <w:tr w14:paraId="610FE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54" w:type="dxa"/>
            <w:shd w:val="clear" w:color="auto" w:fill="FFFFFF"/>
            <w:tcMar>
              <w:top w:w="75" w:type="dxa"/>
              <w:left w:w="0" w:type="dxa"/>
              <w:bottom w:w="75" w:type="dxa"/>
              <w:right w:w="120" w:type="dxa"/>
            </w:tcMar>
            <w:vAlign w:val="center"/>
          </w:tcPr>
          <w:p w14:paraId="2E6C40A9">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第五阶段</w:t>
            </w:r>
          </w:p>
        </w:tc>
        <w:tc>
          <w:tcPr>
            <w:tcW w:w="1526" w:type="dxa"/>
            <w:shd w:val="clear" w:color="auto" w:fill="FFFFFF"/>
            <w:tcMar>
              <w:top w:w="75" w:type="dxa"/>
              <w:left w:w="120" w:type="dxa"/>
              <w:bottom w:w="75" w:type="dxa"/>
              <w:right w:w="120" w:type="dxa"/>
            </w:tcMar>
            <w:vAlign w:val="center"/>
          </w:tcPr>
          <w:p w14:paraId="2CF1D12F">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风险顾问</w:t>
            </w:r>
          </w:p>
        </w:tc>
        <w:tc>
          <w:tcPr>
            <w:tcW w:w="3730" w:type="dxa"/>
            <w:shd w:val="clear" w:color="auto" w:fill="FFFFFF"/>
            <w:tcMar>
              <w:top w:w="75" w:type="dxa"/>
              <w:left w:w="120" w:type="dxa"/>
              <w:bottom w:w="75" w:type="dxa"/>
              <w:right w:w="120" w:type="dxa"/>
            </w:tcMar>
            <w:vAlign w:val="center"/>
          </w:tcPr>
          <w:p w14:paraId="5831F172">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评估潜在风险、制定应对措施</w:t>
            </w:r>
          </w:p>
        </w:tc>
        <w:tc>
          <w:tcPr>
            <w:tcW w:w="2502" w:type="dxa"/>
            <w:shd w:val="clear" w:color="auto" w:fill="FFFFFF"/>
            <w:tcMar>
              <w:top w:w="75" w:type="dxa"/>
              <w:left w:w="120" w:type="dxa"/>
              <w:bottom w:w="75" w:type="dxa"/>
              <w:right w:w="0" w:type="dxa"/>
            </w:tcMar>
            <w:vAlign w:val="center"/>
          </w:tcPr>
          <w:p w14:paraId="659A8D97">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Reflection（反思）</w:t>
            </w:r>
          </w:p>
        </w:tc>
      </w:tr>
      <w:tr w14:paraId="0D165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54" w:type="dxa"/>
            <w:shd w:val="clear" w:color="auto" w:fill="FFFFFF"/>
            <w:tcMar>
              <w:top w:w="75" w:type="dxa"/>
              <w:left w:w="0" w:type="dxa"/>
              <w:bottom w:w="75" w:type="dxa"/>
              <w:right w:w="120" w:type="dxa"/>
            </w:tcMar>
            <w:vAlign w:val="center"/>
          </w:tcPr>
          <w:p w14:paraId="1CE341AA">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第六阶段</w:t>
            </w:r>
          </w:p>
        </w:tc>
        <w:tc>
          <w:tcPr>
            <w:tcW w:w="1526" w:type="dxa"/>
            <w:shd w:val="clear" w:color="auto" w:fill="FFFFFF"/>
            <w:tcMar>
              <w:top w:w="75" w:type="dxa"/>
              <w:left w:w="120" w:type="dxa"/>
              <w:bottom w:w="75" w:type="dxa"/>
              <w:right w:w="120" w:type="dxa"/>
            </w:tcMar>
            <w:vAlign w:val="center"/>
          </w:tcPr>
          <w:p w14:paraId="05D79357">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旅行决策师</w:t>
            </w:r>
          </w:p>
        </w:tc>
        <w:tc>
          <w:tcPr>
            <w:tcW w:w="3730" w:type="dxa"/>
            <w:shd w:val="clear" w:color="auto" w:fill="FFFFFF"/>
            <w:tcMar>
              <w:top w:w="75" w:type="dxa"/>
              <w:left w:w="120" w:type="dxa"/>
              <w:bottom w:w="75" w:type="dxa"/>
              <w:right w:w="120" w:type="dxa"/>
            </w:tcMar>
            <w:vAlign w:val="center"/>
          </w:tcPr>
          <w:p w14:paraId="7DF6F152">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综合所有建议、生成最终方案</w:t>
            </w:r>
          </w:p>
        </w:tc>
        <w:tc>
          <w:tcPr>
            <w:tcW w:w="2502" w:type="dxa"/>
            <w:shd w:val="clear" w:color="auto" w:fill="FFFFFF"/>
            <w:tcMar>
              <w:top w:w="75" w:type="dxa"/>
              <w:left w:w="120" w:type="dxa"/>
              <w:bottom w:w="75" w:type="dxa"/>
              <w:right w:w="0" w:type="dxa"/>
            </w:tcMar>
            <w:vAlign w:val="center"/>
          </w:tcPr>
          <w:p w14:paraId="75E918CC">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综合决策</w:t>
            </w:r>
          </w:p>
        </w:tc>
      </w:tr>
    </w:tbl>
    <w:p w14:paraId="2F4A3C6B">
      <w:pPr>
        <w:rPr>
          <w:rFonts w:hint="eastAsia"/>
          <w:sz w:val="24"/>
          <w:szCs w:val="24"/>
        </w:rPr>
      </w:pPr>
    </w:p>
    <w:p w14:paraId="19F9E020">
      <w:pPr>
        <w:rPr>
          <w:rFonts w:hint="eastAsia"/>
          <w:sz w:val="24"/>
          <w:szCs w:val="24"/>
        </w:rPr>
      </w:pPr>
      <w:r>
        <w:rPr>
          <w:rFonts w:hint="eastAsia"/>
          <w:sz w:val="24"/>
          <w:szCs w:val="24"/>
        </w:rPr>
        <w:t>1.2 状态管理机制</w:t>
      </w:r>
    </w:p>
    <w:p w14:paraId="5A15AA3F">
      <w:pPr>
        <w:rPr>
          <w:rFonts w:hint="eastAsia"/>
          <w:sz w:val="24"/>
          <w:szCs w:val="24"/>
        </w:rPr>
      </w:pPr>
      <w:r>
        <w:rPr>
          <w:rFonts w:hint="eastAsia"/>
          <w:sz w:val="24"/>
          <w:szCs w:val="24"/>
        </w:rPr>
        <w:t>系统采用LangGraph的状态管理机制，通过一个共享的AgentState对象在智能体之间传递信息。该状态对象包含以下关键字段：</w:t>
      </w:r>
    </w:p>
    <w:p w14:paraId="75E5403C">
      <w:pPr>
        <w:rPr>
          <w:rFonts w:hint="eastAsia"/>
          <w:sz w:val="24"/>
          <w:szCs w:val="24"/>
        </w:rPr>
      </w:pPr>
      <w:r>
        <w:drawing>
          <wp:inline distT="0" distB="0" distL="114300" distR="114300">
            <wp:extent cx="5271135" cy="2856865"/>
            <wp:effectExtent l="0" t="0" r="571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1135" cy="2856865"/>
                    </a:xfrm>
                    <a:prstGeom prst="rect">
                      <a:avLst/>
                    </a:prstGeom>
                    <a:noFill/>
                    <a:ln>
                      <a:noFill/>
                    </a:ln>
                  </pic:spPr>
                </pic:pic>
              </a:graphicData>
            </a:graphic>
          </wp:inline>
        </w:drawing>
      </w:r>
      <w:r>
        <w:rPr>
          <w:rFonts w:hint="eastAsia"/>
          <w:sz w:val="24"/>
          <w:szCs w:val="24"/>
        </w:rPr>
        <w:t>这种设计使得每个智能体都能访问到之前所有智能体的分析成果，确保了信息的完整传递和利用。</w:t>
      </w:r>
    </w:p>
    <w:p w14:paraId="1D42B867">
      <w:pPr>
        <w:rPr>
          <w:rFonts w:hint="eastAsia"/>
          <w:sz w:val="24"/>
          <w:szCs w:val="24"/>
        </w:rPr>
      </w:pPr>
    </w:p>
    <w:p w14:paraId="7BE91071">
      <w:pPr>
        <w:rPr>
          <w:rFonts w:hint="eastAsia"/>
          <w:sz w:val="24"/>
          <w:szCs w:val="24"/>
        </w:rPr>
      </w:pPr>
      <w:r>
        <w:rPr>
          <w:rFonts w:hint="eastAsia"/>
          <w:sz w:val="24"/>
          <w:szCs w:val="24"/>
        </w:rPr>
        <w:t>二、核心推理方法</w:t>
      </w:r>
    </w:p>
    <w:p w14:paraId="004EB8CC">
      <w:pPr>
        <w:rPr>
          <w:rFonts w:hint="eastAsia"/>
          <w:sz w:val="24"/>
          <w:szCs w:val="24"/>
        </w:rPr>
      </w:pPr>
      <w:r>
        <w:rPr>
          <w:rFonts w:hint="eastAsia"/>
          <w:sz w:val="24"/>
          <w:szCs w:val="24"/>
        </w:rPr>
        <w:t>本系统实现了三种先进的推理方法，分别应用于不同的智能体，以提升其分析质量和决策能力。</w:t>
      </w:r>
    </w:p>
    <w:p w14:paraId="40AEF813">
      <w:pPr>
        <w:rPr>
          <w:rFonts w:hint="eastAsia"/>
          <w:sz w:val="24"/>
          <w:szCs w:val="24"/>
        </w:rPr>
      </w:pPr>
    </w:p>
    <w:p w14:paraId="78C8D3E8">
      <w:pPr>
        <w:rPr>
          <w:rFonts w:hint="eastAsia"/>
          <w:sz w:val="24"/>
          <w:szCs w:val="24"/>
        </w:rPr>
      </w:pPr>
      <w:r>
        <w:rPr>
          <w:rFonts w:hint="eastAsia"/>
          <w:sz w:val="24"/>
          <w:szCs w:val="24"/>
        </w:rPr>
        <w:t>2.1 思维树推理方法（Tree of Thoughts，简称ToT）</w:t>
      </w:r>
    </w:p>
    <w:p w14:paraId="2A67AC88">
      <w:pPr>
        <w:rPr>
          <w:rFonts w:hint="eastAsia"/>
          <w:sz w:val="24"/>
          <w:szCs w:val="24"/>
        </w:rPr>
      </w:pPr>
      <w:r>
        <w:rPr>
          <w:rFonts w:hint="eastAsia"/>
          <w:sz w:val="24"/>
          <w:szCs w:val="24"/>
        </w:rPr>
        <w:t>方法来源与原理：</w:t>
      </w:r>
    </w:p>
    <w:p w14:paraId="6A12D122">
      <w:pPr>
        <w:rPr>
          <w:rFonts w:hint="eastAsia"/>
          <w:sz w:val="24"/>
          <w:szCs w:val="24"/>
        </w:rPr>
      </w:pPr>
      <w:r>
        <w:rPr>
          <w:rFonts w:hint="eastAsia"/>
          <w:sz w:val="24"/>
          <w:szCs w:val="24"/>
        </w:rPr>
        <w:t>思维树（ToT）是由Shunyu Yao等人在2023年提出的推理框架，是对思维链（Chain of Thought）方法的重大改进。传统的思维链方法在处理复杂问题时，只会沿着一条固定的推理路径前进，一旦中间某一步出现偏差，整个推理过程就会走向错误的方向。而思维树方法则通过在每一步都维护多个可能的推理路径，并对其进行评估和剪枝，从而在更广阔的“思维空间”中搜索最优解。</w:t>
      </w:r>
    </w:p>
    <w:p w14:paraId="67698499">
      <w:pPr>
        <w:rPr>
          <w:rFonts w:hint="eastAsia"/>
          <w:sz w:val="24"/>
          <w:szCs w:val="24"/>
        </w:rPr>
      </w:pPr>
      <w:r>
        <w:rPr>
          <w:rFonts w:hint="eastAsia"/>
          <w:sz w:val="24"/>
          <w:szCs w:val="24"/>
        </w:rPr>
        <w:t>ToT的核心思想可以概括为三个关键步骤：首先是路径生成，即在每个推理节点上，让模型生成多个可能的后续推理方向，而不是只生成一个最可能的方向；其次是深度探索，即对每个生成的路径进行递归式的深入推理，直到达到预设的深度或得出明确结论；最后是综合评估，即对完成探索的各条路径进行优劣对比，从中选出最优的解决方案。</w:t>
      </w:r>
    </w:p>
    <w:p w14:paraId="079DC3C9">
      <w:pPr>
        <w:rPr>
          <w:rFonts w:hint="eastAsia"/>
          <w:sz w:val="24"/>
          <w:szCs w:val="24"/>
        </w:rPr>
      </w:pPr>
      <w:r>
        <w:rPr>
          <w:rFonts w:hint="eastAsia"/>
          <w:sz w:val="24"/>
          <w:szCs w:val="24"/>
        </w:rPr>
        <w:t>在具体实现上，ToT将推理过程组织成一棵树的结构。根节点代表初始问题，每个分支代表一种不同的思考路径，叶子节点代表完整的解决方案。系统会在树的各个层次上进行广度和深度的搜索，确保不会遗漏有价值的推理方向。</w:t>
      </w:r>
    </w:p>
    <w:p w14:paraId="41F53FB3">
      <w:pPr>
        <w:rPr>
          <w:rFonts w:hint="eastAsia"/>
          <w:sz w:val="24"/>
          <w:szCs w:val="24"/>
        </w:rPr>
      </w:pPr>
      <w:r>
        <w:rPr>
          <w:rFonts w:hint="eastAsia"/>
          <w:sz w:val="24"/>
          <w:szCs w:val="24"/>
        </w:rPr>
        <w:t>本系统的应用：</w:t>
      </w:r>
    </w:p>
    <w:p w14:paraId="3A969CDC">
      <w:pPr>
        <w:rPr>
          <w:rFonts w:hint="eastAsia"/>
          <w:sz w:val="24"/>
          <w:szCs w:val="24"/>
        </w:rPr>
      </w:pPr>
      <w:r>
        <w:rPr>
          <w:rFonts w:hint="eastAsia"/>
          <w:sz w:val="24"/>
          <w:szCs w:val="24"/>
        </w:rPr>
        <w:t>在本系统中，旅行研究员智能体采用ToT方法对目的地进行深入分析。当需要为某个目的地（如“云南大理”）规划行程时，研究员会从三个维度生成不同的推理路径：文化体验深度游路径侧重于历史文化遗迹的探索和民俗体验；自然风光休闲游路径侧重于山水景观的欣赏和户外活动；美食购物城市游路径侧重于特色美食品鉴和商业区游览。</w:t>
      </w:r>
    </w:p>
    <w:p w14:paraId="166CB5B7">
      <w:pPr>
        <w:rPr>
          <w:rFonts w:hint="eastAsia"/>
          <w:sz w:val="24"/>
          <w:szCs w:val="24"/>
        </w:rPr>
      </w:pPr>
      <w:r>
        <w:rPr>
          <w:rFonts w:hint="eastAsia"/>
          <w:sz w:val="24"/>
          <w:szCs w:val="24"/>
        </w:rPr>
        <w:t>对于每条路径，研究员都会详细分析其特色亮点、适合的旅行者类型、建议的停留时间、具体的行程安排以及预算参考。完成三条路径的独立分析后，研究员会对它们进行综合对比，从体验深度、时间效率、性价比等多个维度进行评估，最终给出明确的推荐意见。</w:t>
      </w:r>
    </w:p>
    <w:p w14:paraId="6F51CB29">
      <w:pPr>
        <w:rPr>
          <w:rFonts w:hint="eastAsia"/>
          <w:sz w:val="24"/>
          <w:szCs w:val="24"/>
        </w:rPr>
      </w:pPr>
      <w:r>
        <w:rPr>
          <w:rFonts w:hint="eastAsia"/>
          <w:sz w:val="24"/>
          <w:szCs w:val="24"/>
        </w:rPr>
        <w:t>这种多路径并行探索的方式，使得旅行规划更加全面和个性化，能够满足不同类型旅行者的需求。</w:t>
      </w:r>
    </w:p>
    <w:p w14:paraId="43B3B65E">
      <w:pPr>
        <w:rPr>
          <w:rFonts w:hint="eastAsia"/>
          <w:sz w:val="24"/>
          <w:szCs w:val="24"/>
        </w:rPr>
      </w:pPr>
      <w:r>
        <w:drawing>
          <wp:inline distT="0" distB="0" distL="114300" distR="114300">
            <wp:extent cx="2385695" cy="2484755"/>
            <wp:effectExtent l="0" t="0" r="5080"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7"/>
                    <a:stretch>
                      <a:fillRect/>
                    </a:stretch>
                  </pic:blipFill>
                  <pic:spPr>
                    <a:xfrm>
                      <a:off x="0" y="0"/>
                      <a:ext cx="2385695" cy="2484755"/>
                    </a:xfrm>
                    <a:prstGeom prst="rect">
                      <a:avLst/>
                    </a:prstGeom>
                    <a:noFill/>
                    <a:ln>
                      <a:noFill/>
                    </a:ln>
                  </pic:spPr>
                </pic:pic>
              </a:graphicData>
            </a:graphic>
          </wp:inline>
        </w:drawing>
      </w:r>
    </w:p>
    <w:p w14:paraId="0E4651F6">
      <w:pPr>
        <w:rPr>
          <w:rFonts w:hint="eastAsia"/>
          <w:sz w:val="24"/>
          <w:szCs w:val="24"/>
        </w:rPr>
      </w:pPr>
      <w:r>
        <w:rPr>
          <w:rFonts w:hint="eastAsia"/>
          <w:sz w:val="24"/>
          <w:szCs w:val="24"/>
        </w:rPr>
        <w:t>2.2 ReAct推理方法（Reasoning + Acting）</w:t>
      </w:r>
    </w:p>
    <w:p w14:paraId="5D9EC54A">
      <w:pPr>
        <w:rPr>
          <w:rFonts w:hint="eastAsia"/>
          <w:sz w:val="24"/>
          <w:szCs w:val="24"/>
        </w:rPr>
      </w:pPr>
      <w:r>
        <w:rPr>
          <w:rFonts w:hint="eastAsia"/>
          <w:sz w:val="24"/>
          <w:szCs w:val="24"/>
        </w:rPr>
        <w:t>方法来源与原理：</w:t>
      </w:r>
    </w:p>
    <w:p w14:paraId="58FB2803">
      <w:pPr>
        <w:rPr>
          <w:rFonts w:hint="eastAsia"/>
          <w:sz w:val="24"/>
          <w:szCs w:val="24"/>
        </w:rPr>
      </w:pPr>
      <w:r>
        <w:rPr>
          <w:rFonts w:hint="eastAsia"/>
          <w:sz w:val="24"/>
          <w:szCs w:val="24"/>
        </w:rPr>
        <w:t>ReAct方法由Shunyu Yao等人在2022年提出，其核心创新在于将大语言模型的推理能力与外部工具的使用能力有机地结合在一起。在此之前，语言模型主要通过内部知识来回答问题，无法获取实时信息或执行具体计算。ReAct通过引入“推理-行动”循环打破了这一限制。</w:t>
      </w:r>
    </w:p>
    <w:p w14:paraId="2912D3EB">
      <w:pPr>
        <w:rPr>
          <w:rFonts w:hint="eastAsia"/>
          <w:sz w:val="24"/>
          <w:szCs w:val="24"/>
        </w:rPr>
      </w:pPr>
      <w:r>
        <w:rPr>
          <w:rFonts w:hint="eastAsia"/>
          <w:sz w:val="24"/>
          <w:szCs w:val="24"/>
        </w:rPr>
        <w:t>ReAct的工作流程可以理解为三个交替进行的阶段。首先是思考阶段，模型会对当前面临的问题进行分析，确定需要什么信息或资源来解决问题，这个阶段的输出是自然语言形式的思考过程。其次是行动阶段，模型会根据思考的结果调用相应的外部工具，如搜索引擎、计算器、数据库等，获取所需的信息或执行所需的计算。最后是观察阶段，模型会接收工具返回的结果，并将其纳入推理过程，为下一轮的思考提供依据。这三个阶段循环进行，直到模型认为已经收集到足够的信息来回答问题或完成任务。</w:t>
      </w:r>
    </w:p>
    <w:p w14:paraId="1992CDBF">
      <w:pPr>
        <w:rPr>
          <w:rFonts w:hint="eastAsia"/>
          <w:sz w:val="24"/>
          <w:szCs w:val="24"/>
        </w:rPr>
      </w:pPr>
      <w:r>
        <w:rPr>
          <w:rFonts w:hint="eastAsia"/>
          <w:sz w:val="24"/>
          <w:szCs w:val="24"/>
        </w:rPr>
        <w:t>ReAct的最大优势在于它赋予了语言模型“与外部世界交互”的能力。通过这种交互，模型可以获取实时信息、验证自己的假设、纠正错误的认识，从而在开放域环境中做出更准确、更有依据的决策。</w:t>
      </w:r>
    </w:p>
    <w:p w14:paraId="12503C73">
      <w:pPr>
        <w:rPr>
          <w:rFonts w:hint="eastAsia"/>
          <w:sz w:val="24"/>
          <w:szCs w:val="24"/>
        </w:rPr>
      </w:pPr>
      <w:r>
        <w:rPr>
          <w:rFonts w:hint="eastAsia"/>
          <w:sz w:val="24"/>
          <w:szCs w:val="24"/>
        </w:rPr>
        <w:t>本系统的应用：</w:t>
      </w:r>
    </w:p>
    <w:p w14:paraId="0DE94632">
      <w:pPr>
        <w:rPr>
          <w:rFonts w:hint="eastAsia"/>
          <w:sz w:val="24"/>
          <w:szCs w:val="24"/>
        </w:rPr>
      </w:pPr>
      <w:r>
        <w:rPr>
          <w:rFonts w:hint="eastAsia"/>
          <w:sz w:val="24"/>
          <w:szCs w:val="24"/>
        </w:rPr>
        <w:t>在本系统中，体验设计师智能体采用ReAct方法来设计具体的旅行体验。设计师首先进入思考阶段，分析旅行者的核心需求和期望，思考如何创造难忘的旅行体验。在这个阶段，设计师会考虑旅行者的类型（如家庭出游、情侣度假、独自旅行等）、旅行的目的（如放松身心、文化探索、冒险刺激等）以及可能影响体验的各种因素（如季节、天气、预算等）。</w:t>
      </w:r>
    </w:p>
    <w:p w14:paraId="134C8A4E">
      <w:pPr>
        <w:rPr>
          <w:rFonts w:hint="eastAsia"/>
          <w:sz w:val="24"/>
          <w:szCs w:val="24"/>
        </w:rPr>
      </w:pPr>
      <w:r>
        <w:rPr>
          <w:rFonts w:hint="eastAsia"/>
          <w:sz w:val="24"/>
          <w:szCs w:val="24"/>
        </w:rPr>
        <w:t>进入行动阶段后，设计师会调用三种工具来获取规划所需的信息。第一种是景点搜索工具，用于查询目的地的热门景点、特色活动和游客评价；第二种是预算计算工具，用于分析不同类型的预算分配方案和费用明细；第三种是旅行知识检索工具，用于获取旅行规划的专业建议、行李打包清单、安全注意事项等通用知识。</w:t>
      </w:r>
    </w:p>
    <w:p w14:paraId="599803DC">
      <w:pPr>
        <w:rPr>
          <w:rFonts w:hint="eastAsia"/>
          <w:sz w:val="24"/>
          <w:szCs w:val="24"/>
        </w:rPr>
      </w:pPr>
      <w:r>
        <w:rPr>
          <w:rFonts w:hint="eastAsia"/>
          <w:sz w:val="24"/>
          <w:szCs w:val="24"/>
        </w:rPr>
        <w:t>在获取了这些工具返回的信息后，设计师进入观察和再推理阶段，将这些信息整合到行程设计中，最终产出一个包含每日详细安排、预算分配方案、特色体验推荐和实用出行建议的完整旅行方案。</w:t>
      </w:r>
    </w:p>
    <w:p w14:paraId="7B6FA525">
      <w:pPr>
        <w:rPr>
          <w:rFonts w:hint="eastAsia"/>
          <w:sz w:val="24"/>
          <w:szCs w:val="24"/>
        </w:rPr>
      </w:pPr>
      <w:r>
        <w:drawing>
          <wp:inline distT="0" distB="0" distL="114300" distR="114300">
            <wp:extent cx="3425190" cy="2728595"/>
            <wp:effectExtent l="0" t="0" r="3810" b="508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3425190" cy="2728595"/>
                    </a:xfrm>
                    <a:prstGeom prst="rect">
                      <a:avLst/>
                    </a:prstGeom>
                    <a:noFill/>
                    <a:ln>
                      <a:noFill/>
                    </a:ln>
                  </pic:spPr>
                </pic:pic>
              </a:graphicData>
            </a:graphic>
          </wp:inline>
        </w:drawing>
      </w:r>
    </w:p>
    <w:p w14:paraId="6084D89D">
      <w:pPr>
        <w:rPr>
          <w:rFonts w:hint="eastAsia"/>
          <w:sz w:val="24"/>
          <w:szCs w:val="24"/>
        </w:rPr>
      </w:pPr>
      <w:r>
        <w:rPr>
          <w:rFonts w:hint="eastAsia"/>
          <w:sz w:val="24"/>
          <w:szCs w:val="24"/>
        </w:rPr>
        <w:t>2.3 反思推理方法（Reflection）</w:t>
      </w:r>
    </w:p>
    <w:p w14:paraId="7A427768">
      <w:pPr>
        <w:rPr>
          <w:rFonts w:hint="eastAsia"/>
          <w:sz w:val="24"/>
          <w:szCs w:val="24"/>
        </w:rPr>
      </w:pPr>
      <w:r>
        <w:rPr>
          <w:rFonts w:hint="eastAsia"/>
          <w:sz w:val="24"/>
          <w:szCs w:val="24"/>
        </w:rPr>
        <w:t>方法来源与原理：</w:t>
      </w:r>
    </w:p>
    <w:p w14:paraId="41984F25">
      <w:pPr>
        <w:rPr>
          <w:rFonts w:hint="eastAsia"/>
          <w:sz w:val="24"/>
          <w:szCs w:val="24"/>
        </w:rPr>
      </w:pPr>
      <w:r>
        <w:rPr>
          <w:rFonts w:hint="eastAsia"/>
          <w:sz w:val="24"/>
          <w:szCs w:val="24"/>
        </w:rPr>
        <w:t>反思推理（Reflection）是一种通过“自我批判”和“迭代改进”来提升输出质量的方法。其核心理念是让语言模型扮演“批判者”的角色，对自己先前的输出进行审视，发现其中的不足、漏洞或可改进之处，然后生成改进后的版本。这个过程可以视为一种“内部对话”，模型在“创作者”和“批评者”两种角色之间切换。</w:t>
      </w:r>
    </w:p>
    <w:p w14:paraId="19D3833C">
      <w:pPr>
        <w:rPr>
          <w:rFonts w:hint="eastAsia"/>
          <w:sz w:val="24"/>
          <w:szCs w:val="24"/>
        </w:rPr>
      </w:pPr>
      <w:r>
        <w:rPr>
          <w:rFonts w:hint="eastAsia"/>
          <w:sz w:val="24"/>
          <w:szCs w:val="24"/>
        </w:rPr>
        <w:t>反思推理的价值在于它能够模拟人类专家的工作方式——优秀的专家在给出最终结论之前，通常会反复推敲自己的观点，考虑不同的可能性，并从多个角度审视问题。通过这种方式，反思推理能够显著提升输出的深度、广度和可靠性。</w:t>
      </w:r>
    </w:p>
    <w:p w14:paraId="3710A673">
      <w:pPr>
        <w:rPr>
          <w:rFonts w:hint="eastAsia"/>
          <w:sz w:val="24"/>
          <w:szCs w:val="24"/>
        </w:rPr>
      </w:pPr>
      <w:r>
        <w:rPr>
          <w:rFonts w:hint="eastAsia"/>
          <w:sz w:val="24"/>
          <w:szCs w:val="24"/>
        </w:rPr>
        <w:t>在具体实现上，反思推理通常包含四个连续的阶段。首先是回顾阶段，模型回顾自己之前的分析和结论，明确自己的立场和依据。其次是批判阶段，模型以批判性的眼光审视自己的分析，找出其中的逻辑漏洞、证据不足或考虑不周之处。然后是改进阶段，模型根据批判的结果，提出具体的改进方案，修正错误、补充遗漏、优化论证。最后是升华阶段，模型思考如何将分析提升到更高的理论层面或更广阔的视野，提出更有洞察力的观点或建议。</w:t>
      </w:r>
    </w:p>
    <w:p w14:paraId="017039FF">
      <w:pPr>
        <w:rPr>
          <w:rFonts w:hint="eastAsia"/>
          <w:sz w:val="24"/>
          <w:szCs w:val="24"/>
        </w:rPr>
      </w:pPr>
      <w:r>
        <w:rPr>
          <w:rFonts w:hint="eastAsia"/>
          <w:sz w:val="24"/>
          <w:szCs w:val="24"/>
        </w:rPr>
        <w:t>这四个阶段形成一个完整的反思循环，可以反复进行多轮，每次都能在上一轮的基础上进一步提升输出质量。</w:t>
      </w:r>
    </w:p>
    <w:p w14:paraId="12062BCA">
      <w:pPr>
        <w:rPr>
          <w:rFonts w:hint="eastAsia"/>
          <w:sz w:val="24"/>
          <w:szCs w:val="24"/>
        </w:rPr>
      </w:pPr>
      <w:r>
        <w:rPr>
          <w:rFonts w:hint="eastAsia"/>
          <w:sz w:val="24"/>
          <w:szCs w:val="24"/>
        </w:rPr>
        <w:t>本系统的应用：</w:t>
      </w:r>
    </w:p>
    <w:p w14:paraId="0E972373">
      <w:pPr>
        <w:rPr>
          <w:rFonts w:hint="eastAsia"/>
          <w:sz w:val="24"/>
          <w:szCs w:val="24"/>
        </w:rPr>
      </w:pPr>
      <w:r>
        <w:rPr>
          <w:rFonts w:hint="eastAsia"/>
          <w:sz w:val="24"/>
          <w:szCs w:val="24"/>
        </w:rPr>
        <w:t>在本系统中，反思推理被应用于旅行协调员和风险顾问两个智能体。</w:t>
      </w:r>
    </w:p>
    <w:p w14:paraId="6FB84127">
      <w:pPr>
        <w:rPr>
          <w:rFonts w:hint="eastAsia"/>
          <w:sz w:val="24"/>
          <w:szCs w:val="24"/>
        </w:rPr>
      </w:pPr>
      <w:r>
        <w:rPr>
          <w:rFonts w:hint="eastAsia"/>
          <w:sz w:val="24"/>
          <w:szCs w:val="24"/>
        </w:rPr>
        <w:t>旅行协调员在开场阶段使用反思推理来优化整体规划方案。协调员首先回顾初步的行程安排和规划依据；然后批判性地审视方案中可能存在的问题，如时间安排是否过于紧凑、文化体验是否足够深入、是否充分考虑了天气变化等不可控因素；接着提出具体的改进措施，如调整行程节奏、增加弹性时间、补充备选方案等；最后升华到更高层面，提出让旅行体验更有价值的建议，如鼓励旅行者与当地人交流、记录旅程感悟、践行可持续旅行等。</w:t>
      </w:r>
    </w:p>
    <w:p w14:paraId="673AB33C">
      <w:pPr>
        <w:rPr>
          <w:rFonts w:hint="eastAsia"/>
          <w:sz w:val="24"/>
          <w:szCs w:val="24"/>
        </w:rPr>
      </w:pPr>
      <w:r>
        <w:rPr>
          <w:rFonts w:hint="eastAsia"/>
          <w:sz w:val="24"/>
          <w:szCs w:val="24"/>
        </w:rPr>
        <w:t>风险顾问在使用反思推理时，侧重点在于旅行安全的全面保障。风险顾问回顾已有的安全预案和风险识别；批判性地评估是否有遗漏的风险因素，如是否充分考虑了当地的文化习俗、是否准备了足够详细的应急联系方式等；然后提出改进的安全措施和补充的风险预案；最后从更高角度强调“安全是旅行的第一要务”这一核心原则，并给出综合性的安全建议。</w:t>
      </w:r>
    </w:p>
    <w:p w14:paraId="6B09938C">
      <w:pPr>
        <w:rPr>
          <w:rFonts w:hint="eastAsia"/>
          <w:sz w:val="24"/>
          <w:szCs w:val="24"/>
        </w:rPr>
      </w:pPr>
      <w:r>
        <w:rPr>
          <w:rFonts w:hint="eastAsia"/>
          <w:sz w:val="24"/>
          <w:szCs w:val="24"/>
        </w:rPr>
        <w:t>通过这种多轮反思的过程，两个智能体能够为旅行者提供更加周密和完善的规划与建议。</w:t>
      </w:r>
    </w:p>
    <w:p w14:paraId="5A89BF08">
      <w:pPr>
        <w:rPr>
          <w:rFonts w:hint="eastAsia"/>
          <w:sz w:val="24"/>
          <w:szCs w:val="24"/>
        </w:rPr>
      </w:pPr>
      <w:r>
        <w:drawing>
          <wp:inline distT="0" distB="0" distL="114300" distR="114300">
            <wp:extent cx="1760855" cy="2023745"/>
            <wp:effectExtent l="0" t="0" r="1270" b="508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9"/>
                    <a:stretch>
                      <a:fillRect/>
                    </a:stretch>
                  </pic:blipFill>
                  <pic:spPr>
                    <a:xfrm>
                      <a:off x="0" y="0"/>
                      <a:ext cx="1760855" cy="2023745"/>
                    </a:xfrm>
                    <a:prstGeom prst="rect">
                      <a:avLst/>
                    </a:prstGeom>
                    <a:noFill/>
                    <a:ln>
                      <a:noFill/>
                    </a:ln>
                  </pic:spPr>
                </pic:pic>
              </a:graphicData>
            </a:graphic>
          </wp:inline>
        </w:drawing>
      </w:r>
    </w:p>
    <w:p w14:paraId="6E89A40E">
      <w:pPr>
        <w:rPr>
          <w:rFonts w:hint="eastAsia"/>
          <w:sz w:val="24"/>
          <w:szCs w:val="24"/>
        </w:rPr>
      </w:pPr>
      <w:r>
        <w:rPr>
          <w:rFonts w:hint="eastAsia"/>
          <w:sz w:val="24"/>
          <w:szCs w:val="24"/>
        </w:rPr>
        <w:t>三、记忆机制</w:t>
      </w:r>
    </w:p>
    <w:p w14:paraId="7A1ADA5D">
      <w:pPr>
        <w:rPr>
          <w:rFonts w:hint="eastAsia"/>
          <w:sz w:val="24"/>
          <w:szCs w:val="24"/>
        </w:rPr>
      </w:pPr>
      <w:r>
        <w:rPr>
          <w:rFonts w:hint="eastAsia"/>
          <w:sz w:val="24"/>
          <w:szCs w:val="24"/>
        </w:rPr>
        <w:t>本系统为每个智能体设计了双重记忆机制，即短期记忆和长期记忆。这两种记忆机制分工明确、互为补充，共同构成了智能体的知识管理基础。</w:t>
      </w:r>
    </w:p>
    <w:p w14:paraId="5B4664DD">
      <w:pPr>
        <w:rPr>
          <w:rFonts w:hint="eastAsia"/>
          <w:sz w:val="24"/>
          <w:szCs w:val="24"/>
        </w:rPr>
      </w:pPr>
    </w:p>
    <w:p w14:paraId="3143DFD6">
      <w:pPr>
        <w:rPr>
          <w:rFonts w:hint="eastAsia"/>
          <w:sz w:val="24"/>
          <w:szCs w:val="24"/>
        </w:rPr>
      </w:pPr>
      <w:r>
        <w:rPr>
          <w:rFonts w:hint="eastAsia"/>
          <w:sz w:val="24"/>
          <w:szCs w:val="24"/>
        </w:rPr>
        <w:t>3.1 短期记忆机制</w:t>
      </w:r>
    </w:p>
    <w:p w14:paraId="0D704D7F">
      <w:pPr>
        <w:rPr>
          <w:rFonts w:hint="eastAsia"/>
          <w:sz w:val="24"/>
          <w:szCs w:val="24"/>
        </w:rPr>
      </w:pPr>
      <w:r>
        <w:rPr>
          <w:rFonts w:hint="eastAsia"/>
          <w:sz w:val="24"/>
          <w:szCs w:val="24"/>
        </w:rPr>
        <w:t>设计原理：</w:t>
      </w:r>
    </w:p>
    <w:p w14:paraId="0401B109">
      <w:pPr>
        <w:rPr>
          <w:rFonts w:hint="eastAsia"/>
          <w:sz w:val="24"/>
          <w:szCs w:val="24"/>
        </w:rPr>
      </w:pPr>
      <w:r>
        <w:rPr>
          <w:rFonts w:hint="eastAsia"/>
          <w:sz w:val="24"/>
          <w:szCs w:val="24"/>
        </w:rPr>
        <w:t>短期记忆的设计灵感来源于人类认知科学中的工作记忆概念。在工作记忆中，人们暂时性地存储和处理当前任务所需的信息，但这种记忆的容量是有限的（通常被认为只能同时处理7±2个信息块），而且信息会随时间快速衰退。</w:t>
      </w:r>
    </w:p>
    <w:p w14:paraId="1C73C2AC">
      <w:pPr>
        <w:rPr>
          <w:rFonts w:hint="eastAsia"/>
          <w:sz w:val="24"/>
          <w:szCs w:val="24"/>
        </w:rPr>
      </w:pPr>
      <w:r>
        <w:rPr>
          <w:rFonts w:hint="eastAsia"/>
          <w:sz w:val="24"/>
          <w:szCs w:val="24"/>
        </w:rPr>
        <w:t>本系统的短期记忆机制模仿了这一特性，为每个智能体维护一个固定大小的对话历史缓冲区，存储最近的交互信息。当新的信息进入时，最旧的信息被移除，确保缓冲区始终保存最新、最相关的上下文信息。</w:t>
      </w:r>
    </w:p>
    <w:p w14:paraId="4BFCC26B">
      <w:pPr>
        <w:rPr>
          <w:rFonts w:hint="eastAsia"/>
          <w:sz w:val="24"/>
          <w:szCs w:val="24"/>
        </w:rPr>
      </w:pPr>
      <w:r>
        <w:rPr>
          <w:rFonts w:hint="eastAsia"/>
          <w:sz w:val="24"/>
          <w:szCs w:val="24"/>
        </w:rPr>
        <w:t>实现细节：</w:t>
      </w:r>
    </w:p>
    <w:p w14:paraId="1141DB39">
      <w:pPr>
        <w:rPr>
          <w:rFonts w:hint="eastAsia"/>
          <w:sz w:val="24"/>
          <w:szCs w:val="24"/>
        </w:rPr>
      </w:pPr>
      <w:r>
        <w:rPr>
          <w:rFonts w:hint="eastAsia"/>
          <w:sz w:val="24"/>
          <w:szCs w:val="24"/>
        </w:rPr>
        <w:t>每个TravelAgent在初始化时会创建一个空的短期记忆列表，并设置记忆窗口大小为10条消息。当智能体发言或接收新消息时，消息被添加到列表末尾。如果列表长度超过窗口大小，则移除列表开头的消息。</w:t>
      </w:r>
    </w:p>
    <w:p w14:paraId="6A5BF778">
      <w:pPr>
        <w:rPr>
          <w:rFonts w:hint="eastAsia"/>
          <w:sz w:val="24"/>
          <w:szCs w:val="24"/>
        </w:rPr>
      </w:pPr>
      <w:r>
        <w:rPr>
          <w:rFonts w:hint="eastAsia"/>
          <w:sz w:val="24"/>
          <w:szCs w:val="24"/>
        </w:rPr>
        <w:t>在生成新的回复时，智能体会从短期记忆中提取最近的5条消息作为上下文，连同系统提示词一起构成完整的输入。这种方式既保证了信息的连续性，又控制了输入的长度，避免超过语言模型的上下文窗口限制。</w:t>
      </w:r>
    </w:p>
    <w:p w14:paraId="2BC2B9BF">
      <w:pPr>
        <w:rPr>
          <w:rFonts w:hint="eastAsia"/>
          <w:sz w:val="24"/>
          <w:szCs w:val="24"/>
        </w:rPr>
      </w:pPr>
      <w:r>
        <w:rPr>
          <w:rFonts w:hint="eastAsia"/>
          <w:sz w:val="24"/>
          <w:szCs w:val="24"/>
        </w:rPr>
        <w:t>功能作用：</w:t>
      </w:r>
    </w:p>
    <w:p w14:paraId="77DB95BB">
      <w:pPr>
        <w:rPr>
          <w:rFonts w:hint="eastAsia"/>
          <w:sz w:val="24"/>
          <w:szCs w:val="24"/>
        </w:rPr>
      </w:pPr>
      <w:r>
        <w:rPr>
          <w:rFonts w:hint="eastAsia"/>
          <w:sz w:val="24"/>
          <w:szCs w:val="24"/>
        </w:rPr>
        <w:t>短期记忆主要服务于以下三个功能：首先是对话连贯性，确保智能体能够追踪对话的进展，理解当前讨论的焦点是什么；其次是信息连贯性，使智能体能够引用之前提到的关键信息，避免重复提问或给出前后矛盾的答案；最后是角色连贯性，帮助智能体保持在系统设定的角色设定之中，不偏离其职责范围。</w:t>
      </w:r>
    </w:p>
    <w:p w14:paraId="6BF62EF1">
      <w:r>
        <w:drawing>
          <wp:inline distT="0" distB="0" distL="114300" distR="114300">
            <wp:extent cx="2912110" cy="636270"/>
            <wp:effectExtent l="0" t="0" r="2540" b="190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0"/>
                    <a:stretch>
                      <a:fillRect/>
                    </a:stretch>
                  </pic:blipFill>
                  <pic:spPr>
                    <a:xfrm>
                      <a:off x="0" y="0"/>
                      <a:ext cx="2912110" cy="636270"/>
                    </a:xfrm>
                    <a:prstGeom prst="rect">
                      <a:avLst/>
                    </a:prstGeom>
                    <a:noFill/>
                    <a:ln>
                      <a:noFill/>
                    </a:ln>
                  </pic:spPr>
                </pic:pic>
              </a:graphicData>
            </a:graphic>
          </wp:inline>
        </w:drawing>
      </w:r>
    </w:p>
    <w:p w14:paraId="26001840">
      <w:r>
        <w:drawing>
          <wp:inline distT="0" distB="0" distL="114300" distR="114300">
            <wp:extent cx="4562475" cy="1131570"/>
            <wp:effectExtent l="0" t="0" r="0" b="190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1"/>
                    <a:stretch>
                      <a:fillRect/>
                    </a:stretch>
                  </pic:blipFill>
                  <pic:spPr>
                    <a:xfrm>
                      <a:off x="0" y="0"/>
                      <a:ext cx="4562475" cy="1131570"/>
                    </a:xfrm>
                    <a:prstGeom prst="rect">
                      <a:avLst/>
                    </a:prstGeom>
                    <a:noFill/>
                    <a:ln>
                      <a:noFill/>
                    </a:ln>
                  </pic:spPr>
                </pic:pic>
              </a:graphicData>
            </a:graphic>
          </wp:inline>
        </w:drawing>
      </w:r>
    </w:p>
    <w:p w14:paraId="3199C18C">
      <w:r>
        <w:drawing>
          <wp:inline distT="0" distB="0" distL="114300" distR="114300">
            <wp:extent cx="3681730" cy="1605280"/>
            <wp:effectExtent l="0" t="0" r="4445" b="444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2"/>
                    <a:stretch>
                      <a:fillRect/>
                    </a:stretch>
                  </pic:blipFill>
                  <pic:spPr>
                    <a:xfrm>
                      <a:off x="0" y="0"/>
                      <a:ext cx="3681730" cy="1605280"/>
                    </a:xfrm>
                    <a:prstGeom prst="rect">
                      <a:avLst/>
                    </a:prstGeom>
                    <a:noFill/>
                    <a:ln>
                      <a:noFill/>
                    </a:ln>
                  </pic:spPr>
                </pic:pic>
              </a:graphicData>
            </a:graphic>
          </wp:inline>
        </w:drawing>
      </w:r>
    </w:p>
    <w:p w14:paraId="75DE448C">
      <w:pPr>
        <w:rPr>
          <w:rFonts w:hint="eastAsia"/>
        </w:rPr>
      </w:pPr>
      <w:r>
        <w:drawing>
          <wp:inline distT="0" distB="0" distL="114300" distR="114300">
            <wp:extent cx="5286375" cy="1816100"/>
            <wp:effectExtent l="0" t="0" r="0" b="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3"/>
                    <a:srcRect r="-325" b="33224"/>
                    <a:stretch>
                      <a:fillRect/>
                    </a:stretch>
                  </pic:blipFill>
                  <pic:spPr>
                    <a:xfrm>
                      <a:off x="0" y="0"/>
                      <a:ext cx="5286375" cy="1816100"/>
                    </a:xfrm>
                    <a:prstGeom prst="rect">
                      <a:avLst/>
                    </a:prstGeom>
                    <a:noFill/>
                    <a:ln>
                      <a:noFill/>
                    </a:ln>
                  </pic:spPr>
                </pic:pic>
              </a:graphicData>
            </a:graphic>
          </wp:inline>
        </w:drawing>
      </w:r>
    </w:p>
    <w:p w14:paraId="7502DBD2">
      <w:pPr>
        <w:rPr>
          <w:rFonts w:hint="eastAsia"/>
          <w:sz w:val="24"/>
          <w:szCs w:val="24"/>
        </w:rPr>
      </w:pPr>
      <w:r>
        <w:rPr>
          <w:rFonts w:hint="eastAsia"/>
          <w:sz w:val="24"/>
          <w:szCs w:val="24"/>
        </w:rPr>
        <w:t>3.2 长期记忆机制</w:t>
      </w:r>
    </w:p>
    <w:p w14:paraId="423E0C20">
      <w:pPr>
        <w:rPr>
          <w:rFonts w:hint="eastAsia"/>
          <w:sz w:val="24"/>
          <w:szCs w:val="24"/>
        </w:rPr>
      </w:pPr>
      <w:r>
        <w:rPr>
          <w:rFonts w:hint="eastAsia"/>
          <w:sz w:val="24"/>
          <w:szCs w:val="24"/>
        </w:rPr>
        <w:t>设计原理：</w:t>
      </w:r>
    </w:p>
    <w:p w14:paraId="5DF4B0E5">
      <w:pPr>
        <w:rPr>
          <w:rFonts w:hint="eastAsia"/>
          <w:sz w:val="24"/>
          <w:szCs w:val="24"/>
        </w:rPr>
      </w:pPr>
      <w:r>
        <w:rPr>
          <w:rFonts w:hint="eastAsia"/>
          <w:sz w:val="24"/>
          <w:szCs w:val="24"/>
        </w:rPr>
        <w:t>长期记忆的设计灵感来源于人类的长时记忆系统。与短期记忆不同，长期记忆具有巨大的存储容量和几乎永久性的保存时间。但在人类认知中，长期记忆的存储和检索都依赖于有效的编码和索引机制——信息需要经过“编码”才能进入长期记忆，需要合适的“线索”才能被有效检索。</w:t>
      </w:r>
    </w:p>
    <w:p w14:paraId="5F028068">
      <w:pPr>
        <w:rPr>
          <w:rFonts w:hint="eastAsia"/>
          <w:sz w:val="24"/>
          <w:szCs w:val="24"/>
        </w:rPr>
      </w:pPr>
      <w:r>
        <w:rPr>
          <w:rFonts w:hint="eastAsia"/>
          <w:sz w:val="24"/>
          <w:szCs w:val="24"/>
        </w:rPr>
        <w:t>本系统的长期记忆机制通过向量嵌入技术实现了这一原理。当重要信息产生时，系统会将其编码为高维向量（即“嵌入”），并将其存储到向量数据库中。在检索时，系统会将查询也转换为向量，然后在数据库中寻找与之最相似的存储向量，返回对应的文本内容。这种“语义相似性检索”的方式，使得智能体能够根据当前问题的语义含义，找到历史上最相关的经验知识，而不是仅仅依赖关键词匹配。</w:t>
      </w:r>
    </w:p>
    <w:p w14:paraId="1D6963AC">
      <w:pPr>
        <w:rPr>
          <w:rFonts w:hint="eastAsia"/>
          <w:sz w:val="24"/>
          <w:szCs w:val="24"/>
        </w:rPr>
      </w:pPr>
      <w:r>
        <w:rPr>
          <w:rFonts w:hint="eastAsia"/>
          <w:sz w:val="24"/>
          <w:szCs w:val="24"/>
        </w:rPr>
        <w:t>实现细节：</w:t>
      </w:r>
    </w:p>
    <w:p w14:paraId="1D37691D">
      <w:pPr>
        <w:rPr>
          <w:rFonts w:hint="eastAsia"/>
          <w:sz w:val="24"/>
          <w:szCs w:val="24"/>
        </w:rPr>
      </w:pPr>
      <w:r>
        <w:rPr>
          <w:rFonts w:hint="eastAsia"/>
          <w:sz w:val="24"/>
          <w:szCs w:val="24"/>
        </w:rPr>
        <w:t>系统的长期记忆基于FAISS向量数据库实现。当智能体产生重要发言时（如长度超过50个字符），该发言会被添加到长期记忆中。添加时，DashScope的嵌入模型（text-embedding-v1）将文本转换为768维的向量，然后存入FAISS索引中。</w:t>
      </w:r>
    </w:p>
    <w:p w14:paraId="11203F5B">
      <w:pPr>
        <w:rPr>
          <w:rFonts w:hint="eastAsia"/>
          <w:sz w:val="24"/>
          <w:szCs w:val="24"/>
        </w:rPr>
      </w:pPr>
      <w:r>
        <w:rPr>
          <w:rFonts w:hint="eastAsia"/>
          <w:sz w:val="24"/>
          <w:szCs w:val="24"/>
        </w:rPr>
        <w:t>在检索时，系统会将用户的查询或当前的上下文转换为向量，然后在FAISS索引中进行相似度搜索，返回与查询向量余弦相似度最高的3条历史记忆。这些记忆被整合到智能体的上下文中，帮助其基于历史经验做出更好的决策。</w:t>
      </w:r>
    </w:p>
    <w:p w14:paraId="11CAA8FC">
      <w:pPr>
        <w:rPr>
          <w:rFonts w:hint="eastAsia"/>
          <w:sz w:val="24"/>
          <w:szCs w:val="24"/>
        </w:rPr>
      </w:pPr>
      <w:r>
        <w:rPr>
          <w:rFonts w:hint="eastAsia"/>
          <w:sz w:val="24"/>
          <w:szCs w:val="24"/>
        </w:rPr>
        <w:t>功能作用：</w:t>
      </w:r>
    </w:p>
    <w:p w14:paraId="21174E43">
      <w:pPr>
        <w:rPr>
          <w:rFonts w:hint="eastAsia"/>
          <w:sz w:val="24"/>
          <w:szCs w:val="24"/>
        </w:rPr>
      </w:pPr>
      <w:r>
        <w:rPr>
          <w:rFonts w:hint="eastAsia"/>
          <w:sz w:val="24"/>
          <w:szCs w:val="24"/>
        </w:rPr>
        <w:t>长期记忆主要服务于以下三个功能：首先是知识积累，使系统能够在多次对话中积累有用的经验和知识，随着使用次数的增加，系统的“知识库”会不断丰富和充实；其次是跨对话复用，使智能体能够在不同的对话会话之间共享知识，实现“一次学习，多次使用”的效果；最后是经验融合，使智能体的建议不仅基于当下的推理，还融合了历史经验中的智慧，提高了建议的成熟度和可靠性。</w:t>
      </w:r>
    </w:p>
    <w:p w14:paraId="28F1A1EF">
      <w:r>
        <w:drawing>
          <wp:inline distT="0" distB="0" distL="114300" distR="114300">
            <wp:extent cx="4781550" cy="3848735"/>
            <wp:effectExtent l="0" t="0" r="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4781550" cy="3848735"/>
                    </a:xfrm>
                    <a:prstGeom prst="rect">
                      <a:avLst/>
                    </a:prstGeom>
                    <a:noFill/>
                    <a:ln>
                      <a:noFill/>
                    </a:ln>
                  </pic:spPr>
                </pic:pic>
              </a:graphicData>
            </a:graphic>
          </wp:inline>
        </w:drawing>
      </w:r>
    </w:p>
    <w:p w14:paraId="5BD43F5B">
      <w:r>
        <w:drawing>
          <wp:inline distT="0" distB="0" distL="114300" distR="114300">
            <wp:extent cx="5260975" cy="4577715"/>
            <wp:effectExtent l="0" t="0" r="6350"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5"/>
                    <a:stretch>
                      <a:fillRect/>
                    </a:stretch>
                  </pic:blipFill>
                  <pic:spPr>
                    <a:xfrm>
                      <a:off x="0" y="0"/>
                      <a:ext cx="5260975" cy="4577715"/>
                    </a:xfrm>
                    <a:prstGeom prst="rect">
                      <a:avLst/>
                    </a:prstGeom>
                    <a:noFill/>
                    <a:ln>
                      <a:noFill/>
                    </a:ln>
                  </pic:spPr>
                </pic:pic>
              </a:graphicData>
            </a:graphic>
          </wp:inline>
        </w:drawing>
      </w:r>
    </w:p>
    <w:p w14:paraId="76FB67E9">
      <w:r>
        <w:drawing>
          <wp:inline distT="0" distB="0" distL="114300" distR="114300">
            <wp:extent cx="5273040" cy="1047750"/>
            <wp:effectExtent l="0" t="0" r="381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6"/>
                    <a:stretch>
                      <a:fillRect/>
                    </a:stretch>
                  </pic:blipFill>
                  <pic:spPr>
                    <a:xfrm>
                      <a:off x="0" y="0"/>
                      <a:ext cx="5273040" cy="1047750"/>
                    </a:xfrm>
                    <a:prstGeom prst="rect">
                      <a:avLst/>
                    </a:prstGeom>
                    <a:noFill/>
                    <a:ln>
                      <a:noFill/>
                    </a:ln>
                  </pic:spPr>
                </pic:pic>
              </a:graphicData>
            </a:graphic>
          </wp:inline>
        </w:drawing>
      </w:r>
    </w:p>
    <w:p w14:paraId="3035D14C">
      <w:r>
        <w:drawing>
          <wp:inline distT="0" distB="0" distL="114300" distR="114300">
            <wp:extent cx="4227830" cy="578485"/>
            <wp:effectExtent l="0" t="0" r="1270" b="254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4227830" cy="578485"/>
                    </a:xfrm>
                    <a:prstGeom prst="rect">
                      <a:avLst/>
                    </a:prstGeom>
                    <a:noFill/>
                    <a:ln>
                      <a:noFill/>
                    </a:ln>
                  </pic:spPr>
                </pic:pic>
              </a:graphicData>
            </a:graphic>
          </wp:inline>
        </w:drawing>
      </w:r>
    </w:p>
    <w:p w14:paraId="3AD9EF0D">
      <w:r>
        <w:drawing>
          <wp:inline distT="0" distB="0" distL="114300" distR="114300">
            <wp:extent cx="5272405" cy="683895"/>
            <wp:effectExtent l="0" t="0" r="4445" b="190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8"/>
                    <a:stretch>
                      <a:fillRect/>
                    </a:stretch>
                  </pic:blipFill>
                  <pic:spPr>
                    <a:xfrm>
                      <a:off x="0" y="0"/>
                      <a:ext cx="5272405" cy="683895"/>
                    </a:xfrm>
                    <a:prstGeom prst="rect">
                      <a:avLst/>
                    </a:prstGeom>
                    <a:noFill/>
                    <a:ln>
                      <a:noFill/>
                    </a:ln>
                  </pic:spPr>
                </pic:pic>
              </a:graphicData>
            </a:graphic>
          </wp:inline>
        </w:drawing>
      </w:r>
    </w:p>
    <w:p w14:paraId="61E9F243">
      <w:r>
        <w:drawing>
          <wp:inline distT="0" distB="0" distL="114300" distR="114300">
            <wp:extent cx="5272405" cy="1294765"/>
            <wp:effectExtent l="0" t="0" r="4445" b="63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9"/>
                    <a:stretch>
                      <a:fillRect/>
                    </a:stretch>
                  </pic:blipFill>
                  <pic:spPr>
                    <a:xfrm>
                      <a:off x="0" y="0"/>
                      <a:ext cx="5272405" cy="1294765"/>
                    </a:xfrm>
                    <a:prstGeom prst="rect">
                      <a:avLst/>
                    </a:prstGeom>
                    <a:noFill/>
                    <a:ln>
                      <a:noFill/>
                    </a:ln>
                  </pic:spPr>
                </pic:pic>
              </a:graphicData>
            </a:graphic>
          </wp:inline>
        </w:drawing>
      </w:r>
    </w:p>
    <w:p w14:paraId="41A48287">
      <w:pPr>
        <w:rPr>
          <w:rFonts w:hint="eastAsia"/>
        </w:rPr>
      </w:pPr>
      <w:r>
        <w:drawing>
          <wp:inline distT="0" distB="0" distL="114300" distR="114300">
            <wp:extent cx="5343525" cy="389255"/>
            <wp:effectExtent l="0" t="0" r="0" b="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3"/>
                    <a:srcRect t="72449" r="-1410" b="13238"/>
                    <a:stretch>
                      <a:fillRect/>
                    </a:stretch>
                  </pic:blipFill>
                  <pic:spPr>
                    <a:xfrm>
                      <a:off x="0" y="0"/>
                      <a:ext cx="5343525" cy="389255"/>
                    </a:xfrm>
                    <a:prstGeom prst="rect">
                      <a:avLst/>
                    </a:prstGeom>
                    <a:noFill/>
                    <a:ln>
                      <a:noFill/>
                    </a:ln>
                  </pic:spPr>
                </pic:pic>
              </a:graphicData>
            </a:graphic>
          </wp:inline>
        </w:drawing>
      </w:r>
    </w:p>
    <w:p w14:paraId="02C4608F">
      <w:pPr>
        <w:rPr>
          <w:rFonts w:hint="eastAsia"/>
          <w:sz w:val="24"/>
          <w:szCs w:val="24"/>
        </w:rPr>
      </w:pPr>
      <w:r>
        <w:rPr>
          <w:rFonts w:hint="eastAsia"/>
          <w:sz w:val="24"/>
          <w:szCs w:val="24"/>
        </w:rPr>
        <w:t>四、工具调用机制</w:t>
      </w:r>
    </w:p>
    <w:p w14:paraId="058CA09F">
      <w:pPr>
        <w:rPr>
          <w:rFonts w:hint="eastAsia"/>
          <w:sz w:val="24"/>
          <w:szCs w:val="24"/>
        </w:rPr>
      </w:pPr>
      <w:r>
        <w:rPr>
          <w:rFonts w:hint="eastAsia"/>
          <w:sz w:val="24"/>
          <w:szCs w:val="24"/>
        </w:rPr>
        <w:t>4.1 工具设计原理</w:t>
      </w:r>
    </w:p>
    <w:p w14:paraId="7C784F3B">
      <w:pPr>
        <w:rPr>
          <w:rFonts w:hint="eastAsia"/>
          <w:sz w:val="24"/>
          <w:szCs w:val="24"/>
        </w:rPr>
      </w:pPr>
      <w:r>
        <w:rPr>
          <w:rFonts w:hint="eastAsia"/>
          <w:sz w:val="24"/>
          <w:szCs w:val="24"/>
        </w:rPr>
        <w:t>本系统的工具调用机制基于LangChain的@tool装饰器实现。该装饰器将普通的Python函数转换为可供语言模型调用的工具函数，同时自动生成函数的描述信息，使模型能够理解工具的用途和调用方式。</w:t>
      </w:r>
    </w:p>
    <w:p w14:paraId="51B3EBDD">
      <w:pPr>
        <w:rPr>
          <w:rFonts w:hint="eastAsia"/>
          <w:sz w:val="24"/>
          <w:szCs w:val="24"/>
        </w:rPr>
      </w:pPr>
      <w:r>
        <w:rPr>
          <w:rFonts w:hint="eastAsia"/>
          <w:sz w:val="24"/>
          <w:szCs w:val="24"/>
        </w:rPr>
        <w:t>在LangChain框架中，工具被定义为具有特定输入输出模式的可调用对象。当语言模型决定调用某个工具时，它会生成一个结构化的工具调用请求，包含工具名称和符合输入模式的参数。系统接收到这个请求后，执行对应的工具函数，将结果返回给模型。</w:t>
      </w:r>
    </w:p>
    <w:p w14:paraId="2299B05C">
      <w:pPr>
        <w:rPr>
          <w:rFonts w:hint="eastAsia"/>
          <w:sz w:val="24"/>
          <w:szCs w:val="24"/>
        </w:rPr>
      </w:pPr>
      <w:r>
        <w:rPr>
          <w:rFonts w:hint="eastAsia"/>
          <w:sz w:val="24"/>
          <w:szCs w:val="24"/>
        </w:rPr>
        <w:t>这种设计与人类使用工具的方式非常相似：人类在面对问题时，会先思考需要什么工具（如需要查询信息就会使用搜索引擎），然后使用这个工具获取信息，最后将获取的信息整合到自己的思考中。工具调用机制赋予了语言模型同样的能力，使其不再局限于内部知识，而是能够主动获取外部信息来支持自己的推理。</w:t>
      </w:r>
    </w:p>
    <w:p w14:paraId="07E3CE3A">
      <w:pPr>
        <w:rPr>
          <w:rFonts w:hint="eastAsia"/>
          <w:sz w:val="24"/>
          <w:szCs w:val="24"/>
        </w:rPr>
      </w:pPr>
    </w:p>
    <w:p w14:paraId="361184F3">
      <w:pPr>
        <w:rPr>
          <w:rFonts w:hint="eastAsia"/>
          <w:sz w:val="24"/>
          <w:szCs w:val="24"/>
        </w:rPr>
      </w:pPr>
      <w:r>
        <w:rPr>
          <w:rFonts w:hint="eastAsia"/>
          <w:sz w:val="24"/>
          <w:szCs w:val="24"/>
        </w:rPr>
        <w:t>4.2 本系统的三种工具</w:t>
      </w:r>
    </w:p>
    <w:p w14:paraId="269D826A">
      <w:pPr>
        <w:rPr>
          <w:rFonts w:hint="eastAsia"/>
          <w:sz w:val="24"/>
          <w:szCs w:val="24"/>
        </w:rPr>
      </w:pPr>
      <w:r>
        <w:rPr>
          <w:rFonts w:hint="eastAsia"/>
          <w:sz w:val="24"/>
          <w:szCs w:val="24"/>
        </w:rPr>
        <w:t>本系统集成了三种工具，分别服务于旅行规划的不同方面，共同构成了一个完整的工具支持体系。</w:t>
      </w:r>
    </w:p>
    <w:p w14:paraId="4A2F2C43">
      <w:pPr>
        <w:rPr>
          <w:rFonts w:hint="eastAsia"/>
          <w:sz w:val="24"/>
          <w:szCs w:val="24"/>
        </w:rPr>
      </w:pPr>
      <w:r>
        <w:rPr>
          <w:rFonts w:hint="eastAsia"/>
          <w:sz w:val="24"/>
          <w:szCs w:val="24"/>
        </w:rPr>
        <w:t>景点搜索工具（search_attractions）：</w:t>
      </w:r>
    </w:p>
    <w:p w14:paraId="3AA7966B">
      <w:pPr>
        <w:rPr>
          <w:rFonts w:hint="eastAsia"/>
          <w:sz w:val="24"/>
          <w:szCs w:val="24"/>
        </w:rPr>
      </w:pPr>
      <w:r>
        <w:rPr>
          <w:rFonts w:hint="eastAsia"/>
          <w:sz w:val="24"/>
          <w:szCs w:val="24"/>
        </w:rPr>
        <w:t>该工具的功能是根据关键词查询相关的旅游景点和活动信息。其输入是一个查询字符串，输出是匹配的景点描述、建议停留时间和预算参考。在内部实现上，该工具维护了一个包含沙滩度假、山地旅行、城市旅行、文化体验等多个类别的景点信息库。当查询关键词匹配到相应类别时，返回该类别的详细信息；如果没有匹配项，则返回热门目的地的通用建议。</w:t>
      </w:r>
    </w:p>
    <w:p w14:paraId="0A62BFE9">
      <w:pPr>
        <w:rPr>
          <w:rFonts w:hint="eastAsia"/>
          <w:sz w:val="24"/>
          <w:szCs w:val="24"/>
        </w:rPr>
      </w:pPr>
      <w:r>
        <w:rPr>
          <w:rFonts w:hint="eastAsia"/>
          <w:sz w:val="24"/>
          <w:szCs w:val="24"/>
        </w:rPr>
        <w:t>在系统中，该工具为体验设计师提供了景点和活动的具体信息，使设计师能够据此安排每日的行程和活动，避免了凭空想象的局限性。</w:t>
      </w:r>
    </w:p>
    <w:p w14:paraId="1952FFFE">
      <w:pPr>
        <w:rPr>
          <w:rFonts w:hint="eastAsia"/>
          <w:sz w:val="24"/>
          <w:szCs w:val="24"/>
        </w:rPr>
      </w:pPr>
      <w:r>
        <w:drawing>
          <wp:inline distT="0" distB="0" distL="114300" distR="114300">
            <wp:extent cx="5265420" cy="1642745"/>
            <wp:effectExtent l="0" t="0" r="1905" b="508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0"/>
                    <a:stretch>
                      <a:fillRect/>
                    </a:stretch>
                  </pic:blipFill>
                  <pic:spPr>
                    <a:xfrm>
                      <a:off x="0" y="0"/>
                      <a:ext cx="5265420" cy="1642745"/>
                    </a:xfrm>
                    <a:prstGeom prst="rect">
                      <a:avLst/>
                    </a:prstGeom>
                    <a:noFill/>
                    <a:ln>
                      <a:noFill/>
                    </a:ln>
                  </pic:spPr>
                </pic:pic>
              </a:graphicData>
            </a:graphic>
          </wp:inline>
        </w:drawing>
      </w:r>
    </w:p>
    <w:p w14:paraId="220133D2">
      <w:pPr>
        <w:rPr>
          <w:rFonts w:hint="eastAsia"/>
          <w:sz w:val="24"/>
          <w:szCs w:val="24"/>
        </w:rPr>
      </w:pPr>
      <w:r>
        <w:rPr>
          <w:rFonts w:hint="eastAsia"/>
          <w:sz w:val="24"/>
          <w:szCs w:val="24"/>
        </w:rPr>
        <w:t>预算计算工具（calculate_budget）：</w:t>
      </w:r>
    </w:p>
    <w:p w14:paraId="32FD6FB8">
      <w:pPr>
        <w:rPr>
          <w:rFonts w:hint="eastAsia"/>
          <w:sz w:val="24"/>
          <w:szCs w:val="24"/>
        </w:rPr>
      </w:pPr>
      <w:r>
        <w:rPr>
          <w:rFonts w:hint="eastAsia"/>
          <w:sz w:val="24"/>
          <w:szCs w:val="24"/>
        </w:rPr>
        <w:t>该工具的功能是根据预算类型计算详细的费用分配方案。其输入是预算类型字符串（如“economy”、“standard”、“luxury”或具体的目的地名称），输出是各项费用的占比和具体金额范围。</w:t>
      </w:r>
    </w:p>
    <w:p w14:paraId="51DD9937">
      <w:pPr>
        <w:rPr>
          <w:rFonts w:hint="eastAsia"/>
          <w:sz w:val="24"/>
          <w:szCs w:val="24"/>
        </w:rPr>
      </w:pPr>
      <w:r>
        <w:rPr>
          <w:rFonts w:hint="eastAsia"/>
          <w:sz w:val="24"/>
          <w:szCs w:val="24"/>
        </w:rPr>
        <w:t>在内部实现上，该工具维护了不同类型旅行的预算模型。经济型预算侧重于控制成本，交通和住宿占比较大；标准型预算追求性价比，各项费用分配较为均衡；豪华型预算注重体验质量，住宿和餐饮占比较大。对于具体的目的地，工具还会提供针对性的费用参考，如在“大理”场景下，会给出交通、住宿、餐饮、景点、购物等各项的具体费用估算。</w:t>
      </w:r>
    </w:p>
    <w:p w14:paraId="195BC499">
      <w:pPr>
        <w:rPr>
          <w:rFonts w:hint="eastAsia"/>
          <w:sz w:val="24"/>
          <w:szCs w:val="24"/>
        </w:rPr>
      </w:pPr>
      <w:r>
        <w:rPr>
          <w:rFonts w:hint="eastAsia"/>
          <w:sz w:val="24"/>
          <w:szCs w:val="24"/>
        </w:rPr>
        <w:t>在系统中，该工具为预算分析师和体验设计师提供了量化的费用参考，使预算规划更加科学和具体。</w:t>
      </w:r>
    </w:p>
    <w:p w14:paraId="132B38FD">
      <w:pPr>
        <w:rPr>
          <w:rFonts w:hint="eastAsia"/>
          <w:sz w:val="24"/>
          <w:szCs w:val="24"/>
        </w:rPr>
      </w:pPr>
      <w:r>
        <w:drawing>
          <wp:inline distT="0" distB="0" distL="114300" distR="114300">
            <wp:extent cx="5264150" cy="1532255"/>
            <wp:effectExtent l="0" t="0" r="3175" b="127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1"/>
                    <a:stretch>
                      <a:fillRect/>
                    </a:stretch>
                  </pic:blipFill>
                  <pic:spPr>
                    <a:xfrm>
                      <a:off x="0" y="0"/>
                      <a:ext cx="5264150" cy="1532255"/>
                    </a:xfrm>
                    <a:prstGeom prst="rect">
                      <a:avLst/>
                    </a:prstGeom>
                    <a:noFill/>
                    <a:ln>
                      <a:noFill/>
                    </a:ln>
                  </pic:spPr>
                </pic:pic>
              </a:graphicData>
            </a:graphic>
          </wp:inline>
        </w:drawing>
      </w:r>
    </w:p>
    <w:p w14:paraId="6665A009">
      <w:pPr>
        <w:rPr>
          <w:rFonts w:hint="eastAsia"/>
          <w:sz w:val="24"/>
          <w:szCs w:val="24"/>
        </w:rPr>
      </w:pPr>
      <w:r>
        <w:rPr>
          <w:rFonts w:hint="eastAsia"/>
          <w:sz w:val="24"/>
          <w:szCs w:val="24"/>
        </w:rPr>
        <w:t>旅行知识检索工具（rag_travel_knowledge）：</w:t>
      </w:r>
    </w:p>
    <w:p w14:paraId="4C9E31C7">
      <w:pPr>
        <w:rPr>
          <w:rFonts w:hint="eastAsia"/>
          <w:sz w:val="24"/>
          <w:szCs w:val="24"/>
        </w:rPr>
      </w:pPr>
      <w:r>
        <w:rPr>
          <w:rFonts w:hint="eastAsia"/>
          <w:sz w:val="24"/>
          <w:szCs w:val="24"/>
        </w:rPr>
        <w:t>该工具的功能是从预构建的知识库中检索旅行相关的专业知识。其输入是查询主题（如“planning”、“packing”、“safety”等），输出是对应的结构化建议。知识库包含了旅行规划、行李打包、旅行安全等多个主题的详细建议，每个主题都包含多条具体、可操作的指导。</w:t>
      </w:r>
    </w:p>
    <w:p w14:paraId="1F533E8C">
      <w:pPr>
        <w:rPr>
          <w:rFonts w:hint="eastAsia"/>
          <w:sz w:val="24"/>
          <w:szCs w:val="24"/>
        </w:rPr>
      </w:pPr>
      <w:r>
        <w:rPr>
          <w:rFonts w:hint="eastAsia"/>
          <w:sz w:val="24"/>
          <w:szCs w:val="24"/>
        </w:rPr>
        <w:t>在系统中，该工具为智能体提供了通用但专业的旅行知识，使它们的建议更加全面和实用。例如，在规划行程时，智能体会调用该工具获取“提前1-3个月规划”的建议，并将其融入自己的输出中。</w:t>
      </w:r>
    </w:p>
    <w:p w14:paraId="591E5915">
      <w:pPr>
        <w:rPr>
          <w:rFonts w:hint="eastAsia"/>
          <w:sz w:val="24"/>
          <w:szCs w:val="24"/>
        </w:rPr>
      </w:pPr>
      <w:r>
        <w:drawing>
          <wp:inline distT="0" distB="0" distL="114300" distR="114300">
            <wp:extent cx="3952240" cy="4613275"/>
            <wp:effectExtent l="0" t="0" r="635" b="635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2"/>
                    <a:stretch>
                      <a:fillRect/>
                    </a:stretch>
                  </pic:blipFill>
                  <pic:spPr>
                    <a:xfrm>
                      <a:off x="0" y="0"/>
                      <a:ext cx="3952240" cy="4613275"/>
                    </a:xfrm>
                    <a:prstGeom prst="rect">
                      <a:avLst/>
                    </a:prstGeom>
                    <a:noFill/>
                    <a:ln>
                      <a:noFill/>
                    </a:ln>
                  </pic:spPr>
                </pic:pic>
              </a:graphicData>
            </a:graphic>
          </wp:inline>
        </w:drawing>
      </w:r>
    </w:p>
    <w:p w14:paraId="2FD4FD68">
      <w:pPr>
        <w:rPr>
          <w:rFonts w:hint="eastAsia"/>
          <w:sz w:val="24"/>
          <w:szCs w:val="24"/>
        </w:rPr>
      </w:pPr>
      <w:r>
        <w:rPr>
          <w:rFonts w:hint="eastAsia"/>
          <w:sz w:val="24"/>
          <w:szCs w:val="24"/>
        </w:rPr>
        <w:t>4.3 工具调用流程</w:t>
      </w:r>
    </w:p>
    <w:p w14:paraId="08DF51A5">
      <w:pPr>
        <w:rPr>
          <w:rFonts w:hint="eastAsia"/>
          <w:sz w:val="24"/>
          <w:szCs w:val="24"/>
        </w:rPr>
      </w:pPr>
      <w:r>
        <w:rPr>
          <w:rFonts w:hint="eastAsia"/>
          <w:sz w:val="24"/>
          <w:szCs w:val="24"/>
        </w:rPr>
        <w:t>在本系统中，工具调用发生在体验设计师的ReAct循环中，具体流程如下：</w:t>
      </w:r>
    </w:p>
    <w:p w14:paraId="435EA286">
      <w:pPr>
        <w:rPr>
          <w:rFonts w:hint="eastAsia"/>
          <w:sz w:val="24"/>
          <w:szCs w:val="24"/>
        </w:rPr>
      </w:pPr>
      <w:r>
        <w:rPr>
          <w:rFonts w:hint="eastAsia"/>
          <w:sz w:val="24"/>
          <w:szCs w:val="24"/>
        </w:rPr>
        <w:t xml:space="preserve">1. 思考阶段                                               </w:t>
      </w:r>
    </w:p>
    <w:p w14:paraId="5662E3FB">
      <w:pPr>
        <w:rPr>
          <w:rFonts w:hint="eastAsia"/>
          <w:sz w:val="24"/>
          <w:szCs w:val="24"/>
        </w:rPr>
      </w:pPr>
      <w:r>
        <w:rPr>
          <w:rFonts w:hint="eastAsia"/>
          <w:sz w:val="24"/>
          <w:szCs w:val="24"/>
        </w:rPr>
        <w:t xml:space="preserve">体验设计师分析：需要什么信息来设计行程？                 </w:t>
      </w:r>
    </w:p>
    <w:p w14:paraId="2C50838C">
      <w:pPr>
        <w:rPr>
          <w:rFonts w:hint="eastAsia"/>
          <w:sz w:val="24"/>
          <w:szCs w:val="24"/>
        </w:rPr>
      </w:pPr>
      <w:r>
        <w:rPr>
          <w:rFonts w:hint="eastAsia"/>
          <w:sz w:val="24"/>
          <w:szCs w:val="24"/>
        </w:rPr>
        <w:t xml:space="preserve">2. 工具调用阶段                                                </w:t>
      </w:r>
    </w:p>
    <w:p w14:paraId="6ECADA90">
      <w:pPr>
        <w:rPr>
          <w:rFonts w:hint="eastAsia"/>
          <w:sz w:val="24"/>
          <w:szCs w:val="24"/>
        </w:rPr>
      </w:pPr>
      <w:r>
        <w:rPr>
          <w:rFonts w:hint="eastAsia"/>
          <w:sz w:val="24"/>
          <w:szCs w:val="24"/>
        </w:rPr>
        <w:t>调用 search_attractions(destination)                   │</w:t>
      </w:r>
    </w:p>
    <w:p w14:paraId="63ECC379">
      <w:pPr>
        <w:rPr>
          <w:rFonts w:hint="eastAsia"/>
          <w:sz w:val="24"/>
          <w:szCs w:val="24"/>
        </w:rPr>
      </w:pPr>
      <w:r>
        <w:rPr>
          <w:rFonts w:hint="eastAsia"/>
          <w:sz w:val="24"/>
          <w:szCs w:val="24"/>
        </w:rPr>
        <w:t xml:space="preserve">返回: 景点列表、特色活动、建议停留时间              </w:t>
      </w:r>
    </w:p>
    <w:p w14:paraId="29C6C8A9">
      <w:pPr>
        <w:rPr>
          <w:rFonts w:hint="eastAsia"/>
          <w:sz w:val="24"/>
          <w:szCs w:val="24"/>
        </w:rPr>
      </w:pPr>
      <w:r>
        <w:rPr>
          <w:rFonts w:hint="eastAsia"/>
          <w:sz w:val="24"/>
          <w:szCs w:val="24"/>
        </w:rPr>
        <w:t xml:space="preserve">调用 calculate_budget(budget_type)                     </w:t>
      </w:r>
    </w:p>
    <w:p w14:paraId="5A408908">
      <w:pPr>
        <w:rPr>
          <w:rFonts w:hint="eastAsia"/>
          <w:sz w:val="24"/>
          <w:szCs w:val="24"/>
        </w:rPr>
      </w:pPr>
      <w:r>
        <w:rPr>
          <w:rFonts w:hint="eastAsia"/>
          <w:sz w:val="24"/>
          <w:szCs w:val="24"/>
        </w:rPr>
        <w:t xml:space="preserve">返回: 费用占比、具体金额范围                        </w:t>
      </w:r>
    </w:p>
    <w:p w14:paraId="13263A4E">
      <w:pPr>
        <w:rPr>
          <w:rFonts w:hint="eastAsia"/>
          <w:sz w:val="24"/>
          <w:szCs w:val="24"/>
        </w:rPr>
      </w:pPr>
      <w:r>
        <w:rPr>
          <w:rFonts w:hint="eastAsia"/>
          <w:sz w:val="24"/>
          <w:szCs w:val="24"/>
        </w:rPr>
        <w:t xml:space="preserve">调用 rag_travel_knowledge("planning safety")          </w:t>
      </w:r>
    </w:p>
    <w:p w14:paraId="260085D4">
      <w:pPr>
        <w:rPr>
          <w:rFonts w:hint="eastAsia"/>
          <w:sz w:val="24"/>
          <w:szCs w:val="24"/>
        </w:rPr>
      </w:pPr>
      <w:r>
        <w:rPr>
          <w:rFonts w:hint="eastAsia"/>
          <w:sz w:val="24"/>
          <w:szCs w:val="24"/>
        </w:rPr>
        <w:t xml:space="preserve">返回: 规划建议、安全提醒                            </w:t>
      </w:r>
    </w:p>
    <w:p w14:paraId="43AA2B14">
      <w:pPr>
        <w:rPr>
          <w:rFonts w:hint="eastAsia"/>
          <w:sz w:val="24"/>
          <w:szCs w:val="24"/>
        </w:rPr>
      </w:pPr>
      <w:r>
        <w:rPr>
          <w:rFonts w:hint="eastAsia"/>
          <w:sz w:val="24"/>
          <w:szCs w:val="24"/>
        </w:rPr>
        <w:t xml:space="preserve">3. 综合推理阶段                                                </w:t>
      </w:r>
    </w:p>
    <w:p w14:paraId="1C1CCA90">
      <w:pPr>
        <w:rPr>
          <w:rFonts w:hint="eastAsia"/>
          <w:sz w:val="24"/>
          <w:szCs w:val="24"/>
        </w:rPr>
      </w:pPr>
      <w:r>
        <w:rPr>
          <w:rFonts w:hint="eastAsia"/>
          <w:sz w:val="24"/>
          <w:szCs w:val="24"/>
        </w:rPr>
        <w:t xml:space="preserve">设计师整合所有工具返回的信息，形成完整的行程方案 </w:t>
      </w:r>
    </w:p>
    <w:p w14:paraId="6CC44E89">
      <w:pPr>
        <w:rPr>
          <w:rFonts w:hint="eastAsia"/>
          <w:sz w:val="24"/>
          <w:szCs w:val="24"/>
        </w:rPr>
      </w:pPr>
      <w:r>
        <w:rPr>
          <w:rFonts w:hint="eastAsia"/>
          <w:sz w:val="24"/>
          <w:szCs w:val="24"/>
        </w:rPr>
        <w:t>这种设计使得工具调用与推理过程紧密结合，确保了外部信息的有效利用。</w:t>
      </w:r>
    </w:p>
    <w:p w14:paraId="419D83ED">
      <w:pPr>
        <w:rPr>
          <w:rFonts w:hint="eastAsia"/>
          <w:sz w:val="24"/>
          <w:szCs w:val="24"/>
        </w:rPr>
      </w:pPr>
    </w:p>
    <w:p w14:paraId="6E412BC2">
      <w:pPr>
        <w:rPr>
          <w:rFonts w:hint="eastAsia"/>
          <w:sz w:val="24"/>
          <w:szCs w:val="24"/>
        </w:rPr>
      </w:pPr>
      <w:r>
        <w:rPr>
          <w:rFonts w:hint="eastAsia"/>
          <w:sz w:val="24"/>
          <w:szCs w:val="24"/>
        </w:rPr>
        <w:t>五、总结</w:t>
      </w:r>
    </w:p>
    <w:p w14:paraId="4633A420">
      <w:pPr>
        <w:rPr>
          <w:sz w:val="24"/>
          <w:szCs w:val="24"/>
        </w:rPr>
      </w:pPr>
      <w:r>
        <w:rPr>
          <w:rFonts w:hint="eastAsia"/>
          <w:sz w:val="24"/>
          <w:szCs w:val="24"/>
        </w:rPr>
        <w:t>本系统通过LangGraph和LangChain框架，成功实现了多智能体协作的旅行规划系统。系统集成了ToT、ReAct、Reflection三种先进的推理方法，设计了短期和长期双重记忆机制，并实现了三种工具的调用能力。各个智能体分工明确、协作有序，能够生成高质量的个性化旅行方案，充分验证了多智能体系统在复杂规划任务中的有效性。</w:t>
      </w:r>
    </w:p>
    <w:p w14:paraId="462C31BF">
      <w:pPr>
        <w:pStyle w:val="7"/>
      </w:pPr>
      <w:r>
        <w:rPr>
          <w:rFonts w:hint="eastAsia"/>
        </w:rPr>
        <w:t>关键代码展示（可选）</w:t>
      </w:r>
    </w:p>
    <w:p w14:paraId="0FB3792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sz w:val="18"/>
          <w:szCs w:val="18"/>
        </w:rPr>
        <w:t xml:space="preserve"> </w:t>
      </w:r>
      <w:r>
        <w:rPr>
          <w:rFonts w:hint="eastAsia" w:ascii="楷体" w:hAnsi="楷体" w:eastAsia="楷体" w:cs="楷体"/>
          <w:b w:val="0"/>
          <w:bCs w:val="0"/>
          <w:color w:val="CE9178"/>
          <w:kern w:val="0"/>
          <w:sz w:val="18"/>
          <w:szCs w:val="18"/>
          <w:shd w:val="clear" w:fill="1F1F1F"/>
          <w:lang w:val="en-US" w:eastAsia="zh-CN" w:bidi="ar"/>
        </w:rPr>
        <w:t>"""</w:t>
      </w:r>
    </w:p>
    <w:p w14:paraId="5511371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智能旅行规划系统 (Travel Planning Multi-Agent System)</w:t>
      </w:r>
    </w:p>
    <w:p w14:paraId="76C39C9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基于 LangGraph + LangChain</w:t>
      </w:r>
    </w:p>
    <w:p w14:paraId="68522DD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w:t>
      </w:r>
    </w:p>
    <w:p w14:paraId="6E8D1B1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os</w:t>
      </w:r>
    </w:p>
    <w:p w14:paraId="5FBC033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4EC9B0"/>
          <w:kern w:val="0"/>
          <w:sz w:val="18"/>
          <w:szCs w:val="18"/>
          <w:shd w:val="clear" w:fill="1F1F1F"/>
          <w:lang w:val="en-US" w:eastAsia="zh-CN" w:bidi="ar"/>
        </w:rPr>
        <w:t>os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environ</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"OPENAI_API_KEY"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"sk-422a30c66061427cbc47d89a5712540d"</w:t>
      </w:r>
    </w:p>
    <w:p w14:paraId="20461A9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4EC9B0"/>
          <w:kern w:val="0"/>
          <w:sz w:val="18"/>
          <w:szCs w:val="18"/>
          <w:shd w:val="clear" w:fill="1F1F1F"/>
          <w:lang w:val="en-US" w:eastAsia="zh-CN" w:bidi="ar"/>
        </w:rPr>
        <w:t>os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environ</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"OPENAI_BASE_URL"</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"https://dashscope.aliyuncs.com/compatible-mode/v1"</w:t>
      </w:r>
    </w:p>
    <w:p w14:paraId="476FF6C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os</w:t>
      </w:r>
    </w:p>
    <w:p w14:paraId="6578070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json</w:t>
      </w:r>
    </w:p>
    <w:p w14:paraId="1D0546A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operator</w:t>
      </w:r>
    </w:p>
    <w:p w14:paraId="12DEEA7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from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datetime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datetime</w:t>
      </w:r>
    </w:p>
    <w:p w14:paraId="1A18F48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from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typing</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List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Any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TypedDict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Annotated</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Optional</w:t>
      </w:r>
    </w:p>
    <w:p w14:paraId="3C84743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from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pathlib</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Path</w:t>
      </w:r>
    </w:p>
    <w:p w14:paraId="5750411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p>
    <w:p w14:paraId="5D372DE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6A9955"/>
          <w:kern w:val="0"/>
          <w:sz w:val="18"/>
          <w:szCs w:val="18"/>
          <w:shd w:val="clear" w:fill="1F1F1F"/>
          <w:lang w:val="en-US" w:eastAsia="zh-CN" w:bidi="ar"/>
        </w:rPr>
        <w:t># ============ 1. 导入依赖 (开源框架) ============</w:t>
      </w:r>
    </w:p>
    <w:p w14:paraId="5803119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from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langchain_community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embeddings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DashScopeEmbeddings</w:t>
      </w:r>
    </w:p>
    <w:p w14:paraId="37EAE37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from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langchain_core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messages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HumanMessage</w:t>
      </w:r>
    </w:p>
    <w:p w14:paraId="6A797AF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from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langchain_openai</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ChatOpenAI</w:t>
      </w:r>
    </w:p>
    <w:p w14:paraId="0D0E989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from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langgraph</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graph</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StateGraph</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FC1FF"/>
          <w:kern w:val="0"/>
          <w:sz w:val="18"/>
          <w:szCs w:val="18"/>
          <w:shd w:val="clear" w:fill="1F1F1F"/>
          <w:lang w:val="en-US" w:eastAsia="zh-CN" w:bidi="ar"/>
        </w:rPr>
        <w:t>END</w:t>
      </w:r>
    </w:p>
    <w:p w14:paraId="07466A4A">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586C0"/>
          <w:kern w:val="0"/>
          <w:sz w:val="18"/>
          <w:szCs w:val="18"/>
          <w:shd w:val="clear" w:fill="1F1F1F"/>
          <w:lang w:val="en-US" w:eastAsia="zh-CN" w:bidi="ar"/>
        </w:rPr>
        <w:t>from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langchain_core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tools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tool</w:t>
      </w:r>
    </w:p>
    <w:p w14:paraId="58BFDD0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6A9955"/>
          <w:kern w:val="0"/>
          <w:sz w:val="18"/>
          <w:szCs w:val="18"/>
          <w:shd w:val="clear" w:fill="1F1F1F"/>
          <w:lang w:val="en-US" w:eastAsia="zh-CN" w:bidi="ar"/>
        </w:rPr>
        <w:t># 修复：使用 langchain_community 的路径</w:t>
      </w:r>
    </w:p>
    <w:p w14:paraId="00A99A1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from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langchain_community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embeddings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OpenAIEmbeddings</w:t>
      </w:r>
    </w:p>
    <w:p w14:paraId="59C8194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from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langchain_community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vectorstores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FAISS</w:t>
      </w:r>
    </w:p>
    <w:p w14:paraId="074591DD">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586C0"/>
          <w:kern w:val="0"/>
          <w:sz w:val="18"/>
          <w:szCs w:val="18"/>
          <w:shd w:val="clear" w:fill="1F1F1F"/>
          <w:lang w:val="en-US" w:eastAsia="zh-CN" w:bidi="ar"/>
        </w:rPr>
        <w:t>from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langchain_community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docstore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document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import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Document</w:t>
      </w:r>
    </w:p>
    <w:p w14:paraId="7DE0D174">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所有依赖导入成功"</w:t>
      </w:r>
      <w:r>
        <w:rPr>
          <w:rFonts w:hint="eastAsia" w:ascii="楷体" w:hAnsi="楷体" w:eastAsia="楷体" w:cs="楷体"/>
          <w:b w:val="0"/>
          <w:bCs w:val="0"/>
          <w:color w:val="CCCCCC"/>
          <w:kern w:val="0"/>
          <w:sz w:val="18"/>
          <w:szCs w:val="18"/>
          <w:shd w:val="clear" w:fill="1F1F1F"/>
          <w:lang w:val="en-US" w:eastAsia="zh-CN" w:bidi="ar"/>
        </w:rPr>
        <w:t>)</w:t>
      </w:r>
    </w:p>
    <w:p w14:paraId="4368684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6A9955"/>
          <w:kern w:val="0"/>
          <w:sz w:val="18"/>
          <w:szCs w:val="18"/>
          <w:shd w:val="clear" w:fill="1F1F1F"/>
          <w:lang w:val="en-US" w:eastAsia="zh-CN" w:bidi="ar"/>
        </w:rPr>
        <w:t># ============ 2. 配置模型 ============</w:t>
      </w:r>
    </w:p>
    <w:p w14:paraId="5648BC4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4FC1FF"/>
          <w:kern w:val="0"/>
          <w:sz w:val="18"/>
          <w:szCs w:val="18"/>
          <w:shd w:val="clear" w:fill="1F1F1F"/>
          <w:lang w:val="en-US" w:eastAsia="zh-CN" w:bidi="ar"/>
        </w:rPr>
        <w:t>API_KEY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"sk-ws-H.EDMIYLI.stbZ.MEQCIEeuQdKw68rZoVJJSfCMbHqx6vAQ3xEjkog-O82gGm8GAiBtcSesTaLKkSAggr-hMSuricfu7sfrN-DBTHTcOPxogA"</w:t>
      </w:r>
    </w:p>
    <w:p w14:paraId="147CADCF">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4FC1FF"/>
          <w:kern w:val="0"/>
          <w:sz w:val="18"/>
          <w:szCs w:val="18"/>
          <w:shd w:val="clear" w:fill="1F1F1F"/>
          <w:lang w:val="en-US" w:eastAsia="zh-CN" w:bidi="ar"/>
        </w:rPr>
        <w:t>BASE_URL</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"https://dashscope.aliyuncs.com/compatible-mode/v1"</w:t>
      </w:r>
    </w:p>
    <w:p w14:paraId="14BFC5C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9CDCFE"/>
          <w:kern w:val="0"/>
          <w:sz w:val="18"/>
          <w:szCs w:val="18"/>
          <w:shd w:val="clear" w:fill="1F1F1F"/>
          <w:lang w:val="en-US" w:eastAsia="zh-CN" w:bidi="ar"/>
        </w:rPr>
        <w:t>model</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ChatOpenAI</w:t>
      </w:r>
      <w:r>
        <w:rPr>
          <w:rFonts w:hint="eastAsia" w:ascii="楷体" w:hAnsi="楷体" w:eastAsia="楷体" w:cs="楷体"/>
          <w:b w:val="0"/>
          <w:bCs w:val="0"/>
          <w:color w:val="CCCCCC"/>
          <w:kern w:val="0"/>
          <w:sz w:val="18"/>
          <w:szCs w:val="18"/>
          <w:shd w:val="clear" w:fill="1F1F1F"/>
          <w:lang w:val="en-US" w:eastAsia="zh-CN" w:bidi="ar"/>
        </w:rPr>
        <w:t>(</w:t>
      </w:r>
    </w:p>
    <w:p w14:paraId="5850EA1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model</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"qwen-turbo"</w:t>
      </w:r>
      <w:r>
        <w:rPr>
          <w:rFonts w:hint="eastAsia" w:ascii="楷体" w:hAnsi="楷体" w:eastAsia="楷体" w:cs="楷体"/>
          <w:b w:val="0"/>
          <w:bCs w:val="0"/>
          <w:color w:val="CCCCCC"/>
          <w:kern w:val="0"/>
          <w:sz w:val="18"/>
          <w:szCs w:val="18"/>
          <w:shd w:val="clear" w:fill="1F1F1F"/>
          <w:lang w:val="en-US" w:eastAsia="zh-CN" w:bidi="ar"/>
        </w:rPr>
        <w:t>,</w:t>
      </w:r>
    </w:p>
    <w:p w14:paraId="0B6A211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base_url</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4FC1FF"/>
          <w:kern w:val="0"/>
          <w:sz w:val="18"/>
          <w:szCs w:val="18"/>
          <w:shd w:val="clear" w:fill="1F1F1F"/>
          <w:lang w:val="en-US" w:eastAsia="zh-CN" w:bidi="ar"/>
        </w:rPr>
        <w:t>BASE_URL</w:t>
      </w:r>
      <w:r>
        <w:rPr>
          <w:rFonts w:hint="eastAsia" w:ascii="楷体" w:hAnsi="楷体" w:eastAsia="楷体" w:cs="楷体"/>
          <w:b w:val="0"/>
          <w:bCs w:val="0"/>
          <w:color w:val="CCCCCC"/>
          <w:kern w:val="0"/>
          <w:sz w:val="18"/>
          <w:szCs w:val="18"/>
          <w:shd w:val="clear" w:fill="1F1F1F"/>
          <w:lang w:val="en-US" w:eastAsia="zh-CN" w:bidi="ar"/>
        </w:rPr>
        <w:t>,</w:t>
      </w:r>
    </w:p>
    <w:p w14:paraId="01554A9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api_key</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4FC1FF"/>
          <w:kern w:val="0"/>
          <w:sz w:val="18"/>
          <w:szCs w:val="18"/>
          <w:shd w:val="clear" w:fill="1F1F1F"/>
          <w:lang w:val="en-US" w:eastAsia="zh-CN" w:bidi="ar"/>
        </w:rPr>
        <w:t>API_KEY</w:t>
      </w:r>
      <w:r>
        <w:rPr>
          <w:rFonts w:hint="eastAsia" w:ascii="楷体" w:hAnsi="楷体" w:eastAsia="楷体" w:cs="楷体"/>
          <w:b w:val="0"/>
          <w:bCs w:val="0"/>
          <w:color w:val="CCCCCC"/>
          <w:kern w:val="0"/>
          <w:sz w:val="18"/>
          <w:szCs w:val="18"/>
          <w:shd w:val="clear" w:fill="1F1F1F"/>
          <w:lang w:val="en-US" w:eastAsia="zh-CN" w:bidi="ar"/>
        </w:rPr>
        <w:t>,</w:t>
      </w:r>
    </w:p>
    <w:p w14:paraId="088D966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temperature</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0.7</w:t>
      </w:r>
    </w:p>
    <w:p w14:paraId="2BF54E3F">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w:t>
      </w:r>
    </w:p>
    <w:p w14:paraId="177F3C86">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模型配置完成"</w:t>
      </w:r>
      <w:r>
        <w:rPr>
          <w:rFonts w:hint="eastAsia" w:ascii="楷体" w:hAnsi="楷体" w:eastAsia="楷体" w:cs="楷体"/>
          <w:b w:val="0"/>
          <w:bCs w:val="0"/>
          <w:color w:val="CCCCCC"/>
          <w:kern w:val="0"/>
          <w:sz w:val="18"/>
          <w:szCs w:val="18"/>
          <w:shd w:val="clear" w:fill="1F1F1F"/>
          <w:lang w:val="en-US" w:eastAsia="zh-CN" w:bidi="ar"/>
        </w:rPr>
        <w:t>)</w:t>
      </w:r>
    </w:p>
    <w:p w14:paraId="0CFA341A">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6A9955"/>
          <w:kern w:val="0"/>
          <w:sz w:val="18"/>
          <w:szCs w:val="18"/>
          <w:shd w:val="clear" w:fill="1F1F1F"/>
          <w:lang w:val="en-US" w:eastAsia="zh-CN" w:bidi="ar"/>
        </w:rPr>
        <w:t># ============ 3. 工具定义 (2种以上) ============</w:t>
      </w:r>
    </w:p>
    <w:p w14:paraId="2379C7E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DCDCAA"/>
          <w:kern w:val="0"/>
          <w:sz w:val="18"/>
          <w:szCs w:val="18"/>
          <w:shd w:val="clear" w:fill="1F1F1F"/>
          <w:lang w:val="en-US" w:eastAsia="zh-CN" w:bidi="ar"/>
        </w:rPr>
        <w:t>@tool</w:t>
      </w:r>
    </w:p>
    <w:p w14:paraId="25783AF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search_attractions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query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p>
    <w:p w14:paraId="6B06708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"""搜索旅游景点和活动信息"""</w:t>
      </w:r>
    </w:p>
    <w:p w14:paraId="2BB4116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results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p>
    <w:p w14:paraId="41FD57B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"beach"</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沙滩度假推荐: 普吉岛、巴厘岛、马尔代夫。最佳季节: 11月-次年4月。人均预算: 5000-15000元。"</w:t>
      </w:r>
      <w:r>
        <w:rPr>
          <w:rFonts w:hint="eastAsia" w:ascii="楷体" w:hAnsi="楷体" w:eastAsia="楷体" w:cs="楷体"/>
          <w:b w:val="0"/>
          <w:bCs w:val="0"/>
          <w:color w:val="CCCCCC"/>
          <w:kern w:val="0"/>
          <w:sz w:val="18"/>
          <w:szCs w:val="18"/>
          <w:shd w:val="clear" w:fill="1F1F1F"/>
          <w:lang w:val="en-US" w:eastAsia="zh-CN" w:bidi="ar"/>
        </w:rPr>
        <w:t>,</w:t>
      </w:r>
    </w:p>
    <w:p w14:paraId="79C438A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"mountain"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山地旅行推荐: 黄山、张家界、峨眉山。最佳季节: 春秋两季。人均预算: 3000-8000元。"</w:t>
      </w:r>
      <w:r>
        <w:rPr>
          <w:rFonts w:hint="eastAsia" w:ascii="楷体" w:hAnsi="楷体" w:eastAsia="楷体" w:cs="楷体"/>
          <w:b w:val="0"/>
          <w:bCs w:val="0"/>
          <w:color w:val="CCCCCC"/>
          <w:kern w:val="0"/>
          <w:sz w:val="18"/>
          <w:szCs w:val="18"/>
          <w:shd w:val="clear" w:fill="1F1F1F"/>
          <w:lang w:val="en-US" w:eastAsia="zh-CN" w:bidi="ar"/>
        </w:rPr>
        <w:t>,</w:t>
      </w:r>
    </w:p>
    <w:p w14:paraId="46A715E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"city"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城市旅行推荐: 北京、上海、成都、西安。适合全年旅行。人均预算: 2000-10000元。"</w:t>
      </w:r>
      <w:r>
        <w:rPr>
          <w:rFonts w:hint="eastAsia" w:ascii="楷体" w:hAnsi="楷体" w:eastAsia="楷体" w:cs="楷体"/>
          <w:b w:val="0"/>
          <w:bCs w:val="0"/>
          <w:color w:val="CCCCCC"/>
          <w:kern w:val="0"/>
          <w:sz w:val="18"/>
          <w:szCs w:val="18"/>
          <w:shd w:val="clear" w:fill="1F1F1F"/>
          <w:lang w:val="en-US" w:eastAsia="zh-CN" w:bidi="ar"/>
        </w:rPr>
        <w:t>,</w:t>
      </w:r>
    </w:p>
    <w:p w14:paraId="0B3D23A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"culture"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文化体验推荐: 故宫、长城、莫高窟、丽江古城。适合深度文化游。"</w:t>
      </w:r>
    </w:p>
    <w:p w14:paraId="2104FDC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w:t>
      </w:r>
    </w:p>
    <w:p w14:paraId="12E8A50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for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key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value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results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items</w:t>
      </w:r>
      <w:r>
        <w:rPr>
          <w:rFonts w:hint="eastAsia" w:ascii="楷体" w:hAnsi="楷体" w:eastAsia="楷体" w:cs="楷体"/>
          <w:b w:val="0"/>
          <w:bCs w:val="0"/>
          <w:color w:val="CCCCCC"/>
          <w:kern w:val="0"/>
          <w:sz w:val="18"/>
          <w:szCs w:val="18"/>
          <w:shd w:val="clear" w:fill="1F1F1F"/>
          <w:lang w:val="en-US" w:eastAsia="zh-CN" w:bidi="ar"/>
        </w:rPr>
        <w:t>():</w:t>
      </w:r>
    </w:p>
    <w:p w14:paraId="2DCDC8D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key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query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lower</w:t>
      </w:r>
      <w:r>
        <w:rPr>
          <w:rFonts w:hint="eastAsia" w:ascii="楷体" w:hAnsi="楷体" w:eastAsia="楷体" w:cs="楷体"/>
          <w:b w:val="0"/>
          <w:bCs w:val="0"/>
          <w:color w:val="CCCCCC"/>
          <w:kern w:val="0"/>
          <w:sz w:val="18"/>
          <w:szCs w:val="18"/>
          <w:shd w:val="clear" w:fill="1F1F1F"/>
          <w:lang w:val="en-US" w:eastAsia="zh-CN" w:bidi="ar"/>
        </w:rPr>
        <w:t>():</w:t>
      </w:r>
    </w:p>
    <w:p w14:paraId="7F8CB23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value</w:t>
      </w:r>
    </w:p>
    <w:p w14:paraId="1C0F98F9">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热门旅游目的地: 三亚、厦门、杭州、桂林、九寨沟"</w:t>
      </w:r>
    </w:p>
    <w:p w14:paraId="49E1BBD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DCDCAA"/>
          <w:kern w:val="0"/>
          <w:sz w:val="18"/>
          <w:szCs w:val="18"/>
          <w:shd w:val="clear" w:fill="1F1F1F"/>
          <w:lang w:val="en-US" w:eastAsia="zh-CN" w:bidi="ar"/>
        </w:rPr>
        <w:t>@tool</w:t>
      </w:r>
    </w:p>
    <w:p w14:paraId="0F36F78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calculate_budget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params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p>
    <w:p w14:paraId="2F98AB2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"""计算旅行预算"""</w:t>
      </w:r>
    </w:p>
    <w:p w14:paraId="06E2947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budgets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p>
    <w:p w14:paraId="6B785AC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"economy"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经济型预算: 交通(30%) + 住宿(25%) + 餐饮(20%) + 景点(15%) + 其他(10%) = 3000-5000元/人"</w:t>
      </w:r>
      <w:r>
        <w:rPr>
          <w:rFonts w:hint="eastAsia" w:ascii="楷体" w:hAnsi="楷体" w:eastAsia="楷体" w:cs="楷体"/>
          <w:b w:val="0"/>
          <w:bCs w:val="0"/>
          <w:color w:val="CCCCCC"/>
          <w:kern w:val="0"/>
          <w:sz w:val="18"/>
          <w:szCs w:val="18"/>
          <w:shd w:val="clear" w:fill="1F1F1F"/>
          <w:lang w:val="en-US" w:eastAsia="zh-CN" w:bidi="ar"/>
        </w:rPr>
        <w:t>,</w:t>
      </w:r>
    </w:p>
    <w:p w14:paraId="498C3A9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"standard"</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标准型预算: 交通(25%) + 住宿(30%) + 餐饮(20%) + 景点(15%) + 购物(10%) = 5000-10000元/人"</w:t>
      </w:r>
      <w:r>
        <w:rPr>
          <w:rFonts w:hint="eastAsia" w:ascii="楷体" w:hAnsi="楷体" w:eastAsia="楷体" w:cs="楷体"/>
          <w:b w:val="0"/>
          <w:bCs w:val="0"/>
          <w:color w:val="CCCCCC"/>
          <w:kern w:val="0"/>
          <w:sz w:val="18"/>
          <w:szCs w:val="18"/>
          <w:shd w:val="clear" w:fill="1F1F1F"/>
          <w:lang w:val="en-US" w:eastAsia="zh-CN" w:bidi="ar"/>
        </w:rPr>
        <w:t>,</w:t>
      </w:r>
    </w:p>
    <w:p w14:paraId="7C7A2D9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"luxury"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豪华型预算: 交通(20%) + 住宿(35%) + 餐饮(25%) + 景点(10%) + 购物(10%) = 10000-30000元/人"</w:t>
      </w:r>
      <w:r>
        <w:rPr>
          <w:rFonts w:hint="eastAsia" w:ascii="楷体" w:hAnsi="楷体" w:eastAsia="楷体" w:cs="楷体"/>
          <w:b w:val="0"/>
          <w:bCs w:val="0"/>
          <w:color w:val="CCCCCC"/>
          <w:kern w:val="0"/>
          <w:sz w:val="18"/>
          <w:szCs w:val="18"/>
          <w:shd w:val="clear" w:fill="1F1F1F"/>
          <w:lang w:val="en-US" w:eastAsia="zh-CN" w:bidi="ar"/>
        </w:rPr>
        <w:t>,</w:t>
      </w:r>
    </w:p>
    <w:p w14:paraId="244D636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"family"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家庭旅行预算: 人均x3，建议增加亲子活动预算15%"</w:t>
      </w:r>
    </w:p>
    <w:p w14:paraId="53B6C12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w:t>
      </w:r>
    </w:p>
    <w:p w14:paraId="59F8409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for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key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value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budgets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items</w:t>
      </w:r>
      <w:r>
        <w:rPr>
          <w:rFonts w:hint="eastAsia" w:ascii="楷体" w:hAnsi="楷体" w:eastAsia="楷体" w:cs="楷体"/>
          <w:b w:val="0"/>
          <w:bCs w:val="0"/>
          <w:color w:val="CCCCCC"/>
          <w:kern w:val="0"/>
          <w:sz w:val="18"/>
          <w:szCs w:val="18"/>
          <w:shd w:val="clear" w:fill="1F1F1F"/>
          <w:lang w:val="en-US" w:eastAsia="zh-CN" w:bidi="ar"/>
        </w:rPr>
        <w:t>():</w:t>
      </w:r>
    </w:p>
    <w:p w14:paraId="1060342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key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params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lower</w:t>
      </w:r>
      <w:r>
        <w:rPr>
          <w:rFonts w:hint="eastAsia" w:ascii="楷体" w:hAnsi="楷体" w:eastAsia="楷体" w:cs="楷体"/>
          <w:b w:val="0"/>
          <w:bCs w:val="0"/>
          <w:color w:val="CCCCCC"/>
          <w:kern w:val="0"/>
          <w:sz w:val="18"/>
          <w:szCs w:val="18"/>
          <w:shd w:val="clear" w:fill="1F1F1F"/>
          <w:lang w:val="en-US" w:eastAsia="zh-CN" w:bidi="ar"/>
        </w:rPr>
        <w:t>():</w:t>
      </w:r>
    </w:p>
    <w:p w14:paraId="3C6E783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value</w:t>
      </w:r>
    </w:p>
    <w:p w14:paraId="150C2769">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建议预算: 5000-8000元/人，根据旅行天数和目的地调整"</w:t>
      </w:r>
    </w:p>
    <w:p w14:paraId="5C9BA4B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DCDCAA"/>
          <w:kern w:val="0"/>
          <w:sz w:val="18"/>
          <w:szCs w:val="18"/>
          <w:shd w:val="clear" w:fill="1F1F1F"/>
          <w:lang w:val="en-US" w:eastAsia="zh-CN" w:bidi="ar"/>
        </w:rPr>
        <w:t>@tool</w:t>
      </w:r>
    </w:p>
    <w:p w14:paraId="2897C12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rag_travel_knowledge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query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p>
    <w:p w14:paraId="37CC77A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"""RAG检索旅行相关知识"""</w:t>
      </w:r>
    </w:p>
    <w:p w14:paraId="2F6851D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knowledge_base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p>
    <w:p w14:paraId="0D82FBB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"planning"</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旅行规划建议:</w:t>
      </w:r>
    </w:p>
    <w:p w14:paraId="2F3A811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1. 提前1-3个月规划行程</w:t>
      </w:r>
    </w:p>
    <w:p w14:paraId="3ECFB6E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2. 预订机票酒店可节省20-30%</w:t>
      </w:r>
    </w:p>
    <w:p w14:paraId="0D7B325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3. 制定详细日程，预留弹性时间</w:t>
      </w:r>
    </w:p>
    <w:p w14:paraId="7D78802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4. 购买旅行保险</w:t>
      </w:r>
    </w:p>
    <w:p w14:paraId="6DC59AE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5. 了解目的地文化习俗"""</w:t>
      </w:r>
      <w:r>
        <w:rPr>
          <w:rFonts w:hint="eastAsia" w:ascii="楷体" w:hAnsi="楷体" w:eastAsia="楷体" w:cs="楷体"/>
          <w:b w:val="0"/>
          <w:bCs w:val="0"/>
          <w:color w:val="CCCCCC"/>
          <w:kern w:val="0"/>
          <w:sz w:val="18"/>
          <w:szCs w:val="18"/>
          <w:shd w:val="clear" w:fill="1F1F1F"/>
          <w:lang w:val="en-US" w:eastAsia="zh-CN" w:bidi="ar"/>
        </w:rPr>
        <w:t>,</w:t>
      </w:r>
    </w:p>
    <w:p w14:paraId="6E6041D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016D05C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"packing"</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行李打包清单:</w:t>
      </w:r>
    </w:p>
    <w:p w14:paraId="6BE84C0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1. 证件: 身份证、护照、签证</w:t>
      </w:r>
    </w:p>
    <w:p w14:paraId="11C6C05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2. 衣物: 根据季节和天数准备</w:t>
      </w:r>
    </w:p>
    <w:p w14:paraId="7EC55C0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3. 药品: 常用药、晕车药、创可贴</w:t>
      </w:r>
    </w:p>
    <w:p w14:paraId="408ED9E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4. 电子设备: 充电宝、转换插头</w:t>
      </w:r>
    </w:p>
    <w:p w14:paraId="648FBBF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5. 其他: 雨伞、防晒霜、水杯"""</w:t>
      </w:r>
      <w:r>
        <w:rPr>
          <w:rFonts w:hint="eastAsia" w:ascii="楷体" w:hAnsi="楷体" w:eastAsia="楷体" w:cs="楷体"/>
          <w:b w:val="0"/>
          <w:bCs w:val="0"/>
          <w:color w:val="CCCCCC"/>
          <w:kern w:val="0"/>
          <w:sz w:val="18"/>
          <w:szCs w:val="18"/>
          <w:shd w:val="clear" w:fill="1F1F1F"/>
          <w:lang w:val="en-US" w:eastAsia="zh-CN" w:bidi="ar"/>
        </w:rPr>
        <w:t>,</w:t>
      </w:r>
    </w:p>
    <w:p w14:paraId="5589FC4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C280A4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"safety"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旅行安全建议:</w:t>
      </w:r>
    </w:p>
    <w:p w14:paraId="3C256EB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1. 保管好贵重物品</w:t>
      </w:r>
    </w:p>
    <w:p w14:paraId="46879DC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2. 选择正规交通工具</w:t>
      </w:r>
    </w:p>
    <w:p w14:paraId="43B61E4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3. 注意饮食卫生</w:t>
      </w:r>
    </w:p>
    <w:p w14:paraId="5F0ECB1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4. 遵守当地法律法规</w:t>
      </w:r>
    </w:p>
    <w:p w14:paraId="00EAA70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5. 保持联系，告知行程"""</w:t>
      </w:r>
    </w:p>
    <w:p w14:paraId="73E2046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w:t>
      </w:r>
    </w:p>
    <w:p w14:paraId="09B7DA2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for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key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value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knowledge_base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items</w:t>
      </w:r>
      <w:r>
        <w:rPr>
          <w:rFonts w:hint="eastAsia" w:ascii="楷体" w:hAnsi="楷体" w:eastAsia="楷体" w:cs="楷体"/>
          <w:b w:val="0"/>
          <w:bCs w:val="0"/>
          <w:color w:val="CCCCCC"/>
          <w:kern w:val="0"/>
          <w:sz w:val="18"/>
          <w:szCs w:val="18"/>
          <w:shd w:val="clear" w:fill="1F1F1F"/>
          <w:lang w:val="en-US" w:eastAsia="zh-CN" w:bidi="ar"/>
        </w:rPr>
        <w:t>():</w:t>
      </w:r>
    </w:p>
    <w:p w14:paraId="4C58F51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key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query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lower</w:t>
      </w:r>
      <w:r>
        <w:rPr>
          <w:rFonts w:hint="eastAsia" w:ascii="楷体" w:hAnsi="楷体" w:eastAsia="楷体" w:cs="楷体"/>
          <w:b w:val="0"/>
          <w:bCs w:val="0"/>
          <w:color w:val="CCCCCC"/>
          <w:kern w:val="0"/>
          <w:sz w:val="18"/>
          <w:szCs w:val="18"/>
          <w:shd w:val="clear" w:fill="1F1F1F"/>
          <w:lang w:val="en-US" w:eastAsia="zh-CN" w:bidi="ar"/>
        </w:rPr>
        <w:t>():</w:t>
      </w:r>
    </w:p>
    <w:p w14:paraId="57D3879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value</w:t>
      </w:r>
    </w:p>
    <w:p w14:paraId="7B51EB10">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建议: 出行前做好充分准备，享受旅程"</w:t>
      </w:r>
    </w:p>
    <w:p w14:paraId="02D30F1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6A9955"/>
          <w:kern w:val="0"/>
          <w:sz w:val="18"/>
          <w:szCs w:val="18"/>
          <w:shd w:val="clear" w:fill="1F1F1F"/>
          <w:lang w:val="en-US" w:eastAsia="zh-CN" w:bidi="ar"/>
        </w:rPr>
        <w:t># 工具列表</w:t>
      </w:r>
    </w:p>
    <w:p w14:paraId="57A3344D">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4FC1FF"/>
          <w:kern w:val="0"/>
          <w:sz w:val="18"/>
          <w:szCs w:val="18"/>
          <w:shd w:val="clear" w:fill="1F1F1F"/>
          <w:lang w:val="en-US" w:eastAsia="zh-CN" w:bidi="ar"/>
        </w:rPr>
        <w:t>TOOLS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search_attractions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calculate_budget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rag_travel_knowledge</w:t>
      </w:r>
      <w:r>
        <w:rPr>
          <w:rFonts w:hint="eastAsia" w:ascii="楷体" w:hAnsi="楷体" w:eastAsia="楷体" w:cs="楷体"/>
          <w:b w:val="0"/>
          <w:bCs w:val="0"/>
          <w:color w:val="CCCCCC"/>
          <w:kern w:val="0"/>
          <w:sz w:val="18"/>
          <w:szCs w:val="18"/>
          <w:shd w:val="clear" w:fill="1F1F1F"/>
          <w:lang w:val="en-US" w:eastAsia="zh-CN" w:bidi="ar"/>
        </w:rPr>
        <w:t>]</w:t>
      </w:r>
    </w:p>
    <w:p w14:paraId="56F03907">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6A9955"/>
          <w:kern w:val="0"/>
          <w:sz w:val="18"/>
          <w:szCs w:val="18"/>
          <w:shd w:val="clear" w:fill="1F1F1F"/>
          <w:lang w:val="en-US" w:eastAsia="zh-CN" w:bidi="ar"/>
        </w:rPr>
        <w:t># ============ 4. 长期记忆系统 ============</w:t>
      </w:r>
    </w:p>
    <w:p w14:paraId="03950D8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class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LongTermMemory</w:t>
      </w:r>
      <w:r>
        <w:rPr>
          <w:rFonts w:hint="eastAsia" w:ascii="楷体" w:hAnsi="楷体" w:eastAsia="楷体" w:cs="楷体"/>
          <w:b w:val="0"/>
          <w:bCs w:val="0"/>
          <w:color w:val="CCCCCC"/>
          <w:kern w:val="0"/>
          <w:sz w:val="18"/>
          <w:szCs w:val="18"/>
          <w:shd w:val="clear" w:fill="1F1F1F"/>
          <w:lang w:val="en-US" w:eastAsia="zh-CN" w:bidi="ar"/>
        </w:rPr>
        <w:t>:</w:t>
      </w:r>
    </w:p>
    <w:p w14:paraId="7B20F98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"""基于FAISS向量数据库的长期记忆 - 使用DashScope嵌入"""</w:t>
      </w:r>
    </w:p>
    <w:p w14:paraId="543BA04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081378A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__init__</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storage_path</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"./travel_memory"</w:t>
      </w:r>
      <w:r>
        <w:rPr>
          <w:rFonts w:hint="eastAsia" w:ascii="楷体" w:hAnsi="楷体" w:eastAsia="楷体" w:cs="楷体"/>
          <w:b w:val="0"/>
          <w:bCs w:val="0"/>
          <w:color w:val="CCCCCC"/>
          <w:kern w:val="0"/>
          <w:sz w:val="18"/>
          <w:szCs w:val="18"/>
          <w:shd w:val="clear" w:fill="1F1F1F"/>
          <w:lang w:val="en-US" w:eastAsia="zh-CN" w:bidi="ar"/>
        </w:rPr>
        <w:t>):</w:t>
      </w:r>
    </w:p>
    <w:p w14:paraId="39D2B1E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storage_path</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Path</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storage_path</w:t>
      </w:r>
      <w:r>
        <w:rPr>
          <w:rFonts w:hint="eastAsia" w:ascii="楷体" w:hAnsi="楷体" w:eastAsia="楷体" w:cs="楷体"/>
          <w:b w:val="0"/>
          <w:bCs w:val="0"/>
          <w:color w:val="CCCCCC"/>
          <w:kern w:val="0"/>
          <w:sz w:val="18"/>
          <w:szCs w:val="18"/>
          <w:shd w:val="clear" w:fill="1F1F1F"/>
          <w:lang w:val="en-US" w:eastAsia="zh-CN" w:bidi="ar"/>
        </w:rPr>
        <w:t>)</w:t>
      </w:r>
    </w:p>
    <w:p w14:paraId="4AFA293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storage_path</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mkdir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exist_ok</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True</w:t>
      </w:r>
      <w:r>
        <w:rPr>
          <w:rFonts w:hint="eastAsia" w:ascii="楷体" w:hAnsi="楷体" w:eastAsia="楷体" w:cs="楷体"/>
          <w:b w:val="0"/>
          <w:bCs w:val="0"/>
          <w:color w:val="CCCCCC"/>
          <w:kern w:val="0"/>
          <w:sz w:val="18"/>
          <w:szCs w:val="18"/>
          <w:shd w:val="clear" w:fill="1F1F1F"/>
          <w:lang w:val="en-US" w:eastAsia="zh-CN" w:bidi="ar"/>
        </w:rPr>
        <w:t>)</w:t>
      </w:r>
    </w:p>
    <w:p w14:paraId="489956B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AF99A7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6A9955"/>
          <w:kern w:val="0"/>
          <w:sz w:val="18"/>
          <w:szCs w:val="18"/>
          <w:shd w:val="clear" w:fill="1F1F1F"/>
          <w:lang w:val="en-US" w:eastAsia="zh-CN" w:bidi="ar"/>
        </w:rPr>
        <w:t># 使用 DashScope 的嵌入模型（通义千问官方支持）</w:t>
      </w:r>
    </w:p>
    <w:p w14:paraId="6FCFCEF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embeddings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DashScopeEmbeddings</w:t>
      </w:r>
      <w:r>
        <w:rPr>
          <w:rFonts w:hint="eastAsia" w:ascii="楷体" w:hAnsi="楷体" w:eastAsia="楷体" w:cs="楷体"/>
          <w:b w:val="0"/>
          <w:bCs w:val="0"/>
          <w:color w:val="CCCCCC"/>
          <w:kern w:val="0"/>
          <w:sz w:val="18"/>
          <w:szCs w:val="18"/>
          <w:shd w:val="clear" w:fill="1F1F1F"/>
          <w:lang w:val="en-US" w:eastAsia="zh-CN" w:bidi="ar"/>
        </w:rPr>
        <w:t>(</w:t>
      </w:r>
    </w:p>
    <w:p w14:paraId="71AAE0C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model</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"text-embedding-v1"</w:t>
      </w:r>
      <w:r>
        <w:rPr>
          <w:rFonts w:hint="eastAsia" w:ascii="楷体" w:hAnsi="楷体" w:eastAsia="楷体" w:cs="楷体"/>
          <w:b w:val="0"/>
          <w:bCs w:val="0"/>
          <w:color w:val="CCCCCC"/>
          <w:kern w:val="0"/>
          <w:sz w:val="18"/>
          <w:szCs w:val="18"/>
          <w:shd w:val="clear" w:fill="1F1F1F"/>
          <w:lang w:val="en-US" w:eastAsia="zh-CN" w:bidi="ar"/>
        </w:rPr>
        <w:t>,  </w:t>
      </w:r>
      <w:r>
        <w:rPr>
          <w:rFonts w:hint="eastAsia" w:ascii="楷体" w:hAnsi="楷体" w:eastAsia="楷体" w:cs="楷体"/>
          <w:b w:val="0"/>
          <w:bCs w:val="0"/>
          <w:color w:val="6A9955"/>
          <w:kern w:val="0"/>
          <w:sz w:val="18"/>
          <w:szCs w:val="18"/>
          <w:shd w:val="clear" w:fill="1F1F1F"/>
          <w:lang w:val="en-US" w:eastAsia="zh-CN" w:bidi="ar"/>
        </w:rPr>
        <w:t># 通义千问的嵌入模型</w:t>
      </w:r>
    </w:p>
    <w:p w14:paraId="742E8A5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dashscope_api_key</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4FC1FF"/>
          <w:kern w:val="0"/>
          <w:sz w:val="18"/>
          <w:szCs w:val="18"/>
          <w:shd w:val="clear" w:fill="1F1F1F"/>
          <w:lang w:val="en-US" w:eastAsia="zh-CN" w:bidi="ar"/>
        </w:rPr>
        <w:t>API_KEY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6A9955"/>
          <w:kern w:val="0"/>
          <w:sz w:val="18"/>
          <w:szCs w:val="18"/>
          <w:shd w:val="clear" w:fill="1F1F1F"/>
          <w:lang w:val="en-US" w:eastAsia="zh-CN" w:bidi="ar"/>
        </w:rPr>
        <w:t># 使用您已有的API Key</w:t>
      </w:r>
    </w:p>
    <w:p w14:paraId="1186BEC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w:t>
      </w:r>
    </w:p>
    <w:p w14:paraId="2D6148F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使用 DashScope 嵌入模型 (text-embedding-v1)"</w:t>
      </w:r>
      <w:r>
        <w:rPr>
          <w:rFonts w:hint="eastAsia" w:ascii="楷体" w:hAnsi="楷体" w:eastAsia="楷体" w:cs="楷体"/>
          <w:b w:val="0"/>
          <w:bCs w:val="0"/>
          <w:color w:val="CCCCCC"/>
          <w:kern w:val="0"/>
          <w:sz w:val="18"/>
          <w:szCs w:val="18"/>
          <w:shd w:val="clear" w:fill="1F1F1F"/>
          <w:lang w:val="en-US" w:eastAsia="zh-CN" w:bidi="ar"/>
        </w:rPr>
        <w:t>)</w:t>
      </w:r>
    </w:p>
    <w:p w14:paraId="6DC1274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CAF922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vector_store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None</w:t>
      </w:r>
    </w:p>
    <w:p w14:paraId="460B9CB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_load_or_create</w:t>
      </w:r>
      <w:r>
        <w:rPr>
          <w:rFonts w:hint="eastAsia" w:ascii="楷体" w:hAnsi="楷体" w:eastAsia="楷体" w:cs="楷体"/>
          <w:b w:val="0"/>
          <w:bCs w:val="0"/>
          <w:color w:val="CCCCCC"/>
          <w:kern w:val="0"/>
          <w:sz w:val="18"/>
          <w:szCs w:val="18"/>
          <w:shd w:val="clear" w:fill="1F1F1F"/>
          <w:lang w:val="en-US" w:eastAsia="zh-CN" w:bidi="ar"/>
        </w:rPr>
        <w:t>()</w:t>
      </w:r>
    </w:p>
    <w:p w14:paraId="6CA59C2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3F2BFB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_load_or_create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p>
    <w:p w14:paraId="7E3927A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index_path</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storage_path</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"index.faiss"</w:t>
      </w:r>
    </w:p>
    <w:p w14:paraId="68F5507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index_path</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exists</w:t>
      </w:r>
      <w:r>
        <w:rPr>
          <w:rFonts w:hint="eastAsia" w:ascii="楷体" w:hAnsi="楷体" w:eastAsia="楷体" w:cs="楷体"/>
          <w:b w:val="0"/>
          <w:bCs w:val="0"/>
          <w:color w:val="CCCCCC"/>
          <w:kern w:val="0"/>
          <w:sz w:val="18"/>
          <w:szCs w:val="18"/>
          <w:shd w:val="clear" w:fill="1F1F1F"/>
          <w:lang w:val="en-US" w:eastAsia="zh-CN" w:bidi="ar"/>
        </w:rPr>
        <w:t>():</w:t>
      </w:r>
    </w:p>
    <w:p w14:paraId="6E90B9B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try</w:t>
      </w:r>
      <w:r>
        <w:rPr>
          <w:rFonts w:hint="eastAsia" w:ascii="楷体" w:hAnsi="楷体" w:eastAsia="楷体" w:cs="楷体"/>
          <w:b w:val="0"/>
          <w:bCs w:val="0"/>
          <w:color w:val="CCCCCC"/>
          <w:kern w:val="0"/>
          <w:sz w:val="18"/>
          <w:szCs w:val="18"/>
          <w:shd w:val="clear" w:fill="1F1F1F"/>
          <w:lang w:val="en-US" w:eastAsia="zh-CN" w:bidi="ar"/>
        </w:rPr>
        <w:t>:</w:t>
      </w:r>
    </w:p>
    <w:p w14:paraId="541AD73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vector_store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FAISS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load_local</w:t>
      </w:r>
      <w:r>
        <w:rPr>
          <w:rFonts w:hint="eastAsia" w:ascii="楷体" w:hAnsi="楷体" w:eastAsia="楷体" w:cs="楷体"/>
          <w:b w:val="0"/>
          <w:bCs w:val="0"/>
          <w:color w:val="CCCCCC"/>
          <w:kern w:val="0"/>
          <w:sz w:val="18"/>
          <w:szCs w:val="18"/>
          <w:shd w:val="clear" w:fill="1F1F1F"/>
          <w:lang w:val="en-US" w:eastAsia="zh-CN" w:bidi="ar"/>
        </w:rPr>
        <w:t>(</w:t>
      </w:r>
    </w:p>
    <w:p w14:paraId="01F3790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storage_path</w:t>
      </w:r>
      <w:r>
        <w:rPr>
          <w:rFonts w:hint="eastAsia" w:ascii="楷体" w:hAnsi="楷体" w:eastAsia="楷体" w:cs="楷体"/>
          <w:b w:val="0"/>
          <w:bCs w:val="0"/>
          <w:color w:val="CCCCCC"/>
          <w:kern w:val="0"/>
          <w:sz w:val="18"/>
          <w:szCs w:val="18"/>
          <w:shd w:val="clear" w:fill="1F1F1F"/>
          <w:lang w:val="en-US" w:eastAsia="zh-CN" w:bidi="ar"/>
        </w:rPr>
        <w:t xml:space="preserve">), </w:t>
      </w:r>
    </w:p>
    <w:p w14:paraId="74C9F6D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embeddings</w:t>
      </w:r>
      <w:r>
        <w:rPr>
          <w:rFonts w:hint="eastAsia" w:ascii="楷体" w:hAnsi="楷体" w:eastAsia="楷体" w:cs="楷体"/>
          <w:b w:val="0"/>
          <w:bCs w:val="0"/>
          <w:color w:val="CCCCCC"/>
          <w:kern w:val="0"/>
          <w:sz w:val="18"/>
          <w:szCs w:val="18"/>
          <w:shd w:val="clear" w:fill="1F1F1F"/>
          <w:lang w:val="en-US" w:eastAsia="zh-CN" w:bidi="ar"/>
        </w:rPr>
        <w:t>,</w:t>
      </w:r>
    </w:p>
    <w:p w14:paraId="6FE1A1B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allow_dangerous_deserialization</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True</w:t>
      </w:r>
    </w:p>
    <w:p w14:paraId="7111543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w:t>
      </w:r>
    </w:p>
    <w:p w14:paraId="0EB7E77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长期记忆加载成功"</w:t>
      </w:r>
      <w:r>
        <w:rPr>
          <w:rFonts w:hint="eastAsia" w:ascii="楷体" w:hAnsi="楷体" w:eastAsia="楷体" w:cs="楷体"/>
          <w:b w:val="0"/>
          <w:bCs w:val="0"/>
          <w:color w:val="CCCCCC"/>
          <w:kern w:val="0"/>
          <w:sz w:val="18"/>
          <w:szCs w:val="18"/>
          <w:shd w:val="clear" w:fill="1F1F1F"/>
          <w:lang w:val="en-US" w:eastAsia="zh-CN" w:bidi="ar"/>
        </w:rPr>
        <w:t>)</w:t>
      </w:r>
    </w:p>
    <w:p w14:paraId="14A9C50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except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Exception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as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e</w:t>
      </w:r>
      <w:r>
        <w:rPr>
          <w:rFonts w:hint="eastAsia" w:ascii="楷体" w:hAnsi="楷体" w:eastAsia="楷体" w:cs="楷体"/>
          <w:b w:val="0"/>
          <w:bCs w:val="0"/>
          <w:color w:val="CCCCCC"/>
          <w:kern w:val="0"/>
          <w:sz w:val="18"/>
          <w:szCs w:val="18"/>
          <w:shd w:val="clear" w:fill="1F1F1F"/>
          <w:lang w:val="en-US" w:eastAsia="zh-CN" w:bidi="ar"/>
        </w:rPr>
        <w:t>:</w:t>
      </w:r>
    </w:p>
    <w:p w14:paraId="308B626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 xml:space="preserve">"⚠️ 加载失败: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77CFFD7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_create_new_store</w:t>
      </w:r>
      <w:r>
        <w:rPr>
          <w:rFonts w:hint="eastAsia" w:ascii="楷体" w:hAnsi="楷体" w:eastAsia="楷体" w:cs="楷体"/>
          <w:b w:val="0"/>
          <w:bCs w:val="0"/>
          <w:color w:val="CCCCCC"/>
          <w:kern w:val="0"/>
          <w:sz w:val="18"/>
          <w:szCs w:val="18"/>
          <w:shd w:val="clear" w:fill="1F1F1F"/>
          <w:lang w:val="en-US" w:eastAsia="zh-CN" w:bidi="ar"/>
        </w:rPr>
        <w:t>()</w:t>
      </w:r>
    </w:p>
    <w:p w14:paraId="63091AA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else</w:t>
      </w:r>
      <w:r>
        <w:rPr>
          <w:rFonts w:hint="eastAsia" w:ascii="楷体" w:hAnsi="楷体" w:eastAsia="楷体" w:cs="楷体"/>
          <w:b w:val="0"/>
          <w:bCs w:val="0"/>
          <w:color w:val="CCCCCC"/>
          <w:kern w:val="0"/>
          <w:sz w:val="18"/>
          <w:szCs w:val="18"/>
          <w:shd w:val="clear" w:fill="1F1F1F"/>
          <w:lang w:val="en-US" w:eastAsia="zh-CN" w:bidi="ar"/>
        </w:rPr>
        <w:t>:</w:t>
      </w:r>
    </w:p>
    <w:p w14:paraId="3DFB42E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_create_new_store</w:t>
      </w:r>
      <w:r>
        <w:rPr>
          <w:rFonts w:hint="eastAsia" w:ascii="楷体" w:hAnsi="楷体" w:eastAsia="楷体" w:cs="楷体"/>
          <w:b w:val="0"/>
          <w:bCs w:val="0"/>
          <w:color w:val="CCCCCC"/>
          <w:kern w:val="0"/>
          <w:sz w:val="18"/>
          <w:szCs w:val="18"/>
          <w:shd w:val="clear" w:fill="1F1F1F"/>
          <w:lang w:val="en-US" w:eastAsia="zh-CN" w:bidi="ar"/>
        </w:rPr>
        <w:t>()</w:t>
      </w:r>
    </w:p>
    <w:p w14:paraId="3B5F677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64ADA08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_create_new_store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p>
    <w:p w14:paraId="1A46502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initial_docs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p>
    <w:p w14:paraId="58C6095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Document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page_content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text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metadata</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"type"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"initial"</w:t>
      </w:r>
      <w:r>
        <w:rPr>
          <w:rFonts w:hint="eastAsia" w:ascii="楷体" w:hAnsi="楷体" w:eastAsia="楷体" w:cs="楷体"/>
          <w:b w:val="0"/>
          <w:bCs w:val="0"/>
          <w:color w:val="CCCCCC"/>
          <w:kern w:val="0"/>
          <w:sz w:val="18"/>
          <w:szCs w:val="18"/>
          <w:shd w:val="clear" w:fill="1F1F1F"/>
          <w:lang w:val="en-US" w:eastAsia="zh-CN" w:bidi="ar"/>
        </w:rPr>
        <w:t>})</w:t>
      </w:r>
    </w:p>
    <w:p w14:paraId="16FEAC8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for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text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p>
    <w:p w14:paraId="2C7A585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"旅行规划要综合考虑预算、时间和兴趣"</w:t>
      </w:r>
      <w:r>
        <w:rPr>
          <w:rFonts w:hint="eastAsia" w:ascii="楷体" w:hAnsi="楷体" w:eastAsia="楷体" w:cs="楷体"/>
          <w:b w:val="0"/>
          <w:bCs w:val="0"/>
          <w:color w:val="CCCCCC"/>
          <w:kern w:val="0"/>
          <w:sz w:val="18"/>
          <w:szCs w:val="18"/>
          <w:shd w:val="clear" w:fill="1F1F1F"/>
          <w:lang w:val="en-US" w:eastAsia="zh-CN" w:bidi="ar"/>
        </w:rPr>
        <w:t>,</w:t>
      </w:r>
    </w:p>
    <w:p w14:paraId="08320BD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"好的旅行体验来自精心的准备和开放的心态"</w:t>
      </w:r>
      <w:r>
        <w:rPr>
          <w:rFonts w:hint="eastAsia" w:ascii="楷体" w:hAnsi="楷体" w:eastAsia="楷体" w:cs="楷体"/>
          <w:b w:val="0"/>
          <w:bCs w:val="0"/>
          <w:color w:val="CCCCCC"/>
          <w:kern w:val="0"/>
          <w:sz w:val="18"/>
          <w:szCs w:val="18"/>
          <w:shd w:val="clear" w:fill="1F1F1F"/>
          <w:lang w:val="en-US" w:eastAsia="zh-CN" w:bidi="ar"/>
        </w:rPr>
        <w:t>,</w:t>
      </w:r>
    </w:p>
    <w:p w14:paraId="487DC4B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"安全永远是旅行的第一要务"</w:t>
      </w:r>
      <w:r>
        <w:rPr>
          <w:rFonts w:hint="eastAsia" w:ascii="楷体" w:hAnsi="楷体" w:eastAsia="楷体" w:cs="楷体"/>
          <w:b w:val="0"/>
          <w:bCs w:val="0"/>
          <w:color w:val="CCCCCC"/>
          <w:kern w:val="0"/>
          <w:sz w:val="18"/>
          <w:szCs w:val="18"/>
          <w:shd w:val="clear" w:fill="1F1F1F"/>
          <w:lang w:val="en-US" w:eastAsia="zh-CN" w:bidi="ar"/>
        </w:rPr>
        <w:t>,</w:t>
      </w:r>
    </w:p>
    <w:p w14:paraId="241920C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"文化体验是旅行的核心价值"</w:t>
      </w:r>
      <w:r>
        <w:rPr>
          <w:rFonts w:hint="eastAsia" w:ascii="楷体" w:hAnsi="楷体" w:eastAsia="楷体" w:cs="楷体"/>
          <w:b w:val="0"/>
          <w:bCs w:val="0"/>
          <w:color w:val="CCCCCC"/>
          <w:kern w:val="0"/>
          <w:sz w:val="18"/>
          <w:szCs w:val="18"/>
          <w:shd w:val="clear" w:fill="1F1F1F"/>
          <w:lang w:val="en-US" w:eastAsia="zh-CN" w:bidi="ar"/>
        </w:rPr>
        <w:t>,</w:t>
      </w:r>
    </w:p>
    <w:p w14:paraId="61125C6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"灵活调整计划可以带来意外惊喜"</w:t>
      </w:r>
    </w:p>
    <w:p w14:paraId="7D40EA1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w:t>
      </w:r>
    </w:p>
    <w:p w14:paraId="2A40DBF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w:t>
      </w:r>
    </w:p>
    <w:p w14:paraId="1D0F14A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vector_store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FAISS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from_documents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initial_docs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embeddings</w:t>
      </w:r>
      <w:r>
        <w:rPr>
          <w:rFonts w:hint="eastAsia" w:ascii="楷体" w:hAnsi="楷体" w:eastAsia="楷体" w:cs="楷体"/>
          <w:b w:val="0"/>
          <w:bCs w:val="0"/>
          <w:color w:val="CCCCCC"/>
          <w:kern w:val="0"/>
          <w:sz w:val="18"/>
          <w:szCs w:val="18"/>
          <w:shd w:val="clear" w:fill="1F1F1F"/>
          <w:lang w:val="en-US" w:eastAsia="zh-CN" w:bidi="ar"/>
        </w:rPr>
        <w:t>)</w:t>
      </w:r>
    </w:p>
    <w:p w14:paraId="711BC23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save</w:t>
      </w:r>
      <w:r>
        <w:rPr>
          <w:rFonts w:hint="eastAsia" w:ascii="楷体" w:hAnsi="楷体" w:eastAsia="楷体" w:cs="楷体"/>
          <w:b w:val="0"/>
          <w:bCs w:val="0"/>
          <w:color w:val="CCCCCC"/>
          <w:kern w:val="0"/>
          <w:sz w:val="18"/>
          <w:szCs w:val="18"/>
          <w:shd w:val="clear" w:fill="1F1F1F"/>
          <w:lang w:val="en-US" w:eastAsia="zh-CN" w:bidi="ar"/>
        </w:rPr>
        <w:t>()</w:t>
      </w:r>
    </w:p>
    <w:p w14:paraId="0A0E312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长期记忆创建成功"</w:t>
      </w:r>
      <w:r>
        <w:rPr>
          <w:rFonts w:hint="eastAsia" w:ascii="楷体" w:hAnsi="楷体" w:eastAsia="楷体" w:cs="楷体"/>
          <w:b w:val="0"/>
          <w:bCs w:val="0"/>
          <w:color w:val="CCCCCC"/>
          <w:kern w:val="0"/>
          <w:sz w:val="18"/>
          <w:szCs w:val="18"/>
          <w:shd w:val="clear" w:fill="1F1F1F"/>
          <w:lang w:val="en-US" w:eastAsia="zh-CN" w:bidi="ar"/>
        </w:rPr>
        <w:t>)</w:t>
      </w:r>
    </w:p>
    <w:p w14:paraId="5134BF3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6572A11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save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p>
    <w:p w14:paraId="799B637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vector_store</w:t>
      </w:r>
      <w:r>
        <w:rPr>
          <w:rFonts w:hint="eastAsia" w:ascii="楷体" w:hAnsi="楷体" w:eastAsia="楷体" w:cs="楷体"/>
          <w:b w:val="0"/>
          <w:bCs w:val="0"/>
          <w:color w:val="CCCCCC"/>
          <w:kern w:val="0"/>
          <w:sz w:val="18"/>
          <w:szCs w:val="18"/>
          <w:shd w:val="clear" w:fill="1F1F1F"/>
          <w:lang w:val="en-US" w:eastAsia="zh-CN" w:bidi="ar"/>
        </w:rPr>
        <w:t>:</w:t>
      </w:r>
    </w:p>
    <w:p w14:paraId="553433B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vector_store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save_local</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storage_path</w:t>
      </w:r>
      <w:r>
        <w:rPr>
          <w:rFonts w:hint="eastAsia" w:ascii="楷体" w:hAnsi="楷体" w:eastAsia="楷体" w:cs="楷体"/>
          <w:b w:val="0"/>
          <w:bCs w:val="0"/>
          <w:color w:val="CCCCCC"/>
          <w:kern w:val="0"/>
          <w:sz w:val="18"/>
          <w:szCs w:val="18"/>
          <w:shd w:val="clear" w:fill="1F1F1F"/>
          <w:lang w:val="en-US" w:eastAsia="zh-CN" w:bidi="ar"/>
        </w:rPr>
        <w:t>))</w:t>
      </w:r>
    </w:p>
    <w:p w14:paraId="06527AA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363E8E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add_memory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metadata</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None</w:t>
      </w:r>
      <w:r>
        <w:rPr>
          <w:rFonts w:hint="eastAsia" w:ascii="楷体" w:hAnsi="楷体" w:eastAsia="楷体" w:cs="楷体"/>
          <w:b w:val="0"/>
          <w:bCs w:val="0"/>
          <w:color w:val="CCCCCC"/>
          <w:kern w:val="0"/>
          <w:sz w:val="18"/>
          <w:szCs w:val="18"/>
          <w:shd w:val="clear" w:fill="1F1F1F"/>
          <w:lang w:val="en-US" w:eastAsia="zh-CN" w:bidi="ar"/>
        </w:rPr>
        <w:t>):</w:t>
      </w:r>
    </w:p>
    <w:p w14:paraId="45D4DC5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metadata</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is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None</w:t>
      </w:r>
      <w:r>
        <w:rPr>
          <w:rFonts w:hint="eastAsia" w:ascii="楷体" w:hAnsi="楷体" w:eastAsia="楷体" w:cs="楷体"/>
          <w:b w:val="0"/>
          <w:bCs w:val="0"/>
          <w:color w:val="CCCCCC"/>
          <w:kern w:val="0"/>
          <w:sz w:val="18"/>
          <w:szCs w:val="18"/>
          <w:shd w:val="clear" w:fill="1F1F1F"/>
          <w:lang w:val="en-US" w:eastAsia="zh-CN" w:bidi="ar"/>
        </w:rPr>
        <w:t>:</w:t>
      </w:r>
    </w:p>
    <w:p w14:paraId="4703852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metadata</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p>
    <w:p w14:paraId="5F4FBBC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metadata</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"timestamp"</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datetime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now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isoformat</w:t>
      </w:r>
      <w:r>
        <w:rPr>
          <w:rFonts w:hint="eastAsia" w:ascii="楷体" w:hAnsi="楷体" w:eastAsia="楷体" w:cs="楷体"/>
          <w:b w:val="0"/>
          <w:bCs w:val="0"/>
          <w:color w:val="CCCCCC"/>
          <w:kern w:val="0"/>
          <w:sz w:val="18"/>
          <w:szCs w:val="18"/>
          <w:shd w:val="clear" w:fill="1F1F1F"/>
          <w:lang w:val="en-US" w:eastAsia="zh-CN" w:bidi="ar"/>
        </w:rPr>
        <w:t>()</w:t>
      </w:r>
    </w:p>
    <w:p w14:paraId="41F7B70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doc</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Document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page_content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metadata</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metadata</w:t>
      </w:r>
      <w:r>
        <w:rPr>
          <w:rFonts w:hint="eastAsia" w:ascii="楷体" w:hAnsi="楷体" w:eastAsia="楷体" w:cs="楷体"/>
          <w:b w:val="0"/>
          <w:bCs w:val="0"/>
          <w:color w:val="CCCCCC"/>
          <w:kern w:val="0"/>
          <w:sz w:val="18"/>
          <w:szCs w:val="18"/>
          <w:shd w:val="clear" w:fill="1F1F1F"/>
          <w:lang w:val="en-US" w:eastAsia="zh-CN" w:bidi="ar"/>
        </w:rPr>
        <w:t>)</w:t>
      </w:r>
    </w:p>
    <w:p w14:paraId="1FFFF99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vector_store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add_documents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doc</w:t>
      </w:r>
      <w:r>
        <w:rPr>
          <w:rFonts w:hint="eastAsia" w:ascii="楷体" w:hAnsi="楷体" w:eastAsia="楷体" w:cs="楷体"/>
          <w:b w:val="0"/>
          <w:bCs w:val="0"/>
          <w:color w:val="CCCCCC"/>
          <w:kern w:val="0"/>
          <w:sz w:val="18"/>
          <w:szCs w:val="18"/>
          <w:shd w:val="clear" w:fill="1F1F1F"/>
          <w:lang w:val="en-US" w:eastAsia="zh-CN" w:bidi="ar"/>
        </w:rPr>
        <w:t>])</w:t>
      </w:r>
    </w:p>
    <w:p w14:paraId="5A38D36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save</w:t>
      </w:r>
      <w:r>
        <w:rPr>
          <w:rFonts w:hint="eastAsia" w:ascii="楷体" w:hAnsi="楷体" w:eastAsia="楷体" w:cs="楷体"/>
          <w:b w:val="0"/>
          <w:bCs w:val="0"/>
          <w:color w:val="CCCCCC"/>
          <w:kern w:val="0"/>
          <w:sz w:val="18"/>
          <w:szCs w:val="18"/>
          <w:shd w:val="clear" w:fill="1F1F1F"/>
          <w:lang w:val="en-US" w:eastAsia="zh-CN" w:bidi="ar"/>
        </w:rPr>
        <w:t>()</w:t>
      </w:r>
    </w:p>
    <w:p w14:paraId="6AE40B7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463AAAF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retrieve_memories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query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int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B5CEA8"/>
          <w:kern w:val="0"/>
          <w:sz w:val="18"/>
          <w:szCs w:val="18"/>
          <w:shd w:val="clear" w:fill="1F1F1F"/>
          <w:lang w:val="en-US" w:eastAsia="zh-CN" w:bidi="ar"/>
        </w:rPr>
        <w:t>3</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List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p>
    <w:p w14:paraId="4E2E007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vector_store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is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None</w:t>
      </w:r>
      <w:r>
        <w:rPr>
          <w:rFonts w:hint="eastAsia" w:ascii="楷体" w:hAnsi="楷体" w:eastAsia="楷体" w:cs="楷体"/>
          <w:b w:val="0"/>
          <w:bCs w:val="0"/>
          <w:color w:val="CCCCCC"/>
          <w:kern w:val="0"/>
          <w:sz w:val="18"/>
          <w:szCs w:val="18"/>
          <w:shd w:val="clear" w:fill="1F1F1F"/>
          <w:lang w:val="en-US" w:eastAsia="zh-CN" w:bidi="ar"/>
        </w:rPr>
        <w:t>:</w:t>
      </w:r>
    </w:p>
    <w:p w14:paraId="281897D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p>
    <w:p w14:paraId="79CA2ED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docs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vector_store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similarity_search</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query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k</w:t>
      </w:r>
      <w:r>
        <w:rPr>
          <w:rFonts w:hint="eastAsia" w:ascii="楷体" w:hAnsi="楷体" w:eastAsia="楷体" w:cs="楷体"/>
          <w:b w:val="0"/>
          <w:bCs w:val="0"/>
          <w:color w:val="CCCCCC"/>
          <w:kern w:val="0"/>
          <w:sz w:val="18"/>
          <w:szCs w:val="18"/>
          <w:shd w:val="clear" w:fill="1F1F1F"/>
          <w:lang w:val="en-US" w:eastAsia="zh-CN" w:bidi="ar"/>
        </w:rPr>
        <w:t>)</w:t>
      </w:r>
    </w:p>
    <w:p w14:paraId="41B4C5C8">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doc</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page_content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for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doc</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docs</w:t>
      </w:r>
      <w:r>
        <w:rPr>
          <w:rFonts w:hint="eastAsia" w:ascii="楷体" w:hAnsi="楷体" w:eastAsia="楷体" w:cs="楷体"/>
          <w:b w:val="0"/>
          <w:bCs w:val="0"/>
          <w:color w:val="CCCCCC"/>
          <w:kern w:val="0"/>
          <w:sz w:val="18"/>
          <w:szCs w:val="18"/>
          <w:shd w:val="clear" w:fill="1F1F1F"/>
          <w:lang w:val="en-US" w:eastAsia="zh-CN" w:bidi="ar"/>
        </w:rPr>
        <w:t>]</w:t>
      </w:r>
    </w:p>
    <w:p w14:paraId="20482902">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6A9955"/>
          <w:kern w:val="0"/>
          <w:sz w:val="18"/>
          <w:szCs w:val="18"/>
          <w:shd w:val="clear" w:fill="1F1F1F"/>
          <w:lang w:val="en-US" w:eastAsia="zh-CN" w:bidi="ar"/>
        </w:rPr>
        <w:t># ============ 5. 状态定义 ============</w:t>
      </w:r>
    </w:p>
    <w:p w14:paraId="13CBE93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class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AgentState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TypedDict</w:t>
      </w:r>
      <w:r>
        <w:rPr>
          <w:rFonts w:hint="eastAsia" w:ascii="楷体" w:hAnsi="楷体" w:eastAsia="楷体" w:cs="楷体"/>
          <w:b w:val="0"/>
          <w:bCs w:val="0"/>
          <w:color w:val="CCCCCC"/>
          <w:kern w:val="0"/>
          <w:sz w:val="18"/>
          <w:szCs w:val="18"/>
          <w:shd w:val="clear" w:fill="1F1F1F"/>
          <w:lang w:val="en-US" w:eastAsia="zh-CN" w:bidi="ar"/>
        </w:rPr>
        <w:t>):</w:t>
      </w:r>
    </w:p>
    <w:p w14:paraId="7C42D69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messages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Annotated</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List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operator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w:t>
      </w:r>
      <w:r>
        <w:rPr>
          <w:rFonts w:hint="eastAsia" w:ascii="楷体" w:hAnsi="楷体" w:eastAsia="楷体" w:cs="楷体"/>
          <w:b w:val="0"/>
          <w:bCs w:val="0"/>
          <w:color w:val="CCCCCC"/>
          <w:kern w:val="0"/>
          <w:sz w:val="18"/>
          <w:szCs w:val="18"/>
          <w:shd w:val="clear" w:fill="1F1F1F"/>
          <w:lang w:val="en-US" w:eastAsia="zh-CN" w:bidi="ar"/>
        </w:rPr>
        <w:t>]</w:t>
      </w:r>
    </w:p>
    <w:p w14:paraId="128CF1A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current_speaker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p>
    <w:p w14:paraId="0230C5D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planning_phase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int</w:t>
      </w:r>
    </w:p>
    <w:p w14:paraId="5B2ABFC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max_phases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int</w:t>
      </w:r>
    </w:p>
    <w:p w14:paraId="53EA4DF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terminated</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bool</w:t>
      </w:r>
    </w:p>
    <w:p w14:paraId="4115E1C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p>
    <w:p w14:paraId="1C19B74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travel_days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int</w:t>
      </w:r>
    </w:p>
    <w:p w14:paraId="0067990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budget_type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p>
    <w:p w14:paraId="54C699C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analysis_results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Any</w:t>
      </w:r>
      <w:r>
        <w:rPr>
          <w:rFonts w:hint="eastAsia" w:ascii="楷体" w:hAnsi="楷体" w:eastAsia="楷体" w:cs="楷体"/>
          <w:b w:val="0"/>
          <w:bCs w:val="0"/>
          <w:color w:val="CCCCCC"/>
          <w:kern w:val="0"/>
          <w:sz w:val="18"/>
          <w:szCs w:val="18"/>
          <w:shd w:val="clear" w:fill="1F1F1F"/>
          <w:lang w:val="en-US" w:eastAsia="zh-CN" w:bidi="ar"/>
        </w:rPr>
        <w:t>]</w:t>
      </w:r>
    </w:p>
    <w:p w14:paraId="0F74732B">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final_plan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Optional</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p>
    <w:p w14:paraId="1DB8C59A">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6A9955"/>
          <w:kern w:val="0"/>
          <w:sz w:val="18"/>
          <w:szCs w:val="18"/>
          <w:shd w:val="clear" w:fill="1F1F1F"/>
          <w:lang w:val="en-US" w:eastAsia="zh-CN" w:bidi="ar"/>
        </w:rPr>
        <w:t># ============ 6. 智能体类 (含短期+长期记忆) ============</w:t>
      </w:r>
    </w:p>
    <w:p w14:paraId="484DAB4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class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TravelAgent</w:t>
      </w:r>
      <w:r>
        <w:rPr>
          <w:rFonts w:hint="eastAsia" w:ascii="楷体" w:hAnsi="楷体" w:eastAsia="楷体" w:cs="楷体"/>
          <w:b w:val="0"/>
          <w:bCs w:val="0"/>
          <w:color w:val="CCCCCC"/>
          <w:kern w:val="0"/>
          <w:sz w:val="18"/>
          <w:szCs w:val="18"/>
          <w:shd w:val="clear" w:fill="1F1F1F"/>
          <w:lang w:val="en-US" w:eastAsia="zh-CN" w:bidi="ar"/>
        </w:rPr>
        <w:t>:</w:t>
      </w:r>
    </w:p>
    <w:p w14:paraId="01597D1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"""旅行规划智能体 - 包含短期和长期记忆"""</w:t>
      </w:r>
    </w:p>
    <w:p w14:paraId="3755B6D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688C34F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__init__</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role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system_prompt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p>
    <w:p w14:paraId="1116F36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name</w:t>
      </w:r>
    </w:p>
    <w:p w14:paraId="7DEF733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role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role</w:t>
      </w:r>
    </w:p>
    <w:p w14:paraId="1BE54FB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system_prompt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system_prompt</w:t>
      </w:r>
    </w:p>
    <w:p w14:paraId="5F30BC6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6B0E018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6A9955"/>
          <w:kern w:val="0"/>
          <w:sz w:val="18"/>
          <w:szCs w:val="18"/>
          <w:shd w:val="clear" w:fill="1F1F1F"/>
          <w:lang w:val="en-US" w:eastAsia="zh-CN" w:bidi="ar"/>
        </w:rPr>
        <w:t># 短期记忆 (对话缓冲区)</w:t>
      </w:r>
    </w:p>
    <w:p w14:paraId="4EACBF7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short_term_memory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List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p>
    <w:p w14:paraId="6344A7A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memory_window</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B5CEA8"/>
          <w:kern w:val="0"/>
          <w:sz w:val="18"/>
          <w:szCs w:val="18"/>
          <w:shd w:val="clear" w:fill="1F1F1F"/>
          <w:lang w:val="en-US" w:eastAsia="zh-CN" w:bidi="ar"/>
        </w:rPr>
        <w:t>10</w:t>
      </w:r>
    </w:p>
    <w:p w14:paraId="6ED9DC0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6214160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6A9955"/>
          <w:kern w:val="0"/>
          <w:sz w:val="18"/>
          <w:szCs w:val="18"/>
          <w:shd w:val="clear" w:fill="1F1F1F"/>
          <w:lang w:val="en-US" w:eastAsia="zh-CN" w:bidi="ar"/>
        </w:rPr>
        <w:t># 长期记忆 (向量数据库)</w:t>
      </w:r>
    </w:p>
    <w:p w14:paraId="738830C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long_term_memory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LongTermMemory</w:t>
      </w:r>
      <w:r>
        <w:rPr>
          <w:rFonts w:hint="eastAsia" w:ascii="楷体" w:hAnsi="楷体" w:eastAsia="楷体" w:cs="楷体"/>
          <w:b w:val="0"/>
          <w:bCs w:val="0"/>
          <w:color w:val="CCCCCC"/>
          <w:kern w:val="0"/>
          <w:sz w:val="18"/>
          <w:szCs w:val="18"/>
          <w:shd w:val="clear" w:fill="1F1F1F"/>
          <w:lang w:val="en-US" w:eastAsia="zh-CN" w:bidi="ar"/>
        </w:rPr>
        <w:t>()</w:t>
      </w:r>
    </w:p>
    <w:p w14:paraId="0A01B97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268E754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update_short_term_memory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w:t>
      </w:r>
    </w:p>
    <w:p w14:paraId="08664A9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"""更新短期记忆"""</w:t>
      </w:r>
    </w:p>
    <w:p w14:paraId="35F8AE2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short_term_memory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append</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w:t>
      </w:r>
    </w:p>
    <w:p w14:paraId="1249E4F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len</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short_term_memory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&gt;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memory_window</w:t>
      </w:r>
      <w:r>
        <w:rPr>
          <w:rFonts w:hint="eastAsia" w:ascii="楷体" w:hAnsi="楷体" w:eastAsia="楷体" w:cs="楷体"/>
          <w:b w:val="0"/>
          <w:bCs w:val="0"/>
          <w:color w:val="CCCCCC"/>
          <w:kern w:val="0"/>
          <w:sz w:val="18"/>
          <w:szCs w:val="18"/>
          <w:shd w:val="clear" w:fill="1F1F1F"/>
          <w:lang w:val="en-US" w:eastAsia="zh-CN" w:bidi="ar"/>
        </w:rPr>
        <w:t>:</w:t>
      </w:r>
    </w:p>
    <w:p w14:paraId="3A58548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short_term_memory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pop</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0</w:t>
      </w:r>
      <w:r>
        <w:rPr>
          <w:rFonts w:hint="eastAsia" w:ascii="楷体" w:hAnsi="楷体" w:eastAsia="楷体" w:cs="楷体"/>
          <w:b w:val="0"/>
          <w:bCs w:val="0"/>
          <w:color w:val="CCCCCC"/>
          <w:kern w:val="0"/>
          <w:sz w:val="18"/>
          <w:szCs w:val="18"/>
          <w:shd w:val="clear" w:fill="1F1F1F"/>
          <w:lang w:val="en-US" w:eastAsia="zh-CN" w:bidi="ar"/>
        </w:rPr>
        <w:t>)</w:t>
      </w:r>
    </w:p>
    <w:p w14:paraId="292657E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18EDD0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update_long_term_memory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metadata</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None</w:t>
      </w:r>
      <w:r>
        <w:rPr>
          <w:rFonts w:hint="eastAsia" w:ascii="楷体" w:hAnsi="楷体" w:eastAsia="楷体" w:cs="楷体"/>
          <w:b w:val="0"/>
          <w:bCs w:val="0"/>
          <w:color w:val="CCCCCC"/>
          <w:kern w:val="0"/>
          <w:sz w:val="18"/>
          <w:szCs w:val="18"/>
          <w:shd w:val="clear" w:fill="1F1F1F"/>
          <w:lang w:val="en-US" w:eastAsia="zh-CN" w:bidi="ar"/>
        </w:rPr>
        <w:t>):</w:t>
      </w:r>
    </w:p>
    <w:p w14:paraId="28B84F9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"""更新长期记忆"""</w:t>
      </w:r>
    </w:p>
    <w:p w14:paraId="6F94E11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long_term_memory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metadata</w:t>
      </w:r>
      <w:r>
        <w:rPr>
          <w:rFonts w:hint="eastAsia" w:ascii="楷体" w:hAnsi="楷体" w:eastAsia="楷体" w:cs="楷体"/>
          <w:b w:val="0"/>
          <w:bCs w:val="0"/>
          <w:color w:val="CCCCCC"/>
          <w:kern w:val="0"/>
          <w:sz w:val="18"/>
          <w:szCs w:val="18"/>
          <w:shd w:val="clear" w:fill="1F1F1F"/>
          <w:lang w:val="en-US" w:eastAsia="zh-CN" w:bidi="ar"/>
        </w:rPr>
        <w:t>)</w:t>
      </w:r>
    </w:p>
    <w:p w14:paraId="6AB8112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7E93B84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get_short_term_context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p>
    <w:p w14:paraId="77FA7D1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"""获取短期记忆上下文"""</w:t>
      </w:r>
    </w:p>
    <w:p w14:paraId="2367BE7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not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short_term_memory</w:t>
      </w:r>
      <w:r>
        <w:rPr>
          <w:rFonts w:hint="eastAsia" w:ascii="楷体" w:hAnsi="楷体" w:eastAsia="楷体" w:cs="楷体"/>
          <w:b w:val="0"/>
          <w:bCs w:val="0"/>
          <w:color w:val="CCCCCC"/>
          <w:kern w:val="0"/>
          <w:sz w:val="18"/>
          <w:szCs w:val="18"/>
          <w:shd w:val="clear" w:fill="1F1F1F"/>
          <w:lang w:val="en-US" w:eastAsia="zh-CN" w:bidi="ar"/>
        </w:rPr>
        <w:t>:</w:t>
      </w:r>
    </w:p>
    <w:p w14:paraId="6457AD2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"暂无近期对话"</w:t>
      </w:r>
    </w:p>
    <w:p w14:paraId="7CAD1A7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join</w:t>
      </w:r>
      <w:r>
        <w:rPr>
          <w:rFonts w:hint="eastAsia" w:ascii="楷体" w:hAnsi="楷体" w:eastAsia="楷体" w:cs="楷体"/>
          <w:b w:val="0"/>
          <w:bCs w:val="0"/>
          <w:color w:val="CCCCCC"/>
          <w:kern w:val="0"/>
          <w:sz w:val="18"/>
          <w:szCs w:val="18"/>
          <w:shd w:val="clear" w:fill="1F1F1F"/>
          <w:lang w:val="en-US" w:eastAsia="zh-CN" w:bidi="ar"/>
        </w:rPr>
        <w:t>([</w:t>
      </w:r>
    </w:p>
    <w:p w14:paraId="7EDA0CA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'speaker'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200</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p>
    <w:p w14:paraId="464DD78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for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short_term_memory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5</w:t>
      </w:r>
      <w:r>
        <w:rPr>
          <w:rFonts w:hint="eastAsia" w:ascii="楷体" w:hAnsi="楷体" w:eastAsia="楷体" w:cs="楷体"/>
          <w:b w:val="0"/>
          <w:bCs w:val="0"/>
          <w:color w:val="CCCCCC"/>
          <w:kern w:val="0"/>
          <w:sz w:val="18"/>
          <w:szCs w:val="18"/>
          <w:shd w:val="clear" w:fill="1F1F1F"/>
          <w:lang w:val="en-US" w:eastAsia="zh-CN" w:bidi="ar"/>
        </w:rPr>
        <w:t>:]</w:t>
      </w:r>
    </w:p>
    <w:p w14:paraId="6673108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w:t>
      </w:r>
    </w:p>
    <w:p w14:paraId="6C53E1D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512518F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get_long_term_context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query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p>
    <w:p w14:paraId="4D8B1E9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"""获取长期记忆上下文"""</w:t>
      </w:r>
    </w:p>
    <w:p w14:paraId="28E5000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memories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long_term_memory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retrieve_memories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query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2</w:t>
      </w:r>
      <w:r>
        <w:rPr>
          <w:rFonts w:hint="eastAsia" w:ascii="楷体" w:hAnsi="楷体" w:eastAsia="楷体" w:cs="楷体"/>
          <w:b w:val="0"/>
          <w:bCs w:val="0"/>
          <w:color w:val="CCCCCC"/>
          <w:kern w:val="0"/>
          <w:sz w:val="18"/>
          <w:szCs w:val="18"/>
          <w:shd w:val="clear" w:fill="1F1F1F"/>
          <w:lang w:val="en-US" w:eastAsia="zh-CN" w:bidi="ar"/>
        </w:rPr>
        <w:t>)</w:t>
      </w:r>
    </w:p>
    <w:p w14:paraId="114B3C0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not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memories</w:t>
      </w:r>
      <w:r>
        <w:rPr>
          <w:rFonts w:hint="eastAsia" w:ascii="楷体" w:hAnsi="楷体" w:eastAsia="楷体" w:cs="楷体"/>
          <w:b w:val="0"/>
          <w:bCs w:val="0"/>
          <w:color w:val="CCCCCC"/>
          <w:kern w:val="0"/>
          <w:sz w:val="18"/>
          <w:szCs w:val="18"/>
          <w:shd w:val="clear" w:fill="1F1F1F"/>
          <w:lang w:val="en-US" w:eastAsia="zh-CN" w:bidi="ar"/>
        </w:rPr>
        <w:t>:</w:t>
      </w:r>
    </w:p>
    <w:p w14:paraId="6D44772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"暂无历史经验"</w:t>
      </w:r>
    </w:p>
    <w:p w14:paraId="5E2417A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join</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 xml:space="preserve">"[历史经验]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200</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for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memories</w:t>
      </w:r>
      <w:r>
        <w:rPr>
          <w:rFonts w:hint="eastAsia" w:ascii="楷体" w:hAnsi="楷体" w:eastAsia="楷体" w:cs="楷体"/>
          <w:b w:val="0"/>
          <w:bCs w:val="0"/>
          <w:color w:val="CCCCCC"/>
          <w:kern w:val="0"/>
          <w:sz w:val="18"/>
          <w:szCs w:val="18"/>
          <w:shd w:val="clear" w:fill="1F1F1F"/>
          <w:lang w:val="en-US" w:eastAsia="zh-CN" w:bidi="ar"/>
        </w:rPr>
        <w:t>])</w:t>
      </w:r>
    </w:p>
    <w:p w14:paraId="50664B2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098854E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get_context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topic</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None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extra</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p>
    <w:p w14:paraId="65450FF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"""获取完整上下文 (短期+长期)"""</w:t>
      </w:r>
    </w:p>
    <w:p w14:paraId="57B0D74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short_term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get_short_term_context</w:t>
      </w:r>
      <w:r>
        <w:rPr>
          <w:rFonts w:hint="eastAsia" w:ascii="楷体" w:hAnsi="楷体" w:eastAsia="楷体" w:cs="楷体"/>
          <w:b w:val="0"/>
          <w:bCs w:val="0"/>
          <w:color w:val="CCCCCC"/>
          <w:kern w:val="0"/>
          <w:sz w:val="18"/>
          <w:szCs w:val="18"/>
          <w:shd w:val="clear" w:fill="1F1F1F"/>
          <w:lang w:val="en-US" w:eastAsia="zh-CN" w:bidi="ar"/>
        </w:rPr>
        <w:t>()</w:t>
      </w:r>
    </w:p>
    <w:p w14:paraId="7751DB5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long_term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get_long_term_context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topic</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"旅行规划"</w:t>
      </w:r>
      <w:r>
        <w:rPr>
          <w:rFonts w:hint="eastAsia" w:ascii="楷体" w:hAnsi="楷体" w:eastAsia="楷体" w:cs="楷体"/>
          <w:b w:val="0"/>
          <w:bCs w:val="0"/>
          <w:color w:val="CCCCCC"/>
          <w:kern w:val="0"/>
          <w:sz w:val="18"/>
          <w:szCs w:val="18"/>
          <w:shd w:val="clear" w:fill="1F1F1F"/>
          <w:lang w:val="en-US" w:eastAsia="zh-CN" w:bidi="ar"/>
        </w:rPr>
        <w:t>)</w:t>
      </w:r>
    </w:p>
    <w:p w14:paraId="27D2227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6F1C14B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p>
    <w:p w14:paraId="0C257891">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self</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system_prompt</w:t>
      </w:r>
      <w:r>
        <w:rPr>
          <w:rFonts w:hint="eastAsia" w:ascii="楷体" w:hAnsi="楷体" w:eastAsia="楷体" w:cs="楷体"/>
          <w:b w:val="0"/>
          <w:bCs w:val="0"/>
          <w:color w:val="569CD6"/>
          <w:kern w:val="0"/>
          <w:sz w:val="18"/>
          <w:szCs w:val="18"/>
          <w:shd w:val="clear" w:fill="1F1F1F"/>
          <w:lang w:val="en-US" w:eastAsia="zh-CN" w:bidi="ar"/>
        </w:rPr>
        <w:t>}</w:t>
      </w:r>
    </w:p>
    <w:p w14:paraId="0645DEC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【短期记忆 - 最近对话】</w:t>
      </w:r>
    </w:p>
    <w:p w14:paraId="6573CD2F">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short_term</w:t>
      </w:r>
      <w:r>
        <w:rPr>
          <w:rFonts w:hint="eastAsia" w:ascii="楷体" w:hAnsi="楷体" w:eastAsia="楷体" w:cs="楷体"/>
          <w:b w:val="0"/>
          <w:bCs w:val="0"/>
          <w:color w:val="569CD6"/>
          <w:kern w:val="0"/>
          <w:sz w:val="18"/>
          <w:szCs w:val="18"/>
          <w:shd w:val="clear" w:fill="1F1F1F"/>
          <w:lang w:val="en-US" w:eastAsia="zh-CN" w:bidi="ar"/>
        </w:rPr>
        <w:t>}</w:t>
      </w:r>
    </w:p>
    <w:p w14:paraId="309B54F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【长期记忆 - 历史经验】</w:t>
      </w:r>
    </w:p>
    <w:p w14:paraId="441A743F">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long_term</w:t>
      </w:r>
      <w:r>
        <w:rPr>
          <w:rFonts w:hint="eastAsia" w:ascii="楷体" w:hAnsi="楷体" w:eastAsia="楷体" w:cs="楷体"/>
          <w:b w:val="0"/>
          <w:bCs w:val="0"/>
          <w:color w:val="569CD6"/>
          <w:kern w:val="0"/>
          <w:sz w:val="18"/>
          <w:szCs w:val="18"/>
          <w:shd w:val="clear" w:fill="1F1F1F"/>
          <w:lang w:val="en-US" w:eastAsia="zh-CN" w:bidi="ar"/>
        </w:rPr>
        <w:t>}</w:t>
      </w:r>
    </w:p>
    <w:p w14:paraId="6781A646">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extra</w:t>
      </w:r>
      <w:r>
        <w:rPr>
          <w:rFonts w:hint="eastAsia" w:ascii="楷体" w:hAnsi="楷体" w:eastAsia="楷体" w:cs="楷体"/>
          <w:b w:val="0"/>
          <w:bCs w:val="0"/>
          <w:color w:val="569CD6"/>
          <w:kern w:val="0"/>
          <w:sz w:val="18"/>
          <w:szCs w:val="18"/>
          <w:shd w:val="clear" w:fill="1F1F1F"/>
          <w:lang w:val="en-US" w:eastAsia="zh-CN" w:bidi="ar"/>
        </w:rPr>
        <w:t>}</w:t>
      </w:r>
    </w:p>
    <w:p w14:paraId="4928C11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请根据以上信息，结合你的角色定位进行发言。</w:t>
      </w:r>
    </w:p>
    <w:p w14:paraId="1DF602DD">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w:t>
      </w:r>
    </w:p>
    <w:p w14:paraId="43840BD9">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6A9955"/>
          <w:kern w:val="0"/>
          <w:sz w:val="18"/>
          <w:szCs w:val="18"/>
          <w:shd w:val="clear" w:fill="1F1F1F"/>
          <w:lang w:val="en-US" w:eastAsia="zh-CN" w:bidi="ar"/>
        </w:rPr>
        <w:t># ============ 7. 推理方法 ============</w:t>
      </w:r>
    </w:p>
    <w:p w14:paraId="2D5B9E4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class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ReasoningMethods</w:t>
      </w:r>
      <w:r>
        <w:rPr>
          <w:rFonts w:hint="eastAsia" w:ascii="楷体" w:hAnsi="楷体" w:eastAsia="楷体" w:cs="楷体"/>
          <w:b w:val="0"/>
          <w:bCs w:val="0"/>
          <w:color w:val="CCCCCC"/>
          <w:kern w:val="0"/>
          <w:sz w:val="18"/>
          <w:szCs w:val="18"/>
          <w:shd w:val="clear" w:fill="1F1F1F"/>
          <w:lang w:val="en-US" w:eastAsia="zh-CN" w:bidi="ar"/>
        </w:rPr>
        <w:t>:</w:t>
      </w:r>
    </w:p>
    <w:p w14:paraId="118E314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"""推理方法集合"""</w:t>
      </w:r>
    </w:p>
    <w:p w14:paraId="134E823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443BF1E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staticmethod</w:t>
      </w:r>
    </w:p>
    <w:p w14:paraId="3555586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tree_of_thought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p>
    <w:p w14:paraId="6B69134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"""思维树推理 (ToT)"""</w:t>
      </w:r>
    </w:p>
    <w:p w14:paraId="7653F2E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p>
    <w:p w14:paraId="63F85C8B">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 xml:space="preserve">请使用"思维树(ToT)"方法为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xml:space="preserve"> 规划行程：</w:t>
      </w:r>
    </w:p>
    <w:p w14:paraId="6A9E101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路径1: 文化体验深度游</w:t>
      </w:r>
    </w:p>
    <w:p w14:paraId="5F7DC91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历史遗迹、博物馆、民俗体验</w:t>
      </w:r>
    </w:p>
    <w:p w14:paraId="7CF91CE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适合喜欢历史文化的旅行者</w:t>
      </w:r>
    </w:p>
    <w:p w14:paraId="671D2E98">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 建议停留3-5天</w:t>
      </w:r>
    </w:p>
    <w:p w14:paraId="553FFFB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路径2: 自然风光休闲游</w:t>
      </w:r>
    </w:p>
    <w:p w14:paraId="3D23A9C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山水风光、海滩度假、户外活动</w:t>
      </w:r>
    </w:p>
    <w:p w14:paraId="17A9914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适合放松身心的旅行者</w:t>
      </w:r>
    </w:p>
    <w:p w14:paraId="77000B28">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 建议停留4-7天</w:t>
      </w:r>
    </w:p>
    <w:p w14:paraId="50055AA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路径3: 美食购物城市游</w:t>
      </w:r>
    </w:p>
    <w:p w14:paraId="74725EE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特色美食、购物商圈、城市地标</w:t>
      </w:r>
    </w:p>
    <w:p w14:paraId="0058AB7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适合喜欢都市生活的旅行者</w:t>
      </w:r>
    </w:p>
    <w:p w14:paraId="3B31458C">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 建议停留2-4天</w:t>
      </w:r>
    </w:p>
    <w:p w14:paraId="32B04E9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请对每条路径深入分析，选择最适合的行程方案。</w:t>
      </w:r>
    </w:p>
    <w:p w14:paraId="59F1B8B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w:t>
      </w:r>
    </w:p>
    <w:p w14:paraId="7398B36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737987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staticmethod</w:t>
      </w:r>
    </w:p>
    <w:p w14:paraId="66AE261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react_with_tools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tools_results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p>
    <w:p w14:paraId="44B3614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"""ReAct推理"""</w:t>
      </w:r>
    </w:p>
    <w:p w14:paraId="448D95E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p>
    <w:p w14:paraId="09B4E197">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请使用"ReAct"方法设计旅行体验：</w:t>
      </w:r>
    </w:p>
    <w:p w14:paraId="4783233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思考(Think):</w:t>
      </w:r>
    </w:p>
    <w:p w14:paraId="61720E0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旅行者的核心需求是什么？</w:t>
      </w:r>
    </w:p>
    <w:p w14:paraId="051F0461">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如何创造难忘的旅行体验？</w:t>
      </w:r>
    </w:p>
    <w:p w14:paraId="2D0DF76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推理(Reason):</w:t>
      </w:r>
    </w:p>
    <w:p w14:paraId="0A6146C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结合工具信息进行分析：</w:t>
      </w:r>
    </w:p>
    <w:p w14:paraId="3A3001C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xml:space="preserve">- 景点信息: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tools_results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'attractions'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'无'</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p>
    <w:p w14:paraId="51CFB3E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xml:space="preserve">- 预算参考: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tools_results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'budget'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'无'</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p>
    <w:p w14:paraId="6CBFE514">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 xml:space="preserve">- 旅行知识: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tools_results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'knowledge'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'无'</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p>
    <w:p w14:paraId="38C6D44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行动(Act):</w:t>
      </w:r>
    </w:p>
    <w:p w14:paraId="647B859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基于推理，设计具体的行程安排和体验活动。</w:t>
      </w:r>
    </w:p>
    <w:p w14:paraId="6881718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w:t>
      </w:r>
    </w:p>
    <w:p w14:paraId="25C8344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5B4CA7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staticmethod</w:t>
      </w:r>
    </w:p>
    <w:p w14:paraId="17C2807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reflection</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role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str</w:t>
      </w:r>
      <w:r>
        <w:rPr>
          <w:rFonts w:hint="eastAsia" w:ascii="楷体" w:hAnsi="楷体" w:eastAsia="楷体" w:cs="楷体"/>
          <w:b w:val="0"/>
          <w:bCs w:val="0"/>
          <w:color w:val="CCCCCC"/>
          <w:kern w:val="0"/>
          <w:sz w:val="18"/>
          <w:szCs w:val="18"/>
          <w:shd w:val="clear" w:fill="1F1F1F"/>
          <w:lang w:val="en-US" w:eastAsia="zh-CN" w:bidi="ar"/>
        </w:rPr>
        <w:t>:</w:t>
      </w:r>
    </w:p>
    <w:p w14:paraId="16AAC11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"""反思推理 (Reflection)"""</w:t>
      </w:r>
    </w:p>
    <w:p w14:paraId="111315A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p>
    <w:p w14:paraId="5E04157D">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请使用"反思(Reflection)"方法优化规划：</w:t>
      </w:r>
    </w:p>
    <w:p w14:paraId="1FA2341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回顾(Review):</w:t>
      </w:r>
    </w:p>
    <w:p w14:paraId="13107A14">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你之前的规划方案是什么？依据是什么？</w:t>
      </w:r>
    </w:p>
    <w:p w14:paraId="613B916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批判(Critique):</w:t>
      </w:r>
    </w:p>
    <w:p w14:paraId="7CA5B91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规划可能存在哪些不足？</w:t>
      </w:r>
    </w:p>
    <w:p w14:paraId="47C1491B">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有无遗漏重要因素？</w:t>
      </w:r>
    </w:p>
    <w:p w14:paraId="6FAC060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改进(Improve):</w:t>
      </w:r>
    </w:p>
    <w:p w14:paraId="4D9478F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如何改进方案使其更完善？</w:t>
      </w:r>
    </w:p>
    <w:p w14:paraId="4CADF9EA">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有无更好的替代方案？</w:t>
      </w:r>
    </w:p>
    <w:p w14:paraId="5D0FA5E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升华(Elevate):</w:t>
      </w:r>
    </w:p>
    <w:p w14:paraId="027AEB5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如何让旅行体验更有价值？</w:t>
      </w:r>
    </w:p>
    <w:p w14:paraId="411D2F5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对旅行者有什么建议？</w:t>
      </w:r>
    </w:p>
    <w:p w14:paraId="74C3677A">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w:t>
      </w:r>
    </w:p>
    <w:p w14:paraId="74925716">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6A9955"/>
          <w:kern w:val="0"/>
          <w:sz w:val="18"/>
          <w:szCs w:val="18"/>
          <w:shd w:val="clear" w:fill="1F1F1F"/>
          <w:lang w:val="en-US" w:eastAsia="zh-CN" w:bidi="ar"/>
        </w:rPr>
        <w:t># ============ 8. 创建6个智能体 ============</w:t>
      </w:r>
    </w:p>
    <w:p w14:paraId="7F4556F4">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创建旅行规划团队...</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0EE4836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6A9955"/>
          <w:kern w:val="0"/>
          <w:sz w:val="18"/>
          <w:szCs w:val="18"/>
          <w:shd w:val="clear" w:fill="1F1F1F"/>
          <w:lang w:val="en-US" w:eastAsia="zh-CN" w:bidi="ar"/>
        </w:rPr>
        <w:t># 智能体1: 旅行协调员 (使用Reflection)</w:t>
      </w:r>
    </w:p>
    <w:p w14:paraId="021F916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9CDCFE"/>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TravelAgent</w:t>
      </w:r>
      <w:r>
        <w:rPr>
          <w:rFonts w:hint="eastAsia" w:ascii="楷体" w:hAnsi="楷体" w:eastAsia="楷体" w:cs="楷体"/>
          <w:b w:val="0"/>
          <w:bCs w:val="0"/>
          <w:color w:val="CCCCCC"/>
          <w:kern w:val="0"/>
          <w:sz w:val="18"/>
          <w:szCs w:val="18"/>
          <w:shd w:val="clear" w:fill="1F1F1F"/>
          <w:lang w:val="en-US" w:eastAsia="zh-CN" w:bidi="ar"/>
        </w:rPr>
        <w:t>(</w:t>
      </w:r>
    </w:p>
    <w:p w14:paraId="5042AD0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"TravelCoordinator"</w:t>
      </w:r>
      <w:r>
        <w:rPr>
          <w:rFonts w:hint="eastAsia" w:ascii="楷体" w:hAnsi="楷体" w:eastAsia="楷体" w:cs="楷体"/>
          <w:b w:val="0"/>
          <w:bCs w:val="0"/>
          <w:color w:val="CCCCCC"/>
          <w:kern w:val="0"/>
          <w:sz w:val="18"/>
          <w:szCs w:val="18"/>
          <w:shd w:val="clear" w:fill="1F1F1F"/>
          <w:lang w:val="en-US" w:eastAsia="zh-CN" w:bidi="ar"/>
        </w:rPr>
        <w:t>,</w:t>
      </w:r>
    </w:p>
    <w:p w14:paraId="229802E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"旅行协调员"</w:t>
      </w:r>
      <w:r>
        <w:rPr>
          <w:rFonts w:hint="eastAsia" w:ascii="楷体" w:hAnsi="楷体" w:eastAsia="楷体" w:cs="楷体"/>
          <w:b w:val="0"/>
          <w:bCs w:val="0"/>
          <w:color w:val="CCCCCC"/>
          <w:kern w:val="0"/>
          <w:sz w:val="18"/>
          <w:szCs w:val="18"/>
          <w:shd w:val="clear" w:fill="1F1F1F"/>
          <w:lang w:val="en-US" w:eastAsia="zh-CN" w:bidi="ar"/>
        </w:rPr>
        <w:t>,</w:t>
      </w:r>
    </w:p>
    <w:p w14:paraId="63A5E7D3">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你是旅行协调员，负责统筹整个旅行规划过程。</w:t>
      </w:r>
    </w:p>
    <w:p w14:paraId="38AB04E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【职责】</w:t>
      </w:r>
    </w:p>
    <w:p w14:paraId="0464662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1. 协调团队工作</w:t>
      </w:r>
    </w:p>
    <w:p w14:paraId="1C3C8C5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2. 综合各方建议</w:t>
      </w:r>
    </w:p>
    <w:p w14:paraId="6A66100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3. 使用Reflection方法反思规划</w:t>
      </w:r>
    </w:p>
    <w:p w14:paraId="624368A7">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4. 确保规划完整可行</w:t>
      </w:r>
    </w:p>
    <w:p w14:paraId="0988A74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【推理方法】Reflection(反思)"""</w:t>
      </w:r>
    </w:p>
    <w:p w14:paraId="5DA64D68">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w:t>
      </w:r>
    </w:p>
    <w:p w14:paraId="197419D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6A9955"/>
          <w:kern w:val="0"/>
          <w:sz w:val="18"/>
          <w:szCs w:val="18"/>
          <w:shd w:val="clear" w:fill="1F1F1F"/>
          <w:lang w:val="en-US" w:eastAsia="zh-CN" w:bidi="ar"/>
        </w:rPr>
        <w:t># 智能体2: 预算分析师</w:t>
      </w:r>
    </w:p>
    <w:p w14:paraId="6B8FCAB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9CDCFE"/>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TravelAgent</w:t>
      </w:r>
      <w:r>
        <w:rPr>
          <w:rFonts w:hint="eastAsia" w:ascii="楷体" w:hAnsi="楷体" w:eastAsia="楷体" w:cs="楷体"/>
          <w:b w:val="0"/>
          <w:bCs w:val="0"/>
          <w:color w:val="CCCCCC"/>
          <w:kern w:val="0"/>
          <w:sz w:val="18"/>
          <w:szCs w:val="18"/>
          <w:shd w:val="clear" w:fill="1F1F1F"/>
          <w:lang w:val="en-US" w:eastAsia="zh-CN" w:bidi="ar"/>
        </w:rPr>
        <w:t>(</w:t>
      </w:r>
    </w:p>
    <w:p w14:paraId="5A7D012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"BudgetExpert"</w:t>
      </w:r>
      <w:r>
        <w:rPr>
          <w:rFonts w:hint="eastAsia" w:ascii="楷体" w:hAnsi="楷体" w:eastAsia="楷体" w:cs="楷体"/>
          <w:b w:val="0"/>
          <w:bCs w:val="0"/>
          <w:color w:val="CCCCCC"/>
          <w:kern w:val="0"/>
          <w:sz w:val="18"/>
          <w:szCs w:val="18"/>
          <w:shd w:val="clear" w:fill="1F1F1F"/>
          <w:lang w:val="en-US" w:eastAsia="zh-CN" w:bidi="ar"/>
        </w:rPr>
        <w:t>,</w:t>
      </w:r>
    </w:p>
    <w:p w14:paraId="535B215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"预算分析师"</w:t>
      </w:r>
      <w:r>
        <w:rPr>
          <w:rFonts w:hint="eastAsia" w:ascii="楷体" w:hAnsi="楷体" w:eastAsia="楷体" w:cs="楷体"/>
          <w:b w:val="0"/>
          <w:bCs w:val="0"/>
          <w:color w:val="CCCCCC"/>
          <w:kern w:val="0"/>
          <w:sz w:val="18"/>
          <w:szCs w:val="18"/>
          <w:shd w:val="clear" w:fill="1F1F1F"/>
          <w:lang w:val="en-US" w:eastAsia="zh-CN" w:bidi="ar"/>
        </w:rPr>
        <w:t>,</w:t>
      </w:r>
    </w:p>
    <w:p w14:paraId="198ECFC2">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你是预算分析师，负责旅行预算规划。</w:t>
      </w:r>
    </w:p>
    <w:p w14:paraId="0D3C595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【职责】</w:t>
      </w:r>
    </w:p>
    <w:p w14:paraId="2B61273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1. 分析各项费用</w:t>
      </w:r>
    </w:p>
    <w:p w14:paraId="1648422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2. 制定合理预算</w:t>
      </w:r>
    </w:p>
    <w:p w14:paraId="4343594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3. 优化费用分配</w:t>
      </w:r>
    </w:p>
    <w:p w14:paraId="6FF9C53C">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4. 提供省钱建议</w:t>
      </w:r>
    </w:p>
    <w:p w14:paraId="7793DC5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【推理方法】标准推理"""</w:t>
      </w:r>
    </w:p>
    <w:p w14:paraId="538490B7">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w:t>
      </w:r>
    </w:p>
    <w:p w14:paraId="45816D9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6A9955"/>
          <w:kern w:val="0"/>
          <w:sz w:val="18"/>
          <w:szCs w:val="18"/>
          <w:shd w:val="clear" w:fill="1F1F1F"/>
          <w:lang w:val="en-US" w:eastAsia="zh-CN" w:bidi="ar"/>
        </w:rPr>
        <w:t># 智能体3: 旅行研究员 (使用ToT)</w:t>
      </w:r>
    </w:p>
    <w:p w14:paraId="3F94F87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9CDCFE"/>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TravelAgent</w:t>
      </w:r>
      <w:r>
        <w:rPr>
          <w:rFonts w:hint="eastAsia" w:ascii="楷体" w:hAnsi="楷体" w:eastAsia="楷体" w:cs="楷体"/>
          <w:b w:val="0"/>
          <w:bCs w:val="0"/>
          <w:color w:val="CCCCCC"/>
          <w:kern w:val="0"/>
          <w:sz w:val="18"/>
          <w:szCs w:val="18"/>
          <w:shd w:val="clear" w:fill="1F1F1F"/>
          <w:lang w:val="en-US" w:eastAsia="zh-CN" w:bidi="ar"/>
        </w:rPr>
        <w:t>(</w:t>
      </w:r>
    </w:p>
    <w:p w14:paraId="1DC0426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"ResearchSpecialist"</w:t>
      </w:r>
      <w:r>
        <w:rPr>
          <w:rFonts w:hint="eastAsia" w:ascii="楷体" w:hAnsi="楷体" w:eastAsia="楷体" w:cs="楷体"/>
          <w:b w:val="0"/>
          <w:bCs w:val="0"/>
          <w:color w:val="CCCCCC"/>
          <w:kern w:val="0"/>
          <w:sz w:val="18"/>
          <w:szCs w:val="18"/>
          <w:shd w:val="clear" w:fill="1F1F1F"/>
          <w:lang w:val="en-US" w:eastAsia="zh-CN" w:bidi="ar"/>
        </w:rPr>
        <w:t>,</w:t>
      </w:r>
    </w:p>
    <w:p w14:paraId="29A5544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"旅行研究员"</w:t>
      </w:r>
      <w:r>
        <w:rPr>
          <w:rFonts w:hint="eastAsia" w:ascii="楷体" w:hAnsi="楷体" w:eastAsia="楷体" w:cs="楷体"/>
          <w:b w:val="0"/>
          <w:bCs w:val="0"/>
          <w:color w:val="CCCCCC"/>
          <w:kern w:val="0"/>
          <w:sz w:val="18"/>
          <w:szCs w:val="18"/>
          <w:shd w:val="clear" w:fill="1F1F1F"/>
          <w:lang w:val="en-US" w:eastAsia="zh-CN" w:bidi="ar"/>
        </w:rPr>
        <w:t>,</w:t>
      </w:r>
    </w:p>
    <w:p w14:paraId="0F4FDEB8">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你是旅行研究员，负责深度研究目的地。</w:t>
      </w:r>
    </w:p>
    <w:p w14:paraId="21FEA66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【职责】</w:t>
      </w:r>
    </w:p>
    <w:p w14:paraId="21EF21C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1. 研究目的地特色</w:t>
      </w:r>
    </w:p>
    <w:p w14:paraId="07F6BBA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2. 挖掘独特体验</w:t>
      </w:r>
    </w:p>
    <w:p w14:paraId="6628D773">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3. 提供专业建议</w:t>
      </w:r>
    </w:p>
    <w:p w14:paraId="611310A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【推理方法】ToT(思维树)"""</w:t>
      </w:r>
    </w:p>
    <w:p w14:paraId="385985BF">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w:t>
      </w:r>
    </w:p>
    <w:p w14:paraId="38E49ED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6A9955"/>
          <w:kern w:val="0"/>
          <w:sz w:val="18"/>
          <w:szCs w:val="18"/>
          <w:shd w:val="clear" w:fill="1F1F1F"/>
          <w:lang w:val="en-US" w:eastAsia="zh-CN" w:bidi="ar"/>
        </w:rPr>
        <w:t># 智能体4: 体验设计师 (使用ReAct)</w:t>
      </w:r>
    </w:p>
    <w:p w14:paraId="7CBBA7D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9CDCFE"/>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TravelAgent</w:t>
      </w:r>
      <w:r>
        <w:rPr>
          <w:rFonts w:hint="eastAsia" w:ascii="楷体" w:hAnsi="楷体" w:eastAsia="楷体" w:cs="楷体"/>
          <w:b w:val="0"/>
          <w:bCs w:val="0"/>
          <w:color w:val="CCCCCC"/>
          <w:kern w:val="0"/>
          <w:sz w:val="18"/>
          <w:szCs w:val="18"/>
          <w:shd w:val="clear" w:fill="1F1F1F"/>
          <w:lang w:val="en-US" w:eastAsia="zh-CN" w:bidi="ar"/>
        </w:rPr>
        <w:t>(</w:t>
      </w:r>
    </w:p>
    <w:p w14:paraId="47C4FDF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"ExperienceDesigner"</w:t>
      </w:r>
      <w:r>
        <w:rPr>
          <w:rFonts w:hint="eastAsia" w:ascii="楷体" w:hAnsi="楷体" w:eastAsia="楷体" w:cs="楷体"/>
          <w:b w:val="0"/>
          <w:bCs w:val="0"/>
          <w:color w:val="CCCCCC"/>
          <w:kern w:val="0"/>
          <w:sz w:val="18"/>
          <w:szCs w:val="18"/>
          <w:shd w:val="clear" w:fill="1F1F1F"/>
          <w:lang w:val="en-US" w:eastAsia="zh-CN" w:bidi="ar"/>
        </w:rPr>
        <w:t>,</w:t>
      </w:r>
    </w:p>
    <w:p w14:paraId="7F74CE4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"体验设计师"</w:t>
      </w:r>
      <w:r>
        <w:rPr>
          <w:rFonts w:hint="eastAsia" w:ascii="楷体" w:hAnsi="楷体" w:eastAsia="楷体" w:cs="楷体"/>
          <w:b w:val="0"/>
          <w:bCs w:val="0"/>
          <w:color w:val="CCCCCC"/>
          <w:kern w:val="0"/>
          <w:sz w:val="18"/>
          <w:szCs w:val="18"/>
          <w:shd w:val="clear" w:fill="1F1F1F"/>
          <w:lang w:val="en-US" w:eastAsia="zh-CN" w:bidi="ar"/>
        </w:rPr>
        <w:t>,</w:t>
      </w:r>
    </w:p>
    <w:p w14:paraId="4EB1FCBD">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你是体验设计师，负责设计旅行体验。</w:t>
      </w:r>
    </w:p>
    <w:p w14:paraId="34B075C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【职责】</w:t>
      </w:r>
    </w:p>
    <w:p w14:paraId="01459EE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1. 设计每日行程</w:t>
      </w:r>
    </w:p>
    <w:p w14:paraId="6AC9478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2. 安排特色活动</w:t>
      </w:r>
    </w:p>
    <w:p w14:paraId="37E0A87F">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3. 创造难忘体验</w:t>
      </w:r>
    </w:p>
    <w:p w14:paraId="7B94555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【推理方法】ReAct(推理+行动)</w:t>
      </w:r>
    </w:p>
    <w:p w14:paraId="184979B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【工具】search_attractions, calculate_budget, rag_travel_knowledge"""</w:t>
      </w:r>
    </w:p>
    <w:p w14:paraId="6F2A1EAF">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w:t>
      </w:r>
    </w:p>
    <w:p w14:paraId="0F17B61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6A9955"/>
          <w:kern w:val="0"/>
          <w:sz w:val="18"/>
          <w:szCs w:val="18"/>
          <w:shd w:val="clear" w:fill="1F1F1F"/>
          <w:lang w:val="en-US" w:eastAsia="zh-CN" w:bidi="ar"/>
        </w:rPr>
        <w:t># 智能体5: 风险顾问 (使用Reflection)</w:t>
      </w:r>
    </w:p>
    <w:p w14:paraId="225C5E8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9CDCFE"/>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TravelAgent</w:t>
      </w:r>
      <w:r>
        <w:rPr>
          <w:rFonts w:hint="eastAsia" w:ascii="楷体" w:hAnsi="楷体" w:eastAsia="楷体" w:cs="楷体"/>
          <w:b w:val="0"/>
          <w:bCs w:val="0"/>
          <w:color w:val="CCCCCC"/>
          <w:kern w:val="0"/>
          <w:sz w:val="18"/>
          <w:szCs w:val="18"/>
          <w:shd w:val="clear" w:fill="1F1F1F"/>
          <w:lang w:val="en-US" w:eastAsia="zh-CN" w:bidi="ar"/>
        </w:rPr>
        <w:t>(</w:t>
      </w:r>
    </w:p>
    <w:p w14:paraId="5C657E9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"RiskAdvisor"</w:t>
      </w:r>
      <w:r>
        <w:rPr>
          <w:rFonts w:hint="eastAsia" w:ascii="楷体" w:hAnsi="楷体" w:eastAsia="楷体" w:cs="楷体"/>
          <w:b w:val="0"/>
          <w:bCs w:val="0"/>
          <w:color w:val="CCCCCC"/>
          <w:kern w:val="0"/>
          <w:sz w:val="18"/>
          <w:szCs w:val="18"/>
          <w:shd w:val="clear" w:fill="1F1F1F"/>
          <w:lang w:val="en-US" w:eastAsia="zh-CN" w:bidi="ar"/>
        </w:rPr>
        <w:t>,</w:t>
      </w:r>
    </w:p>
    <w:p w14:paraId="7FE7739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"风险顾问"</w:t>
      </w:r>
      <w:r>
        <w:rPr>
          <w:rFonts w:hint="eastAsia" w:ascii="楷体" w:hAnsi="楷体" w:eastAsia="楷体" w:cs="楷体"/>
          <w:b w:val="0"/>
          <w:bCs w:val="0"/>
          <w:color w:val="CCCCCC"/>
          <w:kern w:val="0"/>
          <w:sz w:val="18"/>
          <w:szCs w:val="18"/>
          <w:shd w:val="clear" w:fill="1F1F1F"/>
          <w:lang w:val="en-US" w:eastAsia="zh-CN" w:bidi="ar"/>
        </w:rPr>
        <w:t>,</w:t>
      </w:r>
    </w:p>
    <w:p w14:paraId="5945DF52">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你是风险顾问，负责评估旅行风险。</w:t>
      </w:r>
    </w:p>
    <w:p w14:paraId="14E893C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【职责】</w:t>
      </w:r>
    </w:p>
    <w:p w14:paraId="6263ACF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1. 识别潜在风险</w:t>
      </w:r>
    </w:p>
    <w:p w14:paraId="3812901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2. 制定应对措施</w:t>
      </w:r>
    </w:p>
    <w:p w14:paraId="2C80096E">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3. 确保旅行安全</w:t>
      </w:r>
    </w:p>
    <w:p w14:paraId="0EEDAD7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【推理方法】Reflection(反思)"""</w:t>
      </w:r>
    </w:p>
    <w:p w14:paraId="2F0781B4">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w:t>
      </w:r>
    </w:p>
    <w:p w14:paraId="2C25210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6A9955"/>
          <w:kern w:val="0"/>
          <w:sz w:val="18"/>
          <w:szCs w:val="18"/>
          <w:shd w:val="clear" w:fill="1F1F1F"/>
          <w:lang w:val="en-US" w:eastAsia="zh-CN" w:bidi="ar"/>
        </w:rPr>
        <w:t># 智能体6: 旅行决策师</w:t>
      </w:r>
    </w:p>
    <w:p w14:paraId="456EBA5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9CDCFE"/>
          <w:kern w:val="0"/>
          <w:sz w:val="18"/>
          <w:szCs w:val="18"/>
          <w:shd w:val="clear" w:fill="1F1F1F"/>
          <w:lang w:val="en-US" w:eastAsia="zh-CN" w:bidi="ar"/>
        </w:rPr>
        <w:t>trip_decider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TravelAgent</w:t>
      </w:r>
      <w:r>
        <w:rPr>
          <w:rFonts w:hint="eastAsia" w:ascii="楷体" w:hAnsi="楷体" w:eastAsia="楷体" w:cs="楷体"/>
          <w:b w:val="0"/>
          <w:bCs w:val="0"/>
          <w:color w:val="CCCCCC"/>
          <w:kern w:val="0"/>
          <w:sz w:val="18"/>
          <w:szCs w:val="18"/>
          <w:shd w:val="clear" w:fill="1F1F1F"/>
          <w:lang w:val="en-US" w:eastAsia="zh-CN" w:bidi="ar"/>
        </w:rPr>
        <w:t>(</w:t>
      </w:r>
    </w:p>
    <w:p w14:paraId="224FE11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"TripDecider"</w:t>
      </w:r>
      <w:r>
        <w:rPr>
          <w:rFonts w:hint="eastAsia" w:ascii="楷体" w:hAnsi="楷体" w:eastAsia="楷体" w:cs="楷体"/>
          <w:b w:val="0"/>
          <w:bCs w:val="0"/>
          <w:color w:val="CCCCCC"/>
          <w:kern w:val="0"/>
          <w:sz w:val="18"/>
          <w:szCs w:val="18"/>
          <w:shd w:val="clear" w:fill="1F1F1F"/>
          <w:lang w:val="en-US" w:eastAsia="zh-CN" w:bidi="ar"/>
        </w:rPr>
        <w:t>,</w:t>
      </w:r>
    </w:p>
    <w:p w14:paraId="163A5E2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"旅行决策师"</w:t>
      </w:r>
      <w:r>
        <w:rPr>
          <w:rFonts w:hint="eastAsia" w:ascii="楷体" w:hAnsi="楷体" w:eastAsia="楷体" w:cs="楷体"/>
          <w:b w:val="0"/>
          <w:bCs w:val="0"/>
          <w:color w:val="CCCCCC"/>
          <w:kern w:val="0"/>
          <w:sz w:val="18"/>
          <w:szCs w:val="18"/>
          <w:shd w:val="clear" w:fill="1F1F1F"/>
          <w:lang w:val="en-US" w:eastAsia="zh-CN" w:bidi="ar"/>
        </w:rPr>
        <w:t>,</w:t>
      </w:r>
    </w:p>
    <w:p w14:paraId="7C1F1BF9">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 你是旅行决策师，负责做出最终规划。</w:t>
      </w:r>
    </w:p>
    <w:p w14:paraId="6D4429A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【职责】</w:t>
      </w:r>
    </w:p>
    <w:p w14:paraId="7986541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1. 综合所有建议</w:t>
      </w:r>
    </w:p>
    <w:p w14:paraId="5C5F0B4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2. 权衡各项因素</w:t>
      </w:r>
    </w:p>
    <w:p w14:paraId="6D94D7D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3. 制定最终方案"""</w:t>
      </w:r>
    </w:p>
    <w:p w14:paraId="4BCE14D8">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w:t>
      </w:r>
    </w:p>
    <w:p w14:paraId="39D81D0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9CDCFE"/>
          <w:kern w:val="0"/>
          <w:sz w:val="18"/>
          <w:szCs w:val="18"/>
          <w:shd w:val="clear" w:fill="1F1F1F"/>
          <w:lang w:val="en-US" w:eastAsia="zh-CN" w:bidi="ar"/>
        </w:rPr>
        <w:t>agents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 xml:space="preserve">, </w:t>
      </w:r>
    </w:p>
    <w:p w14:paraId="623A8F6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trip_decider</w:t>
      </w:r>
      <w:r>
        <w:rPr>
          <w:rFonts w:hint="eastAsia" w:ascii="楷体" w:hAnsi="楷体" w:eastAsia="楷体" w:cs="楷体"/>
          <w:b w:val="0"/>
          <w:bCs w:val="0"/>
          <w:color w:val="CCCCCC"/>
          <w:kern w:val="0"/>
          <w:sz w:val="18"/>
          <w:szCs w:val="18"/>
          <w:shd w:val="clear" w:fill="1F1F1F"/>
          <w:lang w:val="en-US" w:eastAsia="zh-CN" w:bidi="ar"/>
        </w:rPr>
        <w:t>]</w:t>
      </w:r>
    </w:p>
    <w:p w14:paraId="5104B08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 xml:space="preserve">"✅ 创建完成: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len</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agents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xml:space="preserve"> 个智能体"</w:t>
      </w:r>
      <w:r>
        <w:rPr>
          <w:rFonts w:hint="eastAsia" w:ascii="楷体" w:hAnsi="楷体" w:eastAsia="楷体" w:cs="楷体"/>
          <w:b w:val="0"/>
          <w:bCs w:val="0"/>
          <w:color w:val="CCCCCC"/>
          <w:kern w:val="0"/>
          <w:sz w:val="18"/>
          <w:szCs w:val="18"/>
          <w:shd w:val="clear" w:fill="1F1F1F"/>
          <w:lang w:val="en-US" w:eastAsia="zh-CN" w:bidi="ar"/>
        </w:rPr>
        <w:t>)</w:t>
      </w:r>
    </w:p>
    <w:p w14:paraId="1C46504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for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a</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agents</w:t>
      </w:r>
      <w:r>
        <w:rPr>
          <w:rFonts w:hint="eastAsia" w:ascii="楷体" w:hAnsi="楷体" w:eastAsia="楷体" w:cs="楷体"/>
          <w:b w:val="0"/>
          <w:bCs w:val="0"/>
          <w:color w:val="CCCCCC"/>
          <w:kern w:val="0"/>
          <w:sz w:val="18"/>
          <w:szCs w:val="18"/>
          <w:shd w:val="clear" w:fill="1F1F1F"/>
          <w:lang w:val="en-US" w:eastAsia="zh-CN" w:bidi="ar"/>
        </w:rPr>
        <w:t>:</w:t>
      </w:r>
    </w:p>
    <w:p w14:paraId="12F4925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a</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xml:space="preserve"> -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a</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role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02DDFF92">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3BC87D35">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6A9955"/>
          <w:kern w:val="0"/>
          <w:sz w:val="18"/>
          <w:szCs w:val="18"/>
          <w:shd w:val="clear" w:fill="1F1F1F"/>
          <w:lang w:val="en-US" w:eastAsia="zh-CN" w:bidi="ar"/>
        </w:rPr>
        <w:t># ============ 9. 节点函数 ============</w:t>
      </w:r>
    </w:p>
    <w:p w14:paraId="496AEC9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coordinator_node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AgentState</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w:t>
      </w:r>
    </w:p>
    <w:p w14:paraId="3250482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"""旅行协调员节点"""</w:t>
      </w:r>
    </w:p>
    <w:p w14:paraId="1BA390E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"未知目的地"</w:t>
      </w:r>
      <w:r>
        <w:rPr>
          <w:rFonts w:hint="eastAsia" w:ascii="楷体" w:hAnsi="楷体" w:eastAsia="楷体" w:cs="楷体"/>
          <w:b w:val="0"/>
          <w:bCs w:val="0"/>
          <w:color w:val="CCCCCC"/>
          <w:kern w:val="0"/>
          <w:sz w:val="18"/>
          <w:szCs w:val="18"/>
          <w:shd w:val="clear" w:fill="1F1F1F"/>
          <w:lang w:val="en-US" w:eastAsia="zh-CN" w:bidi="ar"/>
        </w:rPr>
        <w:t>)</w:t>
      </w:r>
    </w:p>
    <w:p w14:paraId="0BA8235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2C12DCC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reflection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ReasoningMethods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reflection</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role</w:t>
      </w:r>
      <w:r>
        <w:rPr>
          <w:rFonts w:hint="eastAsia" w:ascii="楷体" w:hAnsi="楷体" w:eastAsia="楷体" w:cs="楷体"/>
          <w:b w:val="0"/>
          <w:bCs w:val="0"/>
          <w:color w:val="CCCCCC"/>
          <w:kern w:val="0"/>
          <w:sz w:val="18"/>
          <w:szCs w:val="18"/>
          <w:shd w:val="clear" w:fill="1F1F1F"/>
          <w:lang w:val="en-US" w:eastAsia="zh-CN" w:bidi="ar"/>
        </w:rPr>
        <w:t>)</w:t>
      </w:r>
    </w:p>
    <w:p w14:paraId="1182FD1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context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get_context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p>
    <w:p w14:paraId="5F862F32">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reflection</w:t>
      </w:r>
      <w:r>
        <w:rPr>
          <w:rFonts w:hint="eastAsia" w:ascii="楷体" w:hAnsi="楷体" w:eastAsia="楷体" w:cs="楷体"/>
          <w:b w:val="0"/>
          <w:bCs w:val="0"/>
          <w:color w:val="569CD6"/>
          <w:kern w:val="0"/>
          <w:sz w:val="18"/>
          <w:szCs w:val="18"/>
          <w:shd w:val="clear" w:fill="1F1F1F"/>
          <w:lang w:val="en-US" w:eastAsia="zh-CN" w:bidi="ar"/>
        </w:rPr>
        <w:t>}</w:t>
      </w:r>
    </w:p>
    <w:p w14:paraId="046F8A8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请作为旅行协调员开场，介绍规划流程，分配任务。</w:t>
      </w:r>
    </w:p>
    <w:p w14:paraId="4B6279D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目的地：</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569CD6"/>
          <w:kern w:val="0"/>
          <w:sz w:val="18"/>
          <w:szCs w:val="18"/>
          <w:shd w:val="clear" w:fill="1F1F1F"/>
          <w:lang w:val="en-US" w:eastAsia="zh-CN" w:bidi="ar"/>
        </w:rPr>
        <w:t>}</w:t>
      </w:r>
    </w:p>
    <w:p w14:paraId="1BC47BA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旅行天数：</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'travel_days'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B5CEA8"/>
          <w:kern w:val="0"/>
          <w:sz w:val="18"/>
          <w:szCs w:val="18"/>
          <w:shd w:val="clear" w:fill="1F1F1F"/>
          <w:lang w:val="en-US" w:eastAsia="zh-CN" w:bidi="ar"/>
        </w:rPr>
        <w:t>5</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天</w:t>
      </w:r>
    </w:p>
    <w:p w14:paraId="49F2DB7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预算类型：</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'budget_type'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'标准'</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p>
    <w:p w14:paraId="0ACA9CE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32B591B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0C91F59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model</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invoke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HumanMessage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context</w:t>
      </w:r>
      <w:r>
        <w:rPr>
          <w:rFonts w:hint="eastAsia" w:ascii="楷体" w:hAnsi="楷体" w:eastAsia="楷体" w:cs="楷体"/>
          <w:b w:val="0"/>
          <w:bCs w:val="0"/>
          <w:color w:val="CCCCCC"/>
          <w:kern w:val="0"/>
          <w:sz w:val="18"/>
          <w:szCs w:val="18"/>
          <w:shd w:val="clear" w:fill="1F1F1F"/>
          <w:lang w:val="en-US" w:eastAsia="zh-CN" w:bidi="ar"/>
        </w:rPr>
        <w:t>)])</w:t>
      </w:r>
    </w:p>
    <w:p w14:paraId="324F7FF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3D25C8A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"speaker"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2FB324A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update_short_term_memory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w:t>
      </w:r>
    </w:p>
    <w:p w14:paraId="0C04B54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update_long_term_memory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0576C86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71308DD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223523E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role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(Reflection)"</w:t>
      </w:r>
      <w:r>
        <w:rPr>
          <w:rFonts w:hint="eastAsia" w:ascii="楷体" w:hAnsi="楷体" w:eastAsia="楷体" w:cs="楷体"/>
          <w:b w:val="0"/>
          <w:bCs w:val="0"/>
          <w:color w:val="CCCCCC"/>
          <w:kern w:val="0"/>
          <w:sz w:val="18"/>
          <w:szCs w:val="18"/>
          <w:shd w:val="clear" w:fill="1F1F1F"/>
          <w:lang w:val="en-US" w:eastAsia="zh-CN" w:bidi="ar"/>
        </w:rPr>
        <w:t>)</w:t>
      </w:r>
    </w:p>
    <w:p w14:paraId="3E41E65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6A707EC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58B573E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3323BC8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"messages"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append</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w:t>
      </w:r>
    </w:p>
    <w:p w14:paraId="3A2B863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"current_speaker"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p>
    <w:p w14:paraId="44C9C65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B1D8131">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"next"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w:t>
      </w:r>
    </w:p>
    <w:p w14:paraId="59F42F8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budget_expert_node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AgentState</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w:t>
      </w:r>
    </w:p>
    <w:p w14:paraId="618579A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"""预算分析师节点"""</w:t>
      </w:r>
    </w:p>
    <w:p w14:paraId="031BE24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context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get_context</w:t>
      </w:r>
      <w:r>
        <w:rPr>
          <w:rFonts w:hint="eastAsia" w:ascii="楷体" w:hAnsi="楷体" w:eastAsia="楷体" w:cs="楷体"/>
          <w:b w:val="0"/>
          <w:bCs w:val="0"/>
          <w:color w:val="CCCCCC"/>
          <w:kern w:val="0"/>
          <w:sz w:val="18"/>
          <w:szCs w:val="18"/>
          <w:shd w:val="clear" w:fill="1F1F1F"/>
          <w:lang w:val="en-US" w:eastAsia="zh-CN" w:bidi="ar"/>
        </w:rPr>
        <w:t>(</w:t>
      </w:r>
    </w:p>
    <w:p w14:paraId="60CE891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0648436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"请分析预算，旅行天数：</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'travel_days'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B5CEA8"/>
          <w:kern w:val="0"/>
          <w:sz w:val="18"/>
          <w:szCs w:val="18"/>
          <w:shd w:val="clear" w:fill="1F1F1F"/>
          <w:lang w:val="en-US" w:eastAsia="zh-CN" w:bidi="ar"/>
        </w:rPr>
        <w:t>5</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天"</w:t>
      </w:r>
    </w:p>
    <w:p w14:paraId="04122E5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w:t>
      </w:r>
    </w:p>
    <w:p w14:paraId="477DA85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623D97C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model</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invoke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HumanMessage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context</w:t>
      </w:r>
      <w:r>
        <w:rPr>
          <w:rFonts w:hint="eastAsia" w:ascii="楷体" w:hAnsi="楷体" w:eastAsia="楷体" w:cs="楷体"/>
          <w:b w:val="0"/>
          <w:bCs w:val="0"/>
          <w:color w:val="CCCCCC"/>
          <w:kern w:val="0"/>
          <w:sz w:val="18"/>
          <w:szCs w:val="18"/>
          <w:shd w:val="clear" w:fill="1F1F1F"/>
          <w:lang w:val="en-US" w:eastAsia="zh-CN" w:bidi="ar"/>
        </w:rPr>
        <w:t>)])</w:t>
      </w:r>
    </w:p>
    <w:p w14:paraId="0F1D9B0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E6A061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"speaker"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53783AC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update_short_term_memory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w:t>
      </w:r>
    </w:p>
    <w:p w14:paraId="41079F8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update_long_term_memory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257DC41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3844115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4929554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role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54CD367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46DDD01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174F55C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622AFBB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"messages"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append</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w:t>
      </w:r>
    </w:p>
    <w:p w14:paraId="2157209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"current_speaker"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p>
    <w:p w14:paraId="187AD1E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B5C6A9C">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"next"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w:t>
      </w:r>
    </w:p>
    <w:p w14:paraId="7E5E2A6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research_specialist_node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AgentState</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w:t>
      </w:r>
    </w:p>
    <w:p w14:paraId="2076D9D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"""旅行研究员节点 (ToT)"""</w:t>
      </w:r>
    </w:p>
    <w:p w14:paraId="77895A5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0589B7A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046DCF4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tot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ReasoningMethods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tree_of_thought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w:t>
      </w:r>
    </w:p>
    <w:p w14:paraId="1AE6D9A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context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get_context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tot</w:t>
      </w:r>
      <w:r>
        <w:rPr>
          <w:rFonts w:hint="eastAsia" w:ascii="楷体" w:hAnsi="楷体" w:eastAsia="楷体" w:cs="楷体"/>
          <w:b w:val="0"/>
          <w:bCs w:val="0"/>
          <w:color w:val="CCCCCC"/>
          <w:kern w:val="0"/>
          <w:sz w:val="18"/>
          <w:szCs w:val="18"/>
          <w:shd w:val="clear" w:fill="1F1F1F"/>
          <w:lang w:val="en-US" w:eastAsia="zh-CN" w:bidi="ar"/>
        </w:rPr>
        <w:t>)</w:t>
      </w:r>
    </w:p>
    <w:p w14:paraId="602D723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836030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model</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invoke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HumanMessage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context</w:t>
      </w:r>
      <w:r>
        <w:rPr>
          <w:rFonts w:hint="eastAsia" w:ascii="楷体" w:hAnsi="楷体" w:eastAsia="楷体" w:cs="楷体"/>
          <w:b w:val="0"/>
          <w:bCs w:val="0"/>
          <w:color w:val="CCCCCC"/>
          <w:kern w:val="0"/>
          <w:sz w:val="18"/>
          <w:szCs w:val="18"/>
          <w:shd w:val="clear" w:fill="1F1F1F"/>
          <w:lang w:val="en-US" w:eastAsia="zh-CN" w:bidi="ar"/>
        </w:rPr>
        <w:t>)])</w:t>
      </w:r>
    </w:p>
    <w:p w14:paraId="192E65A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98A460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"speaker"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2BC3EF5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update_short_term_memory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w:t>
      </w:r>
    </w:p>
    <w:p w14:paraId="63E89EC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update_long_term_memory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1785587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4C4243F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099423A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role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(ToT)"</w:t>
      </w:r>
      <w:r>
        <w:rPr>
          <w:rFonts w:hint="eastAsia" w:ascii="楷体" w:hAnsi="楷体" w:eastAsia="楷体" w:cs="楷体"/>
          <w:b w:val="0"/>
          <w:bCs w:val="0"/>
          <w:color w:val="CCCCCC"/>
          <w:kern w:val="0"/>
          <w:sz w:val="18"/>
          <w:szCs w:val="18"/>
          <w:shd w:val="clear" w:fill="1F1F1F"/>
          <w:lang w:val="en-US" w:eastAsia="zh-CN" w:bidi="ar"/>
        </w:rPr>
        <w:t>)</w:t>
      </w:r>
    </w:p>
    <w:p w14:paraId="7CEFF02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2559D2F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58E9E93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5D3297A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"messages"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append</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w:t>
      </w:r>
    </w:p>
    <w:p w14:paraId="0964AD5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"current_speaker"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p>
    <w:p w14:paraId="500B193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3532B1D3">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"next"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w:t>
      </w:r>
    </w:p>
    <w:p w14:paraId="7824FD2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experience_designer_node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AgentState</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w:t>
      </w:r>
    </w:p>
    <w:p w14:paraId="34C640F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"""体验设计师节点 (ReAct + 3工具)"""</w:t>
      </w:r>
    </w:p>
    <w:p w14:paraId="53317D4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284BD4C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3AAAB62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6A9955"/>
          <w:kern w:val="0"/>
          <w:sz w:val="18"/>
          <w:szCs w:val="18"/>
          <w:shd w:val="clear" w:fill="1F1F1F"/>
          <w:lang w:val="en-US" w:eastAsia="zh-CN" w:bidi="ar"/>
        </w:rPr>
        <w:t># 调用3种工具</w:t>
      </w:r>
    </w:p>
    <w:p w14:paraId="72E97B3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attractions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search_attractions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invoke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w:t>
      </w:r>
    </w:p>
    <w:p w14:paraId="7A79838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budget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calculate_budget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invoke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"budget_type"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"standard"</w:t>
      </w:r>
      <w:r>
        <w:rPr>
          <w:rFonts w:hint="eastAsia" w:ascii="楷体" w:hAnsi="楷体" w:eastAsia="楷体" w:cs="楷体"/>
          <w:b w:val="0"/>
          <w:bCs w:val="0"/>
          <w:color w:val="CCCCCC"/>
          <w:kern w:val="0"/>
          <w:sz w:val="18"/>
          <w:szCs w:val="18"/>
          <w:shd w:val="clear" w:fill="1F1F1F"/>
          <w:lang w:val="en-US" w:eastAsia="zh-CN" w:bidi="ar"/>
        </w:rPr>
        <w:t>))</w:t>
      </w:r>
    </w:p>
    <w:p w14:paraId="4BC9890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knowledge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rag_travel_knowledge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invoke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"planning safety"</w:t>
      </w:r>
      <w:r>
        <w:rPr>
          <w:rFonts w:hint="eastAsia" w:ascii="楷体" w:hAnsi="楷体" w:eastAsia="楷体" w:cs="楷体"/>
          <w:b w:val="0"/>
          <w:bCs w:val="0"/>
          <w:color w:val="CCCCCC"/>
          <w:kern w:val="0"/>
          <w:sz w:val="18"/>
          <w:szCs w:val="18"/>
          <w:shd w:val="clear" w:fill="1F1F1F"/>
          <w:lang w:val="en-US" w:eastAsia="zh-CN" w:bidi="ar"/>
        </w:rPr>
        <w:t>)</w:t>
      </w:r>
    </w:p>
    <w:p w14:paraId="19C897E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FC1A71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tools_results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p>
    <w:p w14:paraId="527D092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"attractions"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attractions</w:t>
      </w:r>
      <w:r>
        <w:rPr>
          <w:rFonts w:hint="eastAsia" w:ascii="楷体" w:hAnsi="楷体" w:eastAsia="楷体" w:cs="楷体"/>
          <w:b w:val="0"/>
          <w:bCs w:val="0"/>
          <w:color w:val="CCCCCC"/>
          <w:kern w:val="0"/>
          <w:sz w:val="18"/>
          <w:szCs w:val="18"/>
          <w:shd w:val="clear" w:fill="1F1F1F"/>
          <w:lang w:val="en-US" w:eastAsia="zh-CN" w:bidi="ar"/>
        </w:rPr>
        <w:t>,</w:t>
      </w:r>
    </w:p>
    <w:p w14:paraId="20226D0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"budget"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budget</w:t>
      </w:r>
      <w:r>
        <w:rPr>
          <w:rFonts w:hint="eastAsia" w:ascii="楷体" w:hAnsi="楷体" w:eastAsia="楷体" w:cs="楷体"/>
          <w:b w:val="0"/>
          <w:bCs w:val="0"/>
          <w:color w:val="CCCCCC"/>
          <w:kern w:val="0"/>
          <w:sz w:val="18"/>
          <w:szCs w:val="18"/>
          <w:shd w:val="clear" w:fill="1F1F1F"/>
          <w:lang w:val="en-US" w:eastAsia="zh-CN" w:bidi="ar"/>
        </w:rPr>
        <w:t>,</w:t>
      </w:r>
    </w:p>
    <w:p w14:paraId="4FB7740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"knowledge"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knowledge</w:t>
      </w:r>
    </w:p>
    <w:p w14:paraId="7A9488D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w:t>
      </w:r>
    </w:p>
    <w:p w14:paraId="126644A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07B1FFE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react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ReasoningMethods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react_with_tools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tools_results</w:t>
      </w:r>
      <w:r>
        <w:rPr>
          <w:rFonts w:hint="eastAsia" w:ascii="楷体" w:hAnsi="楷体" w:eastAsia="楷体" w:cs="楷体"/>
          <w:b w:val="0"/>
          <w:bCs w:val="0"/>
          <w:color w:val="CCCCCC"/>
          <w:kern w:val="0"/>
          <w:sz w:val="18"/>
          <w:szCs w:val="18"/>
          <w:shd w:val="clear" w:fill="1F1F1F"/>
          <w:lang w:val="en-US" w:eastAsia="zh-CN" w:bidi="ar"/>
        </w:rPr>
        <w:t>)</w:t>
      </w:r>
    </w:p>
    <w:p w14:paraId="3E1FCA1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context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get_context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react</w:t>
      </w:r>
      <w:r>
        <w:rPr>
          <w:rFonts w:hint="eastAsia" w:ascii="楷体" w:hAnsi="楷体" w:eastAsia="楷体" w:cs="楷体"/>
          <w:b w:val="0"/>
          <w:bCs w:val="0"/>
          <w:color w:val="CCCCCC"/>
          <w:kern w:val="0"/>
          <w:sz w:val="18"/>
          <w:szCs w:val="18"/>
          <w:shd w:val="clear" w:fill="1F1F1F"/>
          <w:lang w:val="en-US" w:eastAsia="zh-CN" w:bidi="ar"/>
        </w:rPr>
        <w:t>)</w:t>
      </w:r>
    </w:p>
    <w:p w14:paraId="7C76FBB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7E29F7B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model</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invoke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HumanMessage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context</w:t>
      </w:r>
      <w:r>
        <w:rPr>
          <w:rFonts w:hint="eastAsia" w:ascii="楷体" w:hAnsi="楷体" w:eastAsia="楷体" w:cs="楷体"/>
          <w:b w:val="0"/>
          <w:bCs w:val="0"/>
          <w:color w:val="CCCCCC"/>
          <w:kern w:val="0"/>
          <w:sz w:val="18"/>
          <w:szCs w:val="18"/>
          <w:shd w:val="clear" w:fill="1F1F1F"/>
          <w:lang w:val="en-US" w:eastAsia="zh-CN" w:bidi="ar"/>
        </w:rPr>
        <w:t>)])</w:t>
      </w:r>
    </w:p>
    <w:p w14:paraId="138A569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1A2C6D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"speaker"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4234DDE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update_short_term_memory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w:t>
      </w:r>
    </w:p>
    <w:p w14:paraId="7D345D6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update_long_term_memory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27B19B0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4C084E2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1D10B58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role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(ReAct + 3工具)"</w:t>
      </w:r>
      <w:r>
        <w:rPr>
          <w:rFonts w:hint="eastAsia" w:ascii="楷体" w:hAnsi="楷体" w:eastAsia="楷体" w:cs="楷体"/>
          <w:b w:val="0"/>
          <w:bCs w:val="0"/>
          <w:color w:val="CCCCCC"/>
          <w:kern w:val="0"/>
          <w:sz w:val="18"/>
          <w:szCs w:val="18"/>
          <w:shd w:val="clear" w:fill="1F1F1F"/>
          <w:lang w:val="en-US" w:eastAsia="zh-CN" w:bidi="ar"/>
        </w:rPr>
        <w:t>)</w:t>
      </w:r>
    </w:p>
    <w:p w14:paraId="29AC1E6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68C0FAD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53EC712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4ED39A1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"messages"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append</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w:t>
      </w:r>
    </w:p>
    <w:p w14:paraId="76E9ECE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"current_speaker"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p>
    <w:p w14:paraId="1EE632A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5545340B">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"next"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w:t>
      </w:r>
    </w:p>
    <w:p w14:paraId="6D4CB39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risk_advisor_node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AgentState</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w:t>
      </w:r>
    </w:p>
    <w:p w14:paraId="4FC84EB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"""风险顾问节点 (Reflection)"""</w:t>
      </w:r>
    </w:p>
    <w:p w14:paraId="178AF30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099B939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4C9FC12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reflection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ReasoningMethods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reflection</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role</w:t>
      </w:r>
      <w:r>
        <w:rPr>
          <w:rFonts w:hint="eastAsia" w:ascii="楷体" w:hAnsi="楷体" w:eastAsia="楷体" w:cs="楷体"/>
          <w:b w:val="0"/>
          <w:bCs w:val="0"/>
          <w:color w:val="CCCCCC"/>
          <w:kern w:val="0"/>
          <w:sz w:val="18"/>
          <w:szCs w:val="18"/>
          <w:shd w:val="clear" w:fill="1F1F1F"/>
          <w:lang w:val="en-US" w:eastAsia="zh-CN" w:bidi="ar"/>
        </w:rPr>
        <w:t>)</w:t>
      </w:r>
    </w:p>
    <w:p w14:paraId="733D931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context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get_context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p>
    <w:p w14:paraId="61591FB7">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reflection</w:t>
      </w:r>
      <w:r>
        <w:rPr>
          <w:rFonts w:hint="eastAsia" w:ascii="楷体" w:hAnsi="楷体" w:eastAsia="楷体" w:cs="楷体"/>
          <w:b w:val="0"/>
          <w:bCs w:val="0"/>
          <w:color w:val="569CD6"/>
          <w:kern w:val="0"/>
          <w:sz w:val="18"/>
          <w:szCs w:val="18"/>
          <w:shd w:val="clear" w:fill="1F1F1F"/>
          <w:lang w:val="en-US" w:eastAsia="zh-CN" w:bidi="ar"/>
        </w:rPr>
        <w:t>}</w:t>
      </w:r>
    </w:p>
    <w:p w14:paraId="2A42A76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请评估旅行风险，提供安全建议。</w:t>
      </w:r>
    </w:p>
    <w:p w14:paraId="279AB20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目的地：</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569CD6"/>
          <w:kern w:val="0"/>
          <w:sz w:val="18"/>
          <w:szCs w:val="18"/>
          <w:shd w:val="clear" w:fill="1F1F1F"/>
          <w:lang w:val="en-US" w:eastAsia="zh-CN" w:bidi="ar"/>
        </w:rPr>
        <w:t>}</w:t>
      </w:r>
    </w:p>
    <w:p w14:paraId="526C6B9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607DA8F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7FA8B6B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model</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invoke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HumanMessage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context</w:t>
      </w:r>
      <w:r>
        <w:rPr>
          <w:rFonts w:hint="eastAsia" w:ascii="楷体" w:hAnsi="楷体" w:eastAsia="楷体" w:cs="楷体"/>
          <w:b w:val="0"/>
          <w:bCs w:val="0"/>
          <w:color w:val="CCCCCC"/>
          <w:kern w:val="0"/>
          <w:sz w:val="18"/>
          <w:szCs w:val="18"/>
          <w:shd w:val="clear" w:fill="1F1F1F"/>
          <w:lang w:val="en-US" w:eastAsia="zh-CN" w:bidi="ar"/>
        </w:rPr>
        <w:t>)])</w:t>
      </w:r>
    </w:p>
    <w:p w14:paraId="0FA8ECC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67D69E7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"speaker"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5B47772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update_short_term_memory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w:t>
      </w:r>
    </w:p>
    <w:p w14:paraId="257137B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update_long_term_memory</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634BB69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5BB7DE3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73FB8ED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role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(Reflection)"</w:t>
      </w:r>
      <w:r>
        <w:rPr>
          <w:rFonts w:hint="eastAsia" w:ascii="楷体" w:hAnsi="楷体" w:eastAsia="楷体" w:cs="楷体"/>
          <w:b w:val="0"/>
          <w:bCs w:val="0"/>
          <w:color w:val="CCCCCC"/>
          <w:kern w:val="0"/>
          <w:sz w:val="18"/>
          <w:szCs w:val="18"/>
          <w:shd w:val="clear" w:fill="1F1F1F"/>
          <w:lang w:val="en-US" w:eastAsia="zh-CN" w:bidi="ar"/>
        </w:rPr>
        <w:t>)</w:t>
      </w:r>
    </w:p>
    <w:p w14:paraId="0E99044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182B277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44DB23F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4A1747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"messages"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append</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message</w:t>
      </w:r>
      <w:r>
        <w:rPr>
          <w:rFonts w:hint="eastAsia" w:ascii="楷体" w:hAnsi="楷体" w:eastAsia="楷体" w:cs="楷体"/>
          <w:b w:val="0"/>
          <w:bCs w:val="0"/>
          <w:color w:val="CCCCCC"/>
          <w:kern w:val="0"/>
          <w:sz w:val="18"/>
          <w:szCs w:val="18"/>
          <w:shd w:val="clear" w:fill="1F1F1F"/>
          <w:lang w:val="en-US" w:eastAsia="zh-CN" w:bidi="ar"/>
        </w:rPr>
        <w:t>)</w:t>
      </w:r>
    </w:p>
    <w:p w14:paraId="4D52EED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"current_speaker"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p>
    <w:p w14:paraId="02CCCC6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"planning_phase"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B5CEA8"/>
          <w:kern w:val="0"/>
          <w:sz w:val="18"/>
          <w:szCs w:val="18"/>
          <w:shd w:val="clear" w:fill="1F1F1F"/>
          <w:lang w:val="en-US" w:eastAsia="zh-CN" w:bidi="ar"/>
        </w:rPr>
        <w:t>1</w:t>
      </w:r>
    </w:p>
    <w:p w14:paraId="062E38C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55EADCD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"planning_phase"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&lt;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"max_phases"</w:t>
      </w:r>
      <w:r>
        <w:rPr>
          <w:rFonts w:hint="eastAsia" w:ascii="楷体" w:hAnsi="楷体" w:eastAsia="楷体" w:cs="楷体"/>
          <w:b w:val="0"/>
          <w:bCs w:val="0"/>
          <w:color w:val="CCCCCC"/>
          <w:kern w:val="0"/>
          <w:sz w:val="18"/>
          <w:szCs w:val="18"/>
          <w:shd w:val="clear" w:fill="1F1F1F"/>
          <w:lang w:val="en-US" w:eastAsia="zh-CN" w:bidi="ar"/>
        </w:rPr>
        <w:t>]:</w:t>
      </w:r>
    </w:p>
    <w:p w14:paraId="4351489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"next"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w:t>
      </w:r>
    </w:p>
    <w:p w14:paraId="5EC84D89">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else</w:t>
      </w:r>
      <w:r>
        <w:rPr>
          <w:rFonts w:hint="eastAsia" w:ascii="楷体" w:hAnsi="楷体" w:eastAsia="楷体" w:cs="楷体"/>
          <w:b w:val="0"/>
          <w:bCs w:val="0"/>
          <w:color w:val="CCCCCC"/>
          <w:kern w:val="0"/>
          <w:sz w:val="18"/>
          <w:szCs w:val="18"/>
          <w:shd w:val="clear" w:fill="1F1F1F"/>
          <w:lang w:val="en-US" w:eastAsia="zh-CN" w:bidi="ar"/>
        </w:rPr>
        <w:t>:</w:t>
      </w:r>
    </w:p>
    <w:p w14:paraId="695F4B69">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"next"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"trip_decider"</w:t>
      </w:r>
      <w:r>
        <w:rPr>
          <w:rFonts w:hint="eastAsia" w:ascii="楷体" w:hAnsi="楷体" w:eastAsia="楷体" w:cs="楷体"/>
          <w:b w:val="0"/>
          <w:bCs w:val="0"/>
          <w:color w:val="CCCCCC"/>
          <w:kern w:val="0"/>
          <w:sz w:val="18"/>
          <w:szCs w:val="18"/>
          <w:shd w:val="clear" w:fill="1F1F1F"/>
          <w:lang w:val="en-US" w:eastAsia="zh-CN" w:bidi="ar"/>
        </w:rPr>
        <w:t>}</w:t>
      </w:r>
    </w:p>
    <w:p w14:paraId="18F7DC3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trip_decider_node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AgentState</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Dict</w:t>
      </w:r>
      <w:r>
        <w:rPr>
          <w:rFonts w:hint="eastAsia" w:ascii="楷体" w:hAnsi="楷体" w:eastAsia="楷体" w:cs="楷体"/>
          <w:b w:val="0"/>
          <w:bCs w:val="0"/>
          <w:color w:val="CCCCCC"/>
          <w:kern w:val="0"/>
          <w:sz w:val="18"/>
          <w:szCs w:val="18"/>
          <w:shd w:val="clear" w:fill="1F1F1F"/>
          <w:lang w:val="en-US" w:eastAsia="zh-CN" w:bidi="ar"/>
        </w:rPr>
        <w:t>:</w:t>
      </w:r>
    </w:p>
    <w:p w14:paraId="403968F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"""旅行决策师节点"""</w:t>
      </w:r>
    </w:p>
    <w:p w14:paraId="5AD0519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70</w:t>
      </w:r>
      <w:r>
        <w:rPr>
          <w:rFonts w:hint="eastAsia" w:ascii="楷体" w:hAnsi="楷体" w:eastAsia="楷体" w:cs="楷体"/>
          <w:b w:val="0"/>
          <w:bCs w:val="0"/>
          <w:color w:val="CCCCCC"/>
          <w:kern w:val="0"/>
          <w:sz w:val="18"/>
          <w:szCs w:val="18"/>
          <w:shd w:val="clear" w:fill="1F1F1F"/>
          <w:lang w:val="en-US" w:eastAsia="zh-CN" w:bidi="ar"/>
        </w:rPr>
        <w:t>)</w:t>
      </w:r>
    </w:p>
    <w:p w14:paraId="293325F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综合规划与最终决策"</w:t>
      </w:r>
      <w:r>
        <w:rPr>
          <w:rFonts w:hint="eastAsia" w:ascii="楷体" w:hAnsi="楷体" w:eastAsia="楷体" w:cs="楷体"/>
          <w:b w:val="0"/>
          <w:bCs w:val="0"/>
          <w:color w:val="CCCCCC"/>
          <w:kern w:val="0"/>
          <w:sz w:val="18"/>
          <w:szCs w:val="18"/>
          <w:shd w:val="clear" w:fill="1F1F1F"/>
          <w:lang w:val="en-US" w:eastAsia="zh-CN" w:bidi="ar"/>
        </w:rPr>
        <w:t>)</w:t>
      </w:r>
    </w:p>
    <w:p w14:paraId="6FEB5DE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70</w:t>
      </w:r>
      <w:r>
        <w:rPr>
          <w:rFonts w:hint="eastAsia" w:ascii="楷体" w:hAnsi="楷体" w:eastAsia="楷体" w:cs="楷体"/>
          <w:b w:val="0"/>
          <w:bCs w:val="0"/>
          <w:color w:val="CCCCCC"/>
          <w:kern w:val="0"/>
          <w:sz w:val="18"/>
          <w:szCs w:val="18"/>
          <w:shd w:val="clear" w:fill="1F1F1F"/>
          <w:lang w:val="en-US" w:eastAsia="zh-CN" w:bidi="ar"/>
        </w:rPr>
        <w:t>)</w:t>
      </w:r>
    </w:p>
    <w:p w14:paraId="0826075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03F83F7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all_analyses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join</w:t>
      </w:r>
      <w:r>
        <w:rPr>
          <w:rFonts w:hint="eastAsia" w:ascii="楷体" w:hAnsi="楷体" w:eastAsia="楷体" w:cs="楷体"/>
          <w:b w:val="0"/>
          <w:bCs w:val="0"/>
          <w:color w:val="CCCCCC"/>
          <w:kern w:val="0"/>
          <w:sz w:val="18"/>
          <w:szCs w:val="18"/>
          <w:shd w:val="clear" w:fill="1F1F1F"/>
          <w:lang w:val="en-US" w:eastAsia="zh-CN" w:bidi="ar"/>
        </w:rPr>
        <w:t>([</w:t>
      </w:r>
    </w:p>
    <w:p w14:paraId="013B8A2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'speaker'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m</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200</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p>
    <w:p w14:paraId="198F282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for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"messages"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w:t>
      </w:r>
      <w:r>
        <w:rPr>
          <w:rFonts w:hint="eastAsia" w:ascii="楷体" w:hAnsi="楷体" w:eastAsia="楷体" w:cs="楷体"/>
          <w:b w:val="0"/>
          <w:bCs w:val="0"/>
          <w:color w:val="CCCCCC"/>
          <w:kern w:val="0"/>
          <w:sz w:val="18"/>
          <w:szCs w:val="18"/>
          <w:shd w:val="clear" w:fill="1F1F1F"/>
          <w:lang w:val="en-US" w:eastAsia="zh-CN" w:bidi="ar"/>
        </w:rPr>
        <w:t>:]</w:t>
      </w:r>
    </w:p>
    <w:p w14:paraId="48C62BD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w:t>
      </w:r>
    </w:p>
    <w:p w14:paraId="7BE0A68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6A18F38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decision_prompt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p>
    <w:p w14:paraId="7F65B6F3">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基于所有专家的建议，制定最终旅行方案。</w:t>
      </w:r>
    </w:p>
    <w:p w14:paraId="0EE224E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所有专家意见：</w:t>
      </w:r>
    </w:p>
    <w:p w14:paraId="4D9E6FEC">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all_analyses</w:t>
      </w:r>
      <w:r>
        <w:rPr>
          <w:rFonts w:hint="eastAsia" w:ascii="楷体" w:hAnsi="楷体" w:eastAsia="楷体" w:cs="楷体"/>
          <w:b w:val="0"/>
          <w:bCs w:val="0"/>
          <w:color w:val="569CD6"/>
          <w:kern w:val="0"/>
          <w:sz w:val="18"/>
          <w:szCs w:val="18"/>
          <w:shd w:val="clear" w:fill="1F1F1F"/>
          <w:lang w:val="en-US" w:eastAsia="zh-CN" w:bidi="ar"/>
        </w:rPr>
        <w:t>}</w:t>
      </w:r>
    </w:p>
    <w:p w14:paraId="0CA7DA4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请按以下格式输出最终旅行方案：</w:t>
      </w:r>
    </w:p>
    <w:p w14:paraId="2197A17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【目的地】：</w:t>
      </w:r>
    </w:p>
    <w:p w14:paraId="6FD5A2A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【旅行天数】：</w:t>
      </w:r>
    </w:p>
    <w:p w14:paraId="646B276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【预算建议】：</w:t>
      </w:r>
    </w:p>
    <w:p w14:paraId="0619FE7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【行程亮点】：</w:t>
      </w:r>
    </w:p>
    <w:p w14:paraId="6244F52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【风险提示】：</w:t>
      </w:r>
    </w:p>
    <w:p w14:paraId="3960BF1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【最终建议】：</w:t>
      </w:r>
    </w:p>
    <w:p w14:paraId="3D3D821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w:t>
      </w:r>
    </w:p>
    <w:p w14:paraId="364A97E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2AB7607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model</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invoke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HumanMessage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decision_prompt</w:t>
      </w:r>
      <w:r>
        <w:rPr>
          <w:rFonts w:hint="eastAsia" w:ascii="楷体" w:hAnsi="楷体" w:eastAsia="楷体" w:cs="楷体"/>
          <w:b w:val="0"/>
          <w:bCs w:val="0"/>
          <w:color w:val="CCCCCC"/>
          <w:kern w:val="0"/>
          <w:sz w:val="18"/>
          <w:szCs w:val="18"/>
          <w:shd w:val="clear" w:fill="1F1F1F"/>
          <w:lang w:val="en-US" w:eastAsia="zh-CN" w:bidi="ar"/>
        </w:rPr>
        <w:t>)])</w:t>
      </w:r>
    </w:p>
    <w:p w14:paraId="0B2D2BC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"final_plan"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p>
    <w:p w14:paraId="792BF74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575582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4D691E7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trip_decider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name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trip_decider</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role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6F59C44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2D68298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response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content</w:t>
      </w:r>
      <w:r>
        <w:rPr>
          <w:rFonts w:hint="eastAsia" w:ascii="楷体" w:hAnsi="楷体" w:eastAsia="楷体" w:cs="楷体"/>
          <w:b w:val="0"/>
          <w:bCs w:val="0"/>
          <w:color w:val="CCCCCC"/>
          <w:kern w:val="0"/>
          <w:sz w:val="18"/>
          <w:szCs w:val="18"/>
          <w:shd w:val="clear" w:fill="1F1F1F"/>
          <w:lang w:val="en-US" w:eastAsia="zh-CN" w:bidi="ar"/>
        </w:rPr>
        <w:t>)</w:t>
      </w:r>
    </w:p>
    <w:p w14:paraId="020B4A1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60</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65A9924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21691AD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6A9955"/>
          <w:kern w:val="0"/>
          <w:sz w:val="18"/>
          <w:szCs w:val="18"/>
          <w:shd w:val="clear" w:fill="1F1F1F"/>
          <w:lang w:val="en-US" w:eastAsia="zh-CN" w:bidi="ar"/>
        </w:rPr>
        <w:t># 生成总结报告</w:t>
      </w:r>
    </w:p>
    <w:p w14:paraId="6C4F513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70</w:t>
      </w:r>
      <w:r>
        <w:rPr>
          <w:rFonts w:hint="eastAsia" w:ascii="楷体" w:hAnsi="楷体" w:eastAsia="楷体" w:cs="楷体"/>
          <w:b w:val="0"/>
          <w:bCs w:val="0"/>
          <w:color w:val="CCCCCC"/>
          <w:kern w:val="0"/>
          <w:sz w:val="18"/>
          <w:szCs w:val="18"/>
          <w:shd w:val="clear" w:fill="1F1F1F"/>
          <w:lang w:val="en-US" w:eastAsia="zh-CN" w:bidi="ar"/>
        </w:rPr>
        <w:t>)</w:t>
      </w:r>
    </w:p>
    <w:p w14:paraId="18D16F2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旅行规划总结报告"</w:t>
      </w:r>
      <w:r>
        <w:rPr>
          <w:rFonts w:hint="eastAsia" w:ascii="楷体" w:hAnsi="楷体" w:eastAsia="楷体" w:cs="楷体"/>
          <w:b w:val="0"/>
          <w:bCs w:val="0"/>
          <w:color w:val="CCCCCC"/>
          <w:kern w:val="0"/>
          <w:sz w:val="18"/>
          <w:szCs w:val="18"/>
          <w:shd w:val="clear" w:fill="1F1F1F"/>
          <w:lang w:val="en-US" w:eastAsia="zh-CN" w:bidi="ar"/>
        </w:rPr>
        <w:t>)</w:t>
      </w:r>
    </w:p>
    <w:p w14:paraId="5FB00B2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70</w:t>
      </w:r>
      <w:r>
        <w:rPr>
          <w:rFonts w:hint="eastAsia" w:ascii="楷体" w:hAnsi="楷体" w:eastAsia="楷体" w:cs="楷体"/>
          <w:b w:val="0"/>
          <w:bCs w:val="0"/>
          <w:color w:val="CCCCCC"/>
          <w:kern w:val="0"/>
          <w:sz w:val="18"/>
          <w:szCs w:val="18"/>
          <w:shd w:val="clear" w:fill="1F1F1F"/>
          <w:lang w:val="en-US" w:eastAsia="zh-CN" w:bidi="ar"/>
        </w:rPr>
        <w:t>)</w:t>
      </w:r>
    </w:p>
    <w:p w14:paraId="2A7FCD9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1D99AC5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summary</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p>
    <w:p w14:paraId="271AB12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【目的地】</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get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'未指定'</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p>
    <w:p w14:paraId="2FD37C6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【规划时间】</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datetime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now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strftime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"%Y-%m-</w:t>
      </w:r>
      <w:r>
        <w:rPr>
          <w:rFonts w:hint="eastAsia" w:ascii="楷体" w:hAnsi="楷体" w:eastAsia="楷体" w:cs="楷体"/>
          <w:b w:val="0"/>
          <w:bCs w:val="0"/>
          <w:color w:val="569CD6"/>
          <w:kern w:val="0"/>
          <w:sz w:val="18"/>
          <w:szCs w:val="18"/>
          <w:shd w:val="clear" w:fill="1F1F1F"/>
          <w:lang w:val="en-US" w:eastAsia="zh-CN" w:bidi="ar"/>
        </w:rPr>
        <w:t>%d</w:t>
      </w:r>
      <w:r>
        <w:rPr>
          <w:rFonts w:hint="eastAsia" w:ascii="楷体" w:hAnsi="楷体" w:eastAsia="楷体" w:cs="楷体"/>
          <w:b w:val="0"/>
          <w:bCs w:val="0"/>
          <w:color w:val="CE9178"/>
          <w:kern w:val="0"/>
          <w:sz w:val="18"/>
          <w:szCs w:val="18"/>
          <w:shd w:val="clear" w:fill="1F1F1F"/>
          <w:lang w:val="en-US" w:eastAsia="zh-CN" w:bidi="ar"/>
        </w:rPr>
        <w:t xml:space="preserve"> %H:%M:%S"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p>
    <w:p w14:paraId="386962BA">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【参与智能体】</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len</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agents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个</w:t>
      </w:r>
    </w:p>
    <w:p w14:paraId="509BE24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【专家贡献】</w:t>
      </w:r>
    </w:p>
    <w:p w14:paraId="46201B8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旅行协调员: 统筹规划</w:t>
      </w:r>
    </w:p>
    <w:p w14:paraId="472F7E6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预算分析师: 费用分析</w:t>
      </w:r>
    </w:p>
    <w:p w14:paraId="6098D96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旅行研究员: 深度研究 (ToT)</w:t>
      </w:r>
    </w:p>
    <w:p w14:paraId="37DD60D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 体验设计师: 行程设计 (ReAct + 3工具)</w:t>
      </w:r>
    </w:p>
    <w:p w14:paraId="41CB58F4">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E9178"/>
          <w:kern w:val="0"/>
          <w:sz w:val="18"/>
          <w:szCs w:val="18"/>
          <w:shd w:val="clear" w:fill="1F1F1F"/>
          <w:lang w:val="en-US" w:eastAsia="zh-CN" w:bidi="ar"/>
        </w:rPr>
        <w:t>- 风险顾问: 安全评估 (Reflection)</w:t>
      </w:r>
    </w:p>
    <w:p w14:paraId="0D68E0D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【最终方案】</w:t>
      </w:r>
    </w:p>
    <w:p w14:paraId="00987E6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"final_plan"</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p>
    <w:p w14:paraId="75DC465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E9178"/>
          <w:kern w:val="0"/>
          <w:sz w:val="18"/>
          <w:szCs w:val="18"/>
          <w:shd w:val="clear" w:fill="1F1F1F"/>
          <w:lang w:val="en-US" w:eastAsia="zh-CN" w:bidi="ar"/>
        </w:rPr>
        <w:t>"""</w:t>
      </w:r>
    </w:p>
    <w:p w14:paraId="6365EAE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summary</w:t>
      </w:r>
      <w:r>
        <w:rPr>
          <w:rFonts w:hint="eastAsia" w:ascii="楷体" w:hAnsi="楷体" w:eastAsia="楷体" w:cs="楷体"/>
          <w:b w:val="0"/>
          <w:bCs w:val="0"/>
          <w:color w:val="CCCCCC"/>
          <w:kern w:val="0"/>
          <w:sz w:val="18"/>
          <w:szCs w:val="18"/>
          <w:shd w:val="clear" w:fill="1F1F1F"/>
          <w:lang w:val="en-US" w:eastAsia="zh-CN" w:bidi="ar"/>
        </w:rPr>
        <w:t>)</w:t>
      </w:r>
    </w:p>
    <w:p w14:paraId="1552B81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27E4E79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"terminated"</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True</w:t>
      </w:r>
    </w:p>
    <w:p w14:paraId="661E81E4">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"next"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FC1FF"/>
          <w:kern w:val="0"/>
          <w:sz w:val="18"/>
          <w:szCs w:val="18"/>
          <w:shd w:val="clear" w:fill="1F1F1F"/>
          <w:lang w:val="en-US" w:eastAsia="zh-CN" w:bidi="ar"/>
        </w:rPr>
        <w:t>END</w:t>
      </w:r>
      <w:r>
        <w:rPr>
          <w:rFonts w:hint="eastAsia" w:ascii="楷体" w:hAnsi="楷体" w:eastAsia="楷体" w:cs="楷体"/>
          <w:b w:val="0"/>
          <w:bCs w:val="0"/>
          <w:color w:val="CCCCCC"/>
          <w:kern w:val="0"/>
          <w:sz w:val="18"/>
          <w:szCs w:val="18"/>
          <w:shd w:val="clear" w:fill="1F1F1F"/>
          <w:lang w:val="en-US" w:eastAsia="zh-CN" w:bidi="ar"/>
        </w:rPr>
        <w:t>}</w:t>
      </w:r>
    </w:p>
    <w:p w14:paraId="6A7B5BE9">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6A9955"/>
          <w:kern w:val="0"/>
          <w:sz w:val="18"/>
          <w:szCs w:val="18"/>
          <w:shd w:val="clear" w:fill="1F1F1F"/>
          <w:lang w:val="en-US" w:eastAsia="zh-CN" w:bidi="ar"/>
        </w:rPr>
        <w:t># ============ 10. 构建图 ============</w:t>
      </w:r>
    </w:p>
    <w:p w14:paraId="3930E00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build_travel_graph</w:t>
      </w:r>
      <w:r>
        <w:rPr>
          <w:rFonts w:hint="eastAsia" w:ascii="楷体" w:hAnsi="楷体" w:eastAsia="楷体" w:cs="楷体"/>
          <w:b w:val="0"/>
          <w:bCs w:val="0"/>
          <w:color w:val="CCCCCC"/>
          <w:kern w:val="0"/>
          <w:sz w:val="18"/>
          <w:szCs w:val="18"/>
          <w:shd w:val="clear" w:fill="1F1F1F"/>
          <w:lang w:val="en-US" w:eastAsia="zh-CN" w:bidi="ar"/>
        </w:rPr>
        <w:t xml:space="preserve">() -&gt; </w:t>
      </w:r>
      <w:r>
        <w:rPr>
          <w:rFonts w:hint="eastAsia" w:ascii="楷体" w:hAnsi="楷体" w:eastAsia="楷体" w:cs="楷体"/>
          <w:b w:val="0"/>
          <w:bCs w:val="0"/>
          <w:color w:val="4EC9B0"/>
          <w:kern w:val="0"/>
          <w:sz w:val="18"/>
          <w:szCs w:val="18"/>
          <w:shd w:val="clear" w:fill="1F1F1F"/>
          <w:lang w:val="en-US" w:eastAsia="zh-CN" w:bidi="ar"/>
        </w:rPr>
        <w:t>StateGraph</w:t>
      </w:r>
      <w:r>
        <w:rPr>
          <w:rFonts w:hint="eastAsia" w:ascii="楷体" w:hAnsi="楷体" w:eastAsia="楷体" w:cs="楷体"/>
          <w:b w:val="0"/>
          <w:bCs w:val="0"/>
          <w:color w:val="CCCCCC"/>
          <w:kern w:val="0"/>
          <w:sz w:val="18"/>
          <w:szCs w:val="18"/>
          <w:shd w:val="clear" w:fill="1F1F1F"/>
          <w:lang w:val="en-US" w:eastAsia="zh-CN" w:bidi="ar"/>
        </w:rPr>
        <w:t>:</w:t>
      </w:r>
    </w:p>
    <w:p w14:paraId="51BF306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"""构建旅行规划流程图"""</w:t>
      </w:r>
    </w:p>
    <w:p w14:paraId="297AC2A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StateGraph</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4EC9B0"/>
          <w:kern w:val="0"/>
          <w:sz w:val="18"/>
          <w:szCs w:val="18"/>
          <w:shd w:val="clear" w:fill="1F1F1F"/>
          <w:lang w:val="en-US" w:eastAsia="zh-CN" w:bidi="ar"/>
        </w:rPr>
        <w:t>AgentState</w:t>
      </w:r>
      <w:r>
        <w:rPr>
          <w:rFonts w:hint="eastAsia" w:ascii="楷体" w:hAnsi="楷体" w:eastAsia="楷体" w:cs="楷体"/>
          <w:b w:val="0"/>
          <w:bCs w:val="0"/>
          <w:color w:val="CCCCCC"/>
          <w:kern w:val="0"/>
          <w:sz w:val="18"/>
          <w:szCs w:val="18"/>
          <w:shd w:val="clear" w:fill="1F1F1F"/>
          <w:lang w:val="en-US" w:eastAsia="zh-CN" w:bidi="ar"/>
        </w:rPr>
        <w:t>)</w:t>
      </w:r>
    </w:p>
    <w:p w14:paraId="22D5877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0D7C07D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6A9955"/>
          <w:kern w:val="0"/>
          <w:sz w:val="18"/>
          <w:szCs w:val="18"/>
          <w:shd w:val="clear" w:fill="1F1F1F"/>
          <w:lang w:val="en-US" w:eastAsia="zh-CN" w:bidi="ar"/>
        </w:rPr>
        <w:t># 添加节点</w:t>
      </w:r>
    </w:p>
    <w:p w14:paraId="626A94F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add_node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coordinator_node</w:t>
      </w:r>
      <w:r>
        <w:rPr>
          <w:rFonts w:hint="eastAsia" w:ascii="楷体" w:hAnsi="楷体" w:eastAsia="楷体" w:cs="楷体"/>
          <w:b w:val="0"/>
          <w:bCs w:val="0"/>
          <w:color w:val="CCCCCC"/>
          <w:kern w:val="0"/>
          <w:sz w:val="18"/>
          <w:szCs w:val="18"/>
          <w:shd w:val="clear" w:fill="1F1F1F"/>
          <w:lang w:val="en-US" w:eastAsia="zh-CN" w:bidi="ar"/>
        </w:rPr>
        <w:t>)</w:t>
      </w:r>
    </w:p>
    <w:p w14:paraId="35E8C54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add_node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budget_expert_node</w:t>
      </w:r>
      <w:r>
        <w:rPr>
          <w:rFonts w:hint="eastAsia" w:ascii="楷体" w:hAnsi="楷体" w:eastAsia="楷体" w:cs="楷体"/>
          <w:b w:val="0"/>
          <w:bCs w:val="0"/>
          <w:color w:val="CCCCCC"/>
          <w:kern w:val="0"/>
          <w:sz w:val="18"/>
          <w:szCs w:val="18"/>
          <w:shd w:val="clear" w:fill="1F1F1F"/>
          <w:lang w:val="en-US" w:eastAsia="zh-CN" w:bidi="ar"/>
        </w:rPr>
        <w:t>)</w:t>
      </w:r>
    </w:p>
    <w:p w14:paraId="4D4FA09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add_node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research_specialist_node</w:t>
      </w:r>
      <w:r>
        <w:rPr>
          <w:rFonts w:hint="eastAsia" w:ascii="楷体" w:hAnsi="楷体" w:eastAsia="楷体" w:cs="楷体"/>
          <w:b w:val="0"/>
          <w:bCs w:val="0"/>
          <w:color w:val="CCCCCC"/>
          <w:kern w:val="0"/>
          <w:sz w:val="18"/>
          <w:szCs w:val="18"/>
          <w:shd w:val="clear" w:fill="1F1F1F"/>
          <w:lang w:val="en-US" w:eastAsia="zh-CN" w:bidi="ar"/>
        </w:rPr>
        <w:t>)</w:t>
      </w:r>
    </w:p>
    <w:p w14:paraId="4941A62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add_node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experience_designer_node</w:t>
      </w:r>
      <w:r>
        <w:rPr>
          <w:rFonts w:hint="eastAsia" w:ascii="楷体" w:hAnsi="楷体" w:eastAsia="楷体" w:cs="楷体"/>
          <w:b w:val="0"/>
          <w:bCs w:val="0"/>
          <w:color w:val="CCCCCC"/>
          <w:kern w:val="0"/>
          <w:sz w:val="18"/>
          <w:szCs w:val="18"/>
          <w:shd w:val="clear" w:fill="1F1F1F"/>
          <w:lang w:val="en-US" w:eastAsia="zh-CN" w:bidi="ar"/>
        </w:rPr>
        <w:t>)</w:t>
      </w:r>
    </w:p>
    <w:p w14:paraId="2D40005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add_node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risk_advisor_node</w:t>
      </w:r>
      <w:r>
        <w:rPr>
          <w:rFonts w:hint="eastAsia" w:ascii="楷体" w:hAnsi="楷体" w:eastAsia="楷体" w:cs="楷体"/>
          <w:b w:val="0"/>
          <w:bCs w:val="0"/>
          <w:color w:val="CCCCCC"/>
          <w:kern w:val="0"/>
          <w:sz w:val="18"/>
          <w:szCs w:val="18"/>
          <w:shd w:val="clear" w:fill="1F1F1F"/>
          <w:lang w:val="en-US" w:eastAsia="zh-CN" w:bidi="ar"/>
        </w:rPr>
        <w:t>)</w:t>
      </w:r>
    </w:p>
    <w:p w14:paraId="0435B60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add_node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"trip_decider"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trip_decider_node</w:t>
      </w:r>
      <w:r>
        <w:rPr>
          <w:rFonts w:hint="eastAsia" w:ascii="楷体" w:hAnsi="楷体" w:eastAsia="楷体" w:cs="楷体"/>
          <w:b w:val="0"/>
          <w:bCs w:val="0"/>
          <w:color w:val="CCCCCC"/>
          <w:kern w:val="0"/>
          <w:sz w:val="18"/>
          <w:szCs w:val="18"/>
          <w:shd w:val="clear" w:fill="1F1F1F"/>
          <w:lang w:val="en-US" w:eastAsia="zh-CN" w:bidi="ar"/>
        </w:rPr>
        <w:t>)</w:t>
      </w:r>
    </w:p>
    <w:p w14:paraId="58E8702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5BA1277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6A9955"/>
          <w:kern w:val="0"/>
          <w:sz w:val="18"/>
          <w:szCs w:val="18"/>
          <w:shd w:val="clear" w:fill="1F1F1F"/>
          <w:lang w:val="en-US" w:eastAsia="zh-CN" w:bidi="ar"/>
        </w:rPr>
        <w:t># 设置流程</w:t>
      </w:r>
    </w:p>
    <w:p w14:paraId="3F426AA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add_edge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w:t>
      </w:r>
    </w:p>
    <w:p w14:paraId="7E56FD1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add_edge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"budget_expert"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w:t>
      </w:r>
    </w:p>
    <w:p w14:paraId="28D4FEE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add_edge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"research_specialist"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w:t>
      </w:r>
    </w:p>
    <w:p w14:paraId="4F7AFF7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add_edge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"experience_designer"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w:t>
      </w:r>
    </w:p>
    <w:p w14:paraId="11B40E72">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add_edge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"risk_advisor"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"trip_decider"</w:t>
      </w:r>
      <w:r>
        <w:rPr>
          <w:rFonts w:hint="eastAsia" w:ascii="楷体" w:hAnsi="楷体" w:eastAsia="楷体" w:cs="楷体"/>
          <w:b w:val="0"/>
          <w:bCs w:val="0"/>
          <w:color w:val="CCCCCC"/>
          <w:kern w:val="0"/>
          <w:sz w:val="18"/>
          <w:szCs w:val="18"/>
          <w:shd w:val="clear" w:fill="1F1F1F"/>
          <w:lang w:val="en-US" w:eastAsia="zh-CN" w:bidi="ar"/>
        </w:rPr>
        <w:t>)</w:t>
      </w:r>
    </w:p>
    <w:p w14:paraId="4802DDD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add_edge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"trip_decider"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FC1FF"/>
          <w:kern w:val="0"/>
          <w:sz w:val="18"/>
          <w:szCs w:val="18"/>
          <w:shd w:val="clear" w:fill="1F1F1F"/>
          <w:lang w:val="en-US" w:eastAsia="zh-CN" w:bidi="ar"/>
        </w:rPr>
        <w:t>END</w:t>
      </w:r>
      <w:r>
        <w:rPr>
          <w:rFonts w:hint="eastAsia" w:ascii="楷体" w:hAnsi="楷体" w:eastAsia="楷体" w:cs="楷体"/>
          <w:b w:val="0"/>
          <w:bCs w:val="0"/>
          <w:color w:val="CCCCCC"/>
          <w:kern w:val="0"/>
          <w:sz w:val="18"/>
          <w:szCs w:val="18"/>
          <w:shd w:val="clear" w:fill="1F1F1F"/>
          <w:lang w:val="en-US" w:eastAsia="zh-CN" w:bidi="ar"/>
        </w:rPr>
        <w:t>)</w:t>
      </w:r>
    </w:p>
    <w:p w14:paraId="3F85F4D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3DD1D24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set_entry_point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"coordinator"</w:t>
      </w:r>
      <w:r>
        <w:rPr>
          <w:rFonts w:hint="eastAsia" w:ascii="楷体" w:hAnsi="楷体" w:eastAsia="楷体" w:cs="楷体"/>
          <w:b w:val="0"/>
          <w:bCs w:val="0"/>
          <w:color w:val="CCCCCC"/>
          <w:kern w:val="0"/>
          <w:sz w:val="18"/>
          <w:szCs w:val="18"/>
          <w:shd w:val="clear" w:fill="1F1F1F"/>
          <w:lang w:val="en-US" w:eastAsia="zh-CN" w:bidi="ar"/>
        </w:rPr>
        <w:t>)</w:t>
      </w:r>
    </w:p>
    <w:p w14:paraId="6418197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00AD9717">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return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workflow</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DCDCAA"/>
          <w:kern w:val="0"/>
          <w:sz w:val="18"/>
          <w:szCs w:val="18"/>
          <w:shd w:val="clear" w:fill="1F1F1F"/>
          <w:lang w:val="en-US" w:eastAsia="zh-CN" w:bidi="ar"/>
        </w:rPr>
        <w:t>compile</w:t>
      </w:r>
      <w:r>
        <w:rPr>
          <w:rFonts w:hint="eastAsia" w:ascii="楷体" w:hAnsi="楷体" w:eastAsia="楷体" w:cs="楷体"/>
          <w:b w:val="0"/>
          <w:bCs w:val="0"/>
          <w:color w:val="CCCCCC"/>
          <w:kern w:val="0"/>
          <w:sz w:val="18"/>
          <w:szCs w:val="18"/>
          <w:shd w:val="clear" w:fill="1F1F1F"/>
          <w:lang w:val="en-US" w:eastAsia="zh-CN" w:bidi="ar"/>
        </w:rPr>
        <w:t>()</w:t>
      </w:r>
    </w:p>
    <w:p w14:paraId="610B8B6E">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6A9955"/>
          <w:kern w:val="0"/>
          <w:sz w:val="18"/>
          <w:szCs w:val="18"/>
          <w:shd w:val="clear" w:fill="1F1F1F"/>
          <w:lang w:val="en-US" w:eastAsia="zh-CN" w:bidi="ar"/>
        </w:rPr>
        <w:t># ============ 11. 主函数 ============</w:t>
      </w:r>
    </w:p>
    <w:p w14:paraId="6230ED5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569CD6"/>
          <w:kern w:val="0"/>
          <w:sz w:val="18"/>
          <w:szCs w:val="18"/>
          <w:shd w:val="clear" w:fill="1F1F1F"/>
          <w:lang w:val="en-US" w:eastAsia="zh-CN" w:bidi="ar"/>
        </w:rPr>
        <w:t>def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main</w:t>
      </w:r>
      <w:r>
        <w:rPr>
          <w:rFonts w:hint="eastAsia" w:ascii="楷体" w:hAnsi="楷体" w:eastAsia="楷体" w:cs="楷体"/>
          <w:b w:val="0"/>
          <w:bCs w:val="0"/>
          <w:color w:val="CCCCCC"/>
          <w:kern w:val="0"/>
          <w:sz w:val="18"/>
          <w:szCs w:val="18"/>
          <w:shd w:val="clear" w:fill="1F1F1F"/>
          <w:lang w:val="en-US" w:eastAsia="zh-CN" w:bidi="ar"/>
        </w:rPr>
        <w:t>():</w:t>
      </w:r>
    </w:p>
    <w:p w14:paraId="20840D0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70</w:t>
      </w:r>
      <w:r>
        <w:rPr>
          <w:rFonts w:hint="eastAsia" w:ascii="楷体" w:hAnsi="楷体" w:eastAsia="楷体" w:cs="楷体"/>
          <w:b w:val="0"/>
          <w:bCs w:val="0"/>
          <w:color w:val="CCCCCC"/>
          <w:kern w:val="0"/>
          <w:sz w:val="18"/>
          <w:szCs w:val="18"/>
          <w:shd w:val="clear" w:fill="1F1F1F"/>
          <w:lang w:val="en-US" w:eastAsia="zh-CN" w:bidi="ar"/>
        </w:rPr>
        <w:t>)</w:t>
      </w:r>
    </w:p>
    <w:p w14:paraId="24774D7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智能旅行规划系统"</w:t>
      </w:r>
      <w:r>
        <w:rPr>
          <w:rFonts w:hint="eastAsia" w:ascii="楷体" w:hAnsi="楷体" w:eastAsia="楷体" w:cs="楷体"/>
          <w:b w:val="0"/>
          <w:bCs w:val="0"/>
          <w:color w:val="CCCCCC"/>
          <w:kern w:val="0"/>
          <w:sz w:val="18"/>
          <w:szCs w:val="18"/>
          <w:shd w:val="clear" w:fill="1F1F1F"/>
          <w:lang w:val="en-US" w:eastAsia="zh-CN" w:bidi="ar"/>
        </w:rPr>
        <w:t>)</w:t>
      </w:r>
    </w:p>
    <w:p w14:paraId="15C8879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70</w:t>
      </w:r>
      <w:r>
        <w:rPr>
          <w:rFonts w:hint="eastAsia" w:ascii="楷体" w:hAnsi="楷体" w:eastAsia="楷体" w:cs="楷体"/>
          <w:b w:val="0"/>
          <w:bCs w:val="0"/>
          <w:color w:val="CCCCCC"/>
          <w:kern w:val="0"/>
          <w:sz w:val="18"/>
          <w:szCs w:val="18"/>
          <w:shd w:val="clear" w:fill="1F1F1F"/>
          <w:lang w:val="en-US" w:eastAsia="zh-CN" w:bidi="ar"/>
        </w:rPr>
        <w:t>)</w:t>
      </w:r>
    </w:p>
    <w:p w14:paraId="5A2B10C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 系统配置清单:"</w:t>
      </w:r>
      <w:r>
        <w:rPr>
          <w:rFonts w:hint="eastAsia" w:ascii="楷体" w:hAnsi="楷体" w:eastAsia="楷体" w:cs="楷体"/>
          <w:b w:val="0"/>
          <w:bCs w:val="0"/>
          <w:color w:val="CCCCCC"/>
          <w:kern w:val="0"/>
          <w:sz w:val="18"/>
          <w:szCs w:val="18"/>
          <w:shd w:val="clear" w:fill="1F1F1F"/>
          <w:lang w:val="en-US" w:eastAsia="zh-CN" w:bidi="ar"/>
        </w:rPr>
        <w:t>)</w:t>
      </w:r>
    </w:p>
    <w:p w14:paraId="2916B47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 智能体数量: 6个 (&gt;=4)"</w:t>
      </w:r>
      <w:r>
        <w:rPr>
          <w:rFonts w:hint="eastAsia" w:ascii="楷体" w:hAnsi="楷体" w:eastAsia="楷体" w:cs="楷体"/>
          <w:b w:val="0"/>
          <w:bCs w:val="0"/>
          <w:color w:val="CCCCCC"/>
          <w:kern w:val="0"/>
          <w:sz w:val="18"/>
          <w:szCs w:val="18"/>
          <w:shd w:val="clear" w:fill="1F1F1F"/>
          <w:lang w:val="en-US" w:eastAsia="zh-CN" w:bidi="ar"/>
        </w:rPr>
        <w:t>)</w:t>
      </w:r>
    </w:p>
    <w:p w14:paraId="238B159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 推理方法: ToT + ReAct + Reflection"</w:t>
      </w:r>
      <w:r>
        <w:rPr>
          <w:rFonts w:hint="eastAsia" w:ascii="楷体" w:hAnsi="楷体" w:eastAsia="楷体" w:cs="楷体"/>
          <w:b w:val="0"/>
          <w:bCs w:val="0"/>
          <w:color w:val="CCCCCC"/>
          <w:kern w:val="0"/>
          <w:sz w:val="18"/>
          <w:szCs w:val="18"/>
          <w:shd w:val="clear" w:fill="1F1F1F"/>
          <w:lang w:val="en-US" w:eastAsia="zh-CN" w:bidi="ar"/>
        </w:rPr>
        <w:t>)</w:t>
      </w:r>
    </w:p>
    <w:p w14:paraId="2527D49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 记忆机制: 短期记忆(10条) + 长期记忆(FAISS向量数据库)"</w:t>
      </w:r>
      <w:r>
        <w:rPr>
          <w:rFonts w:hint="eastAsia" w:ascii="楷体" w:hAnsi="楷体" w:eastAsia="楷体" w:cs="楷体"/>
          <w:b w:val="0"/>
          <w:bCs w:val="0"/>
          <w:color w:val="CCCCCC"/>
          <w:kern w:val="0"/>
          <w:sz w:val="18"/>
          <w:szCs w:val="18"/>
          <w:shd w:val="clear" w:fill="1F1F1F"/>
          <w:lang w:val="en-US" w:eastAsia="zh-CN" w:bidi="ar"/>
        </w:rPr>
        <w:t>)</w:t>
      </w:r>
    </w:p>
    <w:p w14:paraId="7674175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 工具: search_attractions + calculate_budget + rag_travel_knowledge"</w:t>
      </w:r>
      <w:r>
        <w:rPr>
          <w:rFonts w:hint="eastAsia" w:ascii="楷体" w:hAnsi="楷体" w:eastAsia="楷体" w:cs="楷体"/>
          <w:b w:val="0"/>
          <w:bCs w:val="0"/>
          <w:color w:val="CCCCCC"/>
          <w:kern w:val="0"/>
          <w:sz w:val="18"/>
          <w:szCs w:val="18"/>
          <w:shd w:val="clear" w:fill="1F1F1F"/>
          <w:lang w:val="en-US" w:eastAsia="zh-CN" w:bidi="ar"/>
        </w:rPr>
        <w:t>)</w:t>
      </w:r>
    </w:p>
    <w:p w14:paraId="40FD953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 开源框架: LangGraph + LangChain"</w:t>
      </w:r>
      <w:r>
        <w:rPr>
          <w:rFonts w:hint="eastAsia" w:ascii="楷体" w:hAnsi="楷体" w:eastAsia="楷体" w:cs="楷体"/>
          <w:b w:val="0"/>
          <w:bCs w:val="0"/>
          <w:color w:val="CCCCCC"/>
          <w:kern w:val="0"/>
          <w:sz w:val="18"/>
          <w:szCs w:val="18"/>
          <w:shd w:val="clear" w:fill="1F1F1F"/>
          <w:lang w:val="en-US" w:eastAsia="zh-CN" w:bidi="ar"/>
        </w:rPr>
        <w:t>)</w:t>
      </w:r>
    </w:p>
    <w:p w14:paraId="586BF33C">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70</w:t>
      </w:r>
      <w:r>
        <w:rPr>
          <w:rFonts w:hint="eastAsia" w:ascii="楷体" w:hAnsi="楷体" w:eastAsia="楷体" w:cs="楷体"/>
          <w:b w:val="0"/>
          <w:bCs w:val="0"/>
          <w:color w:val="CCCCCC"/>
          <w:kern w:val="0"/>
          <w:sz w:val="18"/>
          <w:szCs w:val="18"/>
          <w:shd w:val="clear" w:fill="1F1F1F"/>
          <w:lang w:val="en-US" w:eastAsia="zh-CN" w:bidi="ar"/>
        </w:rPr>
        <w:t>)</w:t>
      </w:r>
    </w:p>
    <w:p w14:paraId="5191B7D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42C3265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 智能体列表:"</w:t>
      </w:r>
      <w:r>
        <w:rPr>
          <w:rFonts w:hint="eastAsia" w:ascii="楷体" w:hAnsi="楷体" w:eastAsia="楷体" w:cs="楷体"/>
          <w:b w:val="0"/>
          <w:bCs w:val="0"/>
          <w:color w:val="CCCCCC"/>
          <w:kern w:val="0"/>
          <w:sz w:val="18"/>
          <w:szCs w:val="18"/>
          <w:shd w:val="clear" w:fill="1F1F1F"/>
          <w:lang w:val="en-US" w:eastAsia="zh-CN" w:bidi="ar"/>
        </w:rPr>
        <w:t>)</w:t>
      </w:r>
    </w:p>
    <w:p w14:paraId="434943D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 TravelCoordinator   - 旅行协调员 (Reflection)"</w:t>
      </w:r>
      <w:r>
        <w:rPr>
          <w:rFonts w:hint="eastAsia" w:ascii="楷体" w:hAnsi="楷体" w:eastAsia="楷体" w:cs="楷体"/>
          <w:b w:val="0"/>
          <w:bCs w:val="0"/>
          <w:color w:val="CCCCCC"/>
          <w:kern w:val="0"/>
          <w:sz w:val="18"/>
          <w:szCs w:val="18"/>
          <w:shd w:val="clear" w:fill="1F1F1F"/>
          <w:lang w:val="en-US" w:eastAsia="zh-CN" w:bidi="ar"/>
        </w:rPr>
        <w:t>)</w:t>
      </w:r>
    </w:p>
    <w:p w14:paraId="40CA57D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 BudgetExpert        - 预算分析师 (标准推理)"</w:t>
      </w:r>
      <w:r>
        <w:rPr>
          <w:rFonts w:hint="eastAsia" w:ascii="楷体" w:hAnsi="楷体" w:eastAsia="楷体" w:cs="楷体"/>
          <w:b w:val="0"/>
          <w:bCs w:val="0"/>
          <w:color w:val="CCCCCC"/>
          <w:kern w:val="0"/>
          <w:sz w:val="18"/>
          <w:szCs w:val="18"/>
          <w:shd w:val="clear" w:fill="1F1F1F"/>
          <w:lang w:val="en-US" w:eastAsia="zh-CN" w:bidi="ar"/>
        </w:rPr>
        <w:t>)</w:t>
      </w:r>
    </w:p>
    <w:p w14:paraId="222C544E">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 ResearchSpecialist  - 旅行研究员 (ToT)"</w:t>
      </w:r>
      <w:r>
        <w:rPr>
          <w:rFonts w:hint="eastAsia" w:ascii="楷体" w:hAnsi="楷体" w:eastAsia="楷体" w:cs="楷体"/>
          <w:b w:val="0"/>
          <w:bCs w:val="0"/>
          <w:color w:val="CCCCCC"/>
          <w:kern w:val="0"/>
          <w:sz w:val="18"/>
          <w:szCs w:val="18"/>
          <w:shd w:val="clear" w:fill="1F1F1F"/>
          <w:lang w:val="en-US" w:eastAsia="zh-CN" w:bidi="ar"/>
        </w:rPr>
        <w:t>)</w:t>
      </w:r>
    </w:p>
    <w:p w14:paraId="6CAA7B4B">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 ExperienceDesigner  - 体验设计师 (ReAct + 3工具)"</w:t>
      </w:r>
      <w:r>
        <w:rPr>
          <w:rFonts w:hint="eastAsia" w:ascii="楷体" w:hAnsi="楷体" w:eastAsia="楷体" w:cs="楷体"/>
          <w:b w:val="0"/>
          <w:bCs w:val="0"/>
          <w:color w:val="CCCCCC"/>
          <w:kern w:val="0"/>
          <w:sz w:val="18"/>
          <w:szCs w:val="18"/>
          <w:shd w:val="clear" w:fill="1F1F1F"/>
          <w:lang w:val="en-US" w:eastAsia="zh-CN" w:bidi="ar"/>
        </w:rPr>
        <w:t>)</w:t>
      </w:r>
    </w:p>
    <w:p w14:paraId="2869A28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 RiskAdvisor         - 风险顾问 (Reflection)"</w:t>
      </w:r>
      <w:r>
        <w:rPr>
          <w:rFonts w:hint="eastAsia" w:ascii="楷体" w:hAnsi="楷体" w:eastAsia="楷体" w:cs="楷体"/>
          <w:b w:val="0"/>
          <w:bCs w:val="0"/>
          <w:color w:val="CCCCCC"/>
          <w:kern w:val="0"/>
          <w:sz w:val="18"/>
          <w:szCs w:val="18"/>
          <w:shd w:val="clear" w:fill="1F1F1F"/>
          <w:lang w:val="en-US" w:eastAsia="zh-CN" w:bidi="ar"/>
        </w:rPr>
        <w:t>)</w:t>
      </w:r>
    </w:p>
    <w:p w14:paraId="77740B7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 TripDecider         - 旅行决策师 (综合决策)"</w:t>
      </w:r>
      <w:r>
        <w:rPr>
          <w:rFonts w:hint="eastAsia" w:ascii="楷体" w:hAnsi="楷体" w:eastAsia="楷体" w:cs="楷体"/>
          <w:b w:val="0"/>
          <w:bCs w:val="0"/>
          <w:color w:val="CCCCCC"/>
          <w:kern w:val="0"/>
          <w:sz w:val="18"/>
          <w:szCs w:val="18"/>
          <w:shd w:val="clear" w:fill="1F1F1F"/>
          <w:lang w:val="en-US" w:eastAsia="zh-CN" w:bidi="ar"/>
        </w:rPr>
        <w:t>)</w:t>
      </w:r>
    </w:p>
    <w:p w14:paraId="643D321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70</w:t>
      </w:r>
      <w:r>
        <w:rPr>
          <w:rFonts w:hint="eastAsia" w:ascii="楷体" w:hAnsi="楷体" w:eastAsia="楷体" w:cs="楷体"/>
          <w:b w:val="0"/>
          <w:bCs w:val="0"/>
          <w:color w:val="CCCCCC"/>
          <w:kern w:val="0"/>
          <w:sz w:val="18"/>
          <w:szCs w:val="18"/>
          <w:shd w:val="clear" w:fill="1F1F1F"/>
          <w:lang w:val="en-US" w:eastAsia="zh-CN" w:bidi="ar"/>
        </w:rPr>
        <w:t>)</w:t>
      </w:r>
    </w:p>
    <w:p w14:paraId="2FEA633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2071175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 正在构建旅行规划图..."</w:t>
      </w:r>
      <w:r>
        <w:rPr>
          <w:rFonts w:hint="eastAsia" w:ascii="楷体" w:hAnsi="楷体" w:eastAsia="楷体" w:cs="楷体"/>
          <w:b w:val="0"/>
          <w:bCs w:val="0"/>
          <w:color w:val="CCCCCC"/>
          <w:kern w:val="0"/>
          <w:sz w:val="18"/>
          <w:szCs w:val="18"/>
          <w:shd w:val="clear" w:fill="1F1F1F"/>
          <w:lang w:val="en-US" w:eastAsia="zh-CN" w:bidi="ar"/>
        </w:rPr>
        <w:t>)</w:t>
      </w:r>
    </w:p>
    <w:p w14:paraId="4B7307B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graph</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build_travel_graph</w:t>
      </w:r>
      <w:r>
        <w:rPr>
          <w:rFonts w:hint="eastAsia" w:ascii="楷体" w:hAnsi="楷体" w:eastAsia="楷体" w:cs="楷体"/>
          <w:b w:val="0"/>
          <w:bCs w:val="0"/>
          <w:color w:val="CCCCCC"/>
          <w:kern w:val="0"/>
          <w:sz w:val="18"/>
          <w:szCs w:val="18"/>
          <w:shd w:val="clear" w:fill="1F1F1F"/>
          <w:lang w:val="en-US" w:eastAsia="zh-CN" w:bidi="ar"/>
        </w:rPr>
        <w:t>()</w:t>
      </w:r>
    </w:p>
    <w:p w14:paraId="1E113BD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图构建完成</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2B85AC48">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321A8AD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6A9955"/>
          <w:kern w:val="0"/>
          <w:sz w:val="18"/>
          <w:szCs w:val="18"/>
          <w:shd w:val="clear" w:fill="1F1F1F"/>
          <w:lang w:val="en-US" w:eastAsia="zh-CN" w:bidi="ar"/>
        </w:rPr>
        <w:t># 初始状态</w:t>
      </w:r>
    </w:p>
    <w:p w14:paraId="736DC8F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initial_state</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AgentState</w:t>
      </w:r>
      <w:r>
        <w:rPr>
          <w:rFonts w:hint="eastAsia" w:ascii="楷体" w:hAnsi="楷体" w:eastAsia="楷体" w:cs="楷体"/>
          <w:b w:val="0"/>
          <w:bCs w:val="0"/>
          <w:color w:val="CCCCCC"/>
          <w:kern w:val="0"/>
          <w:sz w:val="18"/>
          <w:szCs w:val="18"/>
          <w:shd w:val="clear" w:fill="1F1F1F"/>
          <w:lang w:val="en-US" w:eastAsia="zh-CN" w:bidi="ar"/>
        </w:rPr>
        <w:t>(</w:t>
      </w:r>
    </w:p>
    <w:p w14:paraId="6E501E3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messages</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5C57EE5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current_speaker</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"TravelCoordinator"</w:t>
      </w:r>
      <w:r>
        <w:rPr>
          <w:rFonts w:hint="eastAsia" w:ascii="楷体" w:hAnsi="楷体" w:eastAsia="楷体" w:cs="楷体"/>
          <w:b w:val="0"/>
          <w:bCs w:val="0"/>
          <w:color w:val="CCCCCC"/>
          <w:kern w:val="0"/>
          <w:sz w:val="18"/>
          <w:szCs w:val="18"/>
          <w:shd w:val="clear" w:fill="1F1F1F"/>
          <w:lang w:val="en-US" w:eastAsia="zh-CN" w:bidi="ar"/>
        </w:rPr>
        <w:t>,</w:t>
      </w:r>
    </w:p>
    <w:p w14:paraId="6C9C255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planning_phase</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0</w:t>
      </w:r>
      <w:r>
        <w:rPr>
          <w:rFonts w:hint="eastAsia" w:ascii="楷体" w:hAnsi="楷体" w:eastAsia="楷体" w:cs="楷体"/>
          <w:b w:val="0"/>
          <w:bCs w:val="0"/>
          <w:color w:val="CCCCCC"/>
          <w:kern w:val="0"/>
          <w:sz w:val="18"/>
          <w:szCs w:val="18"/>
          <w:shd w:val="clear" w:fill="1F1F1F"/>
          <w:lang w:val="en-US" w:eastAsia="zh-CN" w:bidi="ar"/>
        </w:rPr>
        <w:t>,</w:t>
      </w:r>
    </w:p>
    <w:p w14:paraId="0EB1285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max_phases</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2</w:t>
      </w:r>
      <w:r>
        <w:rPr>
          <w:rFonts w:hint="eastAsia" w:ascii="楷体" w:hAnsi="楷体" w:eastAsia="楷体" w:cs="楷体"/>
          <w:b w:val="0"/>
          <w:bCs w:val="0"/>
          <w:color w:val="CCCCCC"/>
          <w:kern w:val="0"/>
          <w:sz w:val="18"/>
          <w:szCs w:val="18"/>
          <w:shd w:val="clear" w:fill="1F1F1F"/>
          <w:lang w:val="en-US" w:eastAsia="zh-CN" w:bidi="ar"/>
        </w:rPr>
        <w:t>,</w:t>
      </w:r>
    </w:p>
    <w:p w14:paraId="5E1D6590">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terminated</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False</w:t>
      </w:r>
      <w:r>
        <w:rPr>
          <w:rFonts w:hint="eastAsia" w:ascii="楷体" w:hAnsi="楷体" w:eastAsia="楷体" w:cs="楷体"/>
          <w:b w:val="0"/>
          <w:bCs w:val="0"/>
          <w:color w:val="CCCCCC"/>
          <w:kern w:val="0"/>
          <w:sz w:val="18"/>
          <w:szCs w:val="18"/>
          <w:shd w:val="clear" w:fill="1F1F1F"/>
          <w:lang w:val="en-US" w:eastAsia="zh-CN" w:bidi="ar"/>
        </w:rPr>
        <w:t>,</w:t>
      </w:r>
    </w:p>
    <w:p w14:paraId="564F2F6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destination</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"云南大理"</w:t>
      </w:r>
      <w:r>
        <w:rPr>
          <w:rFonts w:hint="eastAsia" w:ascii="楷体" w:hAnsi="楷体" w:eastAsia="楷体" w:cs="楷体"/>
          <w:b w:val="0"/>
          <w:bCs w:val="0"/>
          <w:color w:val="CCCCCC"/>
          <w:kern w:val="0"/>
          <w:sz w:val="18"/>
          <w:szCs w:val="18"/>
          <w:shd w:val="clear" w:fill="1F1F1F"/>
          <w:lang w:val="en-US" w:eastAsia="zh-CN" w:bidi="ar"/>
        </w:rPr>
        <w:t>,</w:t>
      </w:r>
    </w:p>
    <w:p w14:paraId="7866A2AF">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travel_days</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B5CEA8"/>
          <w:kern w:val="0"/>
          <w:sz w:val="18"/>
          <w:szCs w:val="18"/>
          <w:shd w:val="clear" w:fill="1F1F1F"/>
          <w:lang w:val="en-US" w:eastAsia="zh-CN" w:bidi="ar"/>
        </w:rPr>
        <w:t>5</w:t>
      </w:r>
      <w:r>
        <w:rPr>
          <w:rFonts w:hint="eastAsia" w:ascii="楷体" w:hAnsi="楷体" w:eastAsia="楷体" w:cs="楷体"/>
          <w:b w:val="0"/>
          <w:bCs w:val="0"/>
          <w:color w:val="CCCCCC"/>
          <w:kern w:val="0"/>
          <w:sz w:val="18"/>
          <w:szCs w:val="18"/>
          <w:shd w:val="clear" w:fill="1F1F1F"/>
          <w:lang w:val="en-US" w:eastAsia="zh-CN" w:bidi="ar"/>
        </w:rPr>
        <w:t>,</w:t>
      </w:r>
    </w:p>
    <w:p w14:paraId="47A0236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budget_type</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"standard"</w:t>
      </w:r>
      <w:r>
        <w:rPr>
          <w:rFonts w:hint="eastAsia" w:ascii="楷体" w:hAnsi="楷体" w:eastAsia="楷体" w:cs="楷体"/>
          <w:b w:val="0"/>
          <w:bCs w:val="0"/>
          <w:color w:val="CCCCCC"/>
          <w:kern w:val="0"/>
          <w:sz w:val="18"/>
          <w:szCs w:val="18"/>
          <w:shd w:val="clear" w:fill="1F1F1F"/>
          <w:lang w:val="en-US" w:eastAsia="zh-CN" w:bidi="ar"/>
        </w:rPr>
        <w:t>,</w:t>
      </w:r>
    </w:p>
    <w:p w14:paraId="0C72613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analysis_results</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10378661">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final_plan</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None</w:t>
      </w:r>
    </w:p>
    <w:p w14:paraId="171688C3">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w:t>
      </w:r>
    </w:p>
    <w:p w14:paraId="3295D14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01A7764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 xml:space="preserve">"🎯 开始规划: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initial_state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'destination'</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 xml:space="preserve">,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initial_state</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'travel_days'</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天</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1CBBDAF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p>
    <w:p w14:paraId="6922395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try</w:t>
      </w:r>
      <w:r>
        <w:rPr>
          <w:rFonts w:hint="eastAsia" w:ascii="楷体" w:hAnsi="楷体" w:eastAsia="楷体" w:cs="楷体"/>
          <w:b w:val="0"/>
          <w:bCs w:val="0"/>
          <w:color w:val="CCCCCC"/>
          <w:kern w:val="0"/>
          <w:sz w:val="18"/>
          <w:szCs w:val="18"/>
          <w:shd w:val="clear" w:fill="1F1F1F"/>
          <w:lang w:val="en-US" w:eastAsia="zh-CN" w:bidi="ar"/>
        </w:rPr>
        <w:t>:</w:t>
      </w:r>
    </w:p>
    <w:p w14:paraId="454712CD">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for</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output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in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graph</w:t>
      </w:r>
      <w:r>
        <w:rPr>
          <w:rFonts w:hint="eastAsia" w:ascii="楷体" w:hAnsi="楷体" w:eastAsia="楷体" w:cs="楷体"/>
          <w:b w:val="0"/>
          <w:bCs w:val="0"/>
          <w:color w:val="CCCCCC"/>
          <w:kern w:val="0"/>
          <w:sz w:val="18"/>
          <w:szCs w:val="18"/>
          <w:shd w:val="clear" w:fill="1F1F1F"/>
          <w:lang w:val="en-US" w:eastAsia="zh-CN" w:bidi="ar"/>
        </w:rPr>
        <w:t>.stream(</w:t>
      </w:r>
      <w:r>
        <w:rPr>
          <w:rFonts w:hint="eastAsia" w:ascii="楷体" w:hAnsi="楷体" w:eastAsia="楷体" w:cs="楷体"/>
          <w:b w:val="0"/>
          <w:bCs w:val="0"/>
          <w:color w:val="9CDCFE"/>
          <w:kern w:val="0"/>
          <w:sz w:val="18"/>
          <w:szCs w:val="18"/>
          <w:shd w:val="clear" w:fill="1F1F1F"/>
          <w:lang w:val="en-US" w:eastAsia="zh-CN" w:bidi="ar"/>
        </w:rPr>
        <w:t>initial_state</w:t>
      </w:r>
      <w:r>
        <w:rPr>
          <w:rFonts w:hint="eastAsia" w:ascii="楷体" w:hAnsi="楷体" w:eastAsia="楷体" w:cs="楷体"/>
          <w:b w:val="0"/>
          <w:bCs w:val="0"/>
          <w:color w:val="CCCCCC"/>
          <w:kern w:val="0"/>
          <w:sz w:val="18"/>
          <w:szCs w:val="18"/>
          <w:shd w:val="clear" w:fill="1F1F1F"/>
          <w:lang w:val="en-US" w:eastAsia="zh-CN" w:bidi="ar"/>
        </w:rPr>
        <w:t>):</w:t>
      </w:r>
    </w:p>
    <w:p w14:paraId="35476FC4">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pass</w:t>
      </w:r>
    </w:p>
    <w:p w14:paraId="679C127A">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 旅行规划完成！"</w:t>
      </w:r>
      <w:r>
        <w:rPr>
          <w:rFonts w:hint="eastAsia" w:ascii="楷体" w:hAnsi="楷体" w:eastAsia="楷体" w:cs="楷体"/>
          <w:b w:val="0"/>
          <w:bCs w:val="0"/>
          <w:color w:val="CCCCCC"/>
          <w:kern w:val="0"/>
          <w:sz w:val="18"/>
          <w:szCs w:val="18"/>
          <w:shd w:val="clear" w:fill="1F1F1F"/>
          <w:lang w:val="en-US" w:eastAsia="zh-CN" w:bidi="ar"/>
        </w:rPr>
        <w:t>)</w:t>
      </w:r>
    </w:p>
    <w:p w14:paraId="4E3FAA0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except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4EC9B0"/>
          <w:kern w:val="0"/>
          <w:sz w:val="18"/>
          <w:szCs w:val="18"/>
          <w:shd w:val="clear" w:fill="1F1F1F"/>
          <w:lang w:val="en-US" w:eastAsia="zh-CN" w:bidi="ar"/>
        </w:rPr>
        <w:t>Exception</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586C0"/>
          <w:kern w:val="0"/>
          <w:sz w:val="18"/>
          <w:szCs w:val="18"/>
          <w:shd w:val="clear" w:fill="1F1F1F"/>
          <w:lang w:val="en-US" w:eastAsia="zh-CN" w:bidi="ar"/>
        </w:rPr>
        <w:t>as</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e</w:t>
      </w:r>
      <w:r>
        <w:rPr>
          <w:rFonts w:hint="eastAsia" w:ascii="楷体" w:hAnsi="楷体" w:eastAsia="楷体" w:cs="楷体"/>
          <w:b w:val="0"/>
          <w:bCs w:val="0"/>
          <w:color w:val="CCCCCC"/>
          <w:kern w:val="0"/>
          <w:sz w:val="18"/>
          <w:szCs w:val="18"/>
          <w:shd w:val="clear" w:fill="1F1F1F"/>
          <w:lang w:val="en-US" w:eastAsia="zh-CN" w:bidi="ar"/>
        </w:rPr>
        <w:t>:</w:t>
      </w:r>
    </w:p>
    <w:p w14:paraId="0D7E4EC6">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569CD6"/>
          <w:kern w:val="0"/>
          <w:sz w:val="18"/>
          <w:szCs w:val="18"/>
          <w:shd w:val="clear" w:fill="1F1F1F"/>
          <w:lang w:val="en-US" w:eastAsia="zh-CN" w:bidi="ar"/>
        </w:rPr>
        <w:t>f</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D7BA7D"/>
          <w:kern w:val="0"/>
          <w:sz w:val="18"/>
          <w:szCs w:val="18"/>
          <w:shd w:val="clear" w:fill="1F1F1F"/>
          <w:lang w:val="en-US" w:eastAsia="zh-CN" w:bidi="ar"/>
        </w:rPr>
        <w:t>\n</w:t>
      </w:r>
      <w:r>
        <w:rPr>
          <w:rFonts w:hint="eastAsia" w:ascii="楷体" w:hAnsi="楷体" w:eastAsia="楷体" w:cs="楷体"/>
          <w:b w:val="0"/>
          <w:bCs w:val="0"/>
          <w:color w:val="CE9178"/>
          <w:kern w:val="0"/>
          <w:sz w:val="18"/>
          <w:szCs w:val="18"/>
          <w:shd w:val="clear" w:fill="1F1F1F"/>
          <w:lang w:val="en-US" w:eastAsia="zh-CN" w:bidi="ar"/>
        </w:rPr>
        <w:t xml:space="preserve">❌ 运行出错: </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9CDCFE"/>
          <w:kern w:val="0"/>
          <w:sz w:val="18"/>
          <w:szCs w:val="18"/>
          <w:shd w:val="clear" w:fill="1F1F1F"/>
          <w:lang w:val="en-US" w:eastAsia="zh-CN" w:bidi="ar"/>
        </w:rPr>
        <w:t>e</w:t>
      </w:r>
      <w:r>
        <w:rPr>
          <w:rFonts w:hint="eastAsia" w:ascii="楷体" w:hAnsi="楷体" w:eastAsia="楷体" w:cs="楷体"/>
          <w:b w:val="0"/>
          <w:bCs w:val="0"/>
          <w:color w:val="569CD6"/>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w:t>
      </w:r>
    </w:p>
    <w:p w14:paraId="3A7F9D5E">
      <w:pPr>
        <w:keepNext w:val="0"/>
        <w:keepLines w:val="0"/>
        <w:widowControl/>
        <w:suppressLineNumbers w:val="0"/>
        <w:shd w:val="clear" w:fill="1F1F1F"/>
        <w:spacing w:line="143" w:lineRule="atLeast"/>
        <w:jc w:val="left"/>
        <w:rPr>
          <w:rFonts w:hint="eastAsia" w:ascii="楷体" w:hAnsi="楷体" w:eastAsia="楷体" w:cs="楷体"/>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print</w:t>
      </w:r>
      <w:r>
        <w:rPr>
          <w:rFonts w:hint="eastAsia" w:ascii="楷体" w:hAnsi="楷体" w:eastAsia="楷体" w:cs="楷体"/>
          <w:b w:val="0"/>
          <w:bCs w:val="0"/>
          <w:color w:val="CCCCCC"/>
          <w:kern w:val="0"/>
          <w:sz w:val="18"/>
          <w:szCs w:val="18"/>
          <w:shd w:val="clear" w:fill="1F1F1F"/>
          <w:lang w:val="en-US" w:eastAsia="zh-CN" w:bidi="ar"/>
        </w:rPr>
        <w:t>(</w:t>
      </w:r>
      <w:r>
        <w:rPr>
          <w:rFonts w:hint="eastAsia" w:ascii="楷体" w:hAnsi="楷体" w:eastAsia="楷体" w:cs="楷体"/>
          <w:b w:val="0"/>
          <w:bCs w:val="0"/>
          <w:color w:val="CE9178"/>
          <w:kern w:val="0"/>
          <w:sz w:val="18"/>
          <w:szCs w:val="18"/>
          <w:shd w:val="clear" w:fill="1F1F1F"/>
          <w:lang w:val="en-US" w:eastAsia="zh-CN" w:bidi="ar"/>
        </w:rPr>
        <w:t>"提示：请检查网络连接和API密钥是否有效。"</w:t>
      </w:r>
      <w:r>
        <w:rPr>
          <w:rFonts w:hint="eastAsia" w:ascii="楷体" w:hAnsi="楷体" w:eastAsia="楷体" w:cs="楷体"/>
          <w:b w:val="0"/>
          <w:bCs w:val="0"/>
          <w:color w:val="CCCCCC"/>
          <w:kern w:val="0"/>
          <w:sz w:val="18"/>
          <w:szCs w:val="18"/>
          <w:shd w:val="clear" w:fill="1F1F1F"/>
          <w:lang w:val="en-US" w:eastAsia="zh-CN" w:bidi="ar"/>
        </w:rPr>
        <w:t>)</w:t>
      </w:r>
    </w:p>
    <w:p w14:paraId="3AE2B0B5">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586C0"/>
          <w:kern w:val="0"/>
          <w:sz w:val="18"/>
          <w:szCs w:val="18"/>
          <w:shd w:val="clear" w:fill="1F1F1F"/>
          <w:lang w:val="en-US" w:eastAsia="zh-CN" w:bidi="ar"/>
        </w:rPr>
        <w:t>if</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9CDCFE"/>
          <w:kern w:val="0"/>
          <w:sz w:val="18"/>
          <w:szCs w:val="18"/>
          <w:shd w:val="clear" w:fill="1F1F1F"/>
          <w:lang w:val="en-US" w:eastAsia="zh-CN" w:bidi="ar"/>
        </w:rPr>
        <w:t>__name__</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4D4D4"/>
          <w:kern w:val="0"/>
          <w:sz w:val="18"/>
          <w:szCs w:val="18"/>
          <w:shd w:val="clear" w:fill="1F1F1F"/>
          <w:lang w:val="en-US" w:eastAsia="zh-CN" w:bidi="ar"/>
        </w:rPr>
        <w:t>==</w:t>
      </w: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CE9178"/>
          <w:kern w:val="0"/>
          <w:sz w:val="18"/>
          <w:szCs w:val="18"/>
          <w:shd w:val="clear" w:fill="1F1F1F"/>
          <w:lang w:val="en-US" w:eastAsia="zh-CN" w:bidi="ar"/>
        </w:rPr>
        <w:t>"__main__"</w:t>
      </w:r>
      <w:r>
        <w:rPr>
          <w:rFonts w:hint="eastAsia" w:ascii="楷体" w:hAnsi="楷体" w:eastAsia="楷体" w:cs="楷体"/>
          <w:b w:val="0"/>
          <w:bCs w:val="0"/>
          <w:color w:val="CCCCCC"/>
          <w:kern w:val="0"/>
          <w:sz w:val="18"/>
          <w:szCs w:val="18"/>
          <w:shd w:val="clear" w:fill="1F1F1F"/>
          <w:lang w:val="en-US" w:eastAsia="zh-CN" w:bidi="ar"/>
        </w:rPr>
        <w:t>:</w:t>
      </w:r>
    </w:p>
    <w:p w14:paraId="58CFD417">
      <w:pPr>
        <w:keepNext w:val="0"/>
        <w:keepLines w:val="0"/>
        <w:widowControl/>
        <w:suppressLineNumbers w:val="0"/>
        <w:shd w:val="clear" w:fill="1F1F1F"/>
        <w:spacing w:line="143" w:lineRule="atLeast"/>
        <w:jc w:val="left"/>
        <w:rPr>
          <w:rFonts w:hint="eastAsia" w:ascii="楷体" w:hAnsi="楷体" w:eastAsia="楷体" w:cs="楷体"/>
          <w:b w:val="0"/>
          <w:bCs w:val="0"/>
          <w:color w:val="CCCCCC"/>
          <w:sz w:val="18"/>
          <w:szCs w:val="18"/>
        </w:rPr>
      </w:pPr>
      <w:r>
        <w:rPr>
          <w:rFonts w:hint="eastAsia" w:ascii="楷体" w:hAnsi="楷体" w:eastAsia="楷体" w:cs="楷体"/>
          <w:b w:val="0"/>
          <w:bCs w:val="0"/>
          <w:color w:val="CCCCCC"/>
          <w:kern w:val="0"/>
          <w:sz w:val="18"/>
          <w:szCs w:val="18"/>
          <w:shd w:val="clear" w:fill="1F1F1F"/>
          <w:lang w:val="en-US" w:eastAsia="zh-CN" w:bidi="ar"/>
        </w:rPr>
        <w:t xml:space="preserve">    </w:t>
      </w:r>
      <w:r>
        <w:rPr>
          <w:rFonts w:hint="eastAsia" w:ascii="楷体" w:hAnsi="楷体" w:eastAsia="楷体" w:cs="楷体"/>
          <w:b w:val="0"/>
          <w:bCs w:val="0"/>
          <w:color w:val="DCDCAA"/>
          <w:kern w:val="0"/>
          <w:sz w:val="18"/>
          <w:szCs w:val="18"/>
          <w:shd w:val="clear" w:fill="1F1F1F"/>
          <w:lang w:val="en-US" w:eastAsia="zh-CN" w:bidi="ar"/>
        </w:rPr>
        <w:t>main</w:t>
      </w:r>
      <w:r>
        <w:rPr>
          <w:rFonts w:hint="eastAsia" w:ascii="楷体" w:hAnsi="楷体" w:eastAsia="楷体" w:cs="楷体"/>
          <w:b w:val="0"/>
          <w:bCs w:val="0"/>
          <w:color w:val="CCCCCC"/>
          <w:kern w:val="0"/>
          <w:sz w:val="18"/>
          <w:szCs w:val="18"/>
          <w:shd w:val="clear" w:fill="1F1F1F"/>
          <w:lang w:val="en-US" w:eastAsia="zh-CN" w:bidi="ar"/>
        </w:rPr>
        <w:t>()</w:t>
      </w:r>
    </w:p>
    <w:p w14:paraId="287D493A"/>
    <w:p w14:paraId="696EEB91">
      <w:pPr>
        <w:pStyle w:val="7"/>
      </w:pPr>
      <w:r>
        <w:rPr>
          <w:rFonts w:hint="eastAsia"/>
        </w:rPr>
        <w:t>创新点&amp;优化（如果有）</w:t>
      </w:r>
    </w:p>
    <w:p w14:paraId="5DFBEDBB">
      <w:pPr>
        <w:rPr>
          <w:rFonts w:hint="eastAsia" w:eastAsiaTheme="minorEastAsia"/>
          <w:sz w:val="24"/>
          <w:szCs w:val="24"/>
          <w:lang w:val="en-US" w:eastAsia="zh-CN"/>
        </w:rPr>
      </w:pPr>
      <w:r>
        <w:rPr>
          <w:rFonts w:hint="eastAsia"/>
          <w:sz w:val="24"/>
          <w:szCs w:val="24"/>
        </w:rPr>
        <w:t>多推理方法融合的创新设计</w:t>
      </w:r>
      <w:r>
        <w:rPr>
          <w:rFonts w:hint="eastAsia"/>
          <w:sz w:val="24"/>
          <w:szCs w:val="24"/>
          <w:lang w:val="en-US" w:eastAsia="zh-CN"/>
        </w:rPr>
        <w:t>:</w:t>
      </w:r>
    </w:p>
    <w:p w14:paraId="5F500E0A">
      <w:pPr>
        <w:rPr>
          <w:rFonts w:hint="eastAsia"/>
          <w:sz w:val="24"/>
          <w:szCs w:val="24"/>
        </w:rPr>
      </w:pPr>
      <w:r>
        <w:rPr>
          <w:rFonts w:hint="eastAsia"/>
          <w:sz w:val="24"/>
          <w:szCs w:val="24"/>
        </w:rPr>
        <w:t>系统不是简单地使用单一推理方法，而是根据智能体的角色定位和任务特点，将三种不同的推理方法有机地分配给不同的智能体，形成了一套“组合拳”式的推理策略。</w:t>
      </w:r>
    </w:p>
    <w:tbl>
      <w:tblPr>
        <w:tblW w:w="90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75"/>
        <w:gridCol w:w="2334"/>
        <w:gridCol w:w="5166"/>
      </w:tblGrid>
      <w:tr w14:paraId="5AFAF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575" w:type="dxa"/>
            <w:tcBorders>
              <w:top w:val="nil"/>
            </w:tcBorders>
            <w:shd w:val="clear" w:color="auto" w:fill="FFFFFF"/>
            <w:tcMar>
              <w:top w:w="75" w:type="dxa"/>
              <w:left w:w="0" w:type="dxa"/>
              <w:bottom w:w="75" w:type="dxa"/>
              <w:right w:w="120" w:type="dxa"/>
            </w:tcMar>
            <w:vAlign w:val="center"/>
          </w:tcPr>
          <w:p w14:paraId="5053B822">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智能体</w:t>
            </w:r>
          </w:p>
        </w:tc>
        <w:tc>
          <w:tcPr>
            <w:tcW w:w="2334" w:type="dxa"/>
            <w:tcBorders>
              <w:top w:val="nil"/>
            </w:tcBorders>
            <w:shd w:val="clear" w:color="auto" w:fill="FFFFFF"/>
            <w:tcMar>
              <w:top w:w="75" w:type="dxa"/>
              <w:left w:w="120" w:type="dxa"/>
              <w:bottom w:w="75" w:type="dxa"/>
              <w:right w:w="120" w:type="dxa"/>
            </w:tcMar>
            <w:vAlign w:val="center"/>
          </w:tcPr>
          <w:p w14:paraId="2CF259EC">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分配的推理方法</w:t>
            </w:r>
          </w:p>
        </w:tc>
        <w:tc>
          <w:tcPr>
            <w:tcW w:w="5166" w:type="dxa"/>
            <w:tcBorders>
              <w:top w:val="nil"/>
            </w:tcBorders>
            <w:shd w:val="clear" w:color="auto" w:fill="FFFFFF"/>
            <w:tcMar>
              <w:top w:w="75" w:type="dxa"/>
              <w:left w:w="120" w:type="dxa"/>
              <w:bottom w:w="75" w:type="dxa"/>
              <w:right w:w="120" w:type="dxa"/>
            </w:tcMar>
            <w:vAlign w:val="center"/>
          </w:tcPr>
          <w:p w14:paraId="1DCAA840">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设计理由</w:t>
            </w:r>
          </w:p>
        </w:tc>
      </w:tr>
      <w:tr w14:paraId="56A2E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75" w:type="dxa"/>
            <w:shd w:val="clear" w:color="auto" w:fill="FFFFFF"/>
            <w:tcMar>
              <w:top w:w="75" w:type="dxa"/>
              <w:left w:w="0" w:type="dxa"/>
              <w:bottom w:w="75" w:type="dxa"/>
              <w:right w:w="120" w:type="dxa"/>
            </w:tcMar>
            <w:vAlign w:val="center"/>
          </w:tcPr>
          <w:p w14:paraId="565A0722">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旅行协调员</w:t>
            </w:r>
          </w:p>
        </w:tc>
        <w:tc>
          <w:tcPr>
            <w:tcW w:w="2334" w:type="dxa"/>
            <w:shd w:val="clear" w:color="auto" w:fill="FFFFFF"/>
            <w:tcMar>
              <w:top w:w="75" w:type="dxa"/>
              <w:left w:w="120" w:type="dxa"/>
              <w:bottom w:w="75" w:type="dxa"/>
              <w:right w:w="120" w:type="dxa"/>
            </w:tcMar>
            <w:vAlign w:val="center"/>
          </w:tcPr>
          <w:p w14:paraId="5044BF34">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Reflection</w:t>
            </w:r>
          </w:p>
        </w:tc>
        <w:tc>
          <w:tcPr>
            <w:tcW w:w="5166" w:type="dxa"/>
            <w:shd w:val="clear" w:color="auto" w:fill="FFFFFF"/>
            <w:tcMar>
              <w:top w:w="75" w:type="dxa"/>
              <w:left w:w="120" w:type="dxa"/>
              <w:bottom w:w="75" w:type="dxa"/>
              <w:right w:w="0" w:type="dxa"/>
            </w:tcMar>
            <w:vAlign w:val="center"/>
          </w:tcPr>
          <w:p w14:paraId="44134384">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需要从宏观角度审视整个规划，反思能帮助发现方案中的不足</w:t>
            </w:r>
          </w:p>
        </w:tc>
      </w:tr>
      <w:tr w14:paraId="39284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75" w:type="dxa"/>
            <w:shd w:val="clear" w:color="auto" w:fill="FFFFFF"/>
            <w:tcMar>
              <w:top w:w="75" w:type="dxa"/>
              <w:left w:w="0" w:type="dxa"/>
              <w:bottom w:w="75" w:type="dxa"/>
              <w:right w:w="120" w:type="dxa"/>
            </w:tcMar>
            <w:vAlign w:val="center"/>
          </w:tcPr>
          <w:p w14:paraId="7ADF6C95">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旅行研究员</w:t>
            </w:r>
          </w:p>
        </w:tc>
        <w:tc>
          <w:tcPr>
            <w:tcW w:w="2334" w:type="dxa"/>
            <w:shd w:val="clear" w:color="auto" w:fill="FFFFFF"/>
            <w:tcMar>
              <w:top w:w="75" w:type="dxa"/>
              <w:left w:w="120" w:type="dxa"/>
              <w:bottom w:w="75" w:type="dxa"/>
              <w:right w:w="120" w:type="dxa"/>
            </w:tcMar>
            <w:vAlign w:val="center"/>
          </w:tcPr>
          <w:p w14:paraId="2391F93A">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ToT</w:t>
            </w:r>
          </w:p>
        </w:tc>
        <w:tc>
          <w:tcPr>
            <w:tcW w:w="5166" w:type="dxa"/>
            <w:shd w:val="clear" w:color="auto" w:fill="FFFFFF"/>
            <w:tcMar>
              <w:top w:w="75" w:type="dxa"/>
              <w:left w:w="120" w:type="dxa"/>
              <w:bottom w:w="75" w:type="dxa"/>
              <w:right w:w="0" w:type="dxa"/>
            </w:tcMar>
            <w:vAlign w:val="center"/>
          </w:tcPr>
          <w:p w14:paraId="5DE6127F">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需要探索多种可能性，思维树最适合多路径探索任务</w:t>
            </w:r>
          </w:p>
        </w:tc>
      </w:tr>
      <w:tr w14:paraId="6D49C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75" w:type="dxa"/>
            <w:shd w:val="clear" w:color="auto" w:fill="FFFFFF"/>
            <w:tcMar>
              <w:top w:w="75" w:type="dxa"/>
              <w:left w:w="0" w:type="dxa"/>
              <w:bottom w:w="75" w:type="dxa"/>
              <w:right w:w="120" w:type="dxa"/>
            </w:tcMar>
            <w:vAlign w:val="center"/>
          </w:tcPr>
          <w:p w14:paraId="13CD0F61">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体验设计师</w:t>
            </w:r>
          </w:p>
        </w:tc>
        <w:tc>
          <w:tcPr>
            <w:tcW w:w="2334" w:type="dxa"/>
            <w:shd w:val="clear" w:color="auto" w:fill="FFFFFF"/>
            <w:tcMar>
              <w:top w:w="75" w:type="dxa"/>
              <w:left w:w="120" w:type="dxa"/>
              <w:bottom w:w="75" w:type="dxa"/>
              <w:right w:w="120" w:type="dxa"/>
            </w:tcMar>
            <w:vAlign w:val="center"/>
          </w:tcPr>
          <w:p w14:paraId="4A92937D">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ReAct</w:t>
            </w:r>
          </w:p>
        </w:tc>
        <w:tc>
          <w:tcPr>
            <w:tcW w:w="5166" w:type="dxa"/>
            <w:shd w:val="clear" w:color="auto" w:fill="FFFFFF"/>
            <w:tcMar>
              <w:top w:w="75" w:type="dxa"/>
              <w:left w:w="120" w:type="dxa"/>
              <w:bottom w:w="75" w:type="dxa"/>
              <w:right w:w="0" w:type="dxa"/>
            </w:tcMar>
            <w:vAlign w:val="center"/>
          </w:tcPr>
          <w:p w14:paraId="7CC5D4EE">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需要调用工具获取信息，ReAct天然支持工具交互</w:t>
            </w:r>
          </w:p>
        </w:tc>
      </w:tr>
      <w:tr w14:paraId="57964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75" w:type="dxa"/>
            <w:shd w:val="clear" w:color="auto" w:fill="FFFFFF"/>
            <w:tcMar>
              <w:top w:w="75" w:type="dxa"/>
              <w:left w:w="0" w:type="dxa"/>
              <w:bottom w:w="75" w:type="dxa"/>
              <w:right w:w="120" w:type="dxa"/>
            </w:tcMar>
            <w:vAlign w:val="center"/>
          </w:tcPr>
          <w:p w14:paraId="6625338F">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风险顾问</w:t>
            </w:r>
          </w:p>
        </w:tc>
        <w:tc>
          <w:tcPr>
            <w:tcW w:w="2334" w:type="dxa"/>
            <w:shd w:val="clear" w:color="auto" w:fill="FFFFFF"/>
            <w:tcMar>
              <w:top w:w="75" w:type="dxa"/>
              <w:left w:w="120" w:type="dxa"/>
              <w:bottom w:w="75" w:type="dxa"/>
              <w:right w:w="120" w:type="dxa"/>
            </w:tcMar>
            <w:vAlign w:val="center"/>
          </w:tcPr>
          <w:p w14:paraId="353CDDD7">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Reflection</w:t>
            </w:r>
          </w:p>
        </w:tc>
        <w:tc>
          <w:tcPr>
            <w:tcW w:w="5166" w:type="dxa"/>
            <w:shd w:val="clear" w:color="auto" w:fill="FFFFFF"/>
            <w:tcMar>
              <w:top w:w="75" w:type="dxa"/>
              <w:left w:w="120" w:type="dxa"/>
              <w:bottom w:w="75" w:type="dxa"/>
              <w:right w:w="0" w:type="dxa"/>
            </w:tcMar>
            <w:vAlign w:val="center"/>
          </w:tcPr>
          <w:p w14:paraId="332A06F2">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需要从多角度审视风险，反思能帮助发现潜在安全问题</w:t>
            </w:r>
          </w:p>
        </w:tc>
      </w:tr>
      <w:tr w14:paraId="6DF89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75" w:type="dxa"/>
            <w:shd w:val="clear" w:color="auto" w:fill="FFFFFF"/>
            <w:tcMar>
              <w:top w:w="75" w:type="dxa"/>
              <w:left w:w="0" w:type="dxa"/>
              <w:bottom w:w="75" w:type="dxa"/>
              <w:right w:w="120" w:type="dxa"/>
            </w:tcMar>
            <w:vAlign w:val="center"/>
          </w:tcPr>
          <w:p w14:paraId="1EE53167">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旅行决策师</w:t>
            </w:r>
          </w:p>
        </w:tc>
        <w:tc>
          <w:tcPr>
            <w:tcW w:w="2334" w:type="dxa"/>
            <w:shd w:val="clear" w:color="auto" w:fill="FFFFFF"/>
            <w:tcMar>
              <w:top w:w="75" w:type="dxa"/>
              <w:left w:w="120" w:type="dxa"/>
              <w:bottom w:w="75" w:type="dxa"/>
              <w:right w:w="120" w:type="dxa"/>
            </w:tcMar>
            <w:vAlign w:val="center"/>
          </w:tcPr>
          <w:p w14:paraId="6B7882A5">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综合决策</w:t>
            </w:r>
          </w:p>
        </w:tc>
        <w:tc>
          <w:tcPr>
            <w:tcW w:w="5166" w:type="dxa"/>
            <w:shd w:val="clear" w:color="auto" w:fill="FFFFFF"/>
            <w:tcMar>
              <w:top w:w="75" w:type="dxa"/>
              <w:left w:w="120" w:type="dxa"/>
              <w:bottom w:w="75" w:type="dxa"/>
              <w:right w:w="0" w:type="dxa"/>
            </w:tcMar>
            <w:vAlign w:val="center"/>
          </w:tcPr>
          <w:p w14:paraId="6D106893">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需要汇总各方意见，综合决策最适合最终判断</w:t>
            </w:r>
          </w:p>
        </w:tc>
      </w:tr>
    </w:tbl>
    <w:p w14:paraId="09C566A5">
      <w:pPr>
        <w:rPr>
          <w:rFonts w:hint="eastAsia"/>
          <w:sz w:val="24"/>
          <w:szCs w:val="24"/>
        </w:rPr>
      </w:pPr>
    </w:p>
    <w:p w14:paraId="1D3772D9">
      <w:pPr>
        <w:pStyle w:val="2"/>
        <w:rPr>
          <w:sz w:val="32"/>
          <w:szCs w:val="32"/>
        </w:rPr>
      </w:pPr>
      <w:r>
        <w:rPr>
          <w:rFonts w:hint="eastAsia"/>
          <w:sz w:val="32"/>
          <w:szCs w:val="32"/>
        </w:rPr>
        <w:t>实验</w:t>
      </w:r>
      <w:r>
        <w:rPr>
          <w:sz w:val="32"/>
          <w:szCs w:val="32"/>
        </w:rPr>
        <w:t>结果及分析</w:t>
      </w:r>
    </w:p>
    <w:p w14:paraId="4677CB0C">
      <w:pPr>
        <w:pStyle w:val="7"/>
        <w:numPr>
          <w:ilvl w:val="0"/>
          <w:numId w:val="3"/>
        </w:numPr>
        <w:rPr>
          <w:rFonts w:hint="eastAsia"/>
        </w:rPr>
      </w:pPr>
      <w:r>
        <w:rPr>
          <w:rFonts w:hint="eastAsia"/>
        </w:rPr>
        <w:t>实验结果展示示例（可图可表可文字，尽量可视化）</w:t>
      </w:r>
    </w:p>
    <w:p w14:paraId="24E72069">
      <w:pPr>
        <w:numPr>
          <w:numId w:val="0"/>
        </w:numPr>
      </w:pPr>
      <w:r>
        <w:drawing>
          <wp:inline distT="0" distB="0" distL="114300" distR="114300">
            <wp:extent cx="5264785" cy="1664335"/>
            <wp:effectExtent l="0" t="0" r="2540" b="254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3"/>
                    <a:stretch>
                      <a:fillRect/>
                    </a:stretch>
                  </pic:blipFill>
                  <pic:spPr>
                    <a:xfrm>
                      <a:off x="0" y="0"/>
                      <a:ext cx="5264785" cy="1664335"/>
                    </a:xfrm>
                    <a:prstGeom prst="rect">
                      <a:avLst/>
                    </a:prstGeom>
                    <a:noFill/>
                    <a:ln>
                      <a:noFill/>
                    </a:ln>
                  </pic:spPr>
                </pic:pic>
              </a:graphicData>
            </a:graphic>
          </wp:inline>
        </w:drawing>
      </w:r>
    </w:p>
    <w:p w14:paraId="2402E4EC">
      <w:pPr>
        <w:numPr>
          <w:numId w:val="0"/>
        </w:numPr>
      </w:pPr>
      <w:r>
        <w:drawing>
          <wp:inline distT="0" distB="0" distL="114300" distR="114300">
            <wp:extent cx="5266055" cy="1616710"/>
            <wp:effectExtent l="0" t="0" r="1270" b="254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4"/>
                    <a:stretch>
                      <a:fillRect/>
                    </a:stretch>
                  </pic:blipFill>
                  <pic:spPr>
                    <a:xfrm>
                      <a:off x="0" y="0"/>
                      <a:ext cx="5266055" cy="1616710"/>
                    </a:xfrm>
                    <a:prstGeom prst="rect">
                      <a:avLst/>
                    </a:prstGeom>
                    <a:noFill/>
                    <a:ln>
                      <a:noFill/>
                    </a:ln>
                  </pic:spPr>
                </pic:pic>
              </a:graphicData>
            </a:graphic>
          </wp:inline>
        </w:drawing>
      </w:r>
    </w:p>
    <w:p w14:paraId="0EDFDC2E">
      <w:pPr>
        <w:numPr>
          <w:numId w:val="0"/>
        </w:numPr>
      </w:pPr>
      <w:r>
        <w:drawing>
          <wp:inline distT="0" distB="0" distL="114300" distR="114300">
            <wp:extent cx="1846580" cy="278765"/>
            <wp:effectExtent l="0" t="0" r="1270" b="6985"/>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5"/>
                    <a:stretch>
                      <a:fillRect/>
                    </a:stretch>
                  </pic:blipFill>
                  <pic:spPr>
                    <a:xfrm>
                      <a:off x="0" y="0"/>
                      <a:ext cx="1846580" cy="278765"/>
                    </a:xfrm>
                    <a:prstGeom prst="rect">
                      <a:avLst/>
                    </a:prstGeom>
                    <a:noFill/>
                    <a:ln>
                      <a:noFill/>
                    </a:ln>
                  </pic:spPr>
                </pic:pic>
              </a:graphicData>
            </a:graphic>
          </wp:inline>
        </w:drawing>
      </w:r>
    </w:p>
    <w:p w14:paraId="068FA46D">
      <w:pPr>
        <w:numPr>
          <w:numId w:val="0"/>
        </w:numPr>
      </w:pPr>
      <w:r>
        <w:drawing>
          <wp:inline distT="0" distB="0" distL="114300" distR="114300">
            <wp:extent cx="5260340" cy="2846705"/>
            <wp:effectExtent l="0" t="0" r="6985" b="127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6"/>
                    <a:stretch>
                      <a:fillRect/>
                    </a:stretch>
                  </pic:blipFill>
                  <pic:spPr>
                    <a:xfrm>
                      <a:off x="0" y="0"/>
                      <a:ext cx="5260340" cy="2846705"/>
                    </a:xfrm>
                    <a:prstGeom prst="rect">
                      <a:avLst/>
                    </a:prstGeom>
                    <a:noFill/>
                    <a:ln>
                      <a:noFill/>
                    </a:ln>
                  </pic:spPr>
                </pic:pic>
              </a:graphicData>
            </a:graphic>
          </wp:inline>
        </w:drawing>
      </w:r>
    </w:p>
    <w:p w14:paraId="712E1830">
      <w:pPr>
        <w:numPr>
          <w:numId w:val="0"/>
        </w:numPr>
      </w:pPr>
      <w:r>
        <w:drawing>
          <wp:inline distT="0" distB="0" distL="114300" distR="114300">
            <wp:extent cx="5263515" cy="4283075"/>
            <wp:effectExtent l="0" t="0" r="3810" b="3175"/>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7"/>
                    <a:stretch>
                      <a:fillRect/>
                    </a:stretch>
                  </pic:blipFill>
                  <pic:spPr>
                    <a:xfrm>
                      <a:off x="0" y="0"/>
                      <a:ext cx="5263515" cy="4283075"/>
                    </a:xfrm>
                    <a:prstGeom prst="rect">
                      <a:avLst/>
                    </a:prstGeom>
                    <a:noFill/>
                    <a:ln>
                      <a:noFill/>
                    </a:ln>
                  </pic:spPr>
                </pic:pic>
              </a:graphicData>
            </a:graphic>
          </wp:inline>
        </w:drawing>
      </w:r>
    </w:p>
    <w:p w14:paraId="782DB4E0">
      <w:pPr>
        <w:numPr>
          <w:numId w:val="0"/>
        </w:numPr>
      </w:pPr>
      <w:r>
        <w:drawing>
          <wp:inline distT="0" distB="0" distL="114300" distR="114300">
            <wp:extent cx="5261610" cy="1906270"/>
            <wp:effectExtent l="0" t="0" r="5715" b="825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8"/>
                    <a:stretch>
                      <a:fillRect/>
                    </a:stretch>
                  </pic:blipFill>
                  <pic:spPr>
                    <a:xfrm>
                      <a:off x="0" y="0"/>
                      <a:ext cx="5261610" cy="1906270"/>
                    </a:xfrm>
                    <a:prstGeom prst="rect">
                      <a:avLst/>
                    </a:prstGeom>
                    <a:noFill/>
                    <a:ln>
                      <a:noFill/>
                    </a:ln>
                  </pic:spPr>
                </pic:pic>
              </a:graphicData>
            </a:graphic>
          </wp:inline>
        </w:drawing>
      </w:r>
    </w:p>
    <w:p w14:paraId="2815F002">
      <w:pPr>
        <w:numPr>
          <w:numId w:val="0"/>
        </w:numPr>
      </w:pPr>
      <w:r>
        <w:drawing>
          <wp:inline distT="0" distB="0" distL="114300" distR="114300">
            <wp:extent cx="5266055" cy="1492885"/>
            <wp:effectExtent l="0" t="0" r="1270" b="254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9"/>
                    <a:stretch>
                      <a:fillRect/>
                    </a:stretch>
                  </pic:blipFill>
                  <pic:spPr>
                    <a:xfrm>
                      <a:off x="0" y="0"/>
                      <a:ext cx="5266055" cy="1492885"/>
                    </a:xfrm>
                    <a:prstGeom prst="rect">
                      <a:avLst/>
                    </a:prstGeom>
                    <a:noFill/>
                    <a:ln>
                      <a:noFill/>
                    </a:ln>
                  </pic:spPr>
                </pic:pic>
              </a:graphicData>
            </a:graphic>
          </wp:inline>
        </w:drawing>
      </w:r>
    </w:p>
    <w:p w14:paraId="0BA47BBE">
      <w:pPr>
        <w:numPr>
          <w:numId w:val="0"/>
        </w:numPr>
      </w:pPr>
      <w:bookmarkStart w:id="0" w:name="_GoBack"/>
      <w:r>
        <w:drawing>
          <wp:inline distT="0" distB="0" distL="114300" distR="114300">
            <wp:extent cx="5957570" cy="2941320"/>
            <wp:effectExtent l="0" t="0" r="5080" b="1905"/>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30"/>
                    <a:stretch>
                      <a:fillRect/>
                    </a:stretch>
                  </pic:blipFill>
                  <pic:spPr>
                    <a:xfrm>
                      <a:off x="0" y="0"/>
                      <a:ext cx="5957570" cy="2941320"/>
                    </a:xfrm>
                    <a:prstGeom prst="rect">
                      <a:avLst/>
                    </a:prstGeom>
                    <a:noFill/>
                    <a:ln>
                      <a:noFill/>
                    </a:ln>
                  </pic:spPr>
                </pic:pic>
              </a:graphicData>
            </a:graphic>
          </wp:inline>
        </w:drawing>
      </w:r>
      <w:bookmarkEnd w:id="0"/>
    </w:p>
    <w:p w14:paraId="2466C5D9">
      <w:pPr>
        <w:numPr>
          <w:numId w:val="0"/>
        </w:numPr>
      </w:pPr>
      <w:r>
        <w:drawing>
          <wp:inline distT="0" distB="0" distL="114300" distR="114300">
            <wp:extent cx="6019800" cy="2459990"/>
            <wp:effectExtent l="0" t="0" r="0" b="6985"/>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31"/>
                    <a:stretch>
                      <a:fillRect/>
                    </a:stretch>
                  </pic:blipFill>
                  <pic:spPr>
                    <a:xfrm>
                      <a:off x="0" y="0"/>
                      <a:ext cx="6019800" cy="2459990"/>
                    </a:xfrm>
                    <a:prstGeom prst="rect">
                      <a:avLst/>
                    </a:prstGeom>
                    <a:noFill/>
                    <a:ln>
                      <a:noFill/>
                    </a:ln>
                  </pic:spPr>
                </pic:pic>
              </a:graphicData>
            </a:graphic>
          </wp:inline>
        </w:drawing>
      </w:r>
    </w:p>
    <w:p w14:paraId="4B0B1F5B">
      <w:pPr>
        <w:numPr>
          <w:numId w:val="0"/>
        </w:numPr>
      </w:pPr>
      <w:r>
        <w:drawing>
          <wp:inline distT="0" distB="0" distL="114300" distR="114300">
            <wp:extent cx="6015990" cy="2344420"/>
            <wp:effectExtent l="0" t="0" r="3810" b="8255"/>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32"/>
                    <a:stretch>
                      <a:fillRect/>
                    </a:stretch>
                  </pic:blipFill>
                  <pic:spPr>
                    <a:xfrm>
                      <a:off x="0" y="0"/>
                      <a:ext cx="6015990" cy="2344420"/>
                    </a:xfrm>
                    <a:prstGeom prst="rect">
                      <a:avLst/>
                    </a:prstGeom>
                    <a:noFill/>
                    <a:ln>
                      <a:noFill/>
                    </a:ln>
                  </pic:spPr>
                </pic:pic>
              </a:graphicData>
            </a:graphic>
          </wp:inline>
        </w:drawing>
      </w:r>
    </w:p>
    <w:p w14:paraId="1B049190">
      <w:pPr>
        <w:numPr>
          <w:numId w:val="0"/>
        </w:numPr>
      </w:pPr>
      <w:r>
        <w:drawing>
          <wp:inline distT="0" distB="0" distL="114300" distR="114300">
            <wp:extent cx="5273675" cy="2016760"/>
            <wp:effectExtent l="0" t="0" r="3175" b="2540"/>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33"/>
                    <a:stretch>
                      <a:fillRect/>
                    </a:stretch>
                  </pic:blipFill>
                  <pic:spPr>
                    <a:xfrm>
                      <a:off x="0" y="0"/>
                      <a:ext cx="5273675" cy="2016760"/>
                    </a:xfrm>
                    <a:prstGeom prst="rect">
                      <a:avLst/>
                    </a:prstGeom>
                    <a:noFill/>
                    <a:ln>
                      <a:noFill/>
                    </a:ln>
                  </pic:spPr>
                </pic:pic>
              </a:graphicData>
            </a:graphic>
          </wp:inline>
        </w:drawing>
      </w:r>
    </w:p>
    <w:p w14:paraId="09366A05">
      <w:pPr>
        <w:numPr>
          <w:numId w:val="0"/>
        </w:numPr>
      </w:pPr>
      <w:r>
        <w:drawing>
          <wp:inline distT="0" distB="0" distL="114300" distR="114300">
            <wp:extent cx="5258435" cy="946150"/>
            <wp:effectExtent l="0" t="0" r="8890" b="6350"/>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34"/>
                    <a:stretch>
                      <a:fillRect/>
                    </a:stretch>
                  </pic:blipFill>
                  <pic:spPr>
                    <a:xfrm>
                      <a:off x="0" y="0"/>
                      <a:ext cx="5258435" cy="946150"/>
                    </a:xfrm>
                    <a:prstGeom prst="rect">
                      <a:avLst/>
                    </a:prstGeom>
                    <a:noFill/>
                    <a:ln>
                      <a:noFill/>
                    </a:ln>
                  </pic:spPr>
                </pic:pic>
              </a:graphicData>
            </a:graphic>
          </wp:inline>
        </w:drawing>
      </w:r>
    </w:p>
    <w:p w14:paraId="6D6C84E8">
      <w:pPr>
        <w:numPr>
          <w:numId w:val="0"/>
        </w:numPr>
      </w:pPr>
      <w:r>
        <w:drawing>
          <wp:inline distT="0" distB="0" distL="114300" distR="114300">
            <wp:extent cx="5262880" cy="3696970"/>
            <wp:effectExtent l="0" t="0" r="4445" b="8255"/>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35"/>
                    <a:stretch>
                      <a:fillRect/>
                    </a:stretch>
                  </pic:blipFill>
                  <pic:spPr>
                    <a:xfrm>
                      <a:off x="0" y="0"/>
                      <a:ext cx="5262880" cy="3696970"/>
                    </a:xfrm>
                    <a:prstGeom prst="rect">
                      <a:avLst/>
                    </a:prstGeom>
                    <a:noFill/>
                    <a:ln>
                      <a:noFill/>
                    </a:ln>
                  </pic:spPr>
                </pic:pic>
              </a:graphicData>
            </a:graphic>
          </wp:inline>
        </w:drawing>
      </w:r>
    </w:p>
    <w:p w14:paraId="598A6BB3">
      <w:pPr>
        <w:numPr>
          <w:numId w:val="0"/>
        </w:numPr>
      </w:pPr>
      <w:r>
        <w:drawing>
          <wp:inline distT="0" distB="0" distL="114300" distR="114300">
            <wp:extent cx="5260340" cy="3244215"/>
            <wp:effectExtent l="0" t="0" r="6985" b="3810"/>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36"/>
                    <a:stretch>
                      <a:fillRect/>
                    </a:stretch>
                  </pic:blipFill>
                  <pic:spPr>
                    <a:xfrm>
                      <a:off x="0" y="0"/>
                      <a:ext cx="5260340" cy="3244215"/>
                    </a:xfrm>
                    <a:prstGeom prst="rect">
                      <a:avLst/>
                    </a:prstGeom>
                    <a:noFill/>
                    <a:ln>
                      <a:noFill/>
                    </a:ln>
                  </pic:spPr>
                </pic:pic>
              </a:graphicData>
            </a:graphic>
          </wp:inline>
        </w:drawing>
      </w:r>
    </w:p>
    <w:p w14:paraId="335B0568">
      <w:pPr>
        <w:numPr>
          <w:numId w:val="0"/>
        </w:numPr>
      </w:pPr>
      <w:r>
        <w:drawing>
          <wp:inline distT="0" distB="0" distL="114300" distR="114300">
            <wp:extent cx="5263515" cy="3075940"/>
            <wp:effectExtent l="0" t="0" r="3810" b="635"/>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37"/>
                    <a:stretch>
                      <a:fillRect/>
                    </a:stretch>
                  </pic:blipFill>
                  <pic:spPr>
                    <a:xfrm>
                      <a:off x="0" y="0"/>
                      <a:ext cx="5263515" cy="3075940"/>
                    </a:xfrm>
                    <a:prstGeom prst="rect">
                      <a:avLst/>
                    </a:prstGeom>
                    <a:noFill/>
                    <a:ln>
                      <a:noFill/>
                    </a:ln>
                  </pic:spPr>
                </pic:pic>
              </a:graphicData>
            </a:graphic>
          </wp:inline>
        </w:drawing>
      </w:r>
    </w:p>
    <w:p w14:paraId="547CB253">
      <w:pPr>
        <w:numPr>
          <w:numId w:val="0"/>
        </w:numPr>
      </w:pPr>
      <w:r>
        <w:drawing>
          <wp:inline distT="0" distB="0" distL="114300" distR="114300">
            <wp:extent cx="5265420" cy="6019165"/>
            <wp:effectExtent l="0" t="0" r="1905" b="635"/>
            <wp:docPr id="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pic:cNvPicPr>
                      <a:picLocks noChangeAspect="1"/>
                    </pic:cNvPicPr>
                  </pic:nvPicPr>
                  <pic:blipFill>
                    <a:blip r:embed="rId38"/>
                    <a:stretch>
                      <a:fillRect/>
                    </a:stretch>
                  </pic:blipFill>
                  <pic:spPr>
                    <a:xfrm>
                      <a:off x="0" y="0"/>
                      <a:ext cx="5265420" cy="6019165"/>
                    </a:xfrm>
                    <a:prstGeom prst="rect">
                      <a:avLst/>
                    </a:prstGeom>
                    <a:noFill/>
                    <a:ln>
                      <a:noFill/>
                    </a:ln>
                  </pic:spPr>
                </pic:pic>
              </a:graphicData>
            </a:graphic>
          </wp:inline>
        </w:drawing>
      </w:r>
    </w:p>
    <w:p w14:paraId="58D1428F">
      <w:pPr>
        <w:numPr>
          <w:numId w:val="0"/>
        </w:numPr>
      </w:pPr>
      <w:r>
        <w:drawing>
          <wp:inline distT="0" distB="0" distL="114300" distR="114300">
            <wp:extent cx="5254625" cy="1236345"/>
            <wp:effectExtent l="0" t="0" r="3175" b="1905"/>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39"/>
                    <a:stretch>
                      <a:fillRect/>
                    </a:stretch>
                  </pic:blipFill>
                  <pic:spPr>
                    <a:xfrm>
                      <a:off x="0" y="0"/>
                      <a:ext cx="5254625" cy="1236345"/>
                    </a:xfrm>
                    <a:prstGeom prst="rect">
                      <a:avLst/>
                    </a:prstGeom>
                    <a:noFill/>
                    <a:ln>
                      <a:noFill/>
                    </a:ln>
                  </pic:spPr>
                </pic:pic>
              </a:graphicData>
            </a:graphic>
          </wp:inline>
        </w:drawing>
      </w:r>
    </w:p>
    <w:p w14:paraId="1351F17C">
      <w:pPr>
        <w:numPr>
          <w:numId w:val="0"/>
        </w:numPr>
      </w:pPr>
      <w:r>
        <w:drawing>
          <wp:inline distT="0" distB="0" distL="114300" distR="114300">
            <wp:extent cx="5260975" cy="1794510"/>
            <wp:effectExtent l="0" t="0" r="6350" b="5715"/>
            <wp:docPr id="3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pic:cNvPicPr>
                      <a:picLocks noChangeAspect="1"/>
                    </pic:cNvPicPr>
                  </pic:nvPicPr>
                  <pic:blipFill>
                    <a:blip r:embed="rId40"/>
                    <a:stretch>
                      <a:fillRect/>
                    </a:stretch>
                  </pic:blipFill>
                  <pic:spPr>
                    <a:xfrm>
                      <a:off x="0" y="0"/>
                      <a:ext cx="5260975" cy="1794510"/>
                    </a:xfrm>
                    <a:prstGeom prst="rect">
                      <a:avLst/>
                    </a:prstGeom>
                    <a:noFill/>
                    <a:ln>
                      <a:noFill/>
                    </a:ln>
                  </pic:spPr>
                </pic:pic>
              </a:graphicData>
            </a:graphic>
          </wp:inline>
        </w:drawing>
      </w:r>
    </w:p>
    <w:p w14:paraId="4850B1D6">
      <w:pPr>
        <w:numPr>
          <w:numId w:val="0"/>
        </w:numPr>
      </w:pPr>
      <w:r>
        <w:drawing>
          <wp:inline distT="0" distB="0" distL="114300" distR="114300">
            <wp:extent cx="5263515" cy="2540635"/>
            <wp:effectExtent l="0" t="0" r="3810" b="2540"/>
            <wp:docPr id="3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pic:cNvPicPr>
                      <a:picLocks noChangeAspect="1"/>
                    </pic:cNvPicPr>
                  </pic:nvPicPr>
                  <pic:blipFill>
                    <a:blip r:embed="rId41"/>
                    <a:stretch>
                      <a:fillRect/>
                    </a:stretch>
                  </pic:blipFill>
                  <pic:spPr>
                    <a:xfrm>
                      <a:off x="0" y="0"/>
                      <a:ext cx="5263515" cy="2540635"/>
                    </a:xfrm>
                    <a:prstGeom prst="rect">
                      <a:avLst/>
                    </a:prstGeom>
                    <a:noFill/>
                    <a:ln>
                      <a:noFill/>
                    </a:ln>
                  </pic:spPr>
                </pic:pic>
              </a:graphicData>
            </a:graphic>
          </wp:inline>
        </w:drawing>
      </w:r>
    </w:p>
    <w:p w14:paraId="374413F2">
      <w:pPr>
        <w:numPr>
          <w:numId w:val="0"/>
        </w:numPr>
        <w:rPr>
          <w:rFonts w:hint="eastAsia"/>
          <w:sz w:val="24"/>
          <w:szCs w:val="24"/>
          <w:lang w:val="en-US" w:eastAsia="zh-CN"/>
        </w:rPr>
      </w:pPr>
      <w:r>
        <w:rPr>
          <w:rFonts w:hint="eastAsia"/>
          <w:sz w:val="24"/>
          <w:szCs w:val="24"/>
          <w:lang w:val="en-US" w:eastAsia="zh-CN"/>
        </w:rPr>
        <w:t>（1）旅行协调员（Reflection方法）</w:t>
      </w:r>
    </w:p>
    <w:p w14:paraId="7CB20E99">
      <w:pPr>
        <w:numPr>
          <w:numId w:val="0"/>
        </w:numPr>
        <w:rPr>
          <w:rFonts w:hint="eastAsia"/>
          <w:sz w:val="24"/>
          <w:szCs w:val="24"/>
          <w:lang w:val="en-US" w:eastAsia="zh-CN"/>
        </w:rPr>
      </w:pPr>
      <w:r>
        <w:rPr>
          <w:rFonts w:hint="eastAsia"/>
          <w:sz w:val="24"/>
          <w:szCs w:val="24"/>
          <w:lang w:val="en-US" w:eastAsia="zh-CN"/>
        </w:rPr>
        <w:t>协调员按照“回顾→批判→改进→升华”四步法进行反思推理：</w:t>
      </w:r>
    </w:p>
    <w:p w14:paraId="7E34550E">
      <w:pPr>
        <w:numPr>
          <w:numId w:val="0"/>
        </w:numPr>
        <w:rPr>
          <w:rFonts w:hint="eastAsia"/>
          <w:sz w:val="24"/>
          <w:szCs w:val="24"/>
          <w:lang w:val="en-US" w:eastAsia="zh-CN"/>
        </w:rPr>
      </w:pPr>
      <w:r>
        <w:rPr>
          <w:rFonts w:hint="eastAsia"/>
          <w:sz w:val="24"/>
          <w:szCs w:val="24"/>
          <w:lang w:val="en-US" w:eastAsia="zh-CN"/>
        </w:rPr>
        <w:t>回顾：基于初步经验拟定了包含5天行程的初步方案</w:t>
      </w:r>
    </w:p>
    <w:p w14:paraId="72B92BD1">
      <w:pPr>
        <w:numPr>
          <w:numId w:val="0"/>
        </w:numPr>
        <w:rPr>
          <w:rFonts w:hint="eastAsia"/>
          <w:sz w:val="24"/>
          <w:szCs w:val="24"/>
          <w:lang w:val="en-US" w:eastAsia="zh-CN"/>
        </w:rPr>
      </w:pPr>
      <w:r>
        <w:rPr>
          <w:rFonts w:hint="eastAsia"/>
          <w:sz w:val="24"/>
          <w:szCs w:val="24"/>
          <w:lang w:val="en-US" w:eastAsia="zh-CN"/>
        </w:rPr>
        <w:t>批判：识别出5个关键问题（时间安排偏紧、文化深度不足、天气因素未考虑、饮食建议缺失、安全提示不足）</w:t>
      </w:r>
    </w:p>
    <w:p w14:paraId="4CAB0969">
      <w:pPr>
        <w:numPr>
          <w:numId w:val="0"/>
        </w:numPr>
        <w:rPr>
          <w:rFonts w:hint="eastAsia"/>
          <w:sz w:val="24"/>
          <w:szCs w:val="24"/>
          <w:lang w:val="en-US" w:eastAsia="zh-CN"/>
        </w:rPr>
      </w:pPr>
      <w:r>
        <w:rPr>
          <w:rFonts w:hint="eastAsia"/>
          <w:sz w:val="24"/>
          <w:szCs w:val="24"/>
          <w:lang w:val="en-US" w:eastAsia="zh-CN"/>
        </w:rPr>
        <w:t>改进：针对每个问题提出了具体优化措施</w:t>
      </w:r>
    </w:p>
    <w:p w14:paraId="0851B186">
      <w:pPr>
        <w:numPr>
          <w:numId w:val="0"/>
        </w:numPr>
        <w:rPr>
          <w:rFonts w:hint="eastAsia"/>
          <w:sz w:val="24"/>
          <w:szCs w:val="24"/>
          <w:lang w:val="en-US" w:eastAsia="zh-CN"/>
        </w:rPr>
      </w:pPr>
      <w:r>
        <w:rPr>
          <w:rFonts w:hint="eastAsia"/>
          <w:sz w:val="24"/>
          <w:szCs w:val="24"/>
          <w:lang w:val="en-US" w:eastAsia="zh-CN"/>
        </w:rPr>
        <w:t>升华：从心态、文化尊重、记录、放松四个维度提升旅行价值</w:t>
      </w:r>
    </w:p>
    <w:p w14:paraId="2FCD6213">
      <w:pPr>
        <w:numPr>
          <w:numId w:val="0"/>
        </w:numPr>
        <w:rPr>
          <w:rFonts w:hint="eastAsia"/>
          <w:sz w:val="24"/>
          <w:szCs w:val="24"/>
          <w:lang w:val="en-US" w:eastAsia="zh-CN"/>
        </w:rPr>
      </w:pPr>
      <w:r>
        <w:rPr>
          <w:rFonts w:hint="eastAsia"/>
          <w:sz w:val="24"/>
          <w:szCs w:val="24"/>
          <w:lang w:val="en-US" w:eastAsia="zh-CN"/>
        </w:rPr>
        <w:t>（2）旅行研究员（ToT方法）</w:t>
      </w:r>
    </w:p>
    <w:p w14:paraId="14508D07">
      <w:pPr>
        <w:numPr>
          <w:numId w:val="0"/>
        </w:numPr>
        <w:rPr>
          <w:rFonts w:hint="eastAsia"/>
          <w:sz w:val="24"/>
          <w:szCs w:val="24"/>
          <w:lang w:val="en-US" w:eastAsia="zh-CN"/>
        </w:rPr>
      </w:pPr>
      <w:r>
        <w:rPr>
          <w:rFonts w:hint="eastAsia"/>
          <w:sz w:val="24"/>
          <w:szCs w:val="24"/>
          <w:lang w:val="en-US" w:eastAsia="zh-CN"/>
        </w:rPr>
        <w:t>研究员使用思维树方法从三个路径分析大理旅行</w:t>
      </w:r>
    </w:p>
    <w:p w14:paraId="1C22A508">
      <w:pPr>
        <w:numPr>
          <w:numId w:val="0"/>
        </w:numPr>
        <w:rPr>
          <w:rFonts w:hint="eastAsia"/>
          <w:sz w:val="24"/>
          <w:szCs w:val="24"/>
          <w:lang w:val="en-US" w:eastAsia="zh-CN"/>
        </w:rPr>
      </w:pPr>
      <w:r>
        <w:rPr>
          <w:rFonts w:hint="eastAsia"/>
          <w:sz w:val="24"/>
          <w:szCs w:val="24"/>
          <w:lang w:val="en-US" w:eastAsia="zh-CN"/>
        </w:rPr>
        <w:t>（3）体验设计师（ReAct + 3工具）</w:t>
      </w:r>
    </w:p>
    <w:p w14:paraId="01B5DCB5">
      <w:pPr>
        <w:numPr>
          <w:numId w:val="0"/>
        </w:numPr>
        <w:rPr>
          <w:rFonts w:hint="eastAsia"/>
          <w:sz w:val="24"/>
          <w:szCs w:val="24"/>
          <w:lang w:val="en-US" w:eastAsia="zh-CN"/>
        </w:rPr>
      </w:pPr>
      <w:r>
        <w:rPr>
          <w:rFonts w:hint="eastAsia"/>
          <w:sz w:val="24"/>
          <w:szCs w:val="24"/>
          <w:lang w:val="en-US" w:eastAsia="zh-CN"/>
        </w:rPr>
        <w:t>设计师展示了完整的ReAct循环：</w:t>
      </w:r>
    </w:p>
    <w:p w14:paraId="7094F32C">
      <w:pPr>
        <w:numPr>
          <w:numId w:val="0"/>
        </w:numPr>
        <w:rPr>
          <w:rFonts w:hint="eastAsia"/>
          <w:sz w:val="24"/>
          <w:szCs w:val="24"/>
          <w:lang w:val="en-US" w:eastAsia="zh-CN"/>
        </w:rPr>
      </w:pPr>
      <w:r>
        <w:rPr>
          <w:rFonts w:hint="eastAsia"/>
          <w:sz w:val="24"/>
          <w:szCs w:val="24"/>
          <w:lang w:val="en-US" w:eastAsia="zh-CN"/>
        </w:rPr>
        <w:t>思考：识别旅行者核心需求——独特、舒适、有意义的体验</w:t>
      </w:r>
    </w:p>
    <w:p w14:paraId="77EC7745">
      <w:pPr>
        <w:numPr>
          <w:numId w:val="0"/>
        </w:numPr>
        <w:rPr>
          <w:rFonts w:hint="eastAsia"/>
          <w:sz w:val="24"/>
          <w:szCs w:val="24"/>
          <w:lang w:val="en-US" w:eastAsia="zh-CN"/>
        </w:rPr>
      </w:pPr>
      <w:r>
        <w:rPr>
          <w:rFonts w:hint="eastAsia"/>
          <w:sz w:val="24"/>
          <w:szCs w:val="24"/>
          <w:lang w:val="en-US" w:eastAsia="zh-CN"/>
        </w:rPr>
        <w:t>推理：结合工具信息（景点、预算、知识），选择桂林作为目的地</w:t>
      </w:r>
    </w:p>
    <w:p w14:paraId="6229801E">
      <w:pPr>
        <w:numPr>
          <w:numId w:val="0"/>
        </w:numPr>
        <w:rPr>
          <w:rFonts w:hint="eastAsia"/>
          <w:sz w:val="24"/>
          <w:szCs w:val="24"/>
          <w:lang w:val="en-US" w:eastAsia="zh-CN"/>
        </w:rPr>
      </w:pPr>
      <w:r>
        <w:rPr>
          <w:rFonts w:hint="eastAsia"/>
          <w:sz w:val="24"/>
          <w:szCs w:val="24"/>
          <w:lang w:val="en-US" w:eastAsia="zh-CN"/>
        </w:rPr>
        <w:t>行动：输出包含每日行程、预算分配、特色体验的完整方案</w:t>
      </w:r>
    </w:p>
    <w:p w14:paraId="1F3042F8">
      <w:pPr>
        <w:numPr>
          <w:numId w:val="0"/>
        </w:numPr>
        <w:rPr>
          <w:rFonts w:hint="eastAsia"/>
          <w:sz w:val="24"/>
          <w:szCs w:val="24"/>
          <w:lang w:val="en-US" w:eastAsia="zh-CN"/>
        </w:rPr>
      </w:pPr>
      <w:r>
        <w:rPr>
          <w:rFonts w:hint="eastAsia"/>
          <w:sz w:val="24"/>
          <w:szCs w:val="24"/>
          <w:lang w:val="en-US" w:eastAsia="zh-CN"/>
        </w:rPr>
        <w:t>（4）风险顾问（Reflection方法）</w:t>
      </w:r>
    </w:p>
    <w:p w14:paraId="36AC4E89">
      <w:pPr>
        <w:numPr>
          <w:numId w:val="0"/>
        </w:numPr>
        <w:rPr>
          <w:rFonts w:hint="eastAsia"/>
          <w:sz w:val="24"/>
          <w:szCs w:val="24"/>
          <w:lang w:val="en-US" w:eastAsia="zh-CN"/>
        </w:rPr>
      </w:pPr>
      <w:r>
        <w:rPr>
          <w:rFonts w:hint="eastAsia"/>
          <w:sz w:val="24"/>
          <w:szCs w:val="24"/>
          <w:lang w:val="en-US" w:eastAsia="zh-CN"/>
        </w:rPr>
        <w:t>风险顾问同样使用反思方法完成风险评估：</w:t>
      </w:r>
    </w:p>
    <w:p w14:paraId="5F51730B">
      <w:pPr>
        <w:numPr>
          <w:numId w:val="0"/>
        </w:numPr>
        <w:rPr>
          <w:rFonts w:hint="eastAsia"/>
          <w:sz w:val="24"/>
          <w:szCs w:val="24"/>
          <w:lang w:val="en-US" w:eastAsia="zh-CN"/>
        </w:rPr>
      </w:pPr>
      <w:r>
        <w:rPr>
          <w:rFonts w:hint="eastAsia"/>
          <w:sz w:val="24"/>
          <w:szCs w:val="24"/>
          <w:lang w:val="en-US" w:eastAsia="zh-CN"/>
        </w:rPr>
        <w:t>回顾：初步分析了5类常见风险（高原反应、天气变化、交通事故、财物丢失、文化冲突）</w:t>
      </w:r>
    </w:p>
    <w:p w14:paraId="0C0B6194">
      <w:pPr>
        <w:numPr>
          <w:numId w:val="0"/>
        </w:numPr>
        <w:rPr>
          <w:rFonts w:hint="eastAsia"/>
          <w:sz w:val="24"/>
          <w:szCs w:val="24"/>
          <w:lang w:val="en-US" w:eastAsia="zh-CN"/>
        </w:rPr>
      </w:pPr>
      <w:r>
        <w:rPr>
          <w:rFonts w:hint="eastAsia"/>
          <w:sz w:val="24"/>
          <w:szCs w:val="24"/>
          <w:lang w:val="en-US" w:eastAsia="zh-CN"/>
        </w:rPr>
        <w:t>批判：指出了5个规划中的不足</w:t>
      </w:r>
    </w:p>
    <w:p w14:paraId="142C0CE1">
      <w:pPr>
        <w:numPr>
          <w:numId w:val="0"/>
        </w:numPr>
        <w:rPr>
          <w:rFonts w:hint="eastAsia"/>
          <w:sz w:val="24"/>
          <w:szCs w:val="24"/>
          <w:lang w:val="en-US" w:eastAsia="zh-CN"/>
        </w:rPr>
      </w:pPr>
      <w:r>
        <w:rPr>
          <w:rFonts w:hint="eastAsia"/>
          <w:sz w:val="24"/>
          <w:szCs w:val="24"/>
          <w:lang w:val="en-US" w:eastAsia="zh-CN"/>
        </w:rPr>
        <w:t>改进：针对每个风险类型提出了具体应对措施</w:t>
      </w:r>
    </w:p>
    <w:p w14:paraId="65F5F50D">
      <w:pPr>
        <w:numPr>
          <w:numId w:val="0"/>
        </w:numPr>
        <w:rPr>
          <w:rFonts w:hint="eastAsia"/>
          <w:sz w:val="24"/>
          <w:szCs w:val="24"/>
          <w:lang w:val="en-US" w:eastAsia="zh-CN"/>
        </w:rPr>
      </w:pPr>
      <w:r>
        <w:rPr>
          <w:rFonts w:hint="eastAsia"/>
          <w:sz w:val="24"/>
          <w:szCs w:val="24"/>
          <w:lang w:val="en-US" w:eastAsia="zh-CN"/>
        </w:rPr>
        <w:t>升华：从心态、记录、可持续旅行、应变能力四个层面提升</w:t>
      </w:r>
    </w:p>
    <w:p w14:paraId="26435552">
      <w:pPr>
        <w:numPr>
          <w:numId w:val="0"/>
        </w:numPr>
        <w:rPr>
          <w:rFonts w:hint="eastAsia"/>
          <w:sz w:val="24"/>
          <w:szCs w:val="24"/>
          <w:lang w:val="en-US" w:eastAsia="zh-CN"/>
        </w:rPr>
      </w:pPr>
      <w:r>
        <w:rPr>
          <w:rFonts w:hint="eastAsia"/>
          <w:sz w:val="24"/>
          <w:szCs w:val="24"/>
          <w:lang w:val="en-US" w:eastAsia="zh-CN"/>
        </w:rPr>
        <w:t>（5）旅行决策师（综合决策）</w:t>
      </w:r>
    </w:p>
    <w:p w14:paraId="680934BE">
      <w:pPr>
        <w:numPr>
          <w:numId w:val="0"/>
        </w:numPr>
        <w:rPr>
          <w:rFonts w:hint="eastAsia"/>
          <w:sz w:val="24"/>
          <w:szCs w:val="24"/>
          <w:lang w:val="en-US" w:eastAsia="zh-CN"/>
        </w:rPr>
      </w:pPr>
      <w:r>
        <w:rPr>
          <w:rFonts w:hint="eastAsia"/>
          <w:sz w:val="24"/>
          <w:szCs w:val="24"/>
          <w:lang w:val="en-US" w:eastAsia="zh-CN"/>
        </w:rPr>
        <w:t>决策师汇总了所有智能体的分析结果，生成最终方案：</w:t>
      </w:r>
    </w:p>
    <w:p w14:paraId="28163FCE">
      <w:pPr>
        <w:numPr>
          <w:numId w:val="0"/>
        </w:numPr>
        <w:rPr>
          <w:rFonts w:hint="eastAsia"/>
          <w:sz w:val="24"/>
          <w:szCs w:val="24"/>
          <w:lang w:val="en-US" w:eastAsia="zh-CN"/>
        </w:rPr>
      </w:pPr>
      <w:r>
        <w:rPr>
          <w:rFonts w:hint="eastAsia"/>
          <w:sz w:val="24"/>
          <w:szCs w:val="24"/>
          <w:lang w:val="en-US" w:eastAsia="zh-CN"/>
        </w:rPr>
        <w:t>目的地：云南大理</w:t>
      </w:r>
    </w:p>
    <w:p w14:paraId="6AE34C1E">
      <w:pPr>
        <w:numPr>
          <w:numId w:val="0"/>
        </w:numPr>
        <w:rPr>
          <w:rFonts w:hint="eastAsia"/>
          <w:sz w:val="24"/>
          <w:szCs w:val="24"/>
          <w:lang w:val="en-US" w:eastAsia="zh-CN"/>
        </w:rPr>
      </w:pPr>
      <w:r>
        <w:rPr>
          <w:rFonts w:hint="eastAsia"/>
          <w:sz w:val="24"/>
          <w:szCs w:val="24"/>
          <w:lang w:val="en-US" w:eastAsia="zh-CN"/>
        </w:rPr>
        <w:t>旅行天数：5天</w:t>
      </w:r>
    </w:p>
    <w:p w14:paraId="132D4CE5">
      <w:pPr>
        <w:numPr>
          <w:numId w:val="0"/>
        </w:numPr>
        <w:rPr>
          <w:rFonts w:hint="eastAsia"/>
          <w:sz w:val="24"/>
          <w:szCs w:val="24"/>
          <w:lang w:val="en-US" w:eastAsia="zh-CN"/>
        </w:rPr>
      </w:pPr>
      <w:r>
        <w:rPr>
          <w:rFonts w:hint="eastAsia"/>
          <w:sz w:val="24"/>
          <w:szCs w:val="24"/>
          <w:lang w:val="en-US" w:eastAsia="zh-CN"/>
        </w:rPr>
        <w:t>预算建议：人均约2000-3000元</w:t>
      </w:r>
    </w:p>
    <w:p w14:paraId="551B6C9A">
      <w:pPr>
        <w:numPr>
          <w:numId w:val="0"/>
        </w:numPr>
        <w:rPr>
          <w:rFonts w:hint="eastAsia"/>
          <w:sz w:val="24"/>
          <w:szCs w:val="24"/>
          <w:lang w:val="en-US" w:eastAsia="zh-CN"/>
        </w:rPr>
      </w:pPr>
      <w:r>
        <w:rPr>
          <w:rFonts w:hint="eastAsia"/>
          <w:sz w:val="24"/>
          <w:szCs w:val="24"/>
          <w:lang w:val="en-US" w:eastAsia="zh-CN"/>
        </w:rPr>
        <w:t>行程亮点：文化体验、自然风光、美食探索</w:t>
      </w:r>
    </w:p>
    <w:p w14:paraId="51BFA31E">
      <w:pPr>
        <w:numPr>
          <w:numId w:val="0"/>
        </w:numPr>
        <w:rPr>
          <w:rFonts w:hint="eastAsia"/>
          <w:sz w:val="24"/>
          <w:szCs w:val="24"/>
          <w:lang w:val="en-US" w:eastAsia="zh-CN"/>
        </w:rPr>
      </w:pPr>
      <w:r>
        <w:rPr>
          <w:rFonts w:hint="eastAsia"/>
          <w:sz w:val="24"/>
          <w:szCs w:val="24"/>
          <w:lang w:val="en-US" w:eastAsia="zh-CN"/>
        </w:rPr>
        <w:t>风险提示：高原反应、天气多变、财物安全、交通出行</w:t>
      </w:r>
    </w:p>
    <w:p w14:paraId="765B9AD3">
      <w:pPr>
        <w:pStyle w:val="7"/>
        <w:numPr>
          <w:ilvl w:val="0"/>
          <w:numId w:val="0"/>
        </w:numPr>
        <w:rPr>
          <w:rFonts w:ascii="等线" w:hAnsi="等线" w:eastAsia="等线"/>
        </w:rPr>
      </w:pPr>
      <w:r>
        <w:rPr>
          <w:rFonts w:hint="eastAsia"/>
        </w:rPr>
        <w:t>2. 评测指标展示及分析（机器学习实验必须有此项，其它可分析运行时间等）</w:t>
      </w:r>
    </w:p>
    <w:p w14:paraId="303D33F7">
      <w:pPr>
        <w:ind w:firstLine="420"/>
        <w:rPr>
          <w:rFonts w:hint="eastAsia" w:ascii="宋体" w:hAnsi="宋体" w:eastAsia="宋体" w:cs="宋体"/>
          <w:sz w:val="24"/>
          <w:szCs w:val="24"/>
        </w:rPr>
      </w:pPr>
      <w:r>
        <w:rPr>
          <w:rFonts w:hint="eastAsia" w:ascii="宋体" w:hAnsi="宋体" w:eastAsia="宋体" w:cs="宋体"/>
          <w:b/>
          <w:bCs/>
          <w:sz w:val="24"/>
          <w:szCs w:val="24"/>
        </w:rPr>
        <w:t>推理方法有效性分析</w:t>
      </w:r>
      <w:r>
        <w:rPr>
          <w:rFonts w:hint="eastAsia" w:ascii="宋体" w:hAnsi="宋体" w:eastAsia="宋体" w:cs="宋体"/>
          <w:sz w:val="24"/>
          <w:szCs w:val="24"/>
        </w:rPr>
        <w: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40"/>
        <w:gridCol w:w="1440"/>
        <w:gridCol w:w="4560"/>
      </w:tblGrid>
      <w:tr w14:paraId="09372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75" w:type="dxa"/>
              <w:left w:w="0" w:type="dxa"/>
              <w:bottom w:w="75" w:type="dxa"/>
              <w:right w:w="120" w:type="dxa"/>
            </w:tcMar>
            <w:vAlign w:val="center"/>
          </w:tcPr>
          <w:p w14:paraId="6E32360C">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推理方法</w:t>
            </w:r>
          </w:p>
        </w:tc>
        <w:tc>
          <w:tcPr>
            <w:tcW w:w="0" w:type="auto"/>
            <w:tcBorders>
              <w:top w:val="nil"/>
            </w:tcBorders>
            <w:shd w:val="clear" w:color="auto" w:fill="FFFFFF"/>
            <w:tcMar>
              <w:top w:w="75" w:type="dxa"/>
              <w:left w:w="120" w:type="dxa"/>
              <w:bottom w:w="75" w:type="dxa"/>
              <w:right w:w="120" w:type="dxa"/>
            </w:tcMar>
            <w:vAlign w:val="center"/>
          </w:tcPr>
          <w:p w14:paraId="40550F4E">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使用智能体</w:t>
            </w:r>
          </w:p>
        </w:tc>
        <w:tc>
          <w:tcPr>
            <w:tcW w:w="0" w:type="auto"/>
            <w:tcBorders>
              <w:top w:val="nil"/>
            </w:tcBorders>
            <w:shd w:val="clear" w:color="auto" w:fill="FFFFFF"/>
            <w:tcMar>
              <w:top w:w="75" w:type="dxa"/>
              <w:left w:w="120" w:type="dxa"/>
              <w:bottom w:w="75" w:type="dxa"/>
              <w:right w:w="120" w:type="dxa"/>
            </w:tcMar>
            <w:vAlign w:val="center"/>
          </w:tcPr>
          <w:p w14:paraId="396BFE32">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输出特色</w:t>
            </w:r>
          </w:p>
        </w:tc>
      </w:tr>
      <w:tr w14:paraId="05C69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3FC00506">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Reflection</w:t>
            </w:r>
          </w:p>
        </w:tc>
        <w:tc>
          <w:tcPr>
            <w:tcW w:w="0" w:type="auto"/>
            <w:shd w:val="clear" w:color="auto" w:fill="FFFFFF"/>
            <w:tcMar>
              <w:top w:w="75" w:type="dxa"/>
              <w:left w:w="120" w:type="dxa"/>
              <w:bottom w:w="75" w:type="dxa"/>
              <w:right w:w="120" w:type="dxa"/>
            </w:tcMar>
            <w:vAlign w:val="center"/>
          </w:tcPr>
          <w:p w14:paraId="6F0EDC9D">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旅行协调员</w:t>
            </w:r>
          </w:p>
        </w:tc>
        <w:tc>
          <w:tcPr>
            <w:tcW w:w="0" w:type="auto"/>
            <w:shd w:val="clear" w:color="auto" w:fill="FFFFFF"/>
            <w:tcMar>
              <w:top w:w="75" w:type="dxa"/>
              <w:left w:w="120" w:type="dxa"/>
              <w:bottom w:w="75" w:type="dxa"/>
              <w:right w:w="120" w:type="dxa"/>
            </w:tcMar>
            <w:vAlign w:val="center"/>
          </w:tcPr>
          <w:p w14:paraId="6ACFA00D">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系统性强，发现5个具体问题并提出改进</w:t>
            </w:r>
          </w:p>
        </w:tc>
      </w:tr>
      <w:tr w14:paraId="5B744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0A49669B">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ToT</w:t>
            </w:r>
          </w:p>
        </w:tc>
        <w:tc>
          <w:tcPr>
            <w:tcW w:w="0" w:type="auto"/>
            <w:shd w:val="clear" w:color="auto" w:fill="FFFFFF"/>
            <w:tcMar>
              <w:top w:w="75" w:type="dxa"/>
              <w:left w:w="120" w:type="dxa"/>
              <w:bottom w:w="75" w:type="dxa"/>
              <w:right w:w="120" w:type="dxa"/>
            </w:tcMar>
            <w:vAlign w:val="center"/>
          </w:tcPr>
          <w:p w14:paraId="6A612E84">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旅行研究员</w:t>
            </w:r>
          </w:p>
        </w:tc>
        <w:tc>
          <w:tcPr>
            <w:tcW w:w="0" w:type="auto"/>
            <w:shd w:val="clear" w:color="auto" w:fill="FFFFFF"/>
            <w:tcMar>
              <w:top w:w="75" w:type="dxa"/>
              <w:left w:w="120" w:type="dxa"/>
              <w:bottom w:w="75" w:type="dxa"/>
              <w:right w:w="120" w:type="dxa"/>
            </w:tcMar>
            <w:vAlign w:val="center"/>
          </w:tcPr>
          <w:p w14:paraId="21DA1CF8">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多路径对比，提供3种可选方案</w:t>
            </w:r>
          </w:p>
        </w:tc>
      </w:tr>
      <w:tr w14:paraId="3D5D3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756A48BC">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ReAct + 3工具</w:t>
            </w:r>
          </w:p>
        </w:tc>
        <w:tc>
          <w:tcPr>
            <w:tcW w:w="0" w:type="auto"/>
            <w:shd w:val="clear" w:color="auto" w:fill="FFFFFF"/>
            <w:tcMar>
              <w:top w:w="75" w:type="dxa"/>
              <w:left w:w="120" w:type="dxa"/>
              <w:bottom w:w="75" w:type="dxa"/>
              <w:right w:w="120" w:type="dxa"/>
            </w:tcMar>
            <w:vAlign w:val="center"/>
          </w:tcPr>
          <w:p w14:paraId="30E8CE27">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体验设计师</w:t>
            </w:r>
          </w:p>
        </w:tc>
        <w:tc>
          <w:tcPr>
            <w:tcW w:w="0" w:type="auto"/>
            <w:shd w:val="clear" w:color="auto" w:fill="FFFFFF"/>
            <w:tcMar>
              <w:top w:w="75" w:type="dxa"/>
              <w:left w:w="120" w:type="dxa"/>
              <w:bottom w:w="75" w:type="dxa"/>
              <w:right w:w="120" w:type="dxa"/>
            </w:tcMar>
            <w:vAlign w:val="center"/>
          </w:tcPr>
          <w:p w14:paraId="0F4779D2">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信息丰富，行程具体可执行</w:t>
            </w:r>
          </w:p>
        </w:tc>
      </w:tr>
      <w:tr w14:paraId="039A7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67F23F38">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Reflection</w:t>
            </w:r>
          </w:p>
        </w:tc>
        <w:tc>
          <w:tcPr>
            <w:tcW w:w="0" w:type="auto"/>
            <w:shd w:val="clear" w:color="auto" w:fill="FFFFFF"/>
            <w:tcMar>
              <w:top w:w="75" w:type="dxa"/>
              <w:left w:w="120" w:type="dxa"/>
              <w:bottom w:w="75" w:type="dxa"/>
              <w:right w:w="120" w:type="dxa"/>
            </w:tcMar>
            <w:vAlign w:val="center"/>
          </w:tcPr>
          <w:p w14:paraId="0F4B0FA3">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风险顾问</w:t>
            </w:r>
          </w:p>
        </w:tc>
        <w:tc>
          <w:tcPr>
            <w:tcW w:w="0" w:type="auto"/>
            <w:shd w:val="clear" w:color="auto" w:fill="FFFFFF"/>
            <w:tcMar>
              <w:top w:w="75" w:type="dxa"/>
              <w:left w:w="120" w:type="dxa"/>
              <w:bottom w:w="75" w:type="dxa"/>
              <w:right w:w="120" w:type="dxa"/>
            </w:tcMar>
            <w:vAlign w:val="center"/>
          </w:tcPr>
          <w:p w14:paraId="6FC71B27">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风险识别全面，应对措施具体</w:t>
            </w:r>
          </w:p>
        </w:tc>
      </w:tr>
    </w:tbl>
    <w:p w14:paraId="4FB3B5D6">
      <w:pPr>
        <w:rPr>
          <w:rFonts w:hint="eastAsia" w:ascii="宋体" w:hAnsi="宋体" w:eastAsia="宋体" w:cs="宋体"/>
          <w:sz w:val="24"/>
          <w:szCs w:val="24"/>
        </w:rPr>
      </w:pPr>
    </w:p>
    <w:p w14:paraId="073AB88A">
      <w:pPr>
        <w:ind w:firstLine="420"/>
        <w:rPr>
          <w:rFonts w:hint="eastAsia" w:ascii="宋体" w:hAnsi="宋体" w:eastAsia="宋体" w:cs="宋体"/>
          <w:sz w:val="24"/>
          <w:szCs w:val="24"/>
        </w:rPr>
      </w:pPr>
      <w:r>
        <w:rPr>
          <w:rFonts w:hint="eastAsia" w:ascii="宋体" w:hAnsi="宋体" w:eastAsia="宋体" w:cs="宋体"/>
          <w:sz w:val="24"/>
          <w:szCs w:val="24"/>
        </w:rPr>
        <w:t>Reflection方法在两个智能体上都表现优异，证明其适合需要“自我批判”和“迭代改进”的任务类型</w:t>
      </w:r>
      <w:r>
        <w:rPr>
          <w:rFonts w:hint="eastAsia" w:ascii="宋体" w:hAnsi="宋体" w:eastAsia="宋体" w:cs="宋体"/>
          <w:sz w:val="24"/>
          <w:szCs w:val="24"/>
          <w:lang w:val="en-US" w:eastAsia="zh-CN"/>
        </w:rPr>
        <w:t>,</w:t>
      </w:r>
      <w:r>
        <w:rPr>
          <w:rFonts w:hint="eastAsia" w:ascii="宋体" w:hAnsi="宋体" w:eastAsia="宋体" w:cs="宋体"/>
          <w:sz w:val="24"/>
          <w:szCs w:val="24"/>
        </w:rPr>
        <w:t>ToT方法在旅行研究员身上的表现突出，三条路径各有特色，推荐指数合理</w:t>
      </w:r>
      <w:r>
        <w:rPr>
          <w:rFonts w:hint="eastAsia" w:ascii="宋体" w:hAnsi="宋体" w:eastAsia="宋体" w:cs="宋体"/>
          <w:sz w:val="24"/>
          <w:szCs w:val="24"/>
          <w:lang w:val="en-US" w:eastAsia="zh-CN"/>
        </w:rPr>
        <w:t>,</w:t>
      </w:r>
      <w:r>
        <w:rPr>
          <w:rFonts w:hint="eastAsia" w:ascii="宋体" w:hAnsi="宋体" w:eastAsia="宋体" w:cs="宋体"/>
          <w:sz w:val="24"/>
          <w:szCs w:val="24"/>
        </w:rPr>
        <w:t>ReAct方法结合3种工具，使体验设计师的输出信息量最大、最具体</w:t>
      </w:r>
      <w:r>
        <w:rPr>
          <w:rFonts w:hint="eastAsia" w:ascii="宋体" w:hAnsi="宋体" w:eastAsia="宋体" w:cs="宋体"/>
          <w:sz w:val="24"/>
          <w:szCs w:val="24"/>
          <w:lang w:val="en-US" w:eastAsia="zh-CN"/>
        </w:rPr>
        <w:t>.</w:t>
      </w:r>
      <w:r>
        <w:rPr>
          <w:rFonts w:hint="eastAsia" w:ascii="宋体" w:hAnsi="宋体" w:eastAsia="宋体" w:cs="宋体"/>
          <w:sz w:val="24"/>
          <w:szCs w:val="24"/>
        </w:rPr>
        <w:t>三种方法各有优势，组合使用效果最佳</w:t>
      </w:r>
    </w:p>
    <w:p w14:paraId="1A1CD701">
      <w:pPr>
        <w:ind w:firstLine="420"/>
        <w:rPr>
          <w:rFonts w:hint="eastAsia" w:ascii="宋体" w:hAnsi="宋体" w:eastAsia="宋体" w:cs="宋体"/>
          <w:sz w:val="24"/>
          <w:szCs w:val="24"/>
        </w:rPr>
      </w:pPr>
    </w:p>
    <w:p w14:paraId="1D98DB6B">
      <w:pPr>
        <w:ind w:firstLine="420"/>
        <w:rPr>
          <w:rFonts w:hint="eastAsia" w:ascii="宋体" w:hAnsi="宋体" w:eastAsia="宋体" w:cs="宋体"/>
          <w:sz w:val="24"/>
          <w:szCs w:val="24"/>
          <w:lang w:val="en-US" w:eastAsia="zh-CN"/>
        </w:rPr>
      </w:pPr>
      <w:r>
        <w:rPr>
          <w:rFonts w:hint="eastAsia" w:ascii="宋体" w:hAnsi="宋体" w:eastAsia="宋体" w:cs="宋体"/>
          <w:b/>
          <w:bCs/>
          <w:sz w:val="24"/>
          <w:szCs w:val="24"/>
        </w:rPr>
        <w:t>记忆机制效果分析</w:t>
      </w:r>
      <w:r>
        <w:rPr>
          <w:rFonts w:hint="eastAsia" w:ascii="宋体" w:hAnsi="宋体" w:eastAsia="宋体" w:cs="宋体"/>
          <w:sz w:val="24"/>
          <w:szCs w:val="24"/>
          <w:lang w:val="en-US" w:eastAsia="zh-CN"/>
        </w:rPr>
        <w:t>:</w:t>
      </w:r>
    </w:p>
    <w:tbl>
      <w:tblPr>
        <w:tblW w:w="88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18"/>
        <w:gridCol w:w="2800"/>
        <w:gridCol w:w="4655"/>
      </w:tblGrid>
      <w:tr w14:paraId="63733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418" w:type="dxa"/>
            <w:tcBorders>
              <w:top w:val="nil"/>
            </w:tcBorders>
            <w:shd w:val="clear" w:color="auto" w:fill="FFFFFF"/>
            <w:tcMar>
              <w:top w:w="75" w:type="dxa"/>
              <w:left w:w="0" w:type="dxa"/>
              <w:bottom w:w="75" w:type="dxa"/>
              <w:right w:w="120" w:type="dxa"/>
            </w:tcMar>
            <w:vAlign w:val="center"/>
          </w:tcPr>
          <w:p w14:paraId="73345DFA">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记忆类型</w:t>
            </w:r>
          </w:p>
        </w:tc>
        <w:tc>
          <w:tcPr>
            <w:tcW w:w="2800" w:type="dxa"/>
            <w:tcBorders>
              <w:top w:val="nil"/>
            </w:tcBorders>
            <w:shd w:val="clear" w:color="auto" w:fill="FFFFFF"/>
            <w:tcMar>
              <w:top w:w="75" w:type="dxa"/>
              <w:left w:w="120" w:type="dxa"/>
              <w:bottom w:w="75" w:type="dxa"/>
              <w:right w:w="120" w:type="dxa"/>
            </w:tcMar>
            <w:vAlign w:val="center"/>
          </w:tcPr>
          <w:p w14:paraId="345737C7">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存储内容</w:t>
            </w:r>
          </w:p>
        </w:tc>
        <w:tc>
          <w:tcPr>
            <w:tcW w:w="4655" w:type="dxa"/>
            <w:tcBorders>
              <w:top w:val="nil"/>
            </w:tcBorders>
            <w:shd w:val="clear" w:color="auto" w:fill="FFFFFF"/>
            <w:tcMar>
              <w:top w:w="75" w:type="dxa"/>
              <w:left w:w="120" w:type="dxa"/>
              <w:bottom w:w="75" w:type="dxa"/>
              <w:right w:w="120" w:type="dxa"/>
            </w:tcMar>
            <w:vAlign w:val="center"/>
          </w:tcPr>
          <w:p w14:paraId="0BF981EC">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在本次运行中的作用</w:t>
            </w:r>
          </w:p>
        </w:tc>
      </w:tr>
      <w:tr w14:paraId="22173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418" w:type="dxa"/>
            <w:shd w:val="clear" w:color="auto" w:fill="FFFFFF"/>
            <w:tcMar>
              <w:top w:w="75" w:type="dxa"/>
              <w:left w:w="0" w:type="dxa"/>
              <w:bottom w:w="75" w:type="dxa"/>
              <w:right w:w="120" w:type="dxa"/>
            </w:tcMar>
            <w:vAlign w:val="center"/>
          </w:tcPr>
          <w:p w14:paraId="370B41A9">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短期记忆</w:t>
            </w:r>
          </w:p>
        </w:tc>
        <w:tc>
          <w:tcPr>
            <w:tcW w:w="2800" w:type="dxa"/>
            <w:shd w:val="clear" w:color="auto" w:fill="FFFFFF"/>
            <w:tcMar>
              <w:top w:w="75" w:type="dxa"/>
              <w:left w:w="120" w:type="dxa"/>
              <w:bottom w:w="75" w:type="dxa"/>
              <w:right w:w="120" w:type="dxa"/>
            </w:tcMar>
            <w:vAlign w:val="center"/>
          </w:tcPr>
          <w:p w14:paraId="01209CFE">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各智能体最近的发言</w:t>
            </w:r>
          </w:p>
        </w:tc>
        <w:tc>
          <w:tcPr>
            <w:tcW w:w="4655" w:type="dxa"/>
            <w:shd w:val="clear" w:color="auto" w:fill="FFFFFF"/>
            <w:tcMar>
              <w:top w:w="75" w:type="dxa"/>
              <w:left w:w="120" w:type="dxa"/>
              <w:bottom w:w="75" w:type="dxa"/>
              <w:right w:w="0" w:type="dxa"/>
            </w:tcMar>
            <w:vAlign w:val="center"/>
          </w:tcPr>
          <w:p w14:paraId="187974DC">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保持对话连贯性，避免重复提问</w:t>
            </w:r>
          </w:p>
        </w:tc>
      </w:tr>
      <w:tr w14:paraId="72B5F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18" w:type="dxa"/>
            <w:shd w:val="clear" w:color="auto" w:fill="FFFFFF"/>
            <w:tcMar>
              <w:top w:w="75" w:type="dxa"/>
              <w:left w:w="0" w:type="dxa"/>
              <w:bottom w:w="75" w:type="dxa"/>
              <w:right w:w="120" w:type="dxa"/>
            </w:tcMar>
            <w:vAlign w:val="center"/>
          </w:tcPr>
          <w:p w14:paraId="4C22D95B">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长期记忆</w:t>
            </w:r>
          </w:p>
        </w:tc>
        <w:tc>
          <w:tcPr>
            <w:tcW w:w="2800" w:type="dxa"/>
            <w:shd w:val="clear" w:color="auto" w:fill="FFFFFF"/>
            <w:tcMar>
              <w:top w:w="75" w:type="dxa"/>
              <w:left w:w="120" w:type="dxa"/>
              <w:bottom w:w="75" w:type="dxa"/>
              <w:right w:w="120" w:type="dxa"/>
            </w:tcMar>
            <w:vAlign w:val="center"/>
          </w:tcPr>
          <w:p w14:paraId="3DDBB4F7">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历史经验、知识库</w:t>
            </w:r>
          </w:p>
        </w:tc>
        <w:tc>
          <w:tcPr>
            <w:tcW w:w="4655" w:type="dxa"/>
            <w:shd w:val="clear" w:color="auto" w:fill="FFFFFF"/>
            <w:tcMar>
              <w:top w:w="75" w:type="dxa"/>
              <w:left w:w="120" w:type="dxa"/>
              <w:bottom w:w="75" w:type="dxa"/>
              <w:right w:w="0" w:type="dxa"/>
            </w:tcMar>
            <w:vAlign w:val="center"/>
          </w:tcPr>
          <w:p w14:paraId="35761D3A">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提供专业建议（如行李清单、安全提示）</w:t>
            </w:r>
          </w:p>
        </w:tc>
      </w:tr>
    </w:tbl>
    <w:p w14:paraId="04FA0856">
      <w:pPr>
        <w:rPr>
          <w:rFonts w:hint="eastAsia" w:ascii="宋体" w:hAnsi="宋体" w:eastAsia="宋体" w:cs="宋体"/>
          <w:sz w:val="24"/>
          <w:szCs w:val="24"/>
          <w:lang w:val="en-US" w:eastAsia="zh-CN"/>
        </w:rPr>
      </w:pPr>
    </w:p>
    <w:p w14:paraId="72A4E034">
      <w:pPr>
        <w:ind w:firstLine="420"/>
        <w:rPr>
          <w:rFonts w:hint="eastAsia" w:ascii="宋体" w:hAnsi="宋体" w:eastAsia="宋体" w:cs="宋体"/>
          <w:sz w:val="24"/>
          <w:szCs w:val="24"/>
        </w:rPr>
      </w:pPr>
      <w:r>
        <w:rPr>
          <w:rFonts w:hint="eastAsia" w:ascii="宋体" w:hAnsi="宋体" w:eastAsia="宋体" w:cs="宋体"/>
          <w:sz w:val="24"/>
          <w:szCs w:val="24"/>
        </w:rPr>
        <w:t>短期记忆：各智能体在发言时能够引用前序智能体的分析结果，证明了短期记忆的有效性</w:t>
      </w:r>
    </w:p>
    <w:p w14:paraId="21F2DDDE">
      <w:pPr>
        <w:ind w:firstLine="420"/>
        <w:rPr>
          <w:rFonts w:hint="eastAsia" w:ascii="宋体" w:hAnsi="宋体" w:eastAsia="宋体" w:cs="宋体"/>
          <w:sz w:val="24"/>
          <w:szCs w:val="24"/>
        </w:rPr>
      </w:pPr>
      <w:r>
        <w:rPr>
          <w:rFonts w:hint="eastAsia" w:ascii="宋体" w:hAnsi="宋体" w:eastAsia="宋体" w:cs="宋体"/>
          <w:sz w:val="24"/>
          <w:szCs w:val="24"/>
        </w:rPr>
        <w:t>长期记忆：风险顾问引用了通用的旅行安全知识，体验设计师使用了规划建议，证明了长期记忆的知识积累价值</w:t>
      </w:r>
    </w:p>
    <w:p w14:paraId="61CE7355">
      <w:pPr>
        <w:ind w:firstLine="420"/>
        <w:rPr>
          <w:rFonts w:hint="eastAsia" w:ascii="宋体" w:hAnsi="宋体" w:eastAsia="宋体" w:cs="宋体"/>
          <w:sz w:val="24"/>
          <w:szCs w:val="24"/>
        </w:rPr>
      </w:pPr>
    </w:p>
    <w:p w14:paraId="66E1C1A3">
      <w:pPr>
        <w:ind w:firstLine="420"/>
        <w:rPr>
          <w:rFonts w:hint="eastAsia" w:ascii="宋体" w:hAnsi="宋体" w:eastAsia="宋体" w:cs="宋体"/>
          <w:sz w:val="24"/>
          <w:szCs w:val="24"/>
          <w:lang w:val="en-US" w:eastAsia="zh-CN"/>
        </w:rPr>
      </w:pPr>
      <w:r>
        <w:rPr>
          <w:rFonts w:hint="eastAsia" w:ascii="宋体" w:hAnsi="宋体" w:eastAsia="宋体" w:cs="宋体"/>
          <w:b/>
          <w:bCs/>
          <w:sz w:val="24"/>
          <w:szCs w:val="24"/>
        </w:rPr>
        <w:t>工具调用效果分析</w:t>
      </w:r>
      <w:r>
        <w:rPr>
          <w:rFonts w:hint="eastAsia" w:ascii="宋体" w:hAnsi="宋体" w:eastAsia="宋体" w:cs="宋体"/>
          <w:sz w:val="24"/>
          <w:szCs w:val="24"/>
          <w:lang w:val="en-US" w:eastAsia="zh-CN"/>
        </w:rPr>
        <w:t>:</w:t>
      </w:r>
    </w:p>
    <w:tbl>
      <w:tblPr>
        <w:tblW w:w="897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520"/>
        <w:gridCol w:w="1855"/>
        <w:gridCol w:w="2323"/>
        <w:gridCol w:w="2279"/>
      </w:tblGrid>
      <w:tr w14:paraId="25CEF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75" w:type="dxa"/>
              <w:left w:w="0" w:type="dxa"/>
              <w:bottom w:w="75" w:type="dxa"/>
              <w:right w:w="120" w:type="dxa"/>
            </w:tcMar>
            <w:vAlign w:val="center"/>
          </w:tcPr>
          <w:p w14:paraId="16471A49">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工具调用</w:t>
            </w:r>
          </w:p>
        </w:tc>
        <w:tc>
          <w:tcPr>
            <w:tcW w:w="0" w:type="auto"/>
            <w:tcBorders>
              <w:top w:val="nil"/>
            </w:tcBorders>
            <w:shd w:val="clear" w:color="auto" w:fill="FFFFFF"/>
            <w:tcMar>
              <w:top w:w="75" w:type="dxa"/>
              <w:left w:w="120" w:type="dxa"/>
              <w:bottom w:w="75" w:type="dxa"/>
              <w:right w:w="120" w:type="dxa"/>
            </w:tcMar>
            <w:vAlign w:val="center"/>
          </w:tcPr>
          <w:p w14:paraId="310D7B0D">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输入关键词</w:t>
            </w:r>
          </w:p>
        </w:tc>
        <w:tc>
          <w:tcPr>
            <w:tcW w:w="0" w:type="auto"/>
            <w:tcBorders>
              <w:top w:val="nil"/>
            </w:tcBorders>
            <w:shd w:val="clear" w:color="auto" w:fill="FFFFFF"/>
            <w:tcMar>
              <w:top w:w="75" w:type="dxa"/>
              <w:left w:w="120" w:type="dxa"/>
              <w:bottom w:w="75" w:type="dxa"/>
              <w:right w:w="120" w:type="dxa"/>
            </w:tcMar>
            <w:vAlign w:val="center"/>
          </w:tcPr>
          <w:p w14:paraId="74BAB1D3">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返回信息质量</w:t>
            </w:r>
          </w:p>
        </w:tc>
        <w:tc>
          <w:tcPr>
            <w:tcW w:w="2279" w:type="dxa"/>
            <w:tcBorders>
              <w:top w:val="nil"/>
            </w:tcBorders>
            <w:shd w:val="clear" w:color="auto" w:fill="FFFFFF"/>
            <w:tcMar>
              <w:top w:w="75" w:type="dxa"/>
              <w:left w:w="120" w:type="dxa"/>
              <w:bottom w:w="75" w:type="dxa"/>
              <w:right w:w="120" w:type="dxa"/>
            </w:tcMar>
            <w:vAlign w:val="center"/>
          </w:tcPr>
          <w:p w14:paraId="7E018500">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对输出的贡献</w:t>
            </w:r>
          </w:p>
        </w:tc>
      </w:tr>
      <w:tr w14:paraId="75068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0D4B121F">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search_attractions</w:t>
            </w:r>
          </w:p>
        </w:tc>
        <w:tc>
          <w:tcPr>
            <w:tcW w:w="0" w:type="auto"/>
            <w:shd w:val="clear" w:color="auto" w:fill="FFFFFF"/>
            <w:tcMar>
              <w:top w:w="75" w:type="dxa"/>
              <w:left w:w="120" w:type="dxa"/>
              <w:bottom w:w="75" w:type="dxa"/>
              <w:right w:w="120" w:type="dxa"/>
            </w:tcMar>
            <w:vAlign w:val="center"/>
          </w:tcPr>
          <w:p w14:paraId="0ABB3CE1">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"桂林"</w:t>
            </w:r>
          </w:p>
        </w:tc>
        <w:tc>
          <w:tcPr>
            <w:tcW w:w="0" w:type="auto"/>
            <w:shd w:val="clear" w:color="auto" w:fill="FFFFFF"/>
            <w:tcMar>
              <w:top w:w="75" w:type="dxa"/>
              <w:left w:w="120" w:type="dxa"/>
              <w:bottom w:w="75" w:type="dxa"/>
              <w:right w:w="120" w:type="dxa"/>
            </w:tcMar>
            <w:vAlign w:val="center"/>
          </w:tcPr>
          <w:p w14:paraId="1C00833A">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高 - 提供了漓江、阳朔等核心景点</w:t>
            </w:r>
          </w:p>
        </w:tc>
        <w:tc>
          <w:tcPr>
            <w:tcW w:w="2279" w:type="dxa"/>
            <w:shd w:val="clear" w:color="auto" w:fill="FFFFFF"/>
            <w:tcMar>
              <w:top w:w="75" w:type="dxa"/>
              <w:left w:w="120" w:type="dxa"/>
              <w:bottom w:w="75" w:type="dxa"/>
              <w:right w:w="0" w:type="dxa"/>
            </w:tcMar>
            <w:vAlign w:val="center"/>
          </w:tcPr>
          <w:p w14:paraId="37DCA2A9">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直接决定了行程设计方向</w:t>
            </w:r>
          </w:p>
        </w:tc>
      </w:tr>
      <w:tr w14:paraId="41108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36875C03">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calculate_budget</w:t>
            </w:r>
          </w:p>
        </w:tc>
        <w:tc>
          <w:tcPr>
            <w:tcW w:w="0" w:type="auto"/>
            <w:shd w:val="clear" w:color="auto" w:fill="FFFFFF"/>
            <w:tcMar>
              <w:top w:w="75" w:type="dxa"/>
              <w:left w:w="120" w:type="dxa"/>
              <w:bottom w:w="75" w:type="dxa"/>
              <w:right w:w="120" w:type="dxa"/>
            </w:tcMar>
            <w:vAlign w:val="center"/>
          </w:tcPr>
          <w:p w14:paraId="0912E17A">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"standard"</w:t>
            </w:r>
          </w:p>
        </w:tc>
        <w:tc>
          <w:tcPr>
            <w:tcW w:w="0" w:type="auto"/>
            <w:shd w:val="clear" w:color="auto" w:fill="FFFFFF"/>
            <w:tcMar>
              <w:top w:w="75" w:type="dxa"/>
              <w:left w:w="120" w:type="dxa"/>
              <w:bottom w:w="75" w:type="dxa"/>
              <w:right w:w="120" w:type="dxa"/>
            </w:tcMar>
            <w:vAlign w:val="center"/>
          </w:tcPr>
          <w:p w14:paraId="6E1EE5F2">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高 - 提供了详细的费用占比</w:t>
            </w:r>
          </w:p>
        </w:tc>
        <w:tc>
          <w:tcPr>
            <w:tcW w:w="2279" w:type="dxa"/>
            <w:shd w:val="clear" w:color="auto" w:fill="FFFFFF"/>
            <w:tcMar>
              <w:top w:w="75" w:type="dxa"/>
              <w:left w:w="120" w:type="dxa"/>
              <w:bottom w:w="75" w:type="dxa"/>
              <w:right w:w="0" w:type="dxa"/>
            </w:tcMar>
            <w:vAlign w:val="center"/>
          </w:tcPr>
          <w:p w14:paraId="187287EF">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使预算建议具体可操作</w:t>
            </w:r>
          </w:p>
        </w:tc>
      </w:tr>
      <w:tr w14:paraId="77025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2D22EC4B">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rag_travel_knowledge</w:t>
            </w:r>
          </w:p>
        </w:tc>
        <w:tc>
          <w:tcPr>
            <w:tcW w:w="0" w:type="auto"/>
            <w:shd w:val="clear" w:color="auto" w:fill="FFFFFF"/>
            <w:tcMar>
              <w:top w:w="75" w:type="dxa"/>
              <w:left w:w="120" w:type="dxa"/>
              <w:bottom w:w="75" w:type="dxa"/>
              <w:right w:w="120" w:type="dxa"/>
            </w:tcMar>
            <w:vAlign w:val="center"/>
          </w:tcPr>
          <w:p w14:paraId="1947B309">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"planning safety"</w:t>
            </w:r>
          </w:p>
        </w:tc>
        <w:tc>
          <w:tcPr>
            <w:tcW w:w="0" w:type="auto"/>
            <w:shd w:val="clear" w:color="auto" w:fill="FFFFFF"/>
            <w:tcMar>
              <w:top w:w="75" w:type="dxa"/>
              <w:left w:w="120" w:type="dxa"/>
              <w:bottom w:w="75" w:type="dxa"/>
              <w:right w:w="120" w:type="dxa"/>
            </w:tcMar>
            <w:vAlign w:val="center"/>
          </w:tcPr>
          <w:p w14:paraId="415281DE">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高 - 提供了结构化建议</w:t>
            </w:r>
          </w:p>
        </w:tc>
        <w:tc>
          <w:tcPr>
            <w:tcW w:w="2279" w:type="dxa"/>
            <w:shd w:val="clear" w:color="auto" w:fill="FFFFFF"/>
            <w:tcMar>
              <w:top w:w="75" w:type="dxa"/>
              <w:left w:w="120" w:type="dxa"/>
              <w:bottom w:w="75" w:type="dxa"/>
              <w:right w:w="0" w:type="dxa"/>
            </w:tcMar>
            <w:vAlign w:val="center"/>
          </w:tcPr>
          <w:p w14:paraId="1402F4A4">
            <w:pPr>
              <w:keepNext w:val="0"/>
              <w:keepLines w:val="0"/>
              <w:widowControl/>
              <w:suppressLineNumbers w:val="0"/>
              <w:spacing w:line="188"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bdr w:val="none" w:color="auto" w:sz="0" w:space="0"/>
                <w:lang w:val="en-US" w:eastAsia="zh-CN" w:bidi="ar"/>
              </w:rPr>
              <w:t>增强了建议的专业性</w:t>
            </w:r>
          </w:p>
        </w:tc>
      </w:tr>
    </w:tbl>
    <w:p w14:paraId="584941E8">
      <w:pPr>
        <w:ind w:firstLine="420"/>
        <w:rPr>
          <w:rFonts w:hint="eastAsia" w:ascii="宋体" w:hAnsi="宋体" w:eastAsia="宋体" w:cs="宋体"/>
          <w:sz w:val="24"/>
          <w:szCs w:val="24"/>
        </w:rPr>
      </w:pPr>
    </w:p>
    <w:p w14:paraId="334F9A99">
      <w:pPr>
        <w:ind w:firstLine="420"/>
        <w:rPr>
          <w:rFonts w:hint="eastAsia" w:ascii="宋体" w:hAnsi="宋体" w:eastAsia="宋体" w:cs="宋体"/>
          <w:sz w:val="24"/>
          <w:szCs w:val="24"/>
          <w:lang w:val="en-US" w:eastAsia="zh-CN"/>
        </w:rPr>
      </w:pPr>
      <w:r>
        <w:rPr>
          <w:rFonts w:hint="eastAsia" w:ascii="宋体" w:hAnsi="宋体" w:eastAsia="宋体" w:cs="宋体"/>
          <w:sz w:val="24"/>
          <w:szCs w:val="24"/>
        </w:rPr>
        <w:t>三种工具均返回了高质量信息，证明工具设计有效</w:t>
      </w:r>
      <w:r>
        <w:rPr>
          <w:rFonts w:hint="eastAsia" w:ascii="宋体" w:hAnsi="宋体" w:eastAsia="宋体" w:cs="宋体"/>
          <w:sz w:val="24"/>
          <w:szCs w:val="24"/>
          <w:lang w:val="en-US" w:eastAsia="zh-CN"/>
        </w:rPr>
        <w:t>,</w:t>
      </w:r>
      <w:r>
        <w:rPr>
          <w:rFonts w:hint="eastAsia" w:ascii="宋体" w:hAnsi="宋体" w:eastAsia="宋体" w:cs="宋体"/>
          <w:sz w:val="24"/>
          <w:szCs w:val="24"/>
        </w:rPr>
        <w:t>工具信息的整合使体验设计师的输出远超仅靠模型知识的水平</w:t>
      </w:r>
      <w:r>
        <w:rPr>
          <w:rFonts w:hint="eastAsia" w:ascii="宋体" w:hAnsi="宋体" w:eastAsia="宋体" w:cs="宋体"/>
          <w:sz w:val="24"/>
          <w:szCs w:val="24"/>
          <w:lang w:val="en-US" w:eastAsia="zh-CN"/>
        </w:rPr>
        <w:t>,</w:t>
      </w:r>
      <w:r>
        <w:rPr>
          <w:rFonts w:hint="eastAsia" w:ascii="宋体" w:hAnsi="宋体" w:eastAsia="宋体" w:cs="宋体"/>
          <w:sz w:val="24"/>
          <w:szCs w:val="24"/>
        </w:rPr>
        <w:t>工具调用自动化流畅，没有中断ReAct循环</w:t>
      </w:r>
      <w:r>
        <w:rPr>
          <w:rFonts w:hint="eastAsia" w:ascii="宋体" w:hAnsi="宋体" w:eastAsia="宋体" w:cs="宋体"/>
          <w:sz w:val="24"/>
          <w:szCs w:val="24"/>
          <w:lang w:eastAsia="zh-CN"/>
        </w:rPr>
        <w:t>。</w:t>
      </w:r>
    </w:p>
    <w:p w14:paraId="12DDEE8C">
      <w:pPr>
        <w:ind w:firstLine="420"/>
        <w:rPr>
          <w:rFonts w:hint="eastAsia" w:ascii="宋体" w:hAnsi="宋体" w:eastAsia="宋体" w:cs="宋体"/>
          <w:sz w:val="24"/>
          <w:szCs w:val="24"/>
        </w:rPr>
      </w:pPr>
      <w:r>
        <w:rPr>
          <w:rFonts w:hint="eastAsia" w:ascii="宋体" w:hAnsi="宋体" w:eastAsia="宋体" w:cs="宋体"/>
          <w:sz w:val="24"/>
          <w:szCs w:val="24"/>
        </w:rPr>
        <w:t>本实验成功设计并实现了一个基于LangGraph和LangChain的多智能体旅行规划系统，实验结果表明：</w:t>
      </w:r>
    </w:p>
    <w:p w14:paraId="292A324F">
      <w:pPr>
        <w:ind w:firstLine="420"/>
        <w:rPr>
          <w:rFonts w:hint="eastAsia" w:ascii="宋体" w:hAnsi="宋体" w:eastAsia="宋体" w:cs="宋体"/>
          <w:sz w:val="24"/>
          <w:szCs w:val="24"/>
        </w:rPr>
      </w:pPr>
      <w:r>
        <w:rPr>
          <w:rFonts w:hint="eastAsia" w:ascii="宋体" w:hAnsi="宋体" w:eastAsia="宋体" w:cs="宋体"/>
          <w:sz w:val="24"/>
          <w:szCs w:val="24"/>
        </w:rPr>
        <w:t>系统有效性：6个智能体协作完成了从需求分析到方案生成的完整工作流，生成了高质量的旅行规划方案</w:t>
      </w:r>
    </w:p>
    <w:p w14:paraId="7996D7DD">
      <w:pPr>
        <w:ind w:firstLine="420"/>
        <w:rPr>
          <w:rFonts w:hint="eastAsia" w:ascii="宋体" w:hAnsi="宋体" w:eastAsia="宋体" w:cs="宋体"/>
          <w:sz w:val="24"/>
          <w:szCs w:val="24"/>
        </w:rPr>
      </w:pPr>
      <w:r>
        <w:rPr>
          <w:rFonts w:hint="eastAsia" w:ascii="宋体" w:hAnsi="宋体" w:eastAsia="宋体" w:cs="宋体"/>
          <w:sz w:val="24"/>
          <w:szCs w:val="24"/>
        </w:rPr>
        <w:t>推理方法有效性：ToT、ReAct、Reflection三种推理方法在各自的场景中均表现出色，组合使用效果最佳</w:t>
      </w:r>
    </w:p>
    <w:p w14:paraId="17FBAAF1">
      <w:pPr>
        <w:ind w:firstLine="420"/>
        <w:rPr>
          <w:rFonts w:hint="eastAsia" w:ascii="宋体" w:hAnsi="宋体" w:eastAsia="宋体" w:cs="宋体"/>
          <w:sz w:val="24"/>
          <w:szCs w:val="24"/>
        </w:rPr>
      </w:pPr>
      <w:r>
        <w:rPr>
          <w:rFonts w:hint="eastAsia" w:ascii="宋体" w:hAnsi="宋体" w:eastAsia="宋体" w:cs="宋体"/>
          <w:sz w:val="24"/>
          <w:szCs w:val="24"/>
        </w:rPr>
        <w:t>记忆机制有效性：短期记忆保证了对话连贯性，长期记忆实现了知识积累，双重机制协同工作效果良好</w:t>
      </w:r>
    </w:p>
    <w:p w14:paraId="316B5917">
      <w:pPr>
        <w:ind w:firstLine="420"/>
        <w:rPr>
          <w:rFonts w:hint="eastAsia" w:ascii="宋体" w:hAnsi="宋体" w:eastAsia="宋体" w:cs="宋体"/>
          <w:sz w:val="24"/>
          <w:szCs w:val="24"/>
        </w:rPr>
      </w:pPr>
      <w:r>
        <w:rPr>
          <w:rFonts w:hint="eastAsia" w:ascii="宋体" w:hAnsi="宋体" w:eastAsia="宋体" w:cs="宋体"/>
          <w:sz w:val="24"/>
          <w:szCs w:val="24"/>
        </w:rPr>
        <w:t>工具调用有效性：3种工具的自动调用使智能体的输出信息更丰富、更具体、更专业</w:t>
      </w:r>
    </w:p>
    <w:p w14:paraId="436E4C21">
      <w:pPr>
        <w:ind w:firstLine="420"/>
        <w:rPr>
          <w:rFonts w:ascii="Cambria" w:hAnsi="Cambria" w:eastAsia="宋体" w:cs="Times New Roman"/>
          <w:b/>
          <w:bCs/>
          <w:kern w:val="28"/>
          <w:sz w:val="24"/>
          <w:szCs w:val="32"/>
        </w:rPr>
      </w:pPr>
      <w:r>
        <w:rPr>
          <w:rFonts w:hint="eastAsia" w:ascii="宋体" w:hAnsi="宋体" w:eastAsia="宋体" w:cs="宋体"/>
          <w:sz w:val="24"/>
          <w:szCs w:val="24"/>
        </w:rPr>
        <w:t>实用价值：系统生成的大理5日旅行规划方案具有实际参考价值，证明了多智能体系统在复杂规划任务中的有效性</w:t>
      </w:r>
    </w:p>
    <w:p w14:paraId="72E4E1AE">
      <w:pPr>
        <w:pStyle w:val="2"/>
        <w:rPr>
          <w:sz w:val="32"/>
          <w:szCs w:val="32"/>
        </w:rPr>
      </w:pPr>
      <w:r>
        <w:rPr>
          <w:rFonts w:hint="eastAsia"/>
          <w:sz w:val="32"/>
          <w:szCs w:val="32"/>
        </w:rPr>
        <w:t>参考资料</w:t>
      </w:r>
    </w:p>
    <w:p w14:paraId="50C1E8FC">
      <w:pPr>
        <w:rPr>
          <w:rFonts w:ascii="Cambria" w:hAnsi="Cambria" w:eastAsia="宋体" w:cs="Times New Roman"/>
          <w:b/>
          <w:bCs/>
          <w:kern w:val="28"/>
          <w:sz w:val="24"/>
          <w:szCs w:val="32"/>
        </w:rPr>
      </w:pPr>
      <w:r>
        <w:rPr>
          <w:rFonts w:hint="eastAsia" w:ascii="Cambria" w:hAnsi="Cambria" w:eastAsia="宋体" w:cs="Times New Roman"/>
          <w:b/>
          <w:bCs/>
          <w:kern w:val="28"/>
          <w:sz w:val="24"/>
          <w:szCs w:val="32"/>
        </w:rPr>
        <w:t>将参考的代码,算法思路的来源表明在此处(可以是网址, 参考文献等)</w:t>
      </w:r>
    </w:p>
    <w:p w14:paraId="26798DFA">
      <w:pPr>
        <w:rPr>
          <w:rFonts w:ascii="Cambria" w:hAnsi="Cambria" w:eastAsia="宋体" w:cs="Times New Roman"/>
          <w:b/>
          <w:bCs/>
          <w:kern w:val="28"/>
          <w:sz w:val="24"/>
          <w:szCs w:val="32"/>
        </w:rPr>
      </w:pPr>
    </w:p>
    <w:p w14:paraId="6300F4B1">
      <w:pPr>
        <w:rPr>
          <w:rFonts w:hint="eastAsia" w:ascii="等线" w:hAnsi="等线" w:eastAsia="等线"/>
          <w:color w:val="FF0000"/>
          <w:sz w:val="22"/>
        </w:rPr>
      </w:pPr>
      <w:r>
        <w:rPr>
          <w:rFonts w:hint="eastAsia" w:ascii="等线" w:hAnsi="等线" w:eastAsia="等线"/>
          <w:color w:val="FF0000"/>
          <w:sz w:val="22"/>
        </w:rPr>
        <w:fldChar w:fldCharType="begin"/>
      </w:r>
      <w:r>
        <w:rPr>
          <w:rFonts w:hint="eastAsia" w:ascii="等线" w:hAnsi="等线" w:eastAsia="等线"/>
          <w:color w:val="FF0000"/>
          <w:sz w:val="22"/>
        </w:rPr>
        <w:instrText xml:space="preserve"> HYPERLINK "https://github.com/langchain-ai/langgraph" </w:instrText>
      </w:r>
      <w:r>
        <w:rPr>
          <w:rFonts w:hint="eastAsia" w:ascii="等线" w:hAnsi="等线" w:eastAsia="等线"/>
          <w:color w:val="FF0000"/>
          <w:sz w:val="22"/>
        </w:rPr>
        <w:fldChar w:fldCharType="separate"/>
      </w:r>
      <w:r>
        <w:rPr>
          <w:rStyle w:val="12"/>
          <w:rFonts w:hint="eastAsia" w:ascii="等线" w:hAnsi="等线" w:eastAsia="等线"/>
          <w:sz w:val="22"/>
        </w:rPr>
        <w:t>https://github.com/langchain-ai/langgraph</w:t>
      </w:r>
      <w:r>
        <w:rPr>
          <w:rFonts w:hint="eastAsia" w:ascii="等线" w:hAnsi="等线" w:eastAsia="等线"/>
          <w:color w:val="FF0000"/>
          <w:sz w:val="22"/>
        </w:rPr>
        <w:fldChar w:fldCharType="end"/>
      </w:r>
    </w:p>
    <w:p w14:paraId="0B65C902">
      <w:pPr>
        <w:rPr>
          <w:rFonts w:hint="eastAsia" w:ascii="等线" w:hAnsi="等线" w:eastAsia="等线"/>
          <w:color w:val="FF0000"/>
          <w:sz w:val="22"/>
        </w:rPr>
      </w:pPr>
      <w:r>
        <w:rPr>
          <w:rFonts w:hint="eastAsia" w:ascii="等线" w:hAnsi="等线" w:eastAsia="等线"/>
          <w:color w:val="FF0000"/>
          <w:sz w:val="22"/>
        </w:rPr>
        <w:fldChar w:fldCharType="begin"/>
      </w:r>
      <w:r>
        <w:rPr>
          <w:rFonts w:hint="eastAsia" w:ascii="等线" w:hAnsi="等线" w:eastAsia="等线"/>
          <w:color w:val="FF0000"/>
          <w:sz w:val="22"/>
        </w:rPr>
        <w:instrText xml:space="preserve"> HYPERLINK "https://docs.langchain.com/oss/python/langchain/agents.md" </w:instrText>
      </w:r>
      <w:r>
        <w:rPr>
          <w:rFonts w:hint="eastAsia" w:ascii="等线" w:hAnsi="等线" w:eastAsia="等线"/>
          <w:color w:val="FF0000"/>
          <w:sz w:val="22"/>
        </w:rPr>
        <w:fldChar w:fldCharType="separate"/>
      </w:r>
      <w:r>
        <w:rPr>
          <w:rStyle w:val="12"/>
          <w:rFonts w:hint="eastAsia" w:ascii="等线" w:hAnsi="等线" w:eastAsia="等线"/>
          <w:sz w:val="22"/>
        </w:rPr>
        <w:t>https://docs.langchain.com/oss/python/langchain/agents.md</w:t>
      </w:r>
      <w:r>
        <w:rPr>
          <w:rFonts w:hint="eastAsia" w:ascii="等线" w:hAnsi="等线" w:eastAsia="等线"/>
          <w:color w:val="FF0000"/>
          <w:sz w:val="22"/>
        </w:rPr>
        <w:fldChar w:fldCharType="end"/>
      </w:r>
    </w:p>
    <w:p w14:paraId="2504E520">
      <w:pPr>
        <w:rPr>
          <w:rFonts w:hint="eastAsia" w:ascii="等线" w:hAnsi="等线" w:eastAsia="等线"/>
          <w:color w:val="FF0000"/>
          <w:sz w:val="22"/>
        </w:rPr>
      </w:pPr>
      <w:r>
        <w:rPr>
          <w:rFonts w:hint="eastAsia" w:ascii="等线" w:hAnsi="等线" w:eastAsia="等线"/>
          <w:color w:val="FF0000"/>
          <w:sz w:val="22"/>
        </w:rPr>
        <w:fldChar w:fldCharType="begin"/>
      </w:r>
      <w:r>
        <w:rPr>
          <w:rFonts w:hint="eastAsia" w:ascii="等线" w:hAnsi="等线" w:eastAsia="等线"/>
          <w:color w:val="FF0000"/>
          <w:sz w:val="22"/>
        </w:rPr>
        <w:instrText xml:space="preserve"> HYPERLINK "https://github.com/facebookresearch/faiss" </w:instrText>
      </w:r>
      <w:r>
        <w:rPr>
          <w:rFonts w:hint="eastAsia" w:ascii="等线" w:hAnsi="等线" w:eastAsia="等线"/>
          <w:color w:val="FF0000"/>
          <w:sz w:val="22"/>
        </w:rPr>
        <w:fldChar w:fldCharType="separate"/>
      </w:r>
      <w:r>
        <w:rPr>
          <w:rStyle w:val="12"/>
          <w:rFonts w:hint="eastAsia" w:ascii="等线" w:hAnsi="等线" w:eastAsia="等线"/>
          <w:sz w:val="22"/>
        </w:rPr>
        <w:t>https://github.com/facebookresearch/faiss</w:t>
      </w:r>
      <w:r>
        <w:rPr>
          <w:rFonts w:hint="eastAsia" w:ascii="等线" w:hAnsi="等线" w:eastAsia="等线"/>
          <w:color w:val="FF0000"/>
          <w:sz w:val="22"/>
        </w:rPr>
        <w:fldChar w:fldCharType="end"/>
      </w:r>
    </w:p>
    <w:p w14:paraId="64E4B57C">
      <w:pPr>
        <w:rPr>
          <w:rFonts w:hint="eastAsia" w:ascii="等线" w:hAnsi="等线" w:eastAsia="等线"/>
          <w:color w:val="FF0000"/>
          <w:sz w:val="22"/>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A4070">
    <w:pPr>
      <w:pStyle w:val="6"/>
    </w:pPr>
    <w:r>
      <w:rPr>
        <w:rFonts w:ascii="华文中宋" w:eastAsia="华文中宋" w:cs="华文中宋"/>
        <w:color w:val="000000"/>
        <w:kern w:val="0"/>
        <w:sz w:val="32"/>
        <w:szCs w:val="32"/>
      </w:rPr>
      <w:drawing>
        <wp:inline distT="0" distB="0" distL="0" distR="0">
          <wp:extent cx="1600835" cy="4667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9480" cy="477916"/>
                  </a:xfrm>
                  <a:prstGeom prst="rect">
                    <a:avLst/>
                  </a:prstGeom>
                </pic:spPr>
              </pic:pic>
            </a:graphicData>
          </a:graphic>
        </wp:inline>
      </w:drawing>
    </w:r>
    <w:r>
      <w:ptab w:relativeTo="margin" w:alignment="center" w:leader="none"/>
    </w:r>
    <w:r>
      <w:ptab w:relativeTo="margin" w:alignment="right" w:leader="none"/>
    </w:r>
    <w:r>
      <w:rPr>
        <w:rFonts w:hint="eastAsia" w:ascii="等线" w:hAnsi="等线" w:eastAsia="等线"/>
        <w:sz w:val="20"/>
      </w:rPr>
      <w:t>人工智能实验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163965"/>
    <w:multiLevelType w:val="multilevel"/>
    <w:tmpl w:val="35163965"/>
    <w:lvl w:ilvl="0" w:tentative="0">
      <w:start w:val="1"/>
      <w:numFmt w:val="chineseCountingThousand"/>
      <w:pStyle w:val="2"/>
      <w:lvlText w:val="%1、"/>
      <w:lvlJc w:val="left"/>
      <w:pPr>
        <w:ind w:left="420" w:hanging="420"/>
      </w:pPr>
    </w:lvl>
    <w:lvl w:ilvl="1" w:tentative="0">
      <w:start w:val="1"/>
      <w:numFmt w:val="decimal"/>
      <w:lvlText w:val="%2）"/>
      <w:lvlJc w:val="left"/>
      <w:pPr>
        <w:ind w:left="785" w:hanging="360"/>
      </w:pPr>
      <w:rPr>
        <w:rFonts w:hint="default"/>
      </w:rPr>
    </w:lvl>
    <w:lvl w:ilvl="2" w:tentative="0">
      <w:start w:val="1"/>
      <w:numFmt w:val="decimal"/>
      <w:lvlText w:val="（%3）"/>
      <w:lvlJc w:val="left"/>
      <w:pPr>
        <w:ind w:left="1560" w:hanging="720"/>
      </w:pPr>
      <w:rPr>
        <w:rFonts w:hint="default"/>
      </w:rPr>
    </w:lvl>
    <w:lvl w:ilvl="3" w:tentative="0">
      <w:start w:val="1"/>
      <w:numFmt w:val="decimal"/>
      <w:lvlText w:val="%4."/>
      <w:lvlJc w:val="left"/>
      <w:pPr>
        <w:ind w:left="1620" w:hanging="360"/>
      </w:pPr>
      <w:rPr>
        <w:rFonts w:hint="default"/>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33B6837"/>
    <w:multiLevelType w:val="multilevel"/>
    <w:tmpl w:val="433B6837"/>
    <w:lvl w:ilvl="0" w:tentative="0">
      <w:start w:val="1"/>
      <w:numFmt w:val="decimal"/>
      <w:pStyle w:val="7"/>
      <w:lvlText w:val="%1."/>
      <w:lvlJc w:val="left"/>
      <w:pPr>
        <w:ind w:left="420" w:hanging="420"/>
      </w:pPr>
    </w:lvl>
    <w:lvl w:ilvl="1" w:tentative="0">
      <w:start w:val="4"/>
      <w:numFmt w:val="japaneseCounting"/>
      <w:lvlText w:val="%2、"/>
      <w:lvlJc w:val="left"/>
      <w:pPr>
        <w:ind w:left="1140" w:hanging="720"/>
      </w:pPr>
      <w:rPr>
        <w:rFonts w:hint="default" w:ascii="宋体" w:hAnsi="宋体" w:eastAsia="宋体" w:cs="宋体"/>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2C9D50A"/>
    <w:multiLevelType w:val="singleLevel"/>
    <w:tmpl w:val="52C9D50A"/>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E60"/>
    <w:rsid w:val="00001131"/>
    <w:rsid w:val="00001A00"/>
    <w:rsid w:val="00002B16"/>
    <w:rsid w:val="00003DA1"/>
    <w:rsid w:val="00007E9B"/>
    <w:rsid w:val="000108AE"/>
    <w:rsid w:val="00016027"/>
    <w:rsid w:val="00033541"/>
    <w:rsid w:val="00033B06"/>
    <w:rsid w:val="00035B62"/>
    <w:rsid w:val="000372CB"/>
    <w:rsid w:val="000373FE"/>
    <w:rsid w:val="0004089A"/>
    <w:rsid w:val="000436E2"/>
    <w:rsid w:val="000440BE"/>
    <w:rsid w:val="0004495F"/>
    <w:rsid w:val="00045DB6"/>
    <w:rsid w:val="00047C12"/>
    <w:rsid w:val="00051327"/>
    <w:rsid w:val="00056160"/>
    <w:rsid w:val="00060EDF"/>
    <w:rsid w:val="00062BD6"/>
    <w:rsid w:val="000636AE"/>
    <w:rsid w:val="00063E38"/>
    <w:rsid w:val="00065675"/>
    <w:rsid w:val="000675BA"/>
    <w:rsid w:val="000708E8"/>
    <w:rsid w:val="00072559"/>
    <w:rsid w:val="00073447"/>
    <w:rsid w:val="0007508A"/>
    <w:rsid w:val="00080830"/>
    <w:rsid w:val="000819C9"/>
    <w:rsid w:val="00083F04"/>
    <w:rsid w:val="00086437"/>
    <w:rsid w:val="00090180"/>
    <w:rsid w:val="00095D8F"/>
    <w:rsid w:val="00097251"/>
    <w:rsid w:val="000A65D4"/>
    <w:rsid w:val="000B029D"/>
    <w:rsid w:val="000B3239"/>
    <w:rsid w:val="000B34AC"/>
    <w:rsid w:val="000B6B4D"/>
    <w:rsid w:val="000B78AD"/>
    <w:rsid w:val="000B7966"/>
    <w:rsid w:val="000C2AC4"/>
    <w:rsid w:val="000C2DA7"/>
    <w:rsid w:val="000C727C"/>
    <w:rsid w:val="000D0036"/>
    <w:rsid w:val="000D00A2"/>
    <w:rsid w:val="000D18BD"/>
    <w:rsid w:val="000D37B1"/>
    <w:rsid w:val="000D47CF"/>
    <w:rsid w:val="000D6673"/>
    <w:rsid w:val="000E0DE9"/>
    <w:rsid w:val="000E512E"/>
    <w:rsid w:val="000E572A"/>
    <w:rsid w:val="000E70F7"/>
    <w:rsid w:val="000F290F"/>
    <w:rsid w:val="000F2AC0"/>
    <w:rsid w:val="000F5407"/>
    <w:rsid w:val="00115058"/>
    <w:rsid w:val="00115A96"/>
    <w:rsid w:val="0012086C"/>
    <w:rsid w:val="00120E65"/>
    <w:rsid w:val="00122D46"/>
    <w:rsid w:val="00127007"/>
    <w:rsid w:val="00131356"/>
    <w:rsid w:val="0013282E"/>
    <w:rsid w:val="00132FA4"/>
    <w:rsid w:val="001338BC"/>
    <w:rsid w:val="001343A7"/>
    <w:rsid w:val="00146B90"/>
    <w:rsid w:val="00150BC9"/>
    <w:rsid w:val="001520FE"/>
    <w:rsid w:val="00152A38"/>
    <w:rsid w:val="001564FE"/>
    <w:rsid w:val="00157423"/>
    <w:rsid w:val="00162DFC"/>
    <w:rsid w:val="001664E2"/>
    <w:rsid w:val="001671D4"/>
    <w:rsid w:val="00170F79"/>
    <w:rsid w:val="00174A70"/>
    <w:rsid w:val="00174FF0"/>
    <w:rsid w:val="001771BC"/>
    <w:rsid w:val="00180786"/>
    <w:rsid w:val="00185810"/>
    <w:rsid w:val="0019389D"/>
    <w:rsid w:val="001963A3"/>
    <w:rsid w:val="0019752C"/>
    <w:rsid w:val="001A0874"/>
    <w:rsid w:val="001A1716"/>
    <w:rsid w:val="001A3796"/>
    <w:rsid w:val="001A7C71"/>
    <w:rsid w:val="001B47DD"/>
    <w:rsid w:val="001B4C07"/>
    <w:rsid w:val="001B6FE3"/>
    <w:rsid w:val="001C12CE"/>
    <w:rsid w:val="001C31DF"/>
    <w:rsid w:val="001C34EF"/>
    <w:rsid w:val="001C4575"/>
    <w:rsid w:val="001D17F0"/>
    <w:rsid w:val="001D4645"/>
    <w:rsid w:val="001D57F8"/>
    <w:rsid w:val="001D6B7B"/>
    <w:rsid w:val="001E4CFC"/>
    <w:rsid w:val="001F1768"/>
    <w:rsid w:val="001F3ED2"/>
    <w:rsid w:val="001F4F7A"/>
    <w:rsid w:val="00201370"/>
    <w:rsid w:val="00204153"/>
    <w:rsid w:val="00204FCC"/>
    <w:rsid w:val="002063D4"/>
    <w:rsid w:val="002072CB"/>
    <w:rsid w:val="002103B4"/>
    <w:rsid w:val="00211884"/>
    <w:rsid w:val="002209F1"/>
    <w:rsid w:val="00222383"/>
    <w:rsid w:val="00225836"/>
    <w:rsid w:val="0022661C"/>
    <w:rsid w:val="00227E67"/>
    <w:rsid w:val="00235147"/>
    <w:rsid w:val="002405E3"/>
    <w:rsid w:val="00242BBE"/>
    <w:rsid w:val="0027340C"/>
    <w:rsid w:val="00287E6C"/>
    <w:rsid w:val="00291360"/>
    <w:rsid w:val="002943EB"/>
    <w:rsid w:val="002952E6"/>
    <w:rsid w:val="002A5DFA"/>
    <w:rsid w:val="002A5FF2"/>
    <w:rsid w:val="002A6AA7"/>
    <w:rsid w:val="002A75F1"/>
    <w:rsid w:val="002A7684"/>
    <w:rsid w:val="002B14A6"/>
    <w:rsid w:val="002B479F"/>
    <w:rsid w:val="002B6D95"/>
    <w:rsid w:val="002B7B6A"/>
    <w:rsid w:val="002C3D63"/>
    <w:rsid w:val="002C455C"/>
    <w:rsid w:val="002D0094"/>
    <w:rsid w:val="002D0B7C"/>
    <w:rsid w:val="002D1799"/>
    <w:rsid w:val="002D28B6"/>
    <w:rsid w:val="002D3633"/>
    <w:rsid w:val="002E3275"/>
    <w:rsid w:val="002E6F71"/>
    <w:rsid w:val="002E7304"/>
    <w:rsid w:val="002F2983"/>
    <w:rsid w:val="002F2DA1"/>
    <w:rsid w:val="002F373B"/>
    <w:rsid w:val="002F5A95"/>
    <w:rsid w:val="00301BEB"/>
    <w:rsid w:val="00303E8D"/>
    <w:rsid w:val="00311426"/>
    <w:rsid w:val="00311D38"/>
    <w:rsid w:val="0031361D"/>
    <w:rsid w:val="00320086"/>
    <w:rsid w:val="0033057E"/>
    <w:rsid w:val="00337592"/>
    <w:rsid w:val="003402E5"/>
    <w:rsid w:val="0034166F"/>
    <w:rsid w:val="00343B74"/>
    <w:rsid w:val="00352B7A"/>
    <w:rsid w:val="00353053"/>
    <w:rsid w:val="00353D26"/>
    <w:rsid w:val="00353EF6"/>
    <w:rsid w:val="00357B0C"/>
    <w:rsid w:val="0036136B"/>
    <w:rsid w:val="00364669"/>
    <w:rsid w:val="00367110"/>
    <w:rsid w:val="00367B58"/>
    <w:rsid w:val="00377B4E"/>
    <w:rsid w:val="00381F13"/>
    <w:rsid w:val="003825CA"/>
    <w:rsid w:val="00383404"/>
    <w:rsid w:val="003845F2"/>
    <w:rsid w:val="00386664"/>
    <w:rsid w:val="0038737B"/>
    <w:rsid w:val="003908E5"/>
    <w:rsid w:val="00393B85"/>
    <w:rsid w:val="003940A0"/>
    <w:rsid w:val="00394A15"/>
    <w:rsid w:val="00397BB2"/>
    <w:rsid w:val="003A7C62"/>
    <w:rsid w:val="003B00AA"/>
    <w:rsid w:val="003B49CD"/>
    <w:rsid w:val="003C196D"/>
    <w:rsid w:val="003C35F7"/>
    <w:rsid w:val="003C5052"/>
    <w:rsid w:val="003D0C59"/>
    <w:rsid w:val="003D2E3F"/>
    <w:rsid w:val="003E11BC"/>
    <w:rsid w:val="003E5F44"/>
    <w:rsid w:val="003E7CC4"/>
    <w:rsid w:val="003F0634"/>
    <w:rsid w:val="003F39BB"/>
    <w:rsid w:val="003F3F71"/>
    <w:rsid w:val="003F6E6D"/>
    <w:rsid w:val="004011A3"/>
    <w:rsid w:val="00410E6F"/>
    <w:rsid w:val="00411B9C"/>
    <w:rsid w:val="00413910"/>
    <w:rsid w:val="00414238"/>
    <w:rsid w:val="00416F0D"/>
    <w:rsid w:val="00420CB3"/>
    <w:rsid w:val="00421BE7"/>
    <w:rsid w:val="00422210"/>
    <w:rsid w:val="00424321"/>
    <w:rsid w:val="00431CDA"/>
    <w:rsid w:val="0043311C"/>
    <w:rsid w:val="004341EA"/>
    <w:rsid w:val="00434879"/>
    <w:rsid w:val="0043574A"/>
    <w:rsid w:val="00437BB7"/>
    <w:rsid w:val="00441D54"/>
    <w:rsid w:val="0044520F"/>
    <w:rsid w:val="00445328"/>
    <w:rsid w:val="00446304"/>
    <w:rsid w:val="004501DD"/>
    <w:rsid w:val="0045049A"/>
    <w:rsid w:val="00461E2A"/>
    <w:rsid w:val="00465A4F"/>
    <w:rsid w:val="004666D5"/>
    <w:rsid w:val="004735AD"/>
    <w:rsid w:val="00480062"/>
    <w:rsid w:val="0049080D"/>
    <w:rsid w:val="00490A6C"/>
    <w:rsid w:val="00492445"/>
    <w:rsid w:val="0049552C"/>
    <w:rsid w:val="004A278C"/>
    <w:rsid w:val="004B20D6"/>
    <w:rsid w:val="004B46DE"/>
    <w:rsid w:val="004B47F4"/>
    <w:rsid w:val="004C0F7A"/>
    <w:rsid w:val="004C1C52"/>
    <w:rsid w:val="004C639D"/>
    <w:rsid w:val="004C7076"/>
    <w:rsid w:val="004D19AD"/>
    <w:rsid w:val="004D55EE"/>
    <w:rsid w:val="004E0C38"/>
    <w:rsid w:val="004E10DD"/>
    <w:rsid w:val="004E3C7A"/>
    <w:rsid w:val="004E5911"/>
    <w:rsid w:val="004E6907"/>
    <w:rsid w:val="004F5247"/>
    <w:rsid w:val="004F64E9"/>
    <w:rsid w:val="004F78BC"/>
    <w:rsid w:val="005020F2"/>
    <w:rsid w:val="00505475"/>
    <w:rsid w:val="005110D0"/>
    <w:rsid w:val="00511611"/>
    <w:rsid w:val="0051428F"/>
    <w:rsid w:val="00521C67"/>
    <w:rsid w:val="00521CFC"/>
    <w:rsid w:val="005264C0"/>
    <w:rsid w:val="005313A0"/>
    <w:rsid w:val="0053227A"/>
    <w:rsid w:val="005404AD"/>
    <w:rsid w:val="005419B8"/>
    <w:rsid w:val="00541A2A"/>
    <w:rsid w:val="005446EF"/>
    <w:rsid w:val="00547F8A"/>
    <w:rsid w:val="00552732"/>
    <w:rsid w:val="0055342A"/>
    <w:rsid w:val="005540DE"/>
    <w:rsid w:val="005569C1"/>
    <w:rsid w:val="00560EFA"/>
    <w:rsid w:val="00561D03"/>
    <w:rsid w:val="00562415"/>
    <w:rsid w:val="00570F9B"/>
    <w:rsid w:val="00573F04"/>
    <w:rsid w:val="00580218"/>
    <w:rsid w:val="00582E32"/>
    <w:rsid w:val="00586325"/>
    <w:rsid w:val="00593DB0"/>
    <w:rsid w:val="005955F3"/>
    <w:rsid w:val="00595A8B"/>
    <w:rsid w:val="00596372"/>
    <w:rsid w:val="00596429"/>
    <w:rsid w:val="00596B04"/>
    <w:rsid w:val="005A37D5"/>
    <w:rsid w:val="005B0F1D"/>
    <w:rsid w:val="005B2D24"/>
    <w:rsid w:val="005B3506"/>
    <w:rsid w:val="005B78C1"/>
    <w:rsid w:val="005C3893"/>
    <w:rsid w:val="005C3C0D"/>
    <w:rsid w:val="005D1A51"/>
    <w:rsid w:val="005D2045"/>
    <w:rsid w:val="005D266C"/>
    <w:rsid w:val="005D2A77"/>
    <w:rsid w:val="005D49DA"/>
    <w:rsid w:val="005D6AF1"/>
    <w:rsid w:val="005D70D1"/>
    <w:rsid w:val="005E0293"/>
    <w:rsid w:val="005F33D5"/>
    <w:rsid w:val="005F4BB0"/>
    <w:rsid w:val="005F66DC"/>
    <w:rsid w:val="0060136E"/>
    <w:rsid w:val="0060173E"/>
    <w:rsid w:val="00606EA0"/>
    <w:rsid w:val="0060767D"/>
    <w:rsid w:val="00607DA0"/>
    <w:rsid w:val="006153EF"/>
    <w:rsid w:val="006159BA"/>
    <w:rsid w:val="00615F06"/>
    <w:rsid w:val="006244DE"/>
    <w:rsid w:val="00630E3C"/>
    <w:rsid w:val="00633A0C"/>
    <w:rsid w:val="00637A38"/>
    <w:rsid w:val="0064273A"/>
    <w:rsid w:val="0064410D"/>
    <w:rsid w:val="00651759"/>
    <w:rsid w:val="00651FB7"/>
    <w:rsid w:val="00653517"/>
    <w:rsid w:val="006546D0"/>
    <w:rsid w:val="006574C4"/>
    <w:rsid w:val="00660B9B"/>
    <w:rsid w:val="00661AE0"/>
    <w:rsid w:val="00666E04"/>
    <w:rsid w:val="00667563"/>
    <w:rsid w:val="00671A0B"/>
    <w:rsid w:val="00671F41"/>
    <w:rsid w:val="006822AE"/>
    <w:rsid w:val="00685728"/>
    <w:rsid w:val="00687500"/>
    <w:rsid w:val="00691477"/>
    <w:rsid w:val="00697BE5"/>
    <w:rsid w:val="006A0B02"/>
    <w:rsid w:val="006A1094"/>
    <w:rsid w:val="006A1E53"/>
    <w:rsid w:val="006A3CB4"/>
    <w:rsid w:val="006A5036"/>
    <w:rsid w:val="006B78EB"/>
    <w:rsid w:val="006C02C7"/>
    <w:rsid w:val="006C0859"/>
    <w:rsid w:val="006C22E2"/>
    <w:rsid w:val="006C6154"/>
    <w:rsid w:val="006D4341"/>
    <w:rsid w:val="006D5001"/>
    <w:rsid w:val="006D5E53"/>
    <w:rsid w:val="006E0843"/>
    <w:rsid w:val="006E11C1"/>
    <w:rsid w:val="006E431A"/>
    <w:rsid w:val="006F438D"/>
    <w:rsid w:val="006F43CA"/>
    <w:rsid w:val="006F4B73"/>
    <w:rsid w:val="006F6905"/>
    <w:rsid w:val="006F6DDD"/>
    <w:rsid w:val="00706366"/>
    <w:rsid w:val="007163AF"/>
    <w:rsid w:val="00722ACF"/>
    <w:rsid w:val="00725C55"/>
    <w:rsid w:val="00726218"/>
    <w:rsid w:val="007320DF"/>
    <w:rsid w:val="00735A70"/>
    <w:rsid w:val="007423CB"/>
    <w:rsid w:val="00742BCD"/>
    <w:rsid w:val="007437CE"/>
    <w:rsid w:val="0074407C"/>
    <w:rsid w:val="007469EC"/>
    <w:rsid w:val="00746A51"/>
    <w:rsid w:val="00747F49"/>
    <w:rsid w:val="007511A1"/>
    <w:rsid w:val="0075127C"/>
    <w:rsid w:val="00751B60"/>
    <w:rsid w:val="007525DA"/>
    <w:rsid w:val="00755EFD"/>
    <w:rsid w:val="00760490"/>
    <w:rsid w:val="0076186A"/>
    <w:rsid w:val="00762143"/>
    <w:rsid w:val="00766EF4"/>
    <w:rsid w:val="00772694"/>
    <w:rsid w:val="00773EA9"/>
    <w:rsid w:val="00776B64"/>
    <w:rsid w:val="00787A6B"/>
    <w:rsid w:val="00795861"/>
    <w:rsid w:val="007A2ED4"/>
    <w:rsid w:val="007A3BE8"/>
    <w:rsid w:val="007A54D0"/>
    <w:rsid w:val="007A57F5"/>
    <w:rsid w:val="007A7175"/>
    <w:rsid w:val="007B0DE8"/>
    <w:rsid w:val="007B2755"/>
    <w:rsid w:val="007C09F2"/>
    <w:rsid w:val="007C0E8F"/>
    <w:rsid w:val="007C3200"/>
    <w:rsid w:val="007C4659"/>
    <w:rsid w:val="007C4EA0"/>
    <w:rsid w:val="007C55A4"/>
    <w:rsid w:val="007C75A2"/>
    <w:rsid w:val="007E2025"/>
    <w:rsid w:val="007F230B"/>
    <w:rsid w:val="007F3AFD"/>
    <w:rsid w:val="007F3F3A"/>
    <w:rsid w:val="007F6CD4"/>
    <w:rsid w:val="008020CF"/>
    <w:rsid w:val="00802535"/>
    <w:rsid w:val="00807BC3"/>
    <w:rsid w:val="00812561"/>
    <w:rsid w:val="00812B8B"/>
    <w:rsid w:val="00813676"/>
    <w:rsid w:val="008204AF"/>
    <w:rsid w:val="008243E2"/>
    <w:rsid w:val="008276A8"/>
    <w:rsid w:val="008311F1"/>
    <w:rsid w:val="008334CA"/>
    <w:rsid w:val="00842056"/>
    <w:rsid w:val="00844EEC"/>
    <w:rsid w:val="00852BD0"/>
    <w:rsid w:val="00853A01"/>
    <w:rsid w:val="008550BB"/>
    <w:rsid w:val="00863A00"/>
    <w:rsid w:val="00867256"/>
    <w:rsid w:val="00875F46"/>
    <w:rsid w:val="00882B2B"/>
    <w:rsid w:val="00892916"/>
    <w:rsid w:val="0089488F"/>
    <w:rsid w:val="008A572F"/>
    <w:rsid w:val="008B261D"/>
    <w:rsid w:val="008C44C7"/>
    <w:rsid w:val="008C4C4F"/>
    <w:rsid w:val="008C5A87"/>
    <w:rsid w:val="008C7D63"/>
    <w:rsid w:val="008D52C8"/>
    <w:rsid w:val="008D6121"/>
    <w:rsid w:val="008D64EE"/>
    <w:rsid w:val="008E2614"/>
    <w:rsid w:val="008E3BCB"/>
    <w:rsid w:val="008E4CC7"/>
    <w:rsid w:val="008E67A7"/>
    <w:rsid w:val="008F2344"/>
    <w:rsid w:val="008F25A1"/>
    <w:rsid w:val="008F3E84"/>
    <w:rsid w:val="008F782C"/>
    <w:rsid w:val="008F7FC8"/>
    <w:rsid w:val="00900C39"/>
    <w:rsid w:val="0090184B"/>
    <w:rsid w:val="009018C6"/>
    <w:rsid w:val="00905D8D"/>
    <w:rsid w:val="00910A0D"/>
    <w:rsid w:val="00911543"/>
    <w:rsid w:val="0091175B"/>
    <w:rsid w:val="009131CC"/>
    <w:rsid w:val="00913EBD"/>
    <w:rsid w:val="0091680E"/>
    <w:rsid w:val="00922C4B"/>
    <w:rsid w:val="00922DD5"/>
    <w:rsid w:val="00923A7E"/>
    <w:rsid w:val="009260F4"/>
    <w:rsid w:val="009269DD"/>
    <w:rsid w:val="00931A29"/>
    <w:rsid w:val="00943C69"/>
    <w:rsid w:val="009476F9"/>
    <w:rsid w:val="009505D2"/>
    <w:rsid w:val="00951CA2"/>
    <w:rsid w:val="00956E6D"/>
    <w:rsid w:val="00960DD1"/>
    <w:rsid w:val="009658EF"/>
    <w:rsid w:val="00975B78"/>
    <w:rsid w:val="00976BB1"/>
    <w:rsid w:val="009777B9"/>
    <w:rsid w:val="00997CC0"/>
    <w:rsid w:val="009A0DE7"/>
    <w:rsid w:val="009A13B9"/>
    <w:rsid w:val="009B0008"/>
    <w:rsid w:val="009B004A"/>
    <w:rsid w:val="009B0453"/>
    <w:rsid w:val="009B131B"/>
    <w:rsid w:val="009B3FE8"/>
    <w:rsid w:val="009B5915"/>
    <w:rsid w:val="009C2B46"/>
    <w:rsid w:val="009C2C69"/>
    <w:rsid w:val="009C5032"/>
    <w:rsid w:val="009C5FA9"/>
    <w:rsid w:val="009C734F"/>
    <w:rsid w:val="009D557D"/>
    <w:rsid w:val="009D67FC"/>
    <w:rsid w:val="009D7B07"/>
    <w:rsid w:val="009E0479"/>
    <w:rsid w:val="009E275B"/>
    <w:rsid w:val="009E3569"/>
    <w:rsid w:val="009E3CD3"/>
    <w:rsid w:val="009E42B9"/>
    <w:rsid w:val="009F05FD"/>
    <w:rsid w:val="009F35F7"/>
    <w:rsid w:val="009F3DD0"/>
    <w:rsid w:val="009F5192"/>
    <w:rsid w:val="00A01138"/>
    <w:rsid w:val="00A0320D"/>
    <w:rsid w:val="00A07EB2"/>
    <w:rsid w:val="00A10306"/>
    <w:rsid w:val="00A15065"/>
    <w:rsid w:val="00A20D9B"/>
    <w:rsid w:val="00A21486"/>
    <w:rsid w:val="00A22DCC"/>
    <w:rsid w:val="00A2433A"/>
    <w:rsid w:val="00A24F44"/>
    <w:rsid w:val="00A25651"/>
    <w:rsid w:val="00A26920"/>
    <w:rsid w:val="00A27075"/>
    <w:rsid w:val="00A271C8"/>
    <w:rsid w:val="00A27F5A"/>
    <w:rsid w:val="00A32287"/>
    <w:rsid w:val="00A33647"/>
    <w:rsid w:val="00A427A5"/>
    <w:rsid w:val="00A45C5D"/>
    <w:rsid w:val="00A503CA"/>
    <w:rsid w:val="00A50688"/>
    <w:rsid w:val="00A50A18"/>
    <w:rsid w:val="00A50FF7"/>
    <w:rsid w:val="00A52202"/>
    <w:rsid w:val="00A529E3"/>
    <w:rsid w:val="00A54032"/>
    <w:rsid w:val="00A54438"/>
    <w:rsid w:val="00A546E1"/>
    <w:rsid w:val="00A55067"/>
    <w:rsid w:val="00A578E1"/>
    <w:rsid w:val="00A604EA"/>
    <w:rsid w:val="00A6484A"/>
    <w:rsid w:val="00A6630A"/>
    <w:rsid w:val="00A66C97"/>
    <w:rsid w:val="00A67B6E"/>
    <w:rsid w:val="00A71426"/>
    <w:rsid w:val="00A734A9"/>
    <w:rsid w:val="00A73517"/>
    <w:rsid w:val="00A7409D"/>
    <w:rsid w:val="00A8083A"/>
    <w:rsid w:val="00A80DF6"/>
    <w:rsid w:val="00A82059"/>
    <w:rsid w:val="00A82959"/>
    <w:rsid w:val="00A8340D"/>
    <w:rsid w:val="00A8506E"/>
    <w:rsid w:val="00A8571F"/>
    <w:rsid w:val="00A85C81"/>
    <w:rsid w:val="00A901A4"/>
    <w:rsid w:val="00A90AB9"/>
    <w:rsid w:val="00A91A3D"/>
    <w:rsid w:val="00AA148A"/>
    <w:rsid w:val="00AA4F9C"/>
    <w:rsid w:val="00AA6C86"/>
    <w:rsid w:val="00AA79B5"/>
    <w:rsid w:val="00AB4924"/>
    <w:rsid w:val="00AC3A8F"/>
    <w:rsid w:val="00AC6FF4"/>
    <w:rsid w:val="00AD2621"/>
    <w:rsid w:val="00AD4482"/>
    <w:rsid w:val="00AD5915"/>
    <w:rsid w:val="00AD7C3C"/>
    <w:rsid w:val="00AE5240"/>
    <w:rsid w:val="00AE63EE"/>
    <w:rsid w:val="00AE6665"/>
    <w:rsid w:val="00AE7F41"/>
    <w:rsid w:val="00AF128E"/>
    <w:rsid w:val="00AF3870"/>
    <w:rsid w:val="00AF38CD"/>
    <w:rsid w:val="00AF4042"/>
    <w:rsid w:val="00B00830"/>
    <w:rsid w:val="00B00C4C"/>
    <w:rsid w:val="00B03B92"/>
    <w:rsid w:val="00B04975"/>
    <w:rsid w:val="00B06EE5"/>
    <w:rsid w:val="00B07152"/>
    <w:rsid w:val="00B1211D"/>
    <w:rsid w:val="00B21FFD"/>
    <w:rsid w:val="00B23960"/>
    <w:rsid w:val="00B25522"/>
    <w:rsid w:val="00B31251"/>
    <w:rsid w:val="00B37FF2"/>
    <w:rsid w:val="00B44E37"/>
    <w:rsid w:val="00B470BD"/>
    <w:rsid w:val="00B5264D"/>
    <w:rsid w:val="00B554FE"/>
    <w:rsid w:val="00B5683B"/>
    <w:rsid w:val="00B56BC0"/>
    <w:rsid w:val="00B723D0"/>
    <w:rsid w:val="00B73AD4"/>
    <w:rsid w:val="00B80E18"/>
    <w:rsid w:val="00B90C81"/>
    <w:rsid w:val="00B9210D"/>
    <w:rsid w:val="00B950FD"/>
    <w:rsid w:val="00B954C4"/>
    <w:rsid w:val="00B96FD5"/>
    <w:rsid w:val="00B974D6"/>
    <w:rsid w:val="00BA094C"/>
    <w:rsid w:val="00BA1939"/>
    <w:rsid w:val="00BA3A99"/>
    <w:rsid w:val="00BA644E"/>
    <w:rsid w:val="00BB276E"/>
    <w:rsid w:val="00BB3E60"/>
    <w:rsid w:val="00BB52F6"/>
    <w:rsid w:val="00BB636D"/>
    <w:rsid w:val="00BB7F83"/>
    <w:rsid w:val="00BC5C2C"/>
    <w:rsid w:val="00BC682C"/>
    <w:rsid w:val="00BD47AE"/>
    <w:rsid w:val="00BD7758"/>
    <w:rsid w:val="00BE1599"/>
    <w:rsid w:val="00BE5131"/>
    <w:rsid w:val="00BE5CF8"/>
    <w:rsid w:val="00BE7058"/>
    <w:rsid w:val="00BF1612"/>
    <w:rsid w:val="00BF1CC3"/>
    <w:rsid w:val="00BF3D02"/>
    <w:rsid w:val="00BF6A5C"/>
    <w:rsid w:val="00C01537"/>
    <w:rsid w:val="00C01BE3"/>
    <w:rsid w:val="00C10D7F"/>
    <w:rsid w:val="00C13B18"/>
    <w:rsid w:val="00C13FE5"/>
    <w:rsid w:val="00C16712"/>
    <w:rsid w:val="00C17215"/>
    <w:rsid w:val="00C203FC"/>
    <w:rsid w:val="00C23C73"/>
    <w:rsid w:val="00C24713"/>
    <w:rsid w:val="00C2489A"/>
    <w:rsid w:val="00C25C0D"/>
    <w:rsid w:val="00C26E45"/>
    <w:rsid w:val="00C273D6"/>
    <w:rsid w:val="00C302DD"/>
    <w:rsid w:val="00C30BC9"/>
    <w:rsid w:val="00C31DAB"/>
    <w:rsid w:val="00C42C22"/>
    <w:rsid w:val="00C51EA6"/>
    <w:rsid w:val="00C53737"/>
    <w:rsid w:val="00C5781D"/>
    <w:rsid w:val="00C63C00"/>
    <w:rsid w:val="00C64E89"/>
    <w:rsid w:val="00C67911"/>
    <w:rsid w:val="00C71835"/>
    <w:rsid w:val="00C71F56"/>
    <w:rsid w:val="00C75C4C"/>
    <w:rsid w:val="00C76577"/>
    <w:rsid w:val="00C823EE"/>
    <w:rsid w:val="00C8404C"/>
    <w:rsid w:val="00C86E7E"/>
    <w:rsid w:val="00C91F47"/>
    <w:rsid w:val="00C93060"/>
    <w:rsid w:val="00C93305"/>
    <w:rsid w:val="00C96120"/>
    <w:rsid w:val="00C9706A"/>
    <w:rsid w:val="00CA09D5"/>
    <w:rsid w:val="00CA1E32"/>
    <w:rsid w:val="00CA3415"/>
    <w:rsid w:val="00CA5168"/>
    <w:rsid w:val="00CB0659"/>
    <w:rsid w:val="00CB16EC"/>
    <w:rsid w:val="00CB40F5"/>
    <w:rsid w:val="00CB5B6A"/>
    <w:rsid w:val="00CC0969"/>
    <w:rsid w:val="00CC11BB"/>
    <w:rsid w:val="00CC11F0"/>
    <w:rsid w:val="00CC6031"/>
    <w:rsid w:val="00CC67FC"/>
    <w:rsid w:val="00CD12A3"/>
    <w:rsid w:val="00CD59D5"/>
    <w:rsid w:val="00CD769B"/>
    <w:rsid w:val="00CD7E8E"/>
    <w:rsid w:val="00CE0F6A"/>
    <w:rsid w:val="00CE3968"/>
    <w:rsid w:val="00CE5D25"/>
    <w:rsid w:val="00CE6B33"/>
    <w:rsid w:val="00CF6B24"/>
    <w:rsid w:val="00D03D0A"/>
    <w:rsid w:val="00D05289"/>
    <w:rsid w:val="00D10865"/>
    <w:rsid w:val="00D1301E"/>
    <w:rsid w:val="00D20216"/>
    <w:rsid w:val="00D266FC"/>
    <w:rsid w:val="00D340AD"/>
    <w:rsid w:val="00D347EC"/>
    <w:rsid w:val="00D37D72"/>
    <w:rsid w:val="00D40339"/>
    <w:rsid w:val="00D403DF"/>
    <w:rsid w:val="00D41C37"/>
    <w:rsid w:val="00D42A77"/>
    <w:rsid w:val="00D43406"/>
    <w:rsid w:val="00D47109"/>
    <w:rsid w:val="00D47353"/>
    <w:rsid w:val="00D60A81"/>
    <w:rsid w:val="00D61C14"/>
    <w:rsid w:val="00D65127"/>
    <w:rsid w:val="00D71707"/>
    <w:rsid w:val="00D82396"/>
    <w:rsid w:val="00D86A6D"/>
    <w:rsid w:val="00D87F4C"/>
    <w:rsid w:val="00DA2E12"/>
    <w:rsid w:val="00DA2EB3"/>
    <w:rsid w:val="00DA534A"/>
    <w:rsid w:val="00DA7D53"/>
    <w:rsid w:val="00DB56BF"/>
    <w:rsid w:val="00DB6CD5"/>
    <w:rsid w:val="00DC2A36"/>
    <w:rsid w:val="00DD48E6"/>
    <w:rsid w:val="00DE38B6"/>
    <w:rsid w:val="00DF25CF"/>
    <w:rsid w:val="00E027FC"/>
    <w:rsid w:val="00E0415D"/>
    <w:rsid w:val="00E042A0"/>
    <w:rsid w:val="00E070A6"/>
    <w:rsid w:val="00E12575"/>
    <w:rsid w:val="00E15E78"/>
    <w:rsid w:val="00E15F1F"/>
    <w:rsid w:val="00E16A7B"/>
    <w:rsid w:val="00E1766E"/>
    <w:rsid w:val="00E20067"/>
    <w:rsid w:val="00E2059F"/>
    <w:rsid w:val="00E25592"/>
    <w:rsid w:val="00E25C01"/>
    <w:rsid w:val="00E27376"/>
    <w:rsid w:val="00E36BF3"/>
    <w:rsid w:val="00E40D80"/>
    <w:rsid w:val="00E42DF5"/>
    <w:rsid w:val="00E45331"/>
    <w:rsid w:val="00E46456"/>
    <w:rsid w:val="00E475AF"/>
    <w:rsid w:val="00E55B44"/>
    <w:rsid w:val="00E56C3E"/>
    <w:rsid w:val="00E62723"/>
    <w:rsid w:val="00E7374F"/>
    <w:rsid w:val="00E7771F"/>
    <w:rsid w:val="00E81B12"/>
    <w:rsid w:val="00E81E06"/>
    <w:rsid w:val="00E872B8"/>
    <w:rsid w:val="00E87407"/>
    <w:rsid w:val="00E87DC6"/>
    <w:rsid w:val="00E93282"/>
    <w:rsid w:val="00E96449"/>
    <w:rsid w:val="00EA2AB0"/>
    <w:rsid w:val="00EA36E4"/>
    <w:rsid w:val="00EA3CE1"/>
    <w:rsid w:val="00EA4AB6"/>
    <w:rsid w:val="00EA50A7"/>
    <w:rsid w:val="00EA59C2"/>
    <w:rsid w:val="00EB0661"/>
    <w:rsid w:val="00EB621D"/>
    <w:rsid w:val="00EC3D3D"/>
    <w:rsid w:val="00ED05E5"/>
    <w:rsid w:val="00ED11F5"/>
    <w:rsid w:val="00ED1CA8"/>
    <w:rsid w:val="00EE1BDB"/>
    <w:rsid w:val="00EE36FA"/>
    <w:rsid w:val="00EE4EE7"/>
    <w:rsid w:val="00EE63E6"/>
    <w:rsid w:val="00EE7A86"/>
    <w:rsid w:val="00EE7BD6"/>
    <w:rsid w:val="00EF20B4"/>
    <w:rsid w:val="00EF2CC5"/>
    <w:rsid w:val="00EF46F2"/>
    <w:rsid w:val="00EF4E3D"/>
    <w:rsid w:val="00EF6FB8"/>
    <w:rsid w:val="00F02EC3"/>
    <w:rsid w:val="00F03573"/>
    <w:rsid w:val="00F03FC7"/>
    <w:rsid w:val="00F048FD"/>
    <w:rsid w:val="00F10E32"/>
    <w:rsid w:val="00F1238D"/>
    <w:rsid w:val="00F14B58"/>
    <w:rsid w:val="00F152E4"/>
    <w:rsid w:val="00F17EF6"/>
    <w:rsid w:val="00F21B03"/>
    <w:rsid w:val="00F21CA6"/>
    <w:rsid w:val="00F22B9D"/>
    <w:rsid w:val="00F23830"/>
    <w:rsid w:val="00F25147"/>
    <w:rsid w:val="00F25A2E"/>
    <w:rsid w:val="00F269D2"/>
    <w:rsid w:val="00F35913"/>
    <w:rsid w:val="00F37CA7"/>
    <w:rsid w:val="00F45F8D"/>
    <w:rsid w:val="00F47CE2"/>
    <w:rsid w:val="00F54974"/>
    <w:rsid w:val="00F6152D"/>
    <w:rsid w:val="00F70513"/>
    <w:rsid w:val="00F77CCE"/>
    <w:rsid w:val="00F82881"/>
    <w:rsid w:val="00F90124"/>
    <w:rsid w:val="00F9123E"/>
    <w:rsid w:val="00F91796"/>
    <w:rsid w:val="00F965CC"/>
    <w:rsid w:val="00F97506"/>
    <w:rsid w:val="00FA00D9"/>
    <w:rsid w:val="00FA39D9"/>
    <w:rsid w:val="00FA5057"/>
    <w:rsid w:val="00FB2FFF"/>
    <w:rsid w:val="00FB7747"/>
    <w:rsid w:val="00FC22A6"/>
    <w:rsid w:val="00FC65FA"/>
    <w:rsid w:val="00FC6DE5"/>
    <w:rsid w:val="00FD0D3F"/>
    <w:rsid w:val="00FD262A"/>
    <w:rsid w:val="00FD370A"/>
    <w:rsid w:val="00FD5EDE"/>
    <w:rsid w:val="00FE2C15"/>
    <w:rsid w:val="00FE5389"/>
    <w:rsid w:val="00FE5FAD"/>
    <w:rsid w:val="00FF6B29"/>
    <w:rsid w:val="00FF6DCA"/>
    <w:rsid w:val="00FF7508"/>
    <w:rsid w:val="2B9201A5"/>
    <w:rsid w:val="3DFB39FD"/>
    <w:rsid w:val="736A5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0"/>
    <w:pPr>
      <w:keepNext/>
      <w:keepLines/>
      <w:numPr>
        <w:ilvl w:val="0"/>
        <w:numId w:val="1"/>
      </w:numPr>
      <w:spacing w:line="578" w:lineRule="auto"/>
      <w:outlineLvl w:val="0"/>
    </w:pPr>
    <w:rPr>
      <w:rFonts w:ascii="Times New Roman" w:hAnsi="Times New Roman" w:eastAsia="宋体" w:cs="Times New Roman"/>
      <w:b/>
      <w:kern w:val="44"/>
      <w:sz w:val="28"/>
      <w:szCs w:val="24"/>
    </w:rPr>
  </w:style>
  <w:style w:type="paragraph" w:styleId="3">
    <w:name w:val="heading 2"/>
    <w:basedOn w:val="1"/>
    <w:next w:val="1"/>
    <w:link w:val="17"/>
    <w:qFormat/>
    <w:uiPriority w:val="0"/>
    <w:pPr>
      <w:keepNext/>
      <w:keepLines/>
      <w:spacing w:line="415" w:lineRule="auto"/>
      <w:jc w:val="left"/>
      <w:outlineLvl w:val="1"/>
    </w:pPr>
    <w:rPr>
      <w:rFonts w:ascii="Arial" w:hAnsi="Arial" w:eastAsia="黑体" w:cs="Times New Roman"/>
      <w:b/>
      <w:szCs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rPr>
      <w:rFonts w:eastAsia="黑体" w:asciiTheme="majorHAnsi" w:hAnsiTheme="majorHAnsi" w:cstheme="majorBidi"/>
      <w:sz w:val="20"/>
      <w:szCs w:val="20"/>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19"/>
    <w:qFormat/>
    <w:uiPriority w:val="11"/>
    <w:pPr>
      <w:numPr>
        <w:ilvl w:val="0"/>
        <w:numId w:val="2"/>
      </w:numPr>
      <w:spacing w:line="312" w:lineRule="auto"/>
      <w:jc w:val="left"/>
      <w:outlineLvl w:val="1"/>
    </w:pPr>
    <w:rPr>
      <w:rFonts w:ascii="Cambria" w:hAnsi="Cambria" w:eastAsia="宋体" w:cs="Times New Roman"/>
      <w:b/>
      <w:bCs/>
      <w:kern w:val="28"/>
      <w:sz w:val="24"/>
      <w:szCs w:val="32"/>
    </w:rPr>
  </w:style>
  <w:style w:type="paragraph" w:styleId="8">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uiPriority w:val="99"/>
    <w:rPr>
      <w:color w:val="0563C1" w:themeColor="hyperlink"/>
      <w:u w:val="single"/>
      <w14:textFill>
        <w14:solidFill>
          <w14:schemeClr w14:val="hlink"/>
        </w14:solidFill>
      </w14:textFill>
    </w:rPr>
  </w:style>
  <w:style w:type="paragraph" w:customStyle="1" w:styleId="13">
    <w:name w:val="列出段落1"/>
    <w:basedOn w:val="1"/>
    <w:qFormat/>
    <w:uiPriority w:val="34"/>
    <w:pPr>
      <w:ind w:firstLine="420" w:firstLineChars="200"/>
    </w:p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标题 1 字符"/>
    <w:basedOn w:val="11"/>
    <w:link w:val="2"/>
    <w:qFormat/>
    <w:uiPriority w:val="0"/>
    <w:rPr>
      <w:rFonts w:ascii="Times New Roman" w:hAnsi="Times New Roman" w:eastAsia="宋体" w:cs="Times New Roman"/>
      <w:b/>
      <w:kern w:val="44"/>
      <w:sz w:val="28"/>
      <w:szCs w:val="24"/>
    </w:rPr>
  </w:style>
  <w:style w:type="character" w:customStyle="1" w:styleId="17">
    <w:name w:val="标题 2 字符"/>
    <w:basedOn w:val="11"/>
    <w:link w:val="3"/>
    <w:qFormat/>
    <w:uiPriority w:val="0"/>
    <w:rPr>
      <w:rFonts w:ascii="Arial" w:hAnsi="Arial" w:eastAsia="黑体" w:cs="Times New Roman"/>
      <w:b/>
      <w:szCs w:val="24"/>
    </w:rPr>
  </w:style>
  <w:style w:type="paragraph" w:customStyle="1" w:styleId="18">
    <w:name w:val="列出段落11"/>
    <w:basedOn w:val="1"/>
    <w:qFormat/>
    <w:uiPriority w:val="0"/>
    <w:pPr>
      <w:ind w:firstLine="420" w:firstLineChars="200"/>
    </w:pPr>
    <w:rPr>
      <w:rFonts w:ascii="Times New Roman" w:hAnsi="Times New Roman" w:eastAsia="宋体" w:cs="Times New Roman"/>
      <w:szCs w:val="24"/>
    </w:rPr>
  </w:style>
  <w:style w:type="character" w:customStyle="1" w:styleId="19">
    <w:name w:val="副标题 字符"/>
    <w:basedOn w:val="11"/>
    <w:link w:val="7"/>
    <w:qFormat/>
    <w:uiPriority w:val="11"/>
    <w:rPr>
      <w:rFonts w:ascii="Cambria" w:hAnsi="Cambria" w:eastAsia="宋体" w:cs="Times New Roman"/>
      <w:b/>
      <w:bCs/>
      <w:kern w:val="28"/>
      <w:sz w:val="24"/>
      <w:szCs w:val="32"/>
    </w:rPr>
  </w:style>
  <w:style w:type="table" w:customStyle="1" w:styleId="20">
    <w:name w:val="网格表 4 - 着色 11"/>
    <w:basedOn w:val="9"/>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21">
    <w:name w:val="网格表 4 - 着色 51"/>
    <w:basedOn w:val="9"/>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22">
    <w:name w:val="网格表 5 深色 - 着色 11"/>
    <w:basedOn w:val="9"/>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paragraph" w:styleId="23">
    <w:name w:val="List Paragraph"/>
    <w:basedOn w:val="1"/>
    <w:qFormat/>
    <w:uiPriority w:val="34"/>
    <w:pPr>
      <w:ind w:firstLine="420" w:firstLineChars="200"/>
    </w:pPr>
  </w:style>
  <w:style w:type="character" w:styleId="24">
    <w:name w:val="Placeholder Text"/>
    <w:basedOn w:val="11"/>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theme" Target="theme/theme1.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22FA4-4371-410C-8A90-EEED24F2CF70}">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35</Pages>
  <Words>270</Words>
  <Characters>331</Characters>
  <Lines>2</Lines>
  <Paragraphs>1</Paragraphs>
  <TotalTime>94</TotalTime>
  <ScaleCrop>false</ScaleCrop>
  <LinksUpToDate>false</LinksUpToDate>
  <CharactersWithSpaces>340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2023-02-20T13:59:00Z</dcterms:created>
  <dc:creator>Xueying Zhan</dc:creator>
  <cp:lastModifiedBy>王泰然</cp:lastModifiedBy>
  <cp:lastPrinted>2016-09-12T06:48:00Z</cp:lastPrinted>
  <dcterms:modified xsi:type="dcterms:W3CDTF">2026-07-12T14:34:25Z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eyJoZGlkIjoiMzE3ZTE0OTBhYjdmMjRkYTRjNjlkMTc4MDVlNWQ4ZTMiLCJ1c2VySWQiOiIxNjY3NDE2MzYwIn0=</vt:lpwstr>
  </property>
  <property fmtid="{D5CDD505-2E9C-101B-9397-08002B2CF9AE}" pid="4" name="ICV">
    <vt:lpwstr>B1D0BA46211B44A0BF75119BBA664861_12</vt:lpwstr>
  </property>
</Properties>
</file>