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597E" w14:textId="2D5AD5AF" w:rsidR="004C1E97" w:rsidRPr="003F4D37" w:rsidRDefault="00506D52">
      <w:pPr>
        <w:rPr>
          <w:sz w:val="18"/>
        </w:rPr>
      </w:pPr>
      <w:bookmarkStart w:id="0" w:name="_GoBack"/>
      <w:r w:rsidRPr="003F4D37">
        <w:rPr>
          <w:rFonts w:hint="eastAsia"/>
          <w:sz w:val="18"/>
        </w:rPr>
        <w:t>老师们好，我是中山大学数学与应用数学专业的吴</w:t>
      </w:r>
      <w:proofErr w:type="gramStart"/>
      <w:r w:rsidRPr="003F4D37">
        <w:rPr>
          <w:rFonts w:hint="eastAsia"/>
          <w:sz w:val="18"/>
        </w:rPr>
        <w:t>茼</w:t>
      </w:r>
      <w:proofErr w:type="gramEnd"/>
      <w:r w:rsidRPr="003F4D37">
        <w:rPr>
          <w:rFonts w:hint="eastAsia"/>
          <w:sz w:val="18"/>
        </w:rPr>
        <w:t>。 我的毕业论文题目是层叠成像中的相位恢复问题</w:t>
      </w:r>
      <w:r w:rsidR="004C1E97" w:rsidRPr="003F4D37">
        <w:rPr>
          <w:rFonts w:hint="eastAsia"/>
          <w:sz w:val="18"/>
        </w:rPr>
        <w:t>。</w:t>
      </w:r>
    </w:p>
    <w:p w14:paraId="5337E041" w14:textId="21A308D6" w:rsidR="004C1E97" w:rsidRPr="003F4D37" w:rsidRDefault="004C1E97">
      <w:pPr>
        <w:rPr>
          <w:sz w:val="18"/>
        </w:rPr>
      </w:pPr>
    </w:p>
    <w:p w14:paraId="025D91C7" w14:textId="3C4D5B43" w:rsidR="000A6330" w:rsidRPr="003F4D37" w:rsidRDefault="000A6330">
      <w:pPr>
        <w:rPr>
          <w:sz w:val="18"/>
        </w:rPr>
      </w:pPr>
      <w:r w:rsidRPr="003F4D37">
        <w:rPr>
          <w:rFonts w:hint="eastAsia"/>
          <w:sz w:val="18"/>
        </w:rPr>
        <w:t>在</w:t>
      </w:r>
      <w:r w:rsidR="00B43210" w:rsidRPr="003F4D37">
        <w:rPr>
          <w:rFonts w:hint="eastAsia"/>
          <w:sz w:val="18"/>
        </w:rPr>
        <w:t>成像实验中，</w:t>
      </w:r>
      <w:r w:rsidR="00553CB3" w:rsidRPr="003F4D37">
        <w:rPr>
          <w:rFonts w:hint="eastAsia"/>
          <w:sz w:val="18"/>
        </w:rPr>
        <w:t>光束通过未知物体散射后被探测器捕捉，我们需要根据观测值</w:t>
      </w:r>
      <w:r w:rsidR="00CC2860" w:rsidRPr="003F4D37">
        <w:rPr>
          <w:rFonts w:hint="eastAsia"/>
          <w:sz w:val="18"/>
        </w:rPr>
        <w:t>重建图像。大多探测器只对光的强度敏感，相位信息丢失，给重建带来困难。层叠成像是一种流行的成像技术，</w:t>
      </w:r>
      <w:r w:rsidR="002359A6" w:rsidRPr="003F4D37">
        <w:rPr>
          <w:rFonts w:hint="eastAsia"/>
          <w:sz w:val="18"/>
        </w:rPr>
        <w:t>一个局部m</w:t>
      </w:r>
      <w:r w:rsidR="002359A6" w:rsidRPr="003F4D37">
        <w:rPr>
          <w:sz w:val="18"/>
        </w:rPr>
        <w:t>xm</w:t>
      </w:r>
      <w:r w:rsidR="002359A6" w:rsidRPr="003F4D37">
        <w:rPr>
          <w:rFonts w:hint="eastAsia"/>
          <w:sz w:val="18"/>
        </w:rPr>
        <w:t>的探针o</w:t>
      </w:r>
      <w:r w:rsidR="002359A6" w:rsidRPr="003F4D37">
        <w:rPr>
          <w:sz w:val="18"/>
        </w:rPr>
        <w:t xml:space="preserve">mega </w:t>
      </w:r>
      <w:r w:rsidR="002359A6" w:rsidRPr="003F4D37">
        <w:rPr>
          <w:rFonts w:hint="eastAsia"/>
          <w:sz w:val="18"/>
        </w:rPr>
        <w:t>会按实验设定的顺序 在</w:t>
      </w:r>
      <w:r w:rsidR="002359A6" w:rsidRPr="003F4D37">
        <w:rPr>
          <w:sz w:val="18"/>
        </w:rPr>
        <w:t>nxn</w:t>
      </w:r>
      <w:r w:rsidR="002359A6" w:rsidRPr="003F4D37">
        <w:rPr>
          <w:rFonts w:hint="eastAsia"/>
          <w:sz w:val="18"/>
        </w:rPr>
        <w:t>的图像u上移动，这也等价于将位置j处的m</w:t>
      </w:r>
      <w:r w:rsidR="002359A6" w:rsidRPr="003F4D37">
        <w:rPr>
          <w:sz w:val="18"/>
        </w:rPr>
        <w:t>xm</w:t>
      </w:r>
      <w:r w:rsidR="002359A6" w:rsidRPr="003F4D37">
        <w:rPr>
          <w:rFonts w:hint="eastAsia"/>
          <w:sz w:val="18"/>
        </w:rPr>
        <w:t>的局部图像割下来。光束通过探针o</w:t>
      </w:r>
      <w:r w:rsidR="002359A6" w:rsidRPr="003F4D37">
        <w:rPr>
          <w:sz w:val="18"/>
        </w:rPr>
        <w:t>mega</w:t>
      </w:r>
      <w:r w:rsidR="002359A6" w:rsidRPr="003F4D37">
        <w:rPr>
          <w:rFonts w:hint="eastAsia"/>
          <w:sz w:val="18"/>
        </w:rPr>
        <w:t>并穿过u的效果，通过两者相乘后傅里叶变换表示，最后探测器收集到强度数据f</w:t>
      </w:r>
      <w:r w:rsidR="002359A6" w:rsidRPr="003F4D37">
        <w:rPr>
          <w:sz w:val="18"/>
        </w:rPr>
        <w:t>j</w:t>
      </w:r>
      <w:r w:rsidR="002359A6" w:rsidRPr="003F4D37">
        <w:rPr>
          <w:rFonts w:hint="eastAsia"/>
          <w:sz w:val="18"/>
        </w:rPr>
        <w:t>。探针</w:t>
      </w:r>
      <w:r w:rsidR="002359A6" w:rsidRPr="003F4D37">
        <w:rPr>
          <w:sz w:val="18"/>
        </w:rPr>
        <w:t>omega</w:t>
      </w:r>
      <w:r w:rsidR="002359A6" w:rsidRPr="003F4D37">
        <w:rPr>
          <w:rFonts w:hint="eastAsia"/>
          <w:sz w:val="18"/>
        </w:rPr>
        <w:t>常设定为沿规则网格顺序移动（像这样，每次割出一小格），最后我们拿到一叠无相位的观测数据</w:t>
      </w:r>
    </w:p>
    <w:p w14:paraId="3A93443F" w14:textId="3EADF210" w:rsidR="002359A6" w:rsidRPr="003F4D37" w:rsidRDefault="002359A6">
      <w:pPr>
        <w:rPr>
          <w:sz w:val="18"/>
        </w:rPr>
      </w:pPr>
    </w:p>
    <w:p w14:paraId="766B1C38" w14:textId="670FA3C7" w:rsidR="002359A6" w:rsidRPr="003F4D37" w:rsidRDefault="002359A6">
      <w:pPr>
        <w:rPr>
          <w:sz w:val="18"/>
        </w:rPr>
      </w:pPr>
      <w:r w:rsidRPr="003F4D37">
        <w:rPr>
          <w:rFonts w:hint="eastAsia"/>
          <w:sz w:val="18"/>
        </w:rPr>
        <w:t>以上模型需要光源纯相干的理想条件，实际上光源常常是偏相干的，这会对观测数据造成污染，产生如从b到a的模糊效应。 有多种模型可以刻画偏相干效应，本文选择物理学家提出的探针抖动模型作为目标求解模型，（相比纯相干的情形）对探针o</w:t>
      </w:r>
      <w:r w:rsidRPr="003F4D37">
        <w:rPr>
          <w:sz w:val="18"/>
        </w:rPr>
        <w:t>mega</w:t>
      </w:r>
      <w:r w:rsidRPr="003F4D37">
        <w:rPr>
          <w:rFonts w:hint="eastAsia"/>
          <w:sz w:val="18"/>
        </w:rPr>
        <w:t>加了一层以k</w:t>
      </w:r>
      <w:r w:rsidRPr="003F4D37">
        <w:rPr>
          <w:sz w:val="18"/>
        </w:rPr>
        <w:t>appa</w:t>
      </w:r>
      <w:r w:rsidRPr="003F4D37">
        <w:rPr>
          <w:rFonts w:hint="eastAsia"/>
          <w:sz w:val="18"/>
        </w:rPr>
        <w:t xml:space="preserve">为模糊核的移动卷积。  经过推导，偏向干效应被一个二元函数 </w:t>
      </w:r>
      <w:r w:rsidRPr="003F4D37">
        <w:rPr>
          <w:sz w:val="18"/>
        </w:rPr>
        <w:t xml:space="preserve">rho(x1,x2) </w:t>
      </w:r>
      <w:r w:rsidRPr="003F4D37">
        <w:rPr>
          <w:rFonts w:hint="eastAsia"/>
          <w:sz w:val="18"/>
        </w:rPr>
        <w:t>决定，r</w:t>
      </w:r>
      <w:r w:rsidRPr="003F4D37">
        <w:rPr>
          <w:sz w:val="18"/>
        </w:rPr>
        <w:t>ho</w:t>
      </w:r>
      <w:r w:rsidRPr="003F4D37">
        <w:rPr>
          <w:rFonts w:hint="eastAsia"/>
          <w:sz w:val="18"/>
        </w:rPr>
        <w:t>在时间域的表达式如(</w:t>
      </w:r>
      <w:r w:rsidRPr="003F4D37">
        <w:rPr>
          <w:sz w:val="18"/>
        </w:rPr>
        <w:t>4)</w:t>
      </w:r>
      <w:r w:rsidRPr="003F4D37">
        <w:rPr>
          <w:rFonts w:hint="eastAsia"/>
          <w:sz w:val="18"/>
        </w:rPr>
        <w:t>，离散情形下相当于将移动的o</w:t>
      </w:r>
      <w:r w:rsidRPr="003F4D37">
        <w:rPr>
          <w:sz w:val="18"/>
        </w:rPr>
        <w:t xml:space="preserve">mega </w:t>
      </w:r>
      <w:r w:rsidRPr="003F4D37">
        <w:rPr>
          <w:rFonts w:hint="eastAsia"/>
          <w:sz w:val="18"/>
        </w:rPr>
        <w:t>构造出若干</w:t>
      </w:r>
      <w:r w:rsidRPr="003F4D37">
        <w:rPr>
          <w:sz w:val="18"/>
        </w:rPr>
        <w:t>rank-1</w:t>
      </w:r>
      <w:r w:rsidRPr="003F4D37">
        <w:rPr>
          <w:rFonts w:hint="eastAsia"/>
          <w:sz w:val="18"/>
        </w:rPr>
        <w:t>矩阵并以k</w:t>
      </w:r>
      <w:r w:rsidRPr="003F4D37">
        <w:rPr>
          <w:sz w:val="18"/>
        </w:rPr>
        <w:t xml:space="preserve">appa </w:t>
      </w:r>
      <w:r w:rsidRPr="003F4D37">
        <w:rPr>
          <w:rFonts w:hint="eastAsia"/>
          <w:sz w:val="18"/>
        </w:rPr>
        <w:t>加权求和.</w:t>
      </w:r>
      <w:r w:rsidRPr="003F4D37">
        <w:rPr>
          <w:sz w:val="18"/>
        </w:rPr>
        <w:t xml:space="preserve"> </w:t>
      </w:r>
      <w:r w:rsidRPr="003F4D37">
        <w:rPr>
          <w:rFonts w:hint="eastAsia"/>
          <w:sz w:val="18"/>
        </w:rPr>
        <w:t>对r</w:t>
      </w:r>
      <w:r w:rsidRPr="003F4D37">
        <w:rPr>
          <w:sz w:val="18"/>
        </w:rPr>
        <w:t>ho</w:t>
      </w:r>
      <w:r w:rsidRPr="003F4D37">
        <w:rPr>
          <w:rFonts w:hint="eastAsia"/>
          <w:sz w:val="18"/>
        </w:rPr>
        <w:t>傅里叶变换得到频率域下的密度矩阵，并且形式非常简洁，是一个主模态o</w:t>
      </w:r>
      <w:r w:rsidRPr="003F4D37">
        <w:rPr>
          <w:sz w:val="18"/>
        </w:rPr>
        <w:t xml:space="preserve">mega </w:t>
      </w:r>
      <w:r w:rsidRPr="003F4D37">
        <w:rPr>
          <w:rFonts w:hint="eastAsia"/>
          <w:sz w:val="18"/>
        </w:rPr>
        <w:t>构成的r</w:t>
      </w:r>
      <w:r w:rsidRPr="003F4D37">
        <w:rPr>
          <w:sz w:val="18"/>
        </w:rPr>
        <w:t xml:space="preserve">ank-1 matrix </w:t>
      </w:r>
      <w:r w:rsidRPr="003F4D37">
        <w:rPr>
          <w:rFonts w:hint="eastAsia"/>
          <w:sz w:val="18"/>
        </w:rPr>
        <w:t xml:space="preserve">与一个 </w:t>
      </w:r>
      <w:r w:rsidRPr="003F4D37">
        <w:rPr>
          <w:sz w:val="18"/>
        </w:rPr>
        <w:t>kappa</w:t>
      </w:r>
      <w:r w:rsidRPr="003F4D37">
        <w:rPr>
          <w:rFonts w:hint="eastAsia"/>
          <w:sz w:val="18"/>
        </w:rPr>
        <w:t xml:space="preserve">决定的 </w:t>
      </w:r>
      <w:r w:rsidRPr="003F4D37">
        <w:rPr>
          <w:sz w:val="18"/>
        </w:rPr>
        <w:t>toepliz</w:t>
      </w:r>
      <w:r w:rsidRPr="003F4D37">
        <w:rPr>
          <w:rFonts w:hint="eastAsia"/>
          <w:sz w:val="18"/>
        </w:rPr>
        <w:t>矩阵逐点相乘的结果。时间域和频率域的</w:t>
      </w:r>
      <w:proofErr w:type="gramStart"/>
      <w:r w:rsidRPr="003F4D37">
        <w:rPr>
          <w:rFonts w:hint="eastAsia"/>
          <w:sz w:val="18"/>
        </w:rPr>
        <w:t>的</w:t>
      </w:r>
      <w:proofErr w:type="gramEnd"/>
      <w:r w:rsidRPr="003F4D37">
        <w:rPr>
          <w:rFonts w:hint="eastAsia"/>
          <w:sz w:val="18"/>
        </w:rPr>
        <w:t>密度矩阵都是半正定h</w:t>
      </w:r>
      <w:r w:rsidRPr="003F4D37">
        <w:rPr>
          <w:sz w:val="18"/>
        </w:rPr>
        <w:t>ermitian</w:t>
      </w:r>
      <w:r w:rsidRPr="003F4D37">
        <w:rPr>
          <w:rFonts w:hint="eastAsia"/>
          <w:sz w:val="18"/>
        </w:rPr>
        <w:t>，所以可以考虑用谱分解找到r</w:t>
      </w:r>
      <w:proofErr w:type="gramStart"/>
      <w:r w:rsidRPr="003F4D37">
        <w:rPr>
          <w:rFonts w:hint="eastAsia"/>
          <w:sz w:val="18"/>
        </w:rPr>
        <w:t>个</w:t>
      </w:r>
      <w:proofErr w:type="gramEnd"/>
      <w:r w:rsidRPr="003F4D37">
        <w:rPr>
          <w:rFonts w:hint="eastAsia"/>
          <w:sz w:val="18"/>
        </w:rPr>
        <w:t>主要模态成分，对r</w:t>
      </w:r>
      <w:r w:rsidRPr="003F4D37">
        <w:rPr>
          <w:sz w:val="18"/>
        </w:rPr>
        <w:t>ho</w:t>
      </w:r>
      <w:r w:rsidRPr="003F4D37">
        <w:rPr>
          <w:rFonts w:hint="eastAsia"/>
          <w:sz w:val="18"/>
        </w:rPr>
        <w:t>进行低</w:t>
      </w:r>
      <w:proofErr w:type="gramStart"/>
      <w:r w:rsidRPr="003F4D37">
        <w:rPr>
          <w:rFonts w:hint="eastAsia"/>
          <w:sz w:val="18"/>
        </w:rPr>
        <w:t>秩</w:t>
      </w:r>
      <w:proofErr w:type="gramEnd"/>
      <w:r w:rsidRPr="003F4D37">
        <w:rPr>
          <w:rFonts w:hint="eastAsia"/>
          <w:sz w:val="18"/>
        </w:rPr>
        <w:t>逼近。 经过以上推导，我们将目标求解的特殊模型放入偏向干效应的一个通用模型中，在那里偏向干效应用一个更一般的低</w:t>
      </w:r>
      <w:proofErr w:type="gramStart"/>
      <w:r w:rsidRPr="003F4D37">
        <w:rPr>
          <w:rFonts w:hint="eastAsia"/>
          <w:sz w:val="18"/>
        </w:rPr>
        <w:t>秩</w:t>
      </w:r>
      <w:proofErr w:type="gramEnd"/>
      <w:r w:rsidRPr="003F4D37">
        <w:rPr>
          <w:rFonts w:hint="eastAsia"/>
          <w:sz w:val="18"/>
        </w:rPr>
        <w:t>密度矩阵刻画，并转化为求解构成r</w:t>
      </w:r>
      <w:r w:rsidRPr="003F4D37">
        <w:rPr>
          <w:sz w:val="18"/>
        </w:rPr>
        <w:t>ho</w:t>
      </w:r>
      <w:r w:rsidRPr="003F4D37">
        <w:rPr>
          <w:rFonts w:hint="eastAsia"/>
          <w:sz w:val="18"/>
        </w:rPr>
        <w:t>的</w:t>
      </w:r>
      <w:r w:rsidRPr="003F4D37">
        <w:rPr>
          <w:sz w:val="18"/>
        </w:rPr>
        <w:t>r</w:t>
      </w:r>
      <w:proofErr w:type="gramStart"/>
      <w:r w:rsidRPr="003F4D37">
        <w:rPr>
          <w:rFonts w:hint="eastAsia"/>
          <w:sz w:val="18"/>
        </w:rPr>
        <w:t>个</w:t>
      </w:r>
      <w:proofErr w:type="gramEnd"/>
      <w:r w:rsidRPr="003F4D37">
        <w:rPr>
          <w:rFonts w:hint="eastAsia"/>
          <w:sz w:val="18"/>
        </w:rPr>
        <w:t>混合模态成分</w:t>
      </w:r>
      <w:r w:rsidRPr="003F4D37">
        <w:rPr>
          <w:sz w:val="18"/>
        </w:rPr>
        <w:t>omega_k</w:t>
      </w:r>
      <w:r w:rsidRPr="003F4D37">
        <w:rPr>
          <w:rFonts w:hint="eastAsia"/>
          <w:sz w:val="18"/>
        </w:rPr>
        <w:t>。</w:t>
      </w:r>
    </w:p>
    <w:p w14:paraId="5E0AFBC8" w14:textId="666A1679" w:rsidR="002359A6" w:rsidRPr="003F4D37" w:rsidRDefault="002359A6">
      <w:pPr>
        <w:rPr>
          <w:sz w:val="18"/>
        </w:rPr>
      </w:pPr>
    </w:p>
    <w:p w14:paraId="0EED129A" w14:textId="5DE51625" w:rsidR="002359A6" w:rsidRPr="003F4D37" w:rsidRDefault="002359A6">
      <w:pPr>
        <w:rPr>
          <w:rFonts w:hint="eastAsia"/>
          <w:sz w:val="18"/>
        </w:rPr>
      </w:pPr>
      <w:r w:rsidRPr="003F4D37">
        <w:rPr>
          <w:rFonts w:hint="eastAsia"/>
          <w:sz w:val="18"/>
        </w:rPr>
        <w:t>问题的求解是一个优化问题，寻找图像u和r</w:t>
      </w:r>
      <w:proofErr w:type="gramStart"/>
      <w:r w:rsidRPr="003F4D37">
        <w:rPr>
          <w:rFonts w:hint="eastAsia"/>
          <w:sz w:val="18"/>
        </w:rPr>
        <w:t>个</w:t>
      </w:r>
      <w:proofErr w:type="gramEnd"/>
      <w:r w:rsidRPr="003F4D37">
        <w:rPr>
          <w:rFonts w:hint="eastAsia"/>
          <w:sz w:val="18"/>
        </w:rPr>
        <w:t>模态o</w:t>
      </w:r>
      <w:r w:rsidRPr="003F4D37">
        <w:rPr>
          <w:sz w:val="18"/>
        </w:rPr>
        <w:t>mega</w:t>
      </w:r>
      <w:r w:rsidRPr="003F4D37">
        <w:rPr>
          <w:rFonts w:hint="eastAsia"/>
          <w:sz w:val="18"/>
        </w:rPr>
        <w:t>_</w:t>
      </w:r>
      <w:r w:rsidRPr="003F4D37">
        <w:rPr>
          <w:sz w:val="18"/>
        </w:rPr>
        <w:t>i</w:t>
      </w:r>
      <w:r w:rsidRPr="003F4D37">
        <w:rPr>
          <w:rFonts w:hint="eastAsia"/>
          <w:sz w:val="18"/>
        </w:rPr>
        <w:t>，最小化模型输出(</w:t>
      </w:r>
      <w:r w:rsidRPr="003F4D37">
        <w:rPr>
          <w:sz w:val="18"/>
        </w:rPr>
        <w:t>z)</w:t>
      </w:r>
      <w:r w:rsidRPr="003F4D37">
        <w:rPr>
          <w:rFonts w:hint="eastAsia"/>
          <w:sz w:val="18"/>
        </w:rPr>
        <w:t>与观测数据(</w:t>
      </w:r>
      <w:r w:rsidRPr="003F4D37">
        <w:rPr>
          <w:sz w:val="18"/>
        </w:rPr>
        <w:t>f)</w:t>
      </w:r>
      <w:r w:rsidRPr="003F4D37">
        <w:rPr>
          <w:rFonts w:hint="eastAsia"/>
          <w:sz w:val="18"/>
        </w:rPr>
        <w:t>的距离（g</w:t>
      </w:r>
      <w:r w:rsidRPr="003F4D37">
        <w:rPr>
          <w:sz w:val="18"/>
        </w:rPr>
        <w:t>(z)）</w:t>
      </w:r>
      <w:r w:rsidRPr="003F4D37">
        <w:rPr>
          <w:rFonts w:hint="eastAsia"/>
          <w:sz w:val="18"/>
        </w:rPr>
        <w:t>。过去物理学家常用交替投影算法求解通用模型,</w:t>
      </w:r>
      <w:r w:rsidRPr="003F4D37">
        <w:rPr>
          <w:sz w:val="18"/>
        </w:rPr>
        <w:t xml:space="preserve"> </w:t>
      </w:r>
      <w:r w:rsidRPr="003F4D37">
        <w:rPr>
          <w:rFonts w:hint="eastAsia"/>
          <w:sz w:val="18"/>
        </w:rPr>
        <w:t>我们将其自然地放入交替乘子法</w:t>
      </w:r>
      <w:r w:rsidRPr="003F4D37">
        <w:rPr>
          <w:sz w:val="18"/>
        </w:rPr>
        <w:t>ADMM</w:t>
      </w:r>
      <w:r w:rsidRPr="003F4D37">
        <w:rPr>
          <w:rFonts w:hint="eastAsia"/>
          <w:sz w:val="18"/>
        </w:rPr>
        <w:t>的框架中，并对不同模态o</w:t>
      </w:r>
      <w:r w:rsidRPr="003F4D37">
        <w:rPr>
          <w:sz w:val="18"/>
        </w:rPr>
        <w:t>mega_i</w:t>
      </w:r>
      <w:r w:rsidRPr="003F4D37">
        <w:rPr>
          <w:rFonts w:hint="eastAsia"/>
          <w:sz w:val="18"/>
        </w:rPr>
        <w:t>添加正交约束(</w:t>
      </w:r>
      <w:r w:rsidRPr="003F4D37">
        <w:rPr>
          <w:sz w:val="18"/>
        </w:rPr>
        <w:t>beta2=0</w:t>
      </w:r>
      <w:r w:rsidRPr="003F4D37">
        <w:rPr>
          <w:rFonts w:hint="eastAsia"/>
          <w:sz w:val="18"/>
        </w:rPr>
        <w:t>不带正交约束作用</w:t>
      </w:r>
      <w:r w:rsidRPr="003F4D37">
        <w:rPr>
          <w:sz w:val="18"/>
        </w:rPr>
        <w:t>)</w:t>
      </w:r>
      <w:r w:rsidRPr="003F4D37">
        <w:rPr>
          <w:rFonts w:hint="eastAsia"/>
          <w:sz w:val="18"/>
        </w:rPr>
        <w:t>，得到改进后的算法。对应的增广拉格朗日乘子如下， 这里更新每个变量的子问题都具有闭形式解。</w:t>
      </w:r>
    </w:p>
    <w:p w14:paraId="3601BBCC" w14:textId="7B8E49C9" w:rsidR="002359A6" w:rsidRPr="003F4D37" w:rsidRDefault="002359A6">
      <w:pPr>
        <w:rPr>
          <w:sz w:val="18"/>
        </w:rPr>
      </w:pPr>
    </w:p>
    <w:p w14:paraId="1CB1AB91" w14:textId="39BD518F" w:rsidR="002359A6" w:rsidRPr="003F4D37" w:rsidRDefault="002359A6" w:rsidP="002359A6">
      <w:pPr>
        <w:rPr>
          <w:sz w:val="18"/>
        </w:rPr>
      </w:pPr>
      <w:r w:rsidRPr="003F4D37">
        <w:rPr>
          <w:rFonts w:hint="eastAsia"/>
          <w:sz w:val="18"/>
        </w:rPr>
        <w:t>接下来介绍数值实验的结果。数据由目标探针振动模型仿真产生，设置抖动模糊核k</w:t>
      </w:r>
      <w:r w:rsidRPr="003F4D37">
        <w:rPr>
          <w:sz w:val="18"/>
        </w:rPr>
        <w:t>appa</w:t>
      </w:r>
      <w:r w:rsidRPr="003F4D37">
        <w:rPr>
          <w:rFonts w:hint="eastAsia"/>
          <w:sz w:val="18"/>
        </w:rPr>
        <w:t xml:space="preserve">。 </w:t>
      </w:r>
      <w:r w:rsidRPr="003F4D37">
        <w:rPr>
          <w:sz w:val="18"/>
        </w:rPr>
        <w:t xml:space="preserve"> </w:t>
      </w:r>
      <w:r w:rsidRPr="003F4D37">
        <w:rPr>
          <w:rFonts w:hint="eastAsia"/>
          <w:sz w:val="18"/>
        </w:rPr>
        <w:t xml:space="preserve">我们采用的两个指标衡量算法的效果， </w:t>
      </w:r>
      <w:r w:rsidRPr="003F4D37">
        <w:rPr>
          <w:rFonts w:hint="eastAsia"/>
          <w:sz w:val="18"/>
        </w:rPr>
        <w:t>衡量重建图像的质量</w:t>
      </w:r>
      <w:r w:rsidRPr="003F4D37">
        <w:rPr>
          <w:rFonts w:hint="eastAsia"/>
          <w:sz w:val="18"/>
        </w:rPr>
        <w:t>的s</w:t>
      </w:r>
      <w:r w:rsidRPr="003F4D37">
        <w:rPr>
          <w:sz w:val="18"/>
        </w:rPr>
        <w:t>nr</w:t>
      </w:r>
      <w:r w:rsidRPr="003F4D37">
        <w:rPr>
          <w:rFonts w:hint="eastAsia"/>
          <w:sz w:val="18"/>
        </w:rPr>
        <w:t>， 衡量模型输出(</w:t>
      </w:r>
      <w:r w:rsidRPr="003F4D37">
        <w:rPr>
          <w:sz w:val="18"/>
        </w:rPr>
        <w:t>zz)</w:t>
      </w:r>
      <w:r w:rsidRPr="003F4D37">
        <w:rPr>
          <w:rFonts w:hint="eastAsia"/>
          <w:sz w:val="18"/>
        </w:rPr>
        <w:t>与观测数据(</w:t>
      </w:r>
      <w:r w:rsidRPr="003F4D37">
        <w:rPr>
          <w:sz w:val="18"/>
        </w:rPr>
        <w:t>f)</w:t>
      </w:r>
      <w:r w:rsidRPr="003F4D37">
        <w:rPr>
          <w:rFonts w:hint="eastAsia"/>
          <w:sz w:val="18"/>
        </w:rPr>
        <w:t>的相对误差的R</w:t>
      </w:r>
      <w:r w:rsidRPr="003F4D37">
        <w:rPr>
          <w:sz w:val="18"/>
        </w:rPr>
        <w:t xml:space="preserve">-factor. </w:t>
      </w:r>
      <w:r w:rsidRPr="003F4D37">
        <w:rPr>
          <w:rFonts w:hint="eastAsia"/>
          <w:sz w:val="18"/>
        </w:rPr>
        <w:t>第一个实验探究</w:t>
      </w:r>
      <w:r w:rsidRPr="003F4D37">
        <w:rPr>
          <w:sz w:val="18"/>
        </w:rPr>
        <w:t>多模态逼近偏向干效应</w:t>
      </w:r>
      <w:r w:rsidRPr="003F4D37">
        <w:rPr>
          <w:rFonts w:hint="eastAsia"/>
          <w:sz w:val="18"/>
        </w:rPr>
        <w:t>的效果。</w:t>
      </w:r>
      <w:r w:rsidRPr="003F4D37">
        <w:rPr>
          <w:sz w:val="18"/>
        </w:rPr>
        <w:t>我们首先</w:t>
      </w:r>
      <w:r w:rsidRPr="003F4D37">
        <w:rPr>
          <w:sz w:val="18"/>
        </w:rPr>
        <w:t>比较使用不同数量模态的重建图像的 snr 和 R。当模态数量增加时，</w:t>
      </w:r>
      <w:r w:rsidRPr="003F4D37">
        <w:rPr>
          <w:sz w:val="18"/>
        </w:rPr>
        <w:t>重建图像的质量提高了</w:t>
      </w:r>
      <w:r w:rsidRPr="003F4D37">
        <w:rPr>
          <w:sz w:val="18"/>
        </w:rPr>
        <w:t>。</w:t>
      </w:r>
      <w:r w:rsidRPr="003F4D37">
        <w:rPr>
          <w:rFonts w:hint="eastAsia"/>
          <w:sz w:val="18"/>
        </w:rPr>
        <w:t xml:space="preserve"> </w:t>
      </w:r>
      <w:r w:rsidRPr="003F4D37">
        <w:rPr>
          <w:sz w:val="18"/>
        </w:rPr>
        <w:t xml:space="preserve">使用 ADMM 算法的 3、 6、 9、 12 </w:t>
      </w:r>
      <w:proofErr w:type="gramStart"/>
      <w:r w:rsidRPr="003F4D37">
        <w:rPr>
          <w:sz w:val="18"/>
        </w:rPr>
        <w:t>个</w:t>
      </w:r>
      <w:proofErr w:type="gramEnd"/>
      <w:r w:rsidRPr="003F4D37">
        <w:rPr>
          <w:sz w:val="18"/>
        </w:rPr>
        <w:t>模态逼近算法时， R 在 500 次迭代后稳定在</w:t>
      </w:r>
      <w:r w:rsidRPr="003F4D37">
        <w:rPr>
          <w:rFonts w:hint="eastAsia"/>
          <w:sz w:val="18"/>
        </w:rPr>
        <w:t>越来越低的水平</w:t>
      </w:r>
      <w:r w:rsidRPr="003F4D37">
        <w:rPr>
          <w:sz w:val="18"/>
        </w:rPr>
        <w:t>，</w:t>
      </w:r>
      <w:r w:rsidRPr="003F4D37">
        <w:rPr>
          <w:rFonts w:hint="eastAsia"/>
          <w:sz w:val="18"/>
        </w:rPr>
        <w:t>s</w:t>
      </w:r>
      <w:r w:rsidRPr="003F4D37">
        <w:rPr>
          <w:sz w:val="18"/>
        </w:rPr>
        <w:t>nr</w:t>
      </w:r>
      <w:r w:rsidRPr="003F4D37">
        <w:rPr>
          <w:rFonts w:hint="eastAsia"/>
          <w:sz w:val="18"/>
        </w:rPr>
        <w:t>稳定在越来越高的水平，</w:t>
      </w:r>
      <w:r w:rsidRPr="003F4D37">
        <w:rPr>
          <w:sz w:val="18"/>
        </w:rPr>
        <w:t>而 AP 的 R 在 2000 次迭代后不收敛。</w:t>
      </w:r>
      <w:r w:rsidRPr="003F4D37">
        <w:rPr>
          <w:rFonts w:hint="eastAsia"/>
          <w:sz w:val="18"/>
        </w:rPr>
        <w:t xml:space="preserve"> </w:t>
      </w:r>
    </w:p>
    <w:p w14:paraId="5AB941F5" w14:textId="10244A3E" w:rsidR="002359A6" w:rsidRPr="003F4D37" w:rsidRDefault="002359A6" w:rsidP="002359A6">
      <w:pPr>
        <w:rPr>
          <w:sz w:val="18"/>
        </w:rPr>
      </w:pPr>
    </w:p>
    <w:p w14:paraId="4E69BE22" w14:textId="5DAFC0A5" w:rsidR="002359A6" w:rsidRPr="003F4D37" w:rsidRDefault="002359A6" w:rsidP="002359A6">
      <w:pPr>
        <w:rPr>
          <w:sz w:val="18"/>
        </w:rPr>
      </w:pPr>
      <w:r w:rsidRPr="003F4D37">
        <w:rPr>
          <w:sz w:val="18"/>
        </w:rPr>
        <w:t>标准模态分解</w:t>
      </w:r>
      <w:proofErr w:type="gramStart"/>
      <w:r w:rsidRPr="003F4D37">
        <w:rPr>
          <w:sz w:val="18"/>
        </w:rPr>
        <w:t>”</w:t>
      </w:r>
      <w:proofErr w:type="gramEnd"/>
      <w:r w:rsidRPr="003F4D37">
        <w:rPr>
          <w:sz w:val="18"/>
        </w:rPr>
        <w:t>是通过对</w:t>
      </w:r>
      <w:r w:rsidRPr="003F4D37">
        <w:rPr>
          <w:rFonts w:hint="eastAsia"/>
          <w:sz w:val="18"/>
        </w:rPr>
        <w:t>根据</w:t>
      </w:r>
      <w:r w:rsidRPr="003F4D37">
        <w:rPr>
          <w:sz w:val="18"/>
        </w:rPr>
        <w:t>模型生成的标准密度矩阵执行 SVD 并提取前 12 个</w:t>
      </w:r>
    </w:p>
    <w:p w14:paraId="39EC12A9" w14:textId="66E3134C" w:rsidR="002359A6" w:rsidRPr="003F4D37" w:rsidRDefault="002359A6" w:rsidP="002359A6">
      <w:pPr>
        <w:rPr>
          <w:sz w:val="18"/>
        </w:rPr>
      </w:pPr>
      <w:r w:rsidRPr="003F4D37">
        <w:rPr>
          <w:sz w:val="18"/>
        </w:rPr>
        <w:t>模态获得的。如图所示，</w:t>
      </w:r>
      <w:r w:rsidRPr="003F4D37">
        <w:rPr>
          <w:rFonts w:hint="eastAsia"/>
          <w:sz w:val="18"/>
        </w:rPr>
        <w:t>第一行是标准答案，后面几行是r</w:t>
      </w:r>
      <w:r w:rsidRPr="003F4D37">
        <w:rPr>
          <w:sz w:val="18"/>
        </w:rPr>
        <w:t>=3 6 9 12</w:t>
      </w:r>
      <w:r w:rsidRPr="003F4D37">
        <w:rPr>
          <w:rFonts w:hint="eastAsia"/>
          <w:sz w:val="18"/>
        </w:rPr>
        <w:t>我们求解的结果。</w:t>
      </w:r>
      <w:r w:rsidRPr="003F4D37">
        <w:rPr>
          <w:sz w:val="18"/>
        </w:rPr>
        <w:t>我们的算法通常可以捕获主要模态并获得密度矩阵的最佳近似</w:t>
      </w:r>
      <w:r w:rsidRPr="003F4D37">
        <w:rPr>
          <w:rFonts w:hint="eastAsia"/>
          <w:sz w:val="18"/>
        </w:rPr>
        <w:t>。</w:t>
      </w:r>
    </w:p>
    <w:p w14:paraId="306849C4" w14:textId="2BE2A10C" w:rsidR="002359A6" w:rsidRPr="003F4D37" w:rsidRDefault="002359A6" w:rsidP="002359A6">
      <w:pPr>
        <w:rPr>
          <w:sz w:val="18"/>
        </w:rPr>
      </w:pPr>
    </w:p>
    <w:p w14:paraId="30490FB8" w14:textId="17D5008B" w:rsidR="002359A6" w:rsidRPr="003F4D37" w:rsidRDefault="002359A6" w:rsidP="002359A6">
      <w:pPr>
        <w:rPr>
          <w:rFonts w:hint="eastAsia"/>
          <w:sz w:val="18"/>
        </w:rPr>
      </w:pPr>
      <w:r w:rsidRPr="003F4D37">
        <w:rPr>
          <w:rFonts w:hint="eastAsia"/>
          <w:sz w:val="18"/>
        </w:rPr>
        <w:t>实验</w:t>
      </w:r>
      <w:proofErr w:type="gramStart"/>
      <w:r w:rsidRPr="003F4D37">
        <w:rPr>
          <w:rFonts w:hint="eastAsia"/>
          <w:sz w:val="18"/>
        </w:rPr>
        <w:t>二加入</w:t>
      </w:r>
      <w:proofErr w:type="gramEnd"/>
      <w:r w:rsidRPr="003F4D37">
        <w:rPr>
          <w:rFonts w:hint="eastAsia"/>
          <w:sz w:val="18"/>
        </w:rPr>
        <w:t>正交约束，</w:t>
      </w:r>
      <w:r w:rsidRPr="003F4D37">
        <w:rPr>
          <w:rStyle w:val="fontstyle01"/>
          <w:sz w:val="18"/>
        </w:rPr>
        <w:t>蓝线代表</w:t>
      </w:r>
      <w:r w:rsidRPr="003F4D37">
        <w:rPr>
          <w:rStyle w:val="fontstyle01"/>
          <w:sz w:val="18"/>
        </w:rPr>
        <w:t xml:space="preserve"> </w:t>
      </w:r>
      <w:r w:rsidRPr="003F4D37">
        <w:rPr>
          <w:rStyle w:val="fontstyle21"/>
          <w:sz w:val="18"/>
        </w:rPr>
        <w:t>β</w:t>
      </w:r>
      <w:r w:rsidRPr="003F4D37">
        <w:rPr>
          <w:rStyle w:val="fontstyle31"/>
          <w:sz w:val="12"/>
        </w:rPr>
        <w:t>2</w:t>
      </w:r>
      <w:r w:rsidRPr="003F4D37">
        <w:rPr>
          <w:rStyle w:val="fontstyle41"/>
          <w:sz w:val="18"/>
        </w:rPr>
        <w:t>/</w:t>
      </w:r>
      <w:r w:rsidRPr="003F4D37">
        <w:rPr>
          <w:rStyle w:val="fontstyle21"/>
          <w:sz w:val="18"/>
        </w:rPr>
        <w:t xml:space="preserve">β </w:t>
      </w:r>
      <w:r w:rsidRPr="003F4D37">
        <w:rPr>
          <w:rStyle w:val="fontstyle41"/>
          <w:sz w:val="18"/>
        </w:rPr>
        <w:t>= 1000</w:t>
      </w:r>
      <w:r w:rsidRPr="003F4D37">
        <w:rPr>
          <w:rStyle w:val="fontstyle01"/>
          <w:sz w:val="18"/>
        </w:rPr>
        <w:t>，在这种情况</w:t>
      </w:r>
      <w:proofErr w:type="gramStart"/>
      <w:r w:rsidRPr="003F4D37">
        <w:rPr>
          <w:rStyle w:val="fontstyle01"/>
          <w:sz w:val="18"/>
        </w:rPr>
        <w:t>下</w:t>
      </w:r>
      <w:r w:rsidRPr="003F4D37">
        <w:rPr>
          <w:rStyle w:val="fontstyle01"/>
          <w:rFonts w:hint="eastAsia"/>
          <w:sz w:val="18"/>
        </w:rPr>
        <w:t>结果</w:t>
      </w:r>
      <w:proofErr w:type="gramEnd"/>
      <w:r w:rsidRPr="003F4D37">
        <w:rPr>
          <w:rStyle w:val="fontstyle01"/>
          <w:rFonts w:hint="eastAsia"/>
          <w:sz w:val="18"/>
        </w:rPr>
        <w:t>随着迭代步数改善的速度最快</w:t>
      </w:r>
      <w:r w:rsidRPr="003F4D37">
        <w:rPr>
          <w:rStyle w:val="fontstyle01"/>
          <w:sz w:val="18"/>
        </w:rPr>
        <w:t>。绿线表示没有正交化的结果。</w:t>
      </w:r>
    </w:p>
    <w:p w14:paraId="533816A0" w14:textId="77777777" w:rsidR="002359A6" w:rsidRPr="003F4D37" w:rsidRDefault="002359A6" w:rsidP="002359A6">
      <w:pPr>
        <w:rPr>
          <w:rFonts w:hint="eastAsia"/>
          <w:sz w:val="18"/>
        </w:rPr>
      </w:pPr>
    </w:p>
    <w:p w14:paraId="01B90181" w14:textId="6182995A" w:rsidR="002359A6" w:rsidRPr="003F4D37" w:rsidRDefault="002359A6">
      <w:pPr>
        <w:rPr>
          <w:sz w:val="18"/>
        </w:rPr>
      </w:pPr>
    </w:p>
    <w:p w14:paraId="7CBD20B6" w14:textId="779BCD7F" w:rsidR="002359A6" w:rsidRPr="003F4D37" w:rsidRDefault="002359A6">
      <w:pPr>
        <w:rPr>
          <w:sz w:val="18"/>
        </w:rPr>
      </w:pPr>
      <w:r w:rsidRPr="003F4D37">
        <w:rPr>
          <w:rFonts w:hint="eastAsia"/>
          <w:sz w:val="18"/>
        </w:rPr>
        <w:t>本文验证了将目标模型放入通用模型求解合理且有效</w:t>
      </w:r>
      <w:r w:rsidR="003F4D37" w:rsidRPr="003F4D37">
        <w:rPr>
          <w:rFonts w:hint="eastAsia"/>
          <w:sz w:val="18"/>
        </w:rPr>
        <w:t>，</w:t>
      </w:r>
      <w:r w:rsidRPr="003F4D37">
        <w:rPr>
          <w:rFonts w:hint="eastAsia"/>
          <w:sz w:val="18"/>
        </w:rPr>
        <w:t>深入分析了目标模型密度矩阵的结构，改进了求解通用模型的算法，并通过实验验证的算法的有效性。 未来希望能利用目标模型密度矩阵的特殊结构，开发更有针对性的算法。</w:t>
      </w:r>
    </w:p>
    <w:p w14:paraId="6E0AC3CA" w14:textId="2E0610BF" w:rsidR="002359A6" w:rsidRPr="003F4D37" w:rsidRDefault="002359A6">
      <w:pPr>
        <w:rPr>
          <w:sz w:val="18"/>
        </w:rPr>
      </w:pPr>
    </w:p>
    <w:p w14:paraId="39BD4CAC" w14:textId="7561AF7F" w:rsidR="002359A6" w:rsidRPr="003F4D37" w:rsidRDefault="002359A6">
      <w:pPr>
        <w:rPr>
          <w:rFonts w:hint="eastAsia"/>
          <w:sz w:val="18"/>
        </w:rPr>
      </w:pPr>
      <w:r w:rsidRPr="003F4D37">
        <w:rPr>
          <w:rFonts w:hint="eastAsia"/>
          <w:sz w:val="18"/>
        </w:rPr>
        <w:t>我对展示到此结束，谢谢！</w:t>
      </w:r>
      <w:bookmarkEnd w:id="0"/>
    </w:p>
    <w:sectPr w:rsidR="002359A6" w:rsidRPr="003F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224F" w14:textId="77777777" w:rsidR="004F42B6" w:rsidRDefault="004F42B6" w:rsidP="00506D52">
      <w:r>
        <w:separator/>
      </w:r>
    </w:p>
  </w:endnote>
  <w:endnote w:type="continuationSeparator" w:id="0">
    <w:p w14:paraId="5002FD7B" w14:textId="77777777" w:rsidR="004F42B6" w:rsidRDefault="004F42B6" w:rsidP="0050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11D7" w14:textId="77777777" w:rsidR="004F42B6" w:rsidRDefault="004F42B6" w:rsidP="00506D52">
      <w:r>
        <w:separator/>
      </w:r>
    </w:p>
  </w:footnote>
  <w:footnote w:type="continuationSeparator" w:id="0">
    <w:p w14:paraId="0CEC5B38" w14:textId="77777777" w:rsidR="004F42B6" w:rsidRDefault="004F42B6" w:rsidP="00506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9"/>
    <w:rsid w:val="000329D3"/>
    <w:rsid w:val="000A6330"/>
    <w:rsid w:val="002359A6"/>
    <w:rsid w:val="002F34B9"/>
    <w:rsid w:val="003F4D37"/>
    <w:rsid w:val="004C1E97"/>
    <w:rsid w:val="004F42B6"/>
    <w:rsid w:val="00506D52"/>
    <w:rsid w:val="00553CB3"/>
    <w:rsid w:val="005D7D03"/>
    <w:rsid w:val="00B43210"/>
    <w:rsid w:val="00C26278"/>
    <w:rsid w:val="00C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839BA"/>
  <w15:chartTrackingRefBased/>
  <w15:docId w15:val="{BC1CEA89-4398-494B-91CC-6BCB4B9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D52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06D52"/>
  </w:style>
  <w:style w:type="paragraph" w:styleId="a5">
    <w:name w:val="footer"/>
    <w:basedOn w:val="a"/>
    <w:link w:val="a6"/>
    <w:uiPriority w:val="99"/>
    <w:unhideWhenUsed/>
    <w:rsid w:val="00506D52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06D52"/>
  </w:style>
  <w:style w:type="character" w:customStyle="1" w:styleId="fontstyle01">
    <w:name w:val="fontstyle01"/>
    <w:basedOn w:val="a0"/>
    <w:rsid w:val="002359A6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359A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2359A6"/>
    <w:rPr>
      <w:rFonts w:ascii="CMR7" w:hAnsi="CMR7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2359A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227</Words>
  <Characters>1299</Characters>
  <Application>Microsoft Office Word</Application>
  <DocSecurity>0</DocSecurity>
  <Lines>10</Lines>
  <Paragraphs>3</Paragraphs>
  <ScaleCrop>false</ScaleCrop>
  <Company>中山大学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</dc:creator>
  <cp:keywords/>
  <dc:description/>
  <cp:lastModifiedBy>wu tong</cp:lastModifiedBy>
  <cp:revision>2</cp:revision>
  <dcterms:created xsi:type="dcterms:W3CDTF">2022-05-04T09:24:00Z</dcterms:created>
  <dcterms:modified xsi:type="dcterms:W3CDTF">2022-05-05T16:55:00Z</dcterms:modified>
</cp:coreProperties>
</file>