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C0661" w14:textId="77777777" w:rsidR="00000B2A" w:rsidRPr="00994EA5" w:rsidRDefault="00000B2A" w:rsidP="00000B2A">
      <w:pPr>
        <w:pStyle w:val="NormalWeb"/>
        <w:spacing w:before="0" w:beforeAutospacing="0" w:after="0" w:afterAutospacing="0"/>
        <w:jc w:val="center"/>
        <w:rPr>
          <w:rFonts w:ascii="Calibri" w:hAnsi="Calibri"/>
          <w:b/>
          <w:sz w:val="50"/>
          <w:szCs w:val="50"/>
        </w:rPr>
      </w:pPr>
      <w:r w:rsidRPr="00994EA5">
        <w:rPr>
          <w:rFonts w:ascii="Calibri" w:hAnsi="Calibri"/>
          <w:b/>
          <w:sz w:val="50"/>
          <w:szCs w:val="50"/>
        </w:rPr>
        <w:t>William T. Roddy</w:t>
      </w:r>
    </w:p>
    <w:p w14:paraId="075D77D5" w14:textId="1CBEF7C1" w:rsidR="00000B2A" w:rsidRPr="002E64B5" w:rsidRDefault="00000B2A" w:rsidP="00000B2A">
      <w:pPr>
        <w:pStyle w:val="NormalWeb"/>
        <w:spacing w:before="0" w:beforeAutospacing="0" w:after="0" w:afterAutospacing="0"/>
        <w:jc w:val="center"/>
        <w:rPr>
          <w:rFonts w:ascii="Calibri" w:hAnsi="Calibri"/>
        </w:rPr>
      </w:pPr>
      <w:r w:rsidRPr="0021559F">
        <w:rPr>
          <w:rFonts w:ascii="Calibri" w:hAnsi="Calibri"/>
        </w:rPr>
        <w:t xml:space="preserve">928.279.9947 </w:t>
      </w:r>
      <w:r w:rsidRPr="00836ADD">
        <w:rPr>
          <w:rFonts w:ascii="Calibri" w:hAnsi="Calibri"/>
        </w:rPr>
        <w:t xml:space="preserve">| </w:t>
      </w:r>
      <w:r w:rsidR="008D536C">
        <w:rPr>
          <w:rFonts w:ascii="Calibri" w:hAnsi="Calibri"/>
        </w:rPr>
        <w:t>w</w:t>
      </w:r>
      <w:r w:rsidR="00C13B89">
        <w:rPr>
          <w:rFonts w:ascii="Calibri" w:hAnsi="Calibri"/>
        </w:rPr>
        <w:t>illiam.t.roddy@gmail.com</w:t>
      </w:r>
      <w:r w:rsidRPr="00836ADD">
        <w:rPr>
          <w:rFonts w:ascii="Calibri" w:hAnsi="Calibri"/>
        </w:rPr>
        <w:t xml:space="preserve"> | linkedin</w:t>
      </w:r>
      <w:r w:rsidRPr="0021559F">
        <w:rPr>
          <w:rFonts w:ascii="Calibri" w:hAnsi="Calibri"/>
        </w:rPr>
        <w:t>.com/in/williamtroddy</w:t>
      </w:r>
      <w:r w:rsidR="0073513C">
        <w:rPr>
          <w:rFonts w:ascii="Calibri" w:hAnsi="Calibri"/>
        </w:rPr>
        <w:t xml:space="preserve"> | wroddy.com</w:t>
      </w:r>
    </w:p>
    <w:p w14:paraId="6DD7A8FB" w14:textId="77777777" w:rsidR="00971B07" w:rsidRPr="002F52A1" w:rsidRDefault="00971B07" w:rsidP="00997F65">
      <w:pPr>
        <w:pStyle w:val="NormalWeb"/>
        <w:tabs>
          <w:tab w:val="right" w:pos="9936"/>
        </w:tabs>
        <w:spacing w:before="0" w:beforeAutospacing="0" w:after="0" w:afterAutospacing="0"/>
        <w:rPr>
          <w:rFonts w:ascii="Calibri" w:hAnsi="Calibri"/>
          <w:b/>
          <w:sz w:val="10"/>
          <w:szCs w:val="10"/>
        </w:rPr>
      </w:pPr>
    </w:p>
    <w:p w14:paraId="659163BB" w14:textId="77777777" w:rsidR="000F3005" w:rsidRPr="00444A19" w:rsidRDefault="00745EA7" w:rsidP="00B37A0A">
      <w:pPr>
        <w:pStyle w:val="NormalWeb"/>
        <w:tabs>
          <w:tab w:val="right" w:pos="9936"/>
        </w:tabs>
        <w:spacing w:before="0" w:beforeAutospacing="0" w:after="0" w:afterAutospacing="0"/>
        <w:jc w:val="center"/>
        <w:rPr>
          <w:rFonts w:ascii="Calibri" w:hAnsi="Calibri"/>
          <w:b/>
          <w:sz w:val="26"/>
          <w:szCs w:val="26"/>
        </w:rPr>
      </w:pPr>
      <w:r w:rsidRPr="00444A19">
        <w:rPr>
          <w:rFonts w:ascii="Calibri" w:hAnsi="Calibri"/>
          <w:b/>
          <w:sz w:val="26"/>
          <w:szCs w:val="26"/>
        </w:rPr>
        <w:t>EDUCATION</w:t>
      </w:r>
    </w:p>
    <w:p w14:paraId="350646EC" w14:textId="5790B2BC" w:rsidR="00D507AE" w:rsidRDefault="00D507AE" w:rsidP="00B37A0A">
      <w:pPr>
        <w:pStyle w:val="NormalWeb"/>
        <w:tabs>
          <w:tab w:val="right" w:pos="9936"/>
        </w:tabs>
        <w:spacing w:before="0" w:beforeAutospacing="0" w:after="0" w:afterAutospacing="0"/>
        <w:rPr>
          <w:rFonts w:ascii="Calibri" w:hAnsi="Calibri"/>
          <w:b/>
          <w:sz w:val="21"/>
          <w:szCs w:val="21"/>
        </w:rPr>
      </w:pPr>
      <w:r>
        <w:rPr>
          <w:rFonts w:ascii="Calibri" w:hAnsi="Calibri"/>
          <w:b/>
          <w:sz w:val="21"/>
          <w:szCs w:val="21"/>
        </w:rPr>
        <w:t>University of Delaware</w:t>
      </w:r>
    </w:p>
    <w:p w14:paraId="283567C4" w14:textId="1DC72C98" w:rsidR="00D507AE" w:rsidRDefault="00D507AE" w:rsidP="00B37A0A">
      <w:pPr>
        <w:pStyle w:val="NormalWeb"/>
        <w:tabs>
          <w:tab w:val="right" w:pos="9936"/>
        </w:tabs>
        <w:spacing w:before="0" w:beforeAutospacing="0" w:after="0" w:afterAutospacing="0"/>
        <w:rPr>
          <w:rFonts w:ascii="Calibri" w:hAnsi="Calibri"/>
          <w:b/>
          <w:sz w:val="21"/>
          <w:szCs w:val="21"/>
        </w:rPr>
      </w:pPr>
      <w:r>
        <w:rPr>
          <w:rFonts w:ascii="Calibri" w:hAnsi="Calibri"/>
          <w:b/>
          <w:sz w:val="21"/>
          <w:szCs w:val="21"/>
        </w:rPr>
        <w:t>Master of Science in Bioinformatics and Computational Biology</w:t>
      </w:r>
      <w:r w:rsidR="009D2DA3">
        <w:rPr>
          <w:rFonts w:ascii="Calibri" w:hAnsi="Calibri"/>
          <w:bCs/>
          <w:sz w:val="21"/>
          <w:szCs w:val="21"/>
        </w:rPr>
        <w:t xml:space="preserve"> (GPA: 4.0)</w:t>
      </w:r>
      <w:r w:rsidR="00AA42FB">
        <w:rPr>
          <w:rFonts w:ascii="Calibri" w:hAnsi="Calibri"/>
          <w:b/>
          <w:sz w:val="21"/>
          <w:szCs w:val="21"/>
        </w:rPr>
        <w:tab/>
        <w:t>Anticipated May 2021</w:t>
      </w:r>
    </w:p>
    <w:p w14:paraId="1D9D55EB" w14:textId="77777777" w:rsidR="00D507AE" w:rsidRPr="00C537CE" w:rsidRDefault="00D507AE" w:rsidP="00B37A0A">
      <w:pPr>
        <w:pStyle w:val="NormalWeb"/>
        <w:tabs>
          <w:tab w:val="right" w:pos="9936"/>
        </w:tabs>
        <w:spacing w:before="0" w:beforeAutospacing="0" w:after="0" w:afterAutospacing="0"/>
        <w:rPr>
          <w:rFonts w:ascii="Calibri" w:hAnsi="Calibri"/>
          <w:b/>
          <w:sz w:val="10"/>
          <w:szCs w:val="10"/>
        </w:rPr>
      </w:pPr>
    </w:p>
    <w:p w14:paraId="351CA52B" w14:textId="4CDB8C2C" w:rsidR="001932C3" w:rsidRPr="00BF3D7F" w:rsidRDefault="000F3005" w:rsidP="00B37A0A">
      <w:pPr>
        <w:pStyle w:val="NormalWeb"/>
        <w:tabs>
          <w:tab w:val="right" w:pos="9936"/>
        </w:tabs>
        <w:spacing w:before="0" w:beforeAutospacing="0" w:after="0" w:afterAutospacing="0"/>
        <w:rPr>
          <w:rFonts w:ascii="Calibri" w:hAnsi="Calibri"/>
          <w:sz w:val="21"/>
          <w:szCs w:val="21"/>
        </w:rPr>
      </w:pPr>
      <w:r w:rsidRPr="00BF3D7F">
        <w:rPr>
          <w:rFonts w:ascii="Calibri" w:hAnsi="Calibri"/>
          <w:b/>
          <w:sz w:val="21"/>
          <w:szCs w:val="21"/>
        </w:rPr>
        <w:t>University of Arizona</w:t>
      </w:r>
    </w:p>
    <w:p w14:paraId="6B47A8FD" w14:textId="16CA5749" w:rsidR="00745EA7" w:rsidRPr="00BF3D7F" w:rsidRDefault="001F7BB3" w:rsidP="00B37A0A">
      <w:pPr>
        <w:pStyle w:val="NormalWeb"/>
        <w:tabs>
          <w:tab w:val="right" w:pos="9936"/>
        </w:tabs>
        <w:spacing w:before="0" w:beforeAutospacing="0" w:after="0" w:afterAutospacing="0"/>
        <w:rPr>
          <w:rFonts w:ascii="Calibri" w:hAnsi="Calibri"/>
          <w:b/>
          <w:sz w:val="21"/>
          <w:szCs w:val="21"/>
        </w:rPr>
      </w:pPr>
      <w:r w:rsidRPr="00BF3D7F">
        <w:rPr>
          <w:rFonts w:ascii="Calibri" w:hAnsi="Calibri"/>
          <w:b/>
          <w:sz w:val="21"/>
          <w:szCs w:val="21"/>
        </w:rPr>
        <w:t>Bachelor</w:t>
      </w:r>
      <w:r w:rsidR="0010091A" w:rsidRPr="00BF3D7F">
        <w:rPr>
          <w:rFonts w:ascii="Calibri" w:hAnsi="Calibri"/>
          <w:b/>
          <w:sz w:val="21"/>
          <w:szCs w:val="21"/>
        </w:rPr>
        <w:t xml:space="preserve"> of Science</w:t>
      </w:r>
      <w:r w:rsidR="00871A39">
        <w:rPr>
          <w:rFonts w:ascii="Calibri" w:hAnsi="Calibri"/>
          <w:b/>
          <w:sz w:val="21"/>
          <w:szCs w:val="21"/>
        </w:rPr>
        <w:t xml:space="preserve"> in </w:t>
      </w:r>
      <w:r w:rsidR="00745EA7" w:rsidRPr="00BF3D7F">
        <w:rPr>
          <w:rFonts w:ascii="Calibri" w:hAnsi="Calibri"/>
          <w:b/>
          <w:sz w:val="21"/>
          <w:szCs w:val="21"/>
        </w:rPr>
        <w:t>Neuroscience and Cognitive Scien</w:t>
      </w:r>
      <w:r w:rsidR="00AA02BE" w:rsidRPr="00BF3D7F">
        <w:rPr>
          <w:rFonts w:ascii="Calibri" w:hAnsi="Calibri"/>
          <w:b/>
          <w:sz w:val="21"/>
          <w:szCs w:val="21"/>
        </w:rPr>
        <w:t>ce</w:t>
      </w:r>
      <w:r w:rsidR="00E97254" w:rsidRPr="00BF3D7F">
        <w:rPr>
          <w:rFonts w:ascii="Calibri" w:hAnsi="Calibri"/>
          <w:b/>
          <w:sz w:val="21"/>
          <w:szCs w:val="21"/>
        </w:rPr>
        <w:t xml:space="preserve"> </w:t>
      </w:r>
      <w:r w:rsidR="00513431" w:rsidRPr="00F816DA">
        <w:rPr>
          <w:rFonts w:ascii="Calibri" w:hAnsi="Calibri"/>
          <w:bCs/>
          <w:sz w:val="21"/>
          <w:szCs w:val="21"/>
        </w:rPr>
        <w:t xml:space="preserve">(emphasis: </w:t>
      </w:r>
      <w:r w:rsidR="00063481" w:rsidRPr="00F816DA">
        <w:rPr>
          <w:rFonts w:ascii="Calibri" w:hAnsi="Calibri"/>
          <w:bCs/>
          <w:sz w:val="21"/>
          <w:szCs w:val="21"/>
        </w:rPr>
        <w:t>Neurobiology)</w:t>
      </w:r>
      <w:r w:rsidR="00133796" w:rsidRPr="00BF3D7F">
        <w:rPr>
          <w:rFonts w:ascii="Calibri" w:hAnsi="Calibri"/>
          <w:b/>
          <w:sz w:val="21"/>
          <w:szCs w:val="21"/>
        </w:rPr>
        <w:tab/>
      </w:r>
    </w:p>
    <w:p w14:paraId="263E61EC" w14:textId="304609E2" w:rsidR="00243111" w:rsidRDefault="001932C3" w:rsidP="00C537CE">
      <w:pPr>
        <w:pStyle w:val="NormalWeb"/>
        <w:tabs>
          <w:tab w:val="right" w:pos="9936"/>
        </w:tabs>
        <w:spacing w:before="0" w:beforeAutospacing="0" w:after="0" w:afterAutospacing="0"/>
        <w:ind w:left="288"/>
        <w:rPr>
          <w:rFonts w:ascii="Calibri" w:hAnsi="Calibri"/>
          <w:sz w:val="21"/>
          <w:szCs w:val="21"/>
        </w:rPr>
      </w:pPr>
      <w:r w:rsidRPr="00BF3D7F">
        <w:rPr>
          <w:rFonts w:ascii="Calibri" w:hAnsi="Calibri"/>
          <w:sz w:val="21"/>
          <w:szCs w:val="21"/>
        </w:rPr>
        <w:t>Minor</w:t>
      </w:r>
      <w:r w:rsidR="00871A39">
        <w:rPr>
          <w:rFonts w:ascii="Calibri" w:hAnsi="Calibri"/>
          <w:sz w:val="21"/>
          <w:szCs w:val="21"/>
        </w:rPr>
        <w:t>s in</w:t>
      </w:r>
      <w:r w:rsidR="00745EA7" w:rsidRPr="00BF3D7F">
        <w:rPr>
          <w:rFonts w:ascii="Calibri" w:hAnsi="Calibri"/>
          <w:sz w:val="21"/>
          <w:szCs w:val="21"/>
        </w:rPr>
        <w:t xml:space="preserve"> </w:t>
      </w:r>
      <w:r w:rsidRPr="00BF3D7F">
        <w:rPr>
          <w:rFonts w:ascii="Calibri" w:hAnsi="Calibri"/>
          <w:sz w:val="21"/>
          <w:szCs w:val="21"/>
        </w:rPr>
        <w:t>Molecular and Cellular Biology</w:t>
      </w:r>
      <w:r w:rsidR="00871A39">
        <w:rPr>
          <w:rFonts w:ascii="Calibri" w:hAnsi="Calibri"/>
          <w:sz w:val="21"/>
          <w:szCs w:val="21"/>
        </w:rPr>
        <w:t xml:space="preserve">, </w:t>
      </w:r>
      <w:r w:rsidR="00745EA7" w:rsidRPr="00BF3D7F">
        <w:rPr>
          <w:rFonts w:ascii="Calibri" w:hAnsi="Calibri"/>
          <w:sz w:val="21"/>
          <w:szCs w:val="21"/>
        </w:rPr>
        <w:t>E</w:t>
      </w:r>
      <w:r w:rsidRPr="00BF3D7F">
        <w:rPr>
          <w:rFonts w:ascii="Calibri" w:hAnsi="Calibri"/>
          <w:sz w:val="21"/>
          <w:szCs w:val="21"/>
        </w:rPr>
        <w:t>cology and Evolutionary Biology</w:t>
      </w:r>
      <w:r w:rsidR="00871A39">
        <w:rPr>
          <w:rFonts w:ascii="Calibri" w:hAnsi="Calibri"/>
          <w:sz w:val="21"/>
          <w:szCs w:val="21"/>
        </w:rPr>
        <w:t>, and</w:t>
      </w:r>
      <w:r w:rsidR="008D54CF" w:rsidRPr="00BF3D7F">
        <w:rPr>
          <w:rFonts w:ascii="Calibri" w:hAnsi="Calibri"/>
          <w:sz w:val="21"/>
          <w:szCs w:val="21"/>
        </w:rPr>
        <w:t xml:space="preserve"> Science Education</w:t>
      </w:r>
    </w:p>
    <w:p w14:paraId="09F5F48D" w14:textId="77777777" w:rsidR="00C537CE" w:rsidRPr="00C537CE" w:rsidRDefault="00C537CE" w:rsidP="00C537CE">
      <w:pPr>
        <w:pStyle w:val="NormalWeb"/>
        <w:tabs>
          <w:tab w:val="right" w:pos="9936"/>
        </w:tabs>
        <w:spacing w:before="0" w:beforeAutospacing="0" w:after="0" w:afterAutospacing="0"/>
        <w:ind w:left="288"/>
        <w:rPr>
          <w:rFonts w:ascii="Calibri" w:hAnsi="Calibri"/>
          <w:sz w:val="10"/>
          <w:szCs w:val="10"/>
        </w:rPr>
      </w:pPr>
    </w:p>
    <w:p w14:paraId="38679A61" w14:textId="77777777" w:rsidR="00997F65" w:rsidRPr="002E64B5" w:rsidRDefault="00997F65" w:rsidP="00997F65">
      <w:pPr>
        <w:tabs>
          <w:tab w:val="right" w:pos="9936"/>
        </w:tabs>
        <w:jc w:val="center"/>
        <w:rPr>
          <w:rFonts w:ascii="Calibri" w:hAnsi="Calibri"/>
        </w:rPr>
        <w:sectPr w:rsidR="00997F65" w:rsidRPr="002E64B5" w:rsidSect="004D7A49">
          <w:footerReference w:type="default" r:id="rId8"/>
          <w:footerReference w:type="first" r:id="rId9"/>
          <w:type w:val="continuous"/>
          <w:pgSz w:w="12240" w:h="15840"/>
          <w:pgMar w:top="936" w:right="1152" w:bottom="936" w:left="1152" w:header="288" w:footer="288" w:gutter="0"/>
          <w:cols w:space="720"/>
          <w:docGrid w:linePitch="360"/>
        </w:sectPr>
      </w:pPr>
      <w:r>
        <w:rPr>
          <w:rFonts w:ascii="Calibri" w:hAnsi="Calibri"/>
          <w:b/>
          <w:sz w:val="26"/>
          <w:szCs w:val="26"/>
        </w:rPr>
        <w:t>COMPUTER and TECHNICAL SKILLS</w:t>
      </w:r>
    </w:p>
    <w:p w14:paraId="31822925" w14:textId="3D1CBF7E" w:rsidR="00997F65" w:rsidRPr="00836ADD" w:rsidRDefault="00997F65" w:rsidP="007047A0">
      <w:pPr>
        <w:pStyle w:val="NormalWeb"/>
        <w:tabs>
          <w:tab w:val="right" w:pos="9936"/>
        </w:tabs>
        <w:spacing w:before="0" w:beforeAutospacing="0" w:after="0" w:afterAutospacing="0"/>
        <w:rPr>
          <w:rFonts w:ascii="Calibri" w:hAnsi="Calibri"/>
          <w:sz w:val="21"/>
          <w:szCs w:val="21"/>
        </w:rPr>
      </w:pPr>
      <w:r w:rsidRPr="00836ADD">
        <w:rPr>
          <w:rFonts w:ascii="Calibri" w:hAnsi="Calibri"/>
          <w:b/>
          <w:sz w:val="21"/>
          <w:szCs w:val="21"/>
        </w:rPr>
        <w:t xml:space="preserve">Programming Languages: </w:t>
      </w:r>
      <w:r w:rsidR="003D3F72">
        <w:rPr>
          <w:rFonts w:ascii="Calibri" w:hAnsi="Calibri"/>
          <w:sz w:val="21"/>
          <w:szCs w:val="21"/>
        </w:rPr>
        <w:t xml:space="preserve">Python, </w:t>
      </w:r>
      <w:r w:rsidR="004E026A">
        <w:rPr>
          <w:rFonts w:ascii="Calibri" w:hAnsi="Calibri"/>
          <w:sz w:val="21"/>
          <w:szCs w:val="21"/>
        </w:rPr>
        <w:t xml:space="preserve">Linux, </w:t>
      </w:r>
      <w:r>
        <w:rPr>
          <w:rFonts w:ascii="Calibri" w:hAnsi="Calibri"/>
          <w:sz w:val="21"/>
          <w:szCs w:val="21"/>
        </w:rPr>
        <w:t xml:space="preserve">R, SQL, </w:t>
      </w:r>
      <w:r w:rsidR="00375880" w:rsidRPr="00BD7603">
        <w:rPr>
          <w:rFonts w:ascii="Calibri" w:hAnsi="Calibri"/>
          <w:sz w:val="21"/>
          <w:szCs w:val="21"/>
        </w:rPr>
        <w:t>SAS</w:t>
      </w:r>
      <w:r w:rsidR="004E026A">
        <w:rPr>
          <w:rFonts w:ascii="Calibri" w:hAnsi="Calibri"/>
          <w:sz w:val="21"/>
          <w:szCs w:val="21"/>
        </w:rPr>
        <w:t>,</w:t>
      </w:r>
      <w:r w:rsidRPr="00BD7603">
        <w:rPr>
          <w:rFonts w:ascii="Calibri" w:hAnsi="Calibri"/>
          <w:sz w:val="21"/>
          <w:szCs w:val="21"/>
        </w:rPr>
        <w:t xml:space="preserve"> VBA, Perl, MATLAB</w:t>
      </w:r>
    </w:p>
    <w:p w14:paraId="386F9285" w14:textId="5D88DEEC" w:rsidR="00997F65" w:rsidRPr="004844F4" w:rsidRDefault="00997F65" w:rsidP="007047A0">
      <w:pPr>
        <w:pStyle w:val="NormalWeb"/>
        <w:tabs>
          <w:tab w:val="right" w:pos="9936"/>
        </w:tabs>
        <w:spacing w:before="0" w:beforeAutospacing="0" w:after="0" w:afterAutospacing="0"/>
        <w:rPr>
          <w:rFonts w:ascii="Calibri" w:hAnsi="Calibri"/>
          <w:sz w:val="21"/>
          <w:szCs w:val="21"/>
        </w:rPr>
        <w:sectPr w:rsidR="00997F65" w:rsidRPr="004844F4" w:rsidSect="006266C0">
          <w:headerReference w:type="default" r:id="rId10"/>
          <w:headerReference w:type="first" r:id="rId11"/>
          <w:type w:val="continuous"/>
          <w:pgSz w:w="12240" w:h="15840"/>
          <w:pgMar w:top="1440" w:right="1152" w:bottom="1152" w:left="1152" w:header="720" w:footer="720" w:gutter="0"/>
          <w:cols w:space="720"/>
          <w:titlePg/>
          <w:docGrid w:linePitch="360"/>
        </w:sectPr>
      </w:pPr>
      <w:r w:rsidRPr="00836ADD">
        <w:rPr>
          <w:rFonts w:ascii="Calibri" w:hAnsi="Calibri"/>
          <w:b/>
          <w:sz w:val="21"/>
          <w:szCs w:val="21"/>
        </w:rPr>
        <w:t xml:space="preserve">Software: </w:t>
      </w:r>
      <w:r w:rsidRPr="004844F4">
        <w:rPr>
          <w:rFonts w:ascii="Calibri" w:hAnsi="Calibri"/>
          <w:sz w:val="21"/>
          <w:szCs w:val="21"/>
        </w:rPr>
        <w:t>Microsoft Access,</w:t>
      </w:r>
      <w:r w:rsidR="00E11912" w:rsidRPr="004844F4">
        <w:rPr>
          <w:rFonts w:ascii="Calibri" w:hAnsi="Calibri"/>
          <w:sz w:val="21"/>
          <w:szCs w:val="21"/>
        </w:rPr>
        <w:t xml:space="preserve"> REDCap</w:t>
      </w:r>
      <w:r w:rsidR="00E11912">
        <w:rPr>
          <w:rFonts w:ascii="Calibri" w:hAnsi="Calibri"/>
          <w:sz w:val="21"/>
          <w:szCs w:val="21"/>
        </w:rPr>
        <w:t>,</w:t>
      </w:r>
      <w:r w:rsidR="00287648">
        <w:rPr>
          <w:rFonts w:ascii="Calibri" w:hAnsi="Calibri"/>
          <w:sz w:val="21"/>
          <w:szCs w:val="21"/>
        </w:rPr>
        <w:t xml:space="preserve"> </w:t>
      </w:r>
      <w:r w:rsidR="00503219">
        <w:rPr>
          <w:rFonts w:ascii="Calibri" w:hAnsi="Calibri"/>
          <w:sz w:val="21"/>
          <w:szCs w:val="21"/>
        </w:rPr>
        <w:t>PuTTY, WinSCP,</w:t>
      </w:r>
      <w:r w:rsidR="00503219" w:rsidRPr="001E699E">
        <w:rPr>
          <w:rFonts w:ascii="Calibri" w:hAnsi="Calibri"/>
          <w:sz w:val="21"/>
          <w:szCs w:val="21"/>
        </w:rPr>
        <w:t xml:space="preserve"> </w:t>
      </w:r>
      <w:r w:rsidR="00287648">
        <w:rPr>
          <w:rFonts w:ascii="Calibri" w:hAnsi="Calibri"/>
          <w:sz w:val="21"/>
          <w:szCs w:val="21"/>
        </w:rPr>
        <w:t xml:space="preserve">Notepad++, </w:t>
      </w:r>
      <w:r w:rsidR="001E699E">
        <w:rPr>
          <w:rFonts w:ascii="Calibri" w:hAnsi="Calibri"/>
          <w:sz w:val="21"/>
          <w:szCs w:val="21"/>
        </w:rPr>
        <w:t>Spyder, Anaconda,</w:t>
      </w:r>
      <w:r w:rsidR="000951ED" w:rsidRPr="000951ED">
        <w:t xml:space="preserve"> </w:t>
      </w:r>
      <w:r w:rsidR="000951ED" w:rsidRPr="000951ED">
        <w:rPr>
          <w:rFonts w:ascii="Calibri" w:hAnsi="Calibri"/>
          <w:sz w:val="21"/>
          <w:szCs w:val="21"/>
        </w:rPr>
        <w:t>Microsoft</w:t>
      </w:r>
      <w:r w:rsidR="001E699E">
        <w:rPr>
          <w:rFonts w:ascii="Calibri" w:hAnsi="Calibri"/>
          <w:sz w:val="21"/>
          <w:szCs w:val="21"/>
        </w:rPr>
        <w:t xml:space="preserve"> </w:t>
      </w:r>
      <w:r w:rsidR="002B594A">
        <w:rPr>
          <w:rFonts w:ascii="Calibri" w:hAnsi="Calibri"/>
          <w:sz w:val="21"/>
          <w:szCs w:val="21"/>
        </w:rPr>
        <w:t>Excel</w:t>
      </w:r>
    </w:p>
    <w:p w14:paraId="00B3075C" w14:textId="77777777" w:rsidR="005F1753" w:rsidRDefault="005F1753" w:rsidP="00B37A0A">
      <w:pPr>
        <w:pStyle w:val="NormalWeb"/>
        <w:tabs>
          <w:tab w:val="right" w:pos="9936"/>
        </w:tabs>
        <w:spacing w:before="0" w:beforeAutospacing="0" w:after="0" w:afterAutospacing="0"/>
        <w:rPr>
          <w:rFonts w:ascii="Calibri" w:hAnsi="Calibri"/>
          <w:sz w:val="10"/>
          <w:szCs w:val="10"/>
        </w:rPr>
      </w:pPr>
    </w:p>
    <w:p w14:paraId="40D7DCA9" w14:textId="04220E48" w:rsidR="005F1753" w:rsidRDefault="000836DA" w:rsidP="00B37A0A">
      <w:pPr>
        <w:pStyle w:val="NormalWeb"/>
        <w:tabs>
          <w:tab w:val="right" w:pos="9936"/>
        </w:tabs>
        <w:spacing w:before="0" w:beforeAutospacing="0" w:after="0" w:afterAutospacing="0"/>
        <w:jc w:val="center"/>
        <w:rPr>
          <w:rFonts w:ascii="Calibri" w:hAnsi="Calibri"/>
          <w:sz w:val="14"/>
          <w:szCs w:val="14"/>
        </w:rPr>
      </w:pPr>
      <w:r w:rsidRPr="00444A19">
        <w:rPr>
          <w:rFonts w:ascii="Calibri" w:hAnsi="Calibri"/>
          <w:b/>
          <w:sz w:val="26"/>
          <w:szCs w:val="26"/>
        </w:rPr>
        <w:t>EXPERIENCE</w:t>
      </w:r>
    </w:p>
    <w:p w14:paraId="0BAC9AB4" w14:textId="77777777" w:rsidR="007E7FAA" w:rsidRPr="006B6303" w:rsidRDefault="007E7FAA" w:rsidP="007E7FAA">
      <w:pPr>
        <w:pStyle w:val="NormalWeb"/>
        <w:tabs>
          <w:tab w:val="right" w:pos="9936"/>
        </w:tabs>
        <w:spacing w:before="0" w:beforeAutospacing="0" w:after="0" w:afterAutospacing="0"/>
        <w:rPr>
          <w:rFonts w:ascii="Calibri" w:hAnsi="Calibri"/>
          <w:b/>
          <w:sz w:val="22"/>
          <w:szCs w:val="22"/>
        </w:rPr>
      </w:pPr>
      <w:r w:rsidRPr="006B6303">
        <w:rPr>
          <w:rFonts w:ascii="Calibri" w:hAnsi="Calibri"/>
          <w:b/>
          <w:sz w:val="22"/>
          <w:szCs w:val="22"/>
        </w:rPr>
        <w:t xml:space="preserve">Henry M. Jackson Foundation for the Advancement of Military Medicine </w:t>
      </w:r>
      <w:r w:rsidRPr="006B6303">
        <w:rPr>
          <w:rFonts w:ascii="Calibri" w:hAnsi="Calibri"/>
          <w:b/>
          <w:sz w:val="22"/>
          <w:szCs w:val="22"/>
        </w:rPr>
        <w:tab/>
        <w:t>December 2016 – Present</w:t>
      </w:r>
    </w:p>
    <w:p w14:paraId="63FA3111" w14:textId="467F00B2" w:rsidR="0071082C" w:rsidRDefault="007E7FAA" w:rsidP="0071082C">
      <w:pPr>
        <w:pStyle w:val="NormalWeb"/>
        <w:tabs>
          <w:tab w:val="right" w:pos="10080"/>
        </w:tabs>
        <w:spacing w:before="0" w:beforeAutospacing="0" w:after="0" w:afterAutospacing="0"/>
        <w:rPr>
          <w:rFonts w:ascii="Calibri" w:hAnsi="Calibri"/>
          <w:sz w:val="19"/>
          <w:szCs w:val="19"/>
        </w:rPr>
      </w:pPr>
      <w:r w:rsidRPr="006C57ED">
        <w:rPr>
          <w:rFonts w:ascii="Calibri" w:hAnsi="Calibri"/>
          <w:sz w:val="19"/>
          <w:szCs w:val="19"/>
        </w:rPr>
        <w:t>Under Contract: Uniformed Services University</w:t>
      </w:r>
      <w:r w:rsidR="004E7E85">
        <w:rPr>
          <w:rFonts w:ascii="Calibri" w:hAnsi="Calibri"/>
          <w:sz w:val="19"/>
          <w:szCs w:val="19"/>
        </w:rPr>
        <w:t xml:space="preserve"> of the Health Sciences</w:t>
      </w:r>
      <w:r w:rsidRPr="006C57ED">
        <w:rPr>
          <w:rFonts w:ascii="Calibri" w:hAnsi="Calibri"/>
          <w:sz w:val="19"/>
          <w:szCs w:val="19"/>
        </w:rPr>
        <w:t xml:space="preserve"> – Center for Rehabilitation Sciences Research </w:t>
      </w:r>
      <w:r w:rsidR="0006756A">
        <w:rPr>
          <w:rFonts w:ascii="Calibri" w:hAnsi="Calibri"/>
          <w:sz w:val="19"/>
          <w:szCs w:val="19"/>
        </w:rPr>
        <w:t>(crsr.org)</w:t>
      </w:r>
    </w:p>
    <w:p w14:paraId="2301DD17" w14:textId="49F3D27D" w:rsidR="0071082C" w:rsidRPr="0071082C" w:rsidRDefault="0071082C" w:rsidP="0071082C">
      <w:pPr>
        <w:pStyle w:val="NormalWeb"/>
        <w:tabs>
          <w:tab w:val="right" w:pos="10080"/>
        </w:tabs>
        <w:spacing w:before="0" w:beforeAutospacing="0" w:after="0" w:afterAutospacing="0"/>
        <w:rPr>
          <w:rFonts w:ascii="Calibri" w:hAnsi="Calibri"/>
          <w:sz w:val="19"/>
          <w:szCs w:val="19"/>
        </w:rPr>
      </w:pPr>
      <w:r>
        <w:rPr>
          <w:rFonts w:ascii="Calibri" w:hAnsi="Calibri"/>
          <w:sz w:val="19"/>
          <w:szCs w:val="19"/>
        </w:rPr>
        <w:t>This position required obtaining and maintaining NACLC/ADP-II (Secret) Clearance</w:t>
      </w:r>
    </w:p>
    <w:p w14:paraId="34D74DFD" w14:textId="6A3045AB" w:rsidR="0071082C" w:rsidRPr="00A56511" w:rsidRDefault="0071082C" w:rsidP="0071082C">
      <w:pPr>
        <w:pStyle w:val="NormalWeb"/>
        <w:tabs>
          <w:tab w:val="right" w:pos="9936"/>
        </w:tabs>
        <w:spacing w:before="0" w:beforeAutospacing="0" w:after="0" w:afterAutospacing="0"/>
        <w:ind w:left="288"/>
        <w:rPr>
          <w:rFonts w:ascii="Calibri" w:hAnsi="Calibri"/>
          <w:b/>
          <w:sz w:val="21"/>
          <w:szCs w:val="21"/>
        </w:rPr>
      </w:pPr>
      <w:r>
        <w:rPr>
          <w:rFonts w:ascii="Calibri" w:hAnsi="Calibri"/>
          <w:b/>
          <w:sz w:val="21"/>
          <w:szCs w:val="21"/>
        </w:rPr>
        <w:t>Data and Information Systems Manager</w:t>
      </w:r>
      <w:r w:rsidRPr="00A56511">
        <w:rPr>
          <w:rFonts w:ascii="Calibri" w:hAnsi="Calibri"/>
          <w:b/>
          <w:sz w:val="21"/>
          <w:szCs w:val="21"/>
        </w:rPr>
        <w:tab/>
      </w:r>
      <w:r>
        <w:rPr>
          <w:rFonts w:ascii="Calibri" w:hAnsi="Calibri"/>
          <w:b/>
          <w:sz w:val="21"/>
          <w:szCs w:val="21"/>
        </w:rPr>
        <w:t>June 2018</w:t>
      </w:r>
      <w:r w:rsidRPr="00A56511">
        <w:rPr>
          <w:rFonts w:ascii="Calibri" w:hAnsi="Calibri"/>
          <w:b/>
          <w:sz w:val="21"/>
          <w:szCs w:val="21"/>
        </w:rPr>
        <w:t xml:space="preserve"> –</w:t>
      </w:r>
      <w:r>
        <w:rPr>
          <w:rFonts w:ascii="Calibri" w:hAnsi="Calibri"/>
          <w:b/>
          <w:sz w:val="21"/>
          <w:szCs w:val="21"/>
        </w:rPr>
        <w:t xml:space="preserve"> Present</w:t>
      </w:r>
    </w:p>
    <w:p w14:paraId="39AF03B8" w14:textId="2BD59D91" w:rsidR="004E545A" w:rsidRDefault="00F056BE" w:rsidP="004E545A">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 xml:space="preserve">Lead and coordinate </w:t>
      </w:r>
      <w:r w:rsidR="0071082C" w:rsidRPr="0071082C">
        <w:rPr>
          <w:rFonts w:ascii="Calibri" w:hAnsi="Calibri"/>
          <w:sz w:val="21"/>
          <w:szCs w:val="21"/>
        </w:rPr>
        <w:t xml:space="preserve">on all informatics requirements and needs for </w:t>
      </w:r>
      <w:r w:rsidR="0009017D">
        <w:rPr>
          <w:rFonts w:ascii="Calibri" w:hAnsi="Calibri"/>
          <w:sz w:val="21"/>
          <w:szCs w:val="21"/>
        </w:rPr>
        <w:t xml:space="preserve">biomedical research within the </w:t>
      </w:r>
      <w:r w:rsidR="00B37FDD">
        <w:rPr>
          <w:rFonts w:ascii="Calibri" w:hAnsi="Calibri"/>
          <w:sz w:val="21"/>
          <w:szCs w:val="21"/>
        </w:rPr>
        <w:t>Center</w:t>
      </w:r>
    </w:p>
    <w:p w14:paraId="3D0A88C3" w14:textId="2B5BAA6F" w:rsidR="00B37FDD" w:rsidRDefault="008A1EF1" w:rsidP="004E545A">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 xml:space="preserve">Oversee and direct activity for the collection, storage, </w:t>
      </w:r>
      <w:r w:rsidR="00311044">
        <w:rPr>
          <w:rFonts w:ascii="Calibri" w:hAnsi="Calibri"/>
          <w:sz w:val="21"/>
          <w:szCs w:val="21"/>
        </w:rPr>
        <w:t>processing and storage and research data</w:t>
      </w:r>
    </w:p>
    <w:p w14:paraId="76A63744" w14:textId="315C5151" w:rsidR="00BE75B6" w:rsidRPr="004E545A" w:rsidRDefault="00BE75B6" w:rsidP="004E545A">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 xml:space="preserve">Develop </w:t>
      </w:r>
      <w:r w:rsidR="001E77E4">
        <w:rPr>
          <w:rFonts w:ascii="Calibri" w:hAnsi="Calibri"/>
          <w:sz w:val="21"/>
          <w:szCs w:val="21"/>
        </w:rPr>
        <w:t xml:space="preserve">customized </w:t>
      </w:r>
      <w:r w:rsidR="001E77E4">
        <w:rPr>
          <w:rFonts w:ascii="Calibri" w:hAnsi="Calibri"/>
          <w:sz w:val="21"/>
          <w:szCs w:val="21"/>
        </w:rPr>
        <w:t>processing and analysis</w:t>
      </w:r>
      <w:r w:rsidR="001E77E4">
        <w:rPr>
          <w:rFonts w:ascii="Calibri" w:hAnsi="Calibri"/>
          <w:sz w:val="21"/>
          <w:szCs w:val="21"/>
        </w:rPr>
        <w:t xml:space="preserve"> programs, software, and analysis scripts </w:t>
      </w:r>
    </w:p>
    <w:p w14:paraId="6A56DF50" w14:textId="5DD7D275" w:rsidR="008B5AFC" w:rsidRDefault="008B5AFC" w:rsidP="008B5AFC">
      <w:pPr>
        <w:pStyle w:val="NormalWeb"/>
        <w:numPr>
          <w:ilvl w:val="0"/>
          <w:numId w:val="34"/>
        </w:numPr>
        <w:tabs>
          <w:tab w:val="right" w:pos="9936"/>
        </w:tabs>
        <w:spacing w:before="0" w:beforeAutospacing="0" w:after="0" w:afterAutospacing="0"/>
        <w:ind w:left="576"/>
        <w:rPr>
          <w:rFonts w:ascii="Calibri" w:hAnsi="Calibri"/>
          <w:sz w:val="21"/>
          <w:szCs w:val="21"/>
        </w:rPr>
      </w:pPr>
      <w:r w:rsidRPr="008B5AFC">
        <w:rPr>
          <w:rFonts w:ascii="Calibri" w:hAnsi="Calibri"/>
          <w:sz w:val="21"/>
          <w:szCs w:val="21"/>
        </w:rPr>
        <w:t xml:space="preserve">Computer systems analyst leading the biomedical informatics development of computer system infrastructure for optimal computational analysis and data flow between computer processors, RAM, and </w:t>
      </w:r>
      <w:r w:rsidR="00E8238E">
        <w:rPr>
          <w:rFonts w:ascii="Calibri" w:hAnsi="Calibri"/>
          <w:sz w:val="21"/>
          <w:szCs w:val="21"/>
        </w:rPr>
        <w:t>LAN</w:t>
      </w:r>
      <w:r>
        <w:rPr>
          <w:rFonts w:ascii="Calibri" w:hAnsi="Calibri"/>
          <w:sz w:val="21"/>
          <w:szCs w:val="21"/>
        </w:rPr>
        <w:t xml:space="preserve"> storage</w:t>
      </w:r>
    </w:p>
    <w:p w14:paraId="1BF0BA57" w14:textId="0F5B6D12" w:rsidR="00952280" w:rsidRPr="00952280" w:rsidRDefault="00952280" w:rsidP="00952280">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 xml:space="preserve">Primary lead for development of informatics infrastructure for </w:t>
      </w:r>
      <w:r w:rsidR="00162C37">
        <w:rPr>
          <w:rFonts w:ascii="Calibri" w:hAnsi="Calibri"/>
          <w:sz w:val="21"/>
          <w:szCs w:val="21"/>
        </w:rPr>
        <w:t xml:space="preserve">interdisciplinary research </w:t>
      </w:r>
    </w:p>
    <w:p w14:paraId="45F284AE" w14:textId="77777777" w:rsidR="008552B4" w:rsidRDefault="008552B4" w:rsidP="008552B4">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Lead identification</w:t>
      </w:r>
      <w:r w:rsidR="0071082C">
        <w:rPr>
          <w:rFonts w:ascii="Calibri" w:hAnsi="Calibri"/>
          <w:sz w:val="21"/>
          <w:szCs w:val="21"/>
        </w:rPr>
        <w:t xml:space="preserve">, design, </w:t>
      </w:r>
      <w:r w:rsidR="0071082C" w:rsidRPr="0071082C">
        <w:rPr>
          <w:rFonts w:ascii="Calibri" w:hAnsi="Calibri"/>
          <w:sz w:val="21"/>
          <w:szCs w:val="21"/>
        </w:rPr>
        <w:t>and implement</w:t>
      </w:r>
      <w:r>
        <w:rPr>
          <w:rFonts w:ascii="Calibri" w:hAnsi="Calibri"/>
          <w:sz w:val="21"/>
          <w:szCs w:val="21"/>
        </w:rPr>
        <w:t>ation of</w:t>
      </w:r>
      <w:r w:rsidR="0071082C" w:rsidRPr="0071082C">
        <w:rPr>
          <w:rFonts w:ascii="Calibri" w:hAnsi="Calibri"/>
          <w:sz w:val="21"/>
          <w:szCs w:val="21"/>
        </w:rPr>
        <w:t xml:space="preserve"> appropriate electronic data capture systems and data collection forms for research protocols</w:t>
      </w:r>
      <w:r>
        <w:rPr>
          <w:rFonts w:ascii="Calibri" w:hAnsi="Calibri"/>
          <w:sz w:val="21"/>
          <w:szCs w:val="21"/>
        </w:rPr>
        <w:t xml:space="preserve"> meeting privacy and cybersecurity requirements</w:t>
      </w:r>
    </w:p>
    <w:p w14:paraId="0A046B42" w14:textId="77777777" w:rsidR="008B5AFC" w:rsidRDefault="008B5AFC" w:rsidP="008B5AFC">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Produce data visualizations and analysis to communicate findings to policy makers and decision makers</w:t>
      </w:r>
    </w:p>
    <w:p w14:paraId="5621844C" w14:textId="77777777" w:rsidR="008B5AFC" w:rsidRDefault="008B5AFC" w:rsidP="008B5AFC">
      <w:pPr>
        <w:pStyle w:val="NormalWeb"/>
        <w:numPr>
          <w:ilvl w:val="0"/>
          <w:numId w:val="34"/>
        </w:numPr>
        <w:tabs>
          <w:tab w:val="right" w:pos="9936"/>
        </w:tabs>
        <w:spacing w:before="0" w:beforeAutospacing="0" w:after="0" w:afterAutospacing="0"/>
        <w:ind w:left="576"/>
        <w:rPr>
          <w:rFonts w:ascii="Calibri" w:hAnsi="Calibri"/>
          <w:sz w:val="21"/>
          <w:szCs w:val="21"/>
        </w:rPr>
      </w:pPr>
      <w:r w:rsidRPr="008552B4">
        <w:rPr>
          <w:rFonts w:ascii="Calibri" w:hAnsi="Calibri"/>
          <w:sz w:val="21"/>
          <w:szCs w:val="21"/>
        </w:rPr>
        <w:t xml:space="preserve">Leads in the development of standard operating procedures (SOPs) to provide guidelines for </w:t>
      </w:r>
      <w:r>
        <w:rPr>
          <w:rFonts w:ascii="Calibri" w:hAnsi="Calibri"/>
          <w:sz w:val="21"/>
          <w:szCs w:val="21"/>
        </w:rPr>
        <w:t>informatics</w:t>
      </w:r>
      <w:r w:rsidRPr="008552B4">
        <w:rPr>
          <w:rFonts w:ascii="Calibri" w:hAnsi="Calibri"/>
          <w:sz w:val="21"/>
          <w:szCs w:val="21"/>
        </w:rPr>
        <w:t xml:space="preserve"> and other staff on the design and processes inherent in the database schema and data</w:t>
      </w:r>
      <w:r>
        <w:rPr>
          <w:rFonts w:ascii="Calibri" w:hAnsi="Calibri"/>
          <w:sz w:val="21"/>
          <w:szCs w:val="21"/>
        </w:rPr>
        <w:t xml:space="preserve"> dictionaries interoperability</w:t>
      </w:r>
    </w:p>
    <w:p w14:paraId="7C3AD704" w14:textId="1B4E714E" w:rsidR="0071082C" w:rsidRPr="008B5AFC" w:rsidRDefault="008B5AFC" w:rsidP="006266C0">
      <w:pPr>
        <w:pStyle w:val="NormalWeb"/>
        <w:numPr>
          <w:ilvl w:val="0"/>
          <w:numId w:val="34"/>
        </w:numPr>
        <w:tabs>
          <w:tab w:val="right" w:pos="9936"/>
        </w:tabs>
        <w:spacing w:before="0" w:beforeAutospacing="0" w:after="0" w:afterAutospacing="0"/>
        <w:ind w:left="576"/>
        <w:rPr>
          <w:rFonts w:ascii="Calibri" w:hAnsi="Calibri"/>
          <w:b/>
          <w:sz w:val="21"/>
          <w:szCs w:val="21"/>
        </w:rPr>
      </w:pPr>
      <w:r w:rsidRPr="008B5AFC">
        <w:rPr>
          <w:rFonts w:ascii="Calibri" w:hAnsi="Calibri"/>
          <w:sz w:val="21"/>
          <w:szCs w:val="21"/>
        </w:rPr>
        <w:t xml:space="preserve">Maintain responsibilities from Data Manager </w:t>
      </w:r>
    </w:p>
    <w:p w14:paraId="2B5D8618" w14:textId="77777777" w:rsidR="008B5AFC" w:rsidRPr="00C537CE" w:rsidRDefault="008B5AFC" w:rsidP="008B5AFC">
      <w:pPr>
        <w:pStyle w:val="NormalWeb"/>
        <w:tabs>
          <w:tab w:val="right" w:pos="9936"/>
        </w:tabs>
        <w:spacing w:before="0" w:beforeAutospacing="0" w:after="0" w:afterAutospacing="0"/>
        <w:ind w:left="576"/>
        <w:rPr>
          <w:rFonts w:ascii="Calibri" w:hAnsi="Calibri"/>
          <w:b/>
          <w:sz w:val="10"/>
          <w:szCs w:val="10"/>
        </w:rPr>
      </w:pPr>
    </w:p>
    <w:p w14:paraId="50C72171" w14:textId="57058F2C" w:rsidR="0071082C" w:rsidRPr="00A56511" w:rsidRDefault="0071082C" w:rsidP="0071082C">
      <w:pPr>
        <w:pStyle w:val="NormalWeb"/>
        <w:tabs>
          <w:tab w:val="right" w:pos="9936"/>
        </w:tabs>
        <w:spacing w:before="0" w:beforeAutospacing="0" w:after="0" w:afterAutospacing="0"/>
        <w:ind w:left="288"/>
        <w:rPr>
          <w:rFonts w:ascii="Calibri" w:hAnsi="Calibri"/>
          <w:b/>
          <w:sz w:val="21"/>
          <w:szCs w:val="21"/>
        </w:rPr>
      </w:pPr>
      <w:r>
        <w:rPr>
          <w:rFonts w:ascii="Calibri" w:hAnsi="Calibri"/>
          <w:b/>
          <w:sz w:val="21"/>
          <w:szCs w:val="21"/>
        </w:rPr>
        <w:t>Data Manager</w:t>
      </w:r>
      <w:r w:rsidRPr="00A56511">
        <w:rPr>
          <w:rFonts w:ascii="Calibri" w:hAnsi="Calibri"/>
          <w:b/>
          <w:sz w:val="21"/>
          <w:szCs w:val="21"/>
        </w:rPr>
        <w:tab/>
      </w:r>
      <w:r>
        <w:rPr>
          <w:rFonts w:ascii="Calibri" w:hAnsi="Calibri"/>
          <w:b/>
          <w:sz w:val="21"/>
          <w:szCs w:val="21"/>
        </w:rPr>
        <w:t xml:space="preserve">December </w:t>
      </w:r>
      <w:r w:rsidRPr="00A56511">
        <w:rPr>
          <w:rFonts w:ascii="Calibri" w:hAnsi="Calibri"/>
          <w:b/>
          <w:sz w:val="21"/>
          <w:szCs w:val="21"/>
        </w:rPr>
        <w:t>201</w:t>
      </w:r>
      <w:r>
        <w:rPr>
          <w:rFonts w:ascii="Calibri" w:hAnsi="Calibri"/>
          <w:b/>
          <w:sz w:val="21"/>
          <w:szCs w:val="21"/>
        </w:rPr>
        <w:t>6</w:t>
      </w:r>
      <w:r w:rsidRPr="00A56511">
        <w:rPr>
          <w:rFonts w:ascii="Calibri" w:hAnsi="Calibri"/>
          <w:b/>
          <w:sz w:val="21"/>
          <w:szCs w:val="21"/>
        </w:rPr>
        <w:t xml:space="preserve"> – </w:t>
      </w:r>
      <w:r>
        <w:rPr>
          <w:rFonts w:ascii="Calibri" w:hAnsi="Calibri"/>
          <w:b/>
          <w:sz w:val="21"/>
          <w:szCs w:val="21"/>
        </w:rPr>
        <w:t>June 2018</w:t>
      </w:r>
    </w:p>
    <w:p w14:paraId="1A6B4BE7" w14:textId="73EFC169" w:rsidR="0071082C" w:rsidRDefault="001476E8" w:rsidP="0071082C">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Oversee full life cycle of data from planning through long term data storage</w:t>
      </w:r>
    </w:p>
    <w:p w14:paraId="44D91676" w14:textId="32D159F4" w:rsidR="00E4748D" w:rsidRDefault="00E4748D" w:rsidP="00E8238E">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 xml:space="preserve">Design MS Access form structures, tables, queries, and </w:t>
      </w:r>
      <w:r w:rsidR="00B01CA5">
        <w:rPr>
          <w:rFonts w:ascii="Calibri" w:hAnsi="Calibri"/>
          <w:sz w:val="21"/>
          <w:szCs w:val="21"/>
        </w:rPr>
        <w:t xml:space="preserve">VBA </w:t>
      </w:r>
      <w:r>
        <w:rPr>
          <w:rFonts w:ascii="Calibri" w:hAnsi="Calibri"/>
          <w:sz w:val="21"/>
          <w:szCs w:val="21"/>
        </w:rPr>
        <w:t>to support</w:t>
      </w:r>
      <w:r w:rsidR="004A68C4">
        <w:rPr>
          <w:rFonts w:ascii="Calibri" w:hAnsi="Calibri"/>
          <w:sz w:val="21"/>
          <w:szCs w:val="21"/>
        </w:rPr>
        <w:t xml:space="preserve"> workflows and</w:t>
      </w:r>
      <w:r>
        <w:rPr>
          <w:rFonts w:ascii="Calibri" w:hAnsi="Calibri"/>
          <w:sz w:val="21"/>
          <w:szCs w:val="21"/>
        </w:rPr>
        <w:t xml:space="preserve"> </w:t>
      </w:r>
      <w:r w:rsidR="006963F5">
        <w:rPr>
          <w:rFonts w:ascii="Calibri" w:hAnsi="Calibri"/>
          <w:sz w:val="21"/>
          <w:szCs w:val="21"/>
        </w:rPr>
        <w:t xml:space="preserve">end users in </w:t>
      </w:r>
      <w:r w:rsidR="00E93A90">
        <w:rPr>
          <w:rFonts w:ascii="Calibri" w:hAnsi="Calibri"/>
          <w:sz w:val="21"/>
          <w:szCs w:val="21"/>
        </w:rPr>
        <w:t>data entry</w:t>
      </w:r>
    </w:p>
    <w:p w14:paraId="296F42E2" w14:textId="2EC79CA7" w:rsidR="00E8238E" w:rsidRPr="00E8238E" w:rsidRDefault="00E8238E" w:rsidP="00E8238E">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 xml:space="preserve">Lead data management and data capture planning for </w:t>
      </w:r>
      <w:r w:rsidR="00AB3016">
        <w:rPr>
          <w:rFonts w:ascii="Calibri" w:hAnsi="Calibri"/>
          <w:sz w:val="21"/>
          <w:szCs w:val="21"/>
        </w:rPr>
        <w:t xml:space="preserve">20+ </w:t>
      </w:r>
      <w:r w:rsidR="00B01CA5">
        <w:rPr>
          <w:rFonts w:ascii="Calibri" w:hAnsi="Calibri"/>
          <w:sz w:val="21"/>
          <w:szCs w:val="21"/>
        </w:rPr>
        <w:t>biomedical research studies in the Center</w:t>
      </w:r>
    </w:p>
    <w:p w14:paraId="081F0CD7" w14:textId="77777777" w:rsidR="0071082C" w:rsidRDefault="001476E8" w:rsidP="0071082C">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Provide technical expertise for data flow, data collection, data processing, and database editing</w:t>
      </w:r>
    </w:p>
    <w:p w14:paraId="539BB6AF" w14:textId="720B7F71" w:rsidR="0071082C" w:rsidRPr="008270F5" w:rsidRDefault="001476E8" w:rsidP="008270F5">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Manage data submissions to public repositories and informatics systems</w:t>
      </w:r>
      <w:r w:rsidR="008270F5">
        <w:rPr>
          <w:rFonts w:ascii="Calibri" w:hAnsi="Calibri"/>
          <w:sz w:val="21"/>
          <w:szCs w:val="21"/>
        </w:rPr>
        <w:t xml:space="preserve"> </w:t>
      </w:r>
      <w:r w:rsidR="008270F5" w:rsidRPr="008B5AFC">
        <w:rPr>
          <w:rFonts w:ascii="Calibri" w:hAnsi="Calibri"/>
          <w:sz w:val="21"/>
          <w:szCs w:val="21"/>
        </w:rPr>
        <w:t xml:space="preserve">by using existing Common Data Elements and Form Structures or defining new Unique Data Elements and Form Structures </w:t>
      </w:r>
    </w:p>
    <w:p w14:paraId="63D9D87D" w14:textId="77777777" w:rsidR="0071082C" w:rsidRDefault="001476E8" w:rsidP="0071082C">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Conduct data extraction, processing, cleaning, and analysis using a wide variety of programming languages</w:t>
      </w:r>
    </w:p>
    <w:p w14:paraId="25FB030C" w14:textId="77777777" w:rsidR="0071082C" w:rsidRDefault="001476E8" w:rsidP="0071082C">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Complete QA/QC processes and clean datasets</w:t>
      </w:r>
    </w:p>
    <w:p w14:paraId="3F2D654F" w14:textId="71FC89C6" w:rsidR="0071082C" w:rsidRDefault="001476E8" w:rsidP="0071082C">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Maintain extensive</w:t>
      </w:r>
      <w:r w:rsidR="00763415">
        <w:rPr>
          <w:rFonts w:ascii="Calibri" w:hAnsi="Calibri"/>
          <w:sz w:val="21"/>
          <w:szCs w:val="21"/>
        </w:rPr>
        <w:t xml:space="preserve"> working</w:t>
      </w:r>
      <w:r w:rsidRPr="0071082C">
        <w:rPr>
          <w:rFonts w:ascii="Calibri" w:hAnsi="Calibri"/>
          <w:sz w:val="21"/>
          <w:szCs w:val="21"/>
        </w:rPr>
        <w:t xml:space="preserve"> knowledge of Military Health </w:t>
      </w:r>
      <w:r w:rsidR="0071082C">
        <w:rPr>
          <w:rFonts w:ascii="Calibri" w:hAnsi="Calibri"/>
          <w:sz w:val="21"/>
          <w:szCs w:val="21"/>
        </w:rPr>
        <w:t xml:space="preserve">System data </w:t>
      </w:r>
      <w:r w:rsidR="00763415">
        <w:rPr>
          <w:rFonts w:ascii="Calibri" w:hAnsi="Calibri"/>
          <w:sz w:val="21"/>
          <w:szCs w:val="21"/>
        </w:rPr>
        <w:t>and extraction procedures</w:t>
      </w:r>
    </w:p>
    <w:p w14:paraId="1B5F4366" w14:textId="77777777" w:rsidR="008552B4" w:rsidRDefault="001476E8" w:rsidP="008552B4">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Ensure regulatory compliance with data collection, analysi</w:t>
      </w:r>
      <w:r w:rsidR="0071082C">
        <w:rPr>
          <w:rFonts w:ascii="Calibri" w:hAnsi="Calibri"/>
          <w:sz w:val="21"/>
          <w:szCs w:val="21"/>
        </w:rPr>
        <w:t>s, storage, and transfer of data</w:t>
      </w:r>
    </w:p>
    <w:p w14:paraId="0F5CCCD8" w14:textId="731B3461" w:rsidR="008552B4" w:rsidRPr="008552B4" w:rsidRDefault="00850E69" w:rsidP="008552B4">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Write</w:t>
      </w:r>
      <w:r w:rsidR="008552B4" w:rsidRPr="008552B4">
        <w:rPr>
          <w:rFonts w:ascii="Calibri" w:hAnsi="Calibri"/>
          <w:sz w:val="21"/>
          <w:szCs w:val="21"/>
        </w:rPr>
        <w:t xml:space="preserve"> SQL syntax to troubleshoot problems concerning database records, optimize data quality and automate the process re</w:t>
      </w:r>
      <w:r w:rsidR="00763415">
        <w:rPr>
          <w:rFonts w:ascii="Calibri" w:hAnsi="Calibri"/>
          <w:sz w:val="21"/>
          <w:szCs w:val="21"/>
        </w:rPr>
        <w:t>turning accurate query results</w:t>
      </w:r>
    </w:p>
    <w:p w14:paraId="677FD197" w14:textId="7C5F9F2D" w:rsidR="0071082C" w:rsidRDefault="001476E8" w:rsidP="0071082C">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Define and oversee ex</w:t>
      </w:r>
      <w:r w:rsidR="008B5AFC">
        <w:rPr>
          <w:rFonts w:ascii="Calibri" w:hAnsi="Calibri"/>
          <w:sz w:val="21"/>
          <w:szCs w:val="21"/>
        </w:rPr>
        <w:t>ecution of Data Share Agreements, System Security Verifications</w:t>
      </w:r>
      <w:r w:rsidRPr="0071082C">
        <w:rPr>
          <w:rFonts w:ascii="Calibri" w:hAnsi="Calibri"/>
          <w:sz w:val="21"/>
          <w:szCs w:val="21"/>
        </w:rPr>
        <w:t xml:space="preserve"> and documentation for regulatory and privacy</w:t>
      </w:r>
      <w:r w:rsidR="008B5AFC">
        <w:rPr>
          <w:rFonts w:ascii="Calibri" w:hAnsi="Calibri"/>
          <w:sz w:val="21"/>
          <w:szCs w:val="21"/>
        </w:rPr>
        <w:t xml:space="preserve"> policies </w:t>
      </w:r>
    </w:p>
    <w:p w14:paraId="378AE8E7" w14:textId="2945A1C9" w:rsidR="00177022" w:rsidRDefault="001476E8" w:rsidP="00525F83">
      <w:pPr>
        <w:pStyle w:val="NormalWeb"/>
        <w:numPr>
          <w:ilvl w:val="0"/>
          <w:numId w:val="34"/>
        </w:numPr>
        <w:tabs>
          <w:tab w:val="right" w:pos="9936"/>
        </w:tabs>
        <w:spacing w:before="0" w:beforeAutospacing="0" w:after="0" w:afterAutospacing="0"/>
        <w:ind w:left="576"/>
        <w:rPr>
          <w:rFonts w:ascii="Calibri" w:hAnsi="Calibri"/>
          <w:sz w:val="21"/>
          <w:szCs w:val="21"/>
        </w:rPr>
      </w:pPr>
      <w:r w:rsidRPr="0071082C">
        <w:rPr>
          <w:rFonts w:ascii="Calibri" w:hAnsi="Calibri"/>
          <w:sz w:val="21"/>
          <w:szCs w:val="21"/>
        </w:rPr>
        <w:t>Collaborate and assist in preparing manuscripts, progress rep</w:t>
      </w:r>
      <w:r w:rsidR="00E75196">
        <w:rPr>
          <w:rFonts w:ascii="Calibri" w:hAnsi="Calibri"/>
          <w:sz w:val="21"/>
          <w:szCs w:val="21"/>
        </w:rPr>
        <w:t>orts, scientific communication</w:t>
      </w:r>
    </w:p>
    <w:p w14:paraId="1E795169" w14:textId="763DE880" w:rsidR="00E75196" w:rsidRDefault="00E75196" w:rsidP="00E75196">
      <w:pPr>
        <w:pStyle w:val="NormalWeb"/>
        <w:numPr>
          <w:ilvl w:val="0"/>
          <w:numId w:val="34"/>
        </w:numPr>
        <w:tabs>
          <w:tab w:val="right" w:pos="9936"/>
        </w:tabs>
        <w:spacing w:before="0" w:beforeAutospacing="0" w:after="0" w:afterAutospacing="0"/>
        <w:ind w:left="576"/>
        <w:rPr>
          <w:rFonts w:ascii="Calibri" w:hAnsi="Calibri"/>
          <w:sz w:val="21"/>
          <w:szCs w:val="21"/>
        </w:rPr>
      </w:pPr>
      <w:r w:rsidRPr="00E75196">
        <w:rPr>
          <w:rFonts w:ascii="Calibri" w:hAnsi="Calibri"/>
          <w:sz w:val="21"/>
          <w:szCs w:val="21"/>
        </w:rPr>
        <w:t xml:space="preserve">Collaborate on grant writing and application preparation including leading development of methodology, experimental plan, data flow, and resource sharing plans </w:t>
      </w:r>
    </w:p>
    <w:p w14:paraId="6F5C521D" w14:textId="1778E226" w:rsidR="00E75196" w:rsidRPr="00E75196" w:rsidRDefault="00E75196" w:rsidP="00E75196">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Assisted in the grant development for the “Service Academy Longitudinal mTBI Outcomes Study (SALTOS)” that was successfully funded through t</w:t>
      </w:r>
      <w:r w:rsidR="00E2612E">
        <w:rPr>
          <w:rFonts w:ascii="Calibri" w:hAnsi="Calibri"/>
          <w:sz w:val="21"/>
          <w:szCs w:val="21"/>
        </w:rPr>
        <w:t>he Defense Health Agency</w:t>
      </w:r>
      <w:r>
        <w:rPr>
          <w:rFonts w:ascii="Calibri" w:hAnsi="Calibri"/>
          <w:sz w:val="21"/>
          <w:szCs w:val="21"/>
        </w:rPr>
        <w:t xml:space="preserve"> </w:t>
      </w:r>
      <w:r w:rsidR="00873059">
        <w:rPr>
          <w:rFonts w:ascii="Calibri" w:hAnsi="Calibri"/>
          <w:sz w:val="21"/>
          <w:szCs w:val="21"/>
        </w:rPr>
        <w:t xml:space="preserve">and </w:t>
      </w:r>
      <w:r w:rsidR="00FF279E">
        <w:rPr>
          <w:rFonts w:ascii="Calibri" w:hAnsi="Calibri"/>
          <w:sz w:val="21"/>
          <w:szCs w:val="21"/>
        </w:rPr>
        <w:t xml:space="preserve">received </w:t>
      </w:r>
      <w:r w:rsidR="00873059">
        <w:rPr>
          <w:rFonts w:ascii="Calibri" w:hAnsi="Calibri"/>
          <w:sz w:val="21"/>
          <w:szCs w:val="21"/>
        </w:rPr>
        <w:t>an additional gift</w:t>
      </w:r>
      <w:r>
        <w:rPr>
          <w:rFonts w:ascii="Calibri" w:hAnsi="Calibri"/>
          <w:sz w:val="21"/>
          <w:szCs w:val="21"/>
        </w:rPr>
        <w:t xml:space="preserve"> from the National Football League </w:t>
      </w:r>
    </w:p>
    <w:p w14:paraId="4A297602" w14:textId="037F6299" w:rsidR="00C50E9D" w:rsidRDefault="000836DA" w:rsidP="00B37A0A">
      <w:pPr>
        <w:pStyle w:val="NormalWeb"/>
        <w:tabs>
          <w:tab w:val="right" w:pos="9936"/>
        </w:tabs>
        <w:spacing w:before="0" w:beforeAutospacing="0" w:after="0" w:afterAutospacing="0"/>
        <w:rPr>
          <w:rFonts w:ascii="Calibri" w:hAnsi="Calibri"/>
          <w:b/>
          <w:sz w:val="22"/>
          <w:szCs w:val="22"/>
        </w:rPr>
      </w:pPr>
      <w:r w:rsidRPr="006B6303">
        <w:rPr>
          <w:rFonts w:ascii="Calibri" w:hAnsi="Calibri"/>
          <w:b/>
          <w:sz w:val="22"/>
          <w:szCs w:val="22"/>
        </w:rPr>
        <w:lastRenderedPageBreak/>
        <w:t>Dr. Stephen Cowen Labor</w:t>
      </w:r>
      <w:r w:rsidR="00D35891" w:rsidRPr="006B6303">
        <w:rPr>
          <w:rFonts w:ascii="Calibri" w:hAnsi="Calibri"/>
          <w:b/>
          <w:sz w:val="22"/>
          <w:szCs w:val="22"/>
        </w:rPr>
        <w:t xml:space="preserve">atory, </w:t>
      </w:r>
      <w:r w:rsidR="0002512B" w:rsidRPr="006B6303">
        <w:rPr>
          <w:rFonts w:ascii="Calibri" w:hAnsi="Calibri"/>
          <w:b/>
          <w:sz w:val="22"/>
          <w:szCs w:val="22"/>
        </w:rPr>
        <w:t>Evelyn McKnight Brain Institute</w:t>
      </w:r>
      <w:r w:rsidR="00D35891" w:rsidRPr="006B6303">
        <w:rPr>
          <w:rFonts w:ascii="Calibri" w:hAnsi="Calibri"/>
          <w:b/>
          <w:sz w:val="22"/>
          <w:szCs w:val="22"/>
        </w:rPr>
        <w:tab/>
      </w:r>
      <w:r w:rsidR="00BC4F6C" w:rsidRPr="006B6303">
        <w:rPr>
          <w:rFonts w:ascii="Calibri" w:hAnsi="Calibri"/>
          <w:b/>
          <w:sz w:val="22"/>
          <w:szCs w:val="22"/>
        </w:rPr>
        <w:t>August</w:t>
      </w:r>
      <w:r w:rsidRPr="006B6303">
        <w:rPr>
          <w:rFonts w:ascii="Calibri" w:hAnsi="Calibri"/>
          <w:b/>
          <w:sz w:val="22"/>
          <w:szCs w:val="22"/>
        </w:rPr>
        <w:t xml:space="preserve"> 2013 – </w:t>
      </w:r>
      <w:r w:rsidR="00BC4F6C" w:rsidRPr="006B6303">
        <w:rPr>
          <w:rFonts w:ascii="Calibri" w:hAnsi="Calibri"/>
          <w:b/>
          <w:sz w:val="22"/>
          <w:szCs w:val="22"/>
        </w:rPr>
        <w:t>May</w:t>
      </w:r>
      <w:r w:rsidRPr="006B6303">
        <w:rPr>
          <w:rFonts w:ascii="Calibri" w:hAnsi="Calibri"/>
          <w:b/>
          <w:sz w:val="22"/>
          <w:szCs w:val="22"/>
        </w:rPr>
        <w:t xml:space="preserve"> 2015</w:t>
      </w:r>
    </w:p>
    <w:p w14:paraId="1C763BAD" w14:textId="29198B21" w:rsidR="00332B93" w:rsidRPr="00332B93" w:rsidRDefault="00332B93" w:rsidP="00B37A0A">
      <w:pPr>
        <w:pStyle w:val="NormalWeb"/>
        <w:tabs>
          <w:tab w:val="right" w:pos="9936"/>
        </w:tabs>
        <w:spacing w:before="0" w:beforeAutospacing="0" w:after="0" w:afterAutospacing="0"/>
        <w:rPr>
          <w:rFonts w:ascii="Calibri" w:hAnsi="Calibri"/>
          <w:sz w:val="21"/>
          <w:szCs w:val="21"/>
        </w:rPr>
      </w:pPr>
      <w:r>
        <w:rPr>
          <w:rFonts w:ascii="Calibri" w:hAnsi="Calibri"/>
          <w:b/>
          <w:sz w:val="21"/>
          <w:szCs w:val="21"/>
        </w:rPr>
        <w:t xml:space="preserve">Research </w:t>
      </w:r>
      <w:r w:rsidR="0059708B">
        <w:rPr>
          <w:rFonts w:ascii="Calibri" w:hAnsi="Calibri"/>
          <w:b/>
          <w:sz w:val="21"/>
          <w:szCs w:val="21"/>
        </w:rPr>
        <w:t>Assistant</w:t>
      </w:r>
    </w:p>
    <w:p w14:paraId="240AFCBF" w14:textId="637CE617" w:rsidR="00C50E9D" w:rsidRPr="002011C1" w:rsidRDefault="00746247" w:rsidP="00746247">
      <w:pPr>
        <w:pStyle w:val="NormalWeb"/>
        <w:tabs>
          <w:tab w:val="right" w:pos="9936"/>
        </w:tabs>
        <w:spacing w:before="0" w:beforeAutospacing="0" w:after="0" w:afterAutospacing="0"/>
        <w:rPr>
          <w:rFonts w:ascii="Calibri" w:hAnsi="Calibri"/>
          <w:b/>
          <w:sz w:val="21"/>
          <w:szCs w:val="21"/>
        </w:rPr>
      </w:pPr>
      <w:r w:rsidRPr="002011C1">
        <w:rPr>
          <w:rFonts w:ascii="Calibri" w:hAnsi="Calibri"/>
          <w:sz w:val="21"/>
          <w:szCs w:val="21"/>
        </w:rPr>
        <w:t>F</w:t>
      </w:r>
      <w:r w:rsidR="000735C0" w:rsidRPr="002011C1">
        <w:rPr>
          <w:rFonts w:ascii="Calibri" w:hAnsi="Calibri"/>
          <w:sz w:val="21"/>
          <w:szCs w:val="21"/>
        </w:rPr>
        <w:t>unding was supported by t</w:t>
      </w:r>
      <w:r w:rsidR="00564DAE" w:rsidRPr="002011C1">
        <w:rPr>
          <w:rFonts w:ascii="Calibri" w:hAnsi="Calibri"/>
          <w:sz w:val="21"/>
          <w:szCs w:val="21"/>
        </w:rPr>
        <w:t>wo competitive programs</w:t>
      </w:r>
      <w:r w:rsidRPr="002011C1">
        <w:rPr>
          <w:rFonts w:ascii="Calibri" w:hAnsi="Calibri"/>
          <w:sz w:val="21"/>
          <w:szCs w:val="21"/>
        </w:rPr>
        <w:t xml:space="preserve"> (the </w:t>
      </w:r>
      <w:r w:rsidR="000735C0" w:rsidRPr="002011C1">
        <w:rPr>
          <w:rFonts w:ascii="Calibri" w:hAnsi="Calibri"/>
          <w:sz w:val="21"/>
          <w:szCs w:val="21"/>
        </w:rPr>
        <w:t>Neuroscience and Cognitive Science Summer Research Program</w:t>
      </w:r>
      <w:r w:rsidRPr="002011C1">
        <w:rPr>
          <w:rFonts w:ascii="Calibri" w:hAnsi="Calibri"/>
          <w:sz w:val="21"/>
          <w:szCs w:val="21"/>
        </w:rPr>
        <w:t xml:space="preserve"> and the</w:t>
      </w:r>
      <w:r w:rsidR="000735C0" w:rsidRPr="002011C1">
        <w:rPr>
          <w:rFonts w:ascii="Calibri" w:hAnsi="Calibri"/>
          <w:sz w:val="21"/>
          <w:szCs w:val="21"/>
        </w:rPr>
        <w:t xml:space="preserve"> Undergraduate Biology Research Program at the University of Arizona</w:t>
      </w:r>
      <w:r w:rsidRPr="002011C1">
        <w:rPr>
          <w:rFonts w:ascii="Calibri" w:hAnsi="Calibri"/>
          <w:sz w:val="21"/>
          <w:szCs w:val="21"/>
        </w:rPr>
        <w:t>)</w:t>
      </w:r>
      <w:r w:rsidR="000735C0" w:rsidRPr="002011C1">
        <w:rPr>
          <w:rFonts w:ascii="Calibri" w:hAnsi="Calibri"/>
          <w:sz w:val="21"/>
          <w:szCs w:val="21"/>
        </w:rPr>
        <w:t xml:space="preserve"> </w:t>
      </w:r>
    </w:p>
    <w:p w14:paraId="20830DAA" w14:textId="77777777" w:rsidR="00746247" w:rsidRPr="002011C1" w:rsidRDefault="00746247" w:rsidP="00746247">
      <w:pPr>
        <w:pStyle w:val="NormalWeb"/>
        <w:numPr>
          <w:ilvl w:val="0"/>
          <w:numId w:val="26"/>
        </w:numPr>
        <w:tabs>
          <w:tab w:val="right" w:pos="9360"/>
          <w:tab w:val="right" w:pos="10080"/>
        </w:tabs>
        <w:spacing w:before="0" w:beforeAutospacing="0" w:after="0" w:afterAutospacing="0"/>
        <w:jc w:val="both"/>
        <w:rPr>
          <w:rFonts w:ascii="Calibri" w:hAnsi="Calibri"/>
          <w:sz w:val="21"/>
          <w:szCs w:val="21"/>
        </w:rPr>
      </w:pPr>
      <w:r w:rsidRPr="002011C1">
        <w:rPr>
          <w:rFonts w:ascii="Calibri" w:hAnsi="Calibri"/>
          <w:sz w:val="21"/>
          <w:szCs w:val="21"/>
        </w:rPr>
        <w:t xml:space="preserve">Conduct experiments using both chronic implant and acute study surgery techniques </w:t>
      </w:r>
    </w:p>
    <w:p w14:paraId="5EAFF0CC" w14:textId="77777777" w:rsidR="00746247" w:rsidRPr="002011C1" w:rsidRDefault="00746247" w:rsidP="00746247">
      <w:pPr>
        <w:pStyle w:val="NormalWeb"/>
        <w:numPr>
          <w:ilvl w:val="0"/>
          <w:numId w:val="26"/>
        </w:numPr>
        <w:tabs>
          <w:tab w:val="right" w:pos="9360"/>
          <w:tab w:val="right" w:pos="10080"/>
        </w:tabs>
        <w:spacing w:before="0" w:beforeAutospacing="0" w:after="0" w:afterAutospacing="0"/>
        <w:jc w:val="both"/>
        <w:rPr>
          <w:rFonts w:ascii="Calibri" w:hAnsi="Calibri"/>
          <w:sz w:val="21"/>
          <w:szCs w:val="21"/>
        </w:rPr>
      </w:pPr>
      <w:r w:rsidRPr="002011C1">
        <w:rPr>
          <w:rFonts w:ascii="Calibri" w:hAnsi="Calibri"/>
          <w:sz w:val="21"/>
          <w:szCs w:val="21"/>
        </w:rPr>
        <w:t xml:space="preserve">Assist with the implementation of new data collection systems including a combined dopamine-neural networks system and the Intan electrophysiology system </w:t>
      </w:r>
    </w:p>
    <w:p w14:paraId="1EB5AB3C" w14:textId="77777777" w:rsidR="00746247" w:rsidRPr="002011C1" w:rsidRDefault="00746247" w:rsidP="00746247">
      <w:pPr>
        <w:pStyle w:val="NormalWeb"/>
        <w:numPr>
          <w:ilvl w:val="0"/>
          <w:numId w:val="26"/>
        </w:numPr>
        <w:tabs>
          <w:tab w:val="right" w:pos="9360"/>
        </w:tabs>
        <w:spacing w:before="0" w:beforeAutospacing="0" w:after="0" w:afterAutospacing="0"/>
        <w:jc w:val="both"/>
        <w:rPr>
          <w:rFonts w:ascii="Calibri" w:hAnsi="Calibri"/>
          <w:sz w:val="21"/>
          <w:szCs w:val="21"/>
        </w:rPr>
      </w:pPr>
      <w:r w:rsidRPr="002011C1">
        <w:rPr>
          <w:rFonts w:ascii="Calibri" w:hAnsi="Calibri"/>
          <w:sz w:val="21"/>
          <w:szCs w:val="21"/>
        </w:rPr>
        <w:t>Assemble hardware and write code for microcontrollers to support experiment control and synchronize metadata and data to ensure effective experimentation</w:t>
      </w:r>
    </w:p>
    <w:p w14:paraId="60A2AF24" w14:textId="34A66D08" w:rsidR="00BF3D7F" w:rsidRPr="002011C1" w:rsidRDefault="00746247" w:rsidP="00746247">
      <w:pPr>
        <w:pStyle w:val="NormalWeb"/>
        <w:numPr>
          <w:ilvl w:val="0"/>
          <w:numId w:val="26"/>
        </w:numPr>
        <w:tabs>
          <w:tab w:val="right" w:pos="9936"/>
        </w:tabs>
        <w:rPr>
          <w:rFonts w:ascii="Calibri" w:hAnsi="Calibri"/>
          <w:sz w:val="21"/>
          <w:szCs w:val="21"/>
        </w:rPr>
      </w:pPr>
      <w:r w:rsidRPr="002011C1">
        <w:rPr>
          <w:rFonts w:ascii="Calibri" w:hAnsi="Calibri"/>
          <w:sz w:val="21"/>
          <w:szCs w:val="21"/>
        </w:rPr>
        <w:t>Collaborated with team members to complete data processing and analysis cluster cutting (using MClust), scripting, interpreting data, and data management</w:t>
      </w:r>
    </w:p>
    <w:p w14:paraId="22DBED58" w14:textId="427B552D" w:rsidR="00AA3901" w:rsidRPr="006B6303" w:rsidRDefault="00745EA7" w:rsidP="00B37A0A">
      <w:pPr>
        <w:pStyle w:val="NormalWeb"/>
        <w:tabs>
          <w:tab w:val="right" w:pos="9936"/>
        </w:tabs>
        <w:spacing w:before="0" w:beforeAutospacing="0" w:after="0" w:afterAutospacing="0"/>
        <w:rPr>
          <w:rFonts w:ascii="Calibri" w:hAnsi="Calibri"/>
          <w:b/>
          <w:sz w:val="22"/>
          <w:szCs w:val="22"/>
        </w:rPr>
      </w:pPr>
      <w:r w:rsidRPr="006B6303">
        <w:rPr>
          <w:rFonts w:ascii="Calibri" w:hAnsi="Calibri"/>
          <w:b/>
          <w:sz w:val="22"/>
          <w:szCs w:val="22"/>
        </w:rPr>
        <w:t>Nationa</w:t>
      </w:r>
      <w:r w:rsidR="00D760C1" w:rsidRPr="006B6303">
        <w:rPr>
          <w:rFonts w:ascii="Calibri" w:hAnsi="Calibri"/>
          <w:b/>
          <w:sz w:val="22"/>
          <w:szCs w:val="22"/>
        </w:rPr>
        <w:t>l Optical Astronomy Observatory</w:t>
      </w:r>
      <w:r w:rsidR="00E27224" w:rsidRPr="006B6303">
        <w:rPr>
          <w:rFonts w:ascii="Calibri" w:hAnsi="Calibri"/>
          <w:b/>
          <w:sz w:val="22"/>
          <w:szCs w:val="22"/>
        </w:rPr>
        <w:tab/>
      </w:r>
      <w:r w:rsidR="003E61FB" w:rsidRPr="006B6303">
        <w:rPr>
          <w:rFonts w:ascii="Calibri" w:hAnsi="Calibri"/>
          <w:b/>
          <w:sz w:val="22"/>
          <w:szCs w:val="22"/>
        </w:rPr>
        <w:t xml:space="preserve">July 2012 – </w:t>
      </w:r>
      <w:r w:rsidR="00E40C30">
        <w:rPr>
          <w:rFonts w:ascii="Calibri" w:hAnsi="Calibri"/>
          <w:b/>
          <w:sz w:val="22"/>
          <w:szCs w:val="22"/>
        </w:rPr>
        <w:t>December</w:t>
      </w:r>
      <w:r w:rsidR="00D611D1" w:rsidRPr="006B6303">
        <w:rPr>
          <w:rFonts w:ascii="Calibri" w:hAnsi="Calibri"/>
          <w:b/>
          <w:sz w:val="22"/>
          <w:szCs w:val="22"/>
        </w:rPr>
        <w:t xml:space="preserve"> 2016</w:t>
      </w:r>
    </w:p>
    <w:p w14:paraId="24DD96CF" w14:textId="0C3CE915" w:rsidR="00F2137A" w:rsidRPr="00AC11D6" w:rsidRDefault="00AA3901" w:rsidP="00B37A0A">
      <w:pPr>
        <w:pStyle w:val="NormalWeb"/>
        <w:tabs>
          <w:tab w:val="right" w:pos="9936"/>
        </w:tabs>
        <w:spacing w:before="0" w:beforeAutospacing="0" w:after="0" w:afterAutospacing="0"/>
        <w:rPr>
          <w:rFonts w:ascii="Calibri" w:hAnsi="Calibri"/>
          <w:b/>
          <w:sz w:val="21"/>
          <w:szCs w:val="21"/>
        </w:rPr>
      </w:pPr>
      <w:r w:rsidRPr="00444A19">
        <w:rPr>
          <w:rFonts w:ascii="Calibri" w:hAnsi="Calibri"/>
          <w:b/>
          <w:sz w:val="21"/>
          <w:szCs w:val="21"/>
        </w:rPr>
        <w:t>Department of Education and Public Outreach</w:t>
      </w:r>
      <w:r w:rsidR="00745EA7" w:rsidRPr="00444A19">
        <w:rPr>
          <w:rFonts w:ascii="Calibri" w:hAnsi="Calibri"/>
          <w:b/>
          <w:sz w:val="21"/>
          <w:szCs w:val="21"/>
        </w:rPr>
        <w:t xml:space="preserve"> </w:t>
      </w:r>
    </w:p>
    <w:p w14:paraId="028ABF36" w14:textId="23695E5A" w:rsidR="004E3925" w:rsidRPr="00A56511" w:rsidRDefault="004E3925" w:rsidP="00D611D1">
      <w:pPr>
        <w:pStyle w:val="NormalWeb"/>
        <w:tabs>
          <w:tab w:val="right" w:pos="9936"/>
        </w:tabs>
        <w:spacing w:before="0" w:beforeAutospacing="0" w:after="0" w:afterAutospacing="0"/>
        <w:ind w:left="288"/>
        <w:rPr>
          <w:rFonts w:ascii="Calibri" w:hAnsi="Calibri"/>
          <w:b/>
          <w:sz w:val="21"/>
          <w:szCs w:val="21"/>
        </w:rPr>
      </w:pPr>
      <w:r w:rsidRPr="00A56511">
        <w:rPr>
          <w:rFonts w:ascii="Calibri" w:hAnsi="Calibri"/>
          <w:b/>
          <w:sz w:val="21"/>
          <w:szCs w:val="21"/>
        </w:rPr>
        <w:t>Special Projects Assistant III (Student Manager)</w:t>
      </w:r>
      <w:r w:rsidRPr="00A56511">
        <w:rPr>
          <w:rFonts w:ascii="Calibri" w:hAnsi="Calibri"/>
          <w:b/>
          <w:sz w:val="21"/>
          <w:szCs w:val="21"/>
        </w:rPr>
        <w:tab/>
        <w:t xml:space="preserve">August 2014 – </w:t>
      </w:r>
      <w:r w:rsidR="00E40C30">
        <w:rPr>
          <w:rFonts w:ascii="Calibri" w:hAnsi="Calibri"/>
          <w:b/>
          <w:sz w:val="21"/>
          <w:szCs w:val="21"/>
        </w:rPr>
        <w:t>December</w:t>
      </w:r>
      <w:r w:rsidR="00D611D1">
        <w:rPr>
          <w:rFonts w:ascii="Calibri" w:hAnsi="Calibri"/>
          <w:b/>
          <w:sz w:val="21"/>
          <w:szCs w:val="21"/>
        </w:rPr>
        <w:t xml:space="preserve"> 2016</w:t>
      </w:r>
    </w:p>
    <w:p w14:paraId="5F5900C3" w14:textId="70AA80C7" w:rsidR="00B82928" w:rsidRPr="00B82928" w:rsidRDefault="00B82928" w:rsidP="00B82928">
      <w:pPr>
        <w:pStyle w:val="NormalWeb"/>
        <w:numPr>
          <w:ilvl w:val="0"/>
          <w:numId w:val="34"/>
        </w:numPr>
        <w:tabs>
          <w:tab w:val="right" w:pos="9936"/>
        </w:tabs>
        <w:spacing w:before="0" w:beforeAutospacing="0" w:after="0" w:afterAutospacing="0"/>
        <w:ind w:left="576"/>
        <w:rPr>
          <w:rFonts w:ascii="Calibri" w:hAnsi="Calibri"/>
          <w:sz w:val="21"/>
          <w:szCs w:val="21"/>
        </w:rPr>
      </w:pPr>
      <w:r>
        <w:rPr>
          <w:rFonts w:ascii="Calibri" w:hAnsi="Calibri"/>
          <w:sz w:val="21"/>
          <w:szCs w:val="21"/>
        </w:rPr>
        <w:t xml:space="preserve">Site project manager for NSF grant funded for $1,500,000: </w:t>
      </w:r>
      <w:r w:rsidRPr="00B82928">
        <w:rPr>
          <w:rFonts w:ascii="Calibri" w:hAnsi="Calibri"/>
          <w:sz w:val="21"/>
          <w:szCs w:val="21"/>
        </w:rPr>
        <w:t>“Collaborative Research: Project STEAM: Integrating Art with Science to Build Science Identities among Girls” (Colors of Nature)</w:t>
      </w:r>
    </w:p>
    <w:p w14:paraId="4F001A82" w14:textId="14C6F9D0" w:rsidR="00D90F5E" w:rsidRPr="00444A19" w:rsidRDefault="00D90F5E" w:rsidP="00D611D1">
      <w:pPr>
        <w:pStyle w:val="NormalWeb"/>
        <w:numPr>
          <w:ilvl w:val="0"/>
          <w:numId w:val="34"/>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 xml:space="preserve">Manage and coordinate all logistics, products, materials, and detailed planning for 10-day summer academies </w:t>
      </w:r>
    </w:p>
    <w:p w14:paraId="5205DEF8" w14:textId="55E30DBB" w:rsidR="00D90F5E" w:rsidRPr="00444A19" w:rsidRDefault="00D90F5E" w:rsidP="00D611D1">
      <w:pPr>
        <w:pStyle w:val="NormalWeb"/>
        <w:numPr>
          <w:ilvl w:val="0"/>
          <w:numId w:val="34"/>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Provided support for the materials management and liaison between Tucson</w:t>
      </w:r>
      <w:r w:rsidR="00F57A6A">
        <w:rPr>
          <w:rFonts w:ascii="Calibri" w:hAnsi="Calibri"/>
          <w:sz w:val="21"/>
          <w:szCs w:val="21"/>
        </w:rPr>
        <w:t>, AZ</w:t>
      </w:r>
      <w:r w:rsidR="003E27E2">
        <w:rPr>
          <w:rFonts w:ascii="Calibri" w:hAnsi="Calibri"/>
          <w:sz w:val="21"/>
          <w:szCs w:val="21"/>
        </w:rPr>
        <w:t>.</w:t>
      </w:r>
      <w:r w:rsidRPr="00444A19">
        <w:rPr>
          <w:rFonts w:ascii="Calibri" w:hAnsi="Calibri"/>
          <w:sz w:val="21"/>
          <w:szCs w:val="21"/>
        </w:rPr>
        <w:t xml:space="preserve"> and Fairbanks, AK.</w:t>
      </w:r>
    </w:p>
    <w:p w14:paraId="46479F98" w14:textId="77777777" w:rsidR="00D90F5E" w:rsidRPr="00444A19" w:rsidRDefault="00D90F5E" w:rsidP="00D611D1">
      <w:pPr>
        <w:pStyle w:val="NormalWeb"/>
        <w:numPr>
          <w:ilvl w:val="0"/>
          <w:numId w:val="34"/>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Evaluate video footage of the research</w:t>
      </w:r>
    </w:p>
    <w:p w14:paraId="44C25958" w14:textId="77777777" w:rsidR="00D90F5E" w:rsidRPr="00444A19" w:rsidRDefault="00D90F5E" w:rsidP="00D611D1">
      <w:pPr>
        <w:pStyle w:val="NormalWeb"/>
        <w:numPr>
          <w:ilvl w:val="0"/>
          <w:numId w:val="34"/>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Organize Science Café series</w:t>
      </w:r>
    </w:p>
    <w:p w14:paraId="6EEA579D" w14:textId="77777777" w:rsidR="00D90F5E" w:rsidRPr="00444A19" w:rsidRDefault="00D90F5E" w:rsidP="00D611D1">
      <w:pPr>
        <w:pStyle w:val="NormalWeb"/>
        <w:numPr>
          <w:ilvl w:val="0"/>
          <w:numId w:val="34"/>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Write and edit lesson plans for the curriculum development and distribution</w:t>
      </w:r>
    </w:p>
    <w:p w14:paraId="6EC51A23" w14:textId="4421F1C6" w:rsidR="004E3925" w:rsidRDefault="00D90F5E" w:rsidP="00D611D1">
      <w:pPr>
        <w:pStyle w:val="NormalWeb"/>
        <w:numPr>
          <w:ilvl w:val="0"/>
          <w:numId w:val="34"/>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Maintain responsibilities fro</w:t>
      </w:r>
      <w:r w:rsidR="00ED04F3">
        <w:rPr>
          <w:rFonts w:ascii="Calibri" w:hAnsi="Calibri"/>
          <w:sz w:val="21"/>
          <w:szCs w:val="21"/>
        </w:rPr>
        <w:t>m Special Projects Assistant II</w:t>
      </w:r>
    </w:p>
    <w:p w14:paraId="608705B9" w14:textId="77777777" w:rsidR="00ED04F3" w:rsidRPr="00ED04F3" w:rsidRDefault="00ED04F3" w:rsidP="00D611D1">
      <w:pPr>
        <w:pStyle w:val="NormalWeb"/>
        <w:tabs>
          <w:tab w:val="right" w:pos="9936"/>
        </w:tabs>
        <w:spacing w:before="0" w:beforeAutospacing="0" w:after="0" w:afterAutospacing="0"/>
        <w:ind w:left="288"/>
        <w:rPr>
          <w:rFonts w:ascii="Calibri" w:hAnsi="Calibri"/>
          <w:sz w:val="10"/>
          <w:szCs w:val="10"/>
        </w:rPr>
      </w:pPr>
    </w:p>
    <w:p w14:paraId="76CD0AB9" w14:textId="77777777" w:rsidR="004E3925" w:rsidRPr="00A56511" w:rsidRDefault="004E3925" w:rsidP="00D611D1">
      <w:pPr>
        <w:pStyle w:val="NormalWeb"/>
        <w:tabs>
          <w:tab w:val="right" w:pos="9936"/>
        </w:tabs>
        <w:spacing w:before="0" w:beforeAutospacing="0" w:after="0" w:afterAutospacing="0"/>
        <w:ind w:left="288"/>
        <w:rPr>
          <w:rFonts w:ascii="Calibri" w:hAnsi="Calibri"/>
          <w:b/>
          <w:sz w:val="21"/>
          <w:szCs w:val="21"/>
        </w:rPr>
      </w:pPr>
      <w:r w:rsidRPr="00A56511">
        <w:rPr>
          <w:rFonts w:ascii="Calibri" w:hAnsi="Calibri"/>
          <w:b/>
          <w:sz w:val="21"/>
          <w:szCs w:val="21"/>
        </w:rPr>
        <w:t>Special Projects Assistant II (Lead Student)</w:t>
      </w:r>
      <w:r w:rsidRPr="00A56511">
        <w:rPr>
          <w:rFonts w:ascii="Calibri" w:hAnsi="Calibri"/>
          <w:b/>
          <w:sz w:val="21"/>
          <w:szCs w:val="21"/>
        </w:rPr>
        <w:tab/>
        <w:t>July 2013 – August 2014</w:t>
      </w:r>
    </w:p>
    <w:p w14:paraId="0B793916" w14:textId="77777777" w:rsidR="00D90F5E" w:rsidRPr="00444A19" w:rsidRDefault="00D90F5E" w:rsidP="00D611D1">
      <w:pPr>
        <w:pStyle w:val="NormalWeb"/>
        <w:numPr>
          <w:ilvl w:val="0"/>
          <w:numId w:val="36"/>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Lead organizational efforts and management of department for 100+ outreach events</w:t>
      </w:r>
    </w:p>
    <w:p w14:paraId="448FAE19" w14:textId="07B39DF9" w:rsidR="00D90F5E" w:rsidRPr="00444A19" w:rsidRDefault="00D90F5E" w:rsidP="00D611D1">
      <w:pPr>
        <w:pStyle w:val="NormalWeb"/>
        <w:numPr>
          <w:ilvl w:val="0"/>
          <w:numId w:val="36"/>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Manage goals, deadlines, and projects in a timely and effective manne</w:t>
      </w:r>
      <w:r w:rsidR="00763415">
        <w:rPr>
          <w:rFonts w:ascii="Calibri" w:hAnsi="Calibri"/>
          <w:sz w:val="21"/>
          <w:szCs w:val="21"/>
        </w:rPr>
        <w:t>r for 5-6 undergraduate students</w:t>
      </w:r>
    </w:p>
    <w:p w14:paraId="7162D5EF" w14:textId="77B61B78" w:rsidR="00AC11D6" w:rsidRPr="00425847" w:rsidRDefault="00AC11D6" w:rsidP="00D611D1">
      <w:pPr>
        <w:pStyle w:val="NormalWeb"/>
        <w:numPr>
          <w:ilvl w:val="0"/>
          <w:numId w:val="36"/>
        </w:numPr>
        <w:tabs>
          <w:tab w:val="right" w:pos="9936"/>
        </w:tabs>
        <w:spacing w:before="0" w:beforeAutospacing="0" w:after="0" w:afterAutospacing="0"/>
        <w:ind w:left="576"/>
        <w:rPr>
          <w:rFonts w:ascii="Calibri" w:hAnsi="Calibri"/>
          <w:sz w:val="21"/>
          <w:szCs w:val="21"/>
        </w:rPr>
      </w:pPr>
      <w:r w:rsidRPr="00425847">
        <w:rPr>
          <w:rFonts w:ascii="Calibri" w:hAnsi="Calibri"/>
          <w:sz w:val="21"/>
          <w:szCs w:val="21"/>
        </w:rPr>
        <w:t>Provided STEM education opportunities to members of the Tohono O’odham (Native American) nation, high need communities, and other underrepresented groups</w:t>
      </w:r>
    </w:p>
    <w:p w14:paraId="5716DC42" w14:textId="0F6C145C" w:rsidR="00D90F5E" w:rsidRPr="00444A19" w:rsidRDefault="00D90F5E" w:rsidP="00D611D1">
      <w:pPr>
        <w:pStyle w:val="NormalWeb"/>
        <w:numPr>
          <w:ilvl w:val="0"/>
          <w:numId w:val="36"/>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Coordinate</w:t>
      </w:r>
      <w:r w:rsidR="00AC11D6">
        <w:rPr>
          <w:rFonts w:ascii="Calibri" w:hAnsi="Calibri"/>
          <w:sz w:val="21"/>
          <w:szCs w:val="21"/>
        </w:rPr>
        <w:t>d</w:t>
      </w:r>
      <w:r w:rsidRPr="00444A19">
        <w:rPr>
          <w:rFonts w:ascii="Calibri" w:hAnsi="Calibri"/>
          <w:sz w:val="21"/>
          <w:szCs w:val="21"/>
        </w:rPr>
        <w:t xml:space="preserve"> regularly with the Shipping and Receiving department to provide effective communication between departments ensuring proper shipment, receivin</w:t>
      </w:r>
      <w:r w:rsidR="002C497C">
        <w:rPr>
          <w:rFonts w:ascii="Calibri" w:hAnsi="Calibri"/>
          <w:sz w:val="21"/>
          <w:szCs w:val="21"/>
        </w:rPr>
        <w:t>g, and billing of all packages</w:t>
      </w:r>
    </w:p>
    <w:p w14:paraId="230CAE63" w14:textId="24453E19" w:rsidR="00D90F5E" w:rsidRPr="00444A19" w:rsidRDefault="00AC11D6" w:rsidP="00D611D1">
      <w:pPr>
        <w:pStyle w:val="NormalWeb"/>
        <w:numPr>
          <w:ilvl w:val="0"/>
          <w:numId w:val="36"/>
        </w:numPr>
        <w:tabs>
          <w:tab w:val="right" w:pos="9936"/>
        </w:tabs>
        <w:spacing w:before="0" w:beforeAutospacing="0" w:after="0" w:afterAutospacing="0"/>
        <w:ind w:left="576"/>
        <w:rPr>
          <w:rFonts w:ascii="Calibri" w:hAnsi="Calibri"/>
          <w:sz w:val="21"/>
          <w:szCs w:val="21"/>
        </w:rPr>
      </w:pPr>
      <w:r>
        <w:rPr>
          <w:rFonts w:ascii="Calibri" w:hAnsi="Calibri"/>
          <w:sz w:val="21"/>
          <w:szCs w:val="21"/>
        </w:rPr>
        <w:t>Coordinated</w:t>
      </w:r>
      <w:r w:rsidR="00D90F5E" w:rsidRPr="00444A19">
        <w:rPr>
          <w:rFonts w:ascii="Calibri" w:hAnsi="Calibri"/>
          <w:sz w:val="21"/>
          <w:szCs w:val="21"/>
        </w:rPr>
        <w:t xml:space="preserve"> directly with the Central Facilities Office to schedule repairs, maintenance requests, facilities concerns</w:t>
      </w:r>
      <w:r w:rsidR="002C497C">
        <w:rPr>
          <w:rFonts w:ascii="Calibri" w:hAnsi="Calibri"/>
          <w:sz w:val="21"/>
          <w:szCs w:val="21"/>
        </w:rPr>
        <w:t>, and vehicle fleet management</w:t>
      </w:r>
    </w:p>
    <w:p w14:paraId="260E69D0" w14:textId="77777777" w:rsidR="00C96A6C" w:rsidRDefault="00D90F5E" w:rsidP="00C96A6C">
      <w:pPr>
        <w:pStyle w:val="NormalWeb"/>
        <w:numPr>
          <w:ilvl w:val="0"/>
          <w:numId w:val="36"/>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 xml:space="preserve">Served as departmental contact for interactions with the Cooper Center for Environmental </w:t>
      </w:r>
      <w:r w:rsidR="002C497C">
        <w:rPr>
          <w:rFonts w:ascii="Calibri" w:hAnsi="Calibri"/>
          <w:sz w:val="21"/>
          <w:szCs w:val="21"/>
        </w:rPr>
        <w:t>Learning</w:t>
      </w:r>
    </w:p>
    <w:p w14:paraId="3D007718" w14:textId="2CC06B1C" w:rsidR="00C96A6C" w:rsidRPr="00C96A6C" w:rsidRDefault="00C96A6C" w:rsidP="00C96A6C">
      <w:pPr>
        <w:pStyle w:val="NormalWeb"/>
        <w:numPr>
          <w:ilvl w:val="0"/>
          <w:numId w:val="36"/>
        </w:numPr>
        <w:tabs>
          <w:tab w:val="right" w:pos="9936"/>
        </w:tabs>
        <w:spacing w:before="0" w:beforeAutospacing="0" w:after="0" w:afterAutospacing="0"/>
        <w:ind w:left="576"/>
        <w:rPr>
          <w:rFonts w:ascii="Calibri" w:hAnsi="Calibri"/>
          <w:sz w:val="21"/>
          <w:szCs w:val="21"/>
        </w:rPr>
      </w:pPr>
      <w:r w:rsidRPr="00C96A6C">
        <w:rPr>
          <w:rFonts w:ascii="Calibri" w:hAnsi="Calibri"/>
          <w:sz w:val="21"/>
          <w:szCs w:val="21"/>
        </w:rPr>
        <w:t>Maintain responsibilities from Special Projects Assistant I</w:t>
      </w:r>
    </w:p>
    <w:p w14:paraId="42BD2F1C" w14:textId="77777777" w:rsidR="004E3925" w:rsidRPr="00432991" w:rsidRDefault="004E3925" w:rsidP="00D611D1">
      <w:pPr>
        <w:pStyle w:val="NormalWeb"/>
        <w:tabs>
          <w:tab w:val="right" w:pos="9936"/>
        </w:tabs>
        <w:spacing w:before="0" w:beforeAutospacing="0" w:after="0" w:afterAutospacing="0"/>
        <w:ind w:left="288"/>
        <w:rPr>
          <w:rFonts w:ascii="Calibri" w:hAnsi="Calibri"/>
          <w:sz w:val="12"/>
          <w:szCs w:val="12"/>
        </w:rPr>
      </w:pPr>
    </w:p>
    <w:p w14:paraId="209BB9EE" w14:textId="77777777" w:rsidR="004E3925" w:rsidRPr="00A56511" w:rsidRDefault="004E3925" w:rsidP="00D611D1">
      <w:pPr>
        <w:pStyle w:val="NormalWeb"/>
        <w:tabs>
          <w:tab w:val="right" w:pos="9936"/>
        </w:tabs>
        <w:spacing w:before="0" w:beforeAutospacing="0" w:after="0" w:afterAutospacing="0"/>
        <w:ind w:left="288"/>
        <w:rPr>
          <w:rFonts w:ascii="Calibri" w:hAnsi="Calibri"/>
          <w:b/>
          <w:sz w:val="21"/>
          <w:szCs w:val="21"/>
        </w:rPr>
      </w:pPr>
      <w:r w:rsidRPr="00A56511">
        <w:rPr>
          <w:rFonts w:ascii="Calibri" w:hAnsi="Calibri"/>
          <w:b/>
          <w:sz w:val="21"/>
          <w:szCs w:val="21"/>
        </w:rPr>
        <w:t xml:space="preserve">Special Projects Assistant I </w:t>
      </w:r>
      <w:r w:rsidRPr="00A56511">
        <w:rPr>
          <w:rFonts w:ascii="Calibri" w:hAnsi="Calibri"/>
          <w:b/>
          <w:sz w:val="21"/>
          <w:szCs w:val="21"/>
        </w:rPr>
        <w:tab/>
        <w:t>July 2012 – July 2013</w:t>
      </w:r>
    </w:p>
    <w:p w14:paraId="6AA0BD98" w14:textId="3030A97E" w:rsidR="00D90F5E" w:rsidRDefault="00D90F5E" w:rsidP="00D611D1">
      <w:pPr>
        <w:pStyle w:val="NormalWeb"/>
        <w:numPr>
          <w:ilvl w:val="0"/>
          <w:numId w:val="38"/>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Assisted in providing 100+ Education and Public Outreach Opportunities annually in Tucson</w:t>
      </w:r>
      <w:r w:rsidR="00F57A6A">
        <w:rPr>
          <w:rFonts w:ascii="Calibri" w:hAnsi="Calibri"/>
          <w:sz w:val="21"/>
          <w:szCs w:val="21"/>
        </w:rPr>
        <w:t>, AZ</w:t>
      </w:r>
      <w:r w:rsidR="003E27E2">
        <w:rPr>
          <w:rFonts w:ascii="Calibri" w:hAnsi="Calibri"/>
          <w:sz w:val="21"/>
          <w:szCs w:val="21"/>
        </w:rPr>
        <w:t>.</w:t>
      </w:r>
      <w:r w:rsidRPr="00444A19">
        <w:rPr>
          <w:rFonts w:ascii="Calibri" w:hAnsi="Calibri"/>
          <w:sz w:val="21"/>
          <w:szCs w:val="21"/>
        </w:rPr>
        <w:t xml:space="preserve"> and nearby areas such as star parties, STEM nights, teacher workshops, and a variety of opportunities for STEM outreach </w:t>
      </w:r>
    </w:p>
    <w:p w14:paraId="7493B0ED" w14:textId="57AF3A25" w:rsidR="002C497C" w:rsidRPr="00444A19" w:rsidRDefault="00432991" w:rsidP="00D611D1">
      <w:pPr>
        <w:pStyle w:val="NormalWeb"/>
        <w:numPr>
          <w:ilvl w:val="0"/>
          <w:numId w:val="38"/>
        </w:numPr>
        <w:tabs>
          <w:tab w:val="right" w:pos="9936"/>
        </w:tabs>
        <w:spacing w:before="0" w:beforeAutospacing="0" w:after="0" w:afterAutospacing="0"/>
        <w:ind w:left="576"/>
        <w:rPr>
          <w:rFonts w:ascii="Calibri" w:hAnsi="Calibri"/>
          <w:sz w:val="21"/>
          <w:szCs w:val="21"/>
        </w:rPr>
      </w:pPr>
      <w:r>
        <w:rPr>
          <w:rFonts w:ascii="Calibri" w:hAnsi="Calibri"/>
          <w:sz w:val="21"/>
          <w:szCs w:val="21"/>
        </w:rPr>
        <w:t>Provided</w:t>
      </w:r>
      <w:r w:rsidR="002C497C" w:rsidRPr="0002456E">
        <w:rPr>
          <w:rFonts w:ascii="Calibri" w:hAnsi="Calibri"/>
          <w:sz w:val="21"/>
          <w:szCs w:val="21"/>
        </w:rPr>
        <w:t xml:space="preserve"> 20+ astronomy and dark skies evenings for the Cooper Center for Environme</w:t>
      </w:r>
      <w:r>
        <w:rPr>
          <w:rFonts w:ascii="Calibri" w:hAnsi="Calibri"/>
          <w:sz w:val="21"/>
          <w:szCs w:val="21"/>
        </w:rPr>
        <w:t>ntal Learning</w:t>
      </w:r>
    </w:p>
    <w:p w14:paraId="33966183" w14:textId="783A8D99" w:rsidR="00D90F5E" w:rsidRPr="00444A19" w:rsidRDefault="00D90F5E" w:rsidP="00D611D1">
      <w:pPr>
        <w:pStyle w:val="NormalWeb"/>
        <w:numPr>
          <w:ilvl w:val="0"/>
          <w:numId w:val="38"/>
        </w:numPr>
        <w:tabs>
          <w:tab w:val="right" w:pos="9936"/>
        </w:tabs>
        <w:spacing w:before="0" w:beforeAutospacing="0" w:after="0" w:afterAutospacing="0"/>
        <w:ind w:left="576"/>
        <w:rPr>
          <w:rFonts w:ascii="Calibri" w:hAnsi="Calibri"/>
          <w:sz w:val="21"/>
          <w:szCs w:val="21"/>
        </w:rPr>
      </w:pPr>
      <w:r w:rsidRPr="00444A19">
        <w:rPr>
          <w:rFonts w:ascii="Calibri" w:hAnsi="Calibri"/>
          <w:sz w:val="21"/>
          <w:szCs w:val="21"/>
        </w:rPr>
        <w:t>Coordinated After School programming at Indian Oasis Elementary School</w:t>
      </w:r>
      <w:r w:rsidR="001E3843">
        <w:rPr>
          <w:rFonts w:ascii="Calibri" w:hAnsi="Calibri"/>
          <w:sz w:val="21"/>
          <w:szCs w:val="21"/>
        </w:rPr>
        <w:t xml:space="preserve"> on the Tohono O’odham Nation </w:t>
      </w:r>
      <w:r w:rsidRPr="00444A19">
        <w:rPr>
          <w:rFonts w:ascii="Calibri" w:hAnsi="Calibri"/>
          <w:sz w:val="21"/>
          <w:szCs w:val="21"/>
        </w:rPr>
        <w:t xml:space="preserve"> </w:t>
      </w:r>
    </w:p>
    <w:p w14:paraId="435AF7F1" w14:textId="3F3654ED" w:rsidR="000F1DDD" w:rsidRPr="00D87BD4" w:rsidRDefault="00D90F5E" w:rsidP="00D611D1">
      <w:pPr>
        <w:pStyle w:val="NormalWeb"/>
        <w:numPr>
          <w:ilvl w:val="0"/>
          <w:numId w:val="38"/>
        </w:numPr>
        <w:tabs>
          <w:tab w:val="right" w:pos="9936"/>
        </w:tabs>
        <w:spacing w:before="0" w:beforeAutospacing="0" w:after="0" w:afterAutospacing="0"/>
        <w:ind w:left="576"/>
        <w:rPr>
          <w:rFonts w:ascii="Calibri" w:hAnsi="Calibri"/>
        </w:rPr>
      </w:pPr>
      <w:r w:rsidRPr="00444A19">
        <w:rPr>
          <w:rFonts w:ascii="Calibri" w:hAnsi="Calibri"/>
          <w:sz w:val="21"/>
          <w:szCs w:val="21"/>
        </w:rPr>
        <w:t>Developed and refined additional science education activities and curriculum for teachers</w:t>
      </w:r>
    </w:p>
    <w:p w14:paraId="2264E5FC" w14:textId="77777777" w:rsidR="00D87BD4" w:rsidRPr="00D87BD4" w:rsidRDefault="00D87BD4" w:rsidP="00B37A0A">
      <w:pPr>
        <w:pStyle w:val="NormalWeb"/>
        <w:tabs>
          <w:tab w:val="right" w:pos="9936"/>
        </w:tabs>
        <w:spacing w:before="0" w:beforeAutospacing="0" w:after="0" w:afterAutospacing="0"/>
        <w:rPr>
          <w:rFonts w:ascii="Calibri" w:hAnsi="Calibri"/>
          <w:sz w:val="14"/>
          <w:szCs w:val="14"/>
        </w:rPr>
      </w:pPr>
    </w:p>
    <w:p w14:paraId="124BF2AB" w14:textId="2BDB11B6" w:rsidR="007E7FAA" w:rsidRDefault="007E7FAA" w:rsidP="007E7FAA">
      <w:pPr>
        <w:pStyle w:val="NormalWeb"/>
        <w:tabs>
          <w:tab w:val="right" w:pos="9936"/>
        </w:tabs>
        <w:spacing w:before="0" w:beforeAutospacing="0" w:after="0" w:afterAutospacing="0"/>
        <w:rPr>
          <w:rFonts w:ascii="Calibri" w:hAnsi="Calibri"/>
          <w:b/>
          <w:sz w:val="22"/>
          <w:szCs w:val="22"/>
        </w:rPr>
      </w:pPr>
      <w:r w:rsidRPr="006B6303">
        <w:rPr>
          <w:rFonts w:ascii="Calibri" w:hAnsi="Calibri"/>
          <w:b/>
          <w:sz w:val="22"/>
          <w:szCs w:val="22"/>
        </w:rPr>
        <w:t>Dr. Constance E. Walker, Photometric Calibration of Sky Quality Meters</w:t>
      </w:r>
      <w:r w:rsidRPr="006B6303">
        <w:rPr>
          <w:rFonts w:ascii="Calibri" w:hAnsi="Calibri"/>
          <w:b/>
          <w:sz w:val="22"/>
          <w:szCs w:val="22"/>
        </w:rPr>
        <w:tab/>
      </w:r>
      <w:r w:rsidR="001A6CF1" w:rsidRPr="006B6303">
        <w:rPr>
          <w:rFonts w:ascii="Calibri" w:hAnsi="Calibri"/>
          <w:b/>
          <w:sz w:val="22"/>
          <w:szCs w:val="22"/>
        </w:rPr>
        <w:t>January</w:t>
      </w:r>
      <w:r w:rsidRPr="006B6303">
        <w:rPr>
          <w:rFonts w:ascii="Calibri" w:hAnsi="Calibri"/>
          <w:b/>
          <w:sz w:val="22"/>
          <w:szCs w:val="22"/>
        </w:rPr>
        <w:t xml:space="preserve"> 2013 – </w:t>
      </w:r>
      <w:r w:rsidR="001A6CF1" w:rsidRPr="006B6303">
        <w:rPr>
          <w:rFonts w:ascii="Calibri" w:hAnsi="Calibri"/>
          <w:b/>
          <w:sz w:val="22"/>
          <w:szCs w:val="22"/>
        </w:rPr>
        <w:t>May</w:t>
      </w:r>
      <w:r w:rsidRPr="006B6303">
        <w:rPr>
          <w:rFonts w:ascii="Calibri" w:hAnsi="Calibri"/>
          <w:b/>
          <w:sz w:val="22"/>
          <w:szCs w:val="22"/>
        </w:rPr>
        <w:t xml:space="preserve"> 2014</w:t>
      </w:r>
    </w:p>
    <w:p w14:paraId="7E060E5A" w14:textId="3D8D2C81" w:rsidR="00332B93" w:rsidRPr="002011C1" w:rsidRDefault="00332B93" w:rsidP="007E7FAA">
      <w:pPr>
        <w:pStyle w:val="NormalWeb"/>
        <w:tabs>
          <w:tab w:val="right" w:pos="9936"/>
        </w:tabs>
        <w:spacing w:before="0" w:beforeAutospacing="0" w:after="0" w:afterAutospacing="0"/>
        <w:rPr>
          <w:rFonts w:ascii="Calibri" w:hAnsi="Calibri"/>
          <w:b/>
          <w:sz w:val="21"/>
          <w:szCs w:val="21"/>
        </w:rPr>
      </w:pPr>
      <w:r w:rsidRPr="002011C1">
        <w:rPr>
          <w:rFonts w:ascii="Calibri" w:hAnsi="Calibri"/>
          <w:b/>
          <w:sz w:val="21"/>
          <w:szCs w:val="21"/>
        </w:rPr>
        <w:t>Research Assistant</w:t>
      </w:r>
    </w:p>
    <w:p w14:paraId="06A943BF" w14:textId="213BA718" w:rsidR="007E7FAA" w:rsidRPr="002011C1" w:rsidRDefault="007E7FAA" w:rsidP="007E7FAA">
      <w:pPr>
        <w:pStyle w:val="NormalWeb"/>
        <w:numPr>
          <w:ilvl w:val="0"/>
          <w:numId w:val="42"/>
        </w:numPr>
        <w:tabs>
          <w:tab w:val="right" w:pos="9900"/>
          <w:tab w:val="right" w:pos="10080"/>
        </w:tabs>
        <w:spacing w:before="0" w:beforeAutospacing="0" w:after="0" w:afterAutospacing="0"/>
        <w:jc w:val="both"/>
        <w:rPr>
          <w:rFonts w:ascii="Calibri" w:hAnsi="Calibri"/>
          <w:sz w:val="21"/>
          <w:szCs w:val="21"/>
        </w:rPr>
      </w:pPr>
      <w:r w:rsidRPr="002011C1">
        <w:rPr>
          <w:rFonts w:ascii="Calibri" w:hAnsi="Calibri"/>
          <w:sz w:val="21"/>
          <w:szCs w:val="21"/>
        </w:rPr>
        <w:t>Conducted extensive laboratory and field-testing of the “Sky Quality Meter” to characterize the photometric properties of the devices under a variety of variables and parameters to allow more precise error analysis</w:t>
      </w:r>
    </w:p>
    <w:p w14:paraId="26989DA7" w14:textId="77777777" w:rsidR="007E7FAA" w:rsidRPr="002011C1" w:rsidRDefault="007E7FAA" w:rsidP="007E7FAA">
      <w:pPr>
        <w:pStyle w:val="NormalWeb"/>
        <w:numPr>
          <w:ilvl w:val="0"/>
          <w:numId w:val="42"/>
        </w:numPr>
        <w:tabs>
          <w:tab w:val="right" w:pos="9900"/>
          <w:tab w:val="right" w:pos="10080"/>
        </w:tabs>
        <w:spacing w:before="0" w:beforeAutospacing="0" w:after="0" w:afterAutospacing="0"/>
        <w:jc w:val="both"/>
        <w:rPr>
          <w:rFonts w:ascii="Calibri" w:hAnsi="Calibri"/>
          <w:sz w:val="21"/>
          <w:szCs w:val="21"/>
        </w:rPr>
      </w:pPr>
      <w:r w:rsidRPr="002011C1">
        <w:rPr>
          <w:rFonts w:ascii="Calibri" w:hAnsi="Calibri"/>
          <w:sz w:val="21"/>
          <w:szCs w:val="21"/>
        </w:rPr>
        <w:t>Directed extensive testing revealed experimental design oversights that were corrected for by experiment control and design and through post-processing analysis of the data</w:t>
      </w:r>
    </w:p>
    <w:p w14:paraId="47E4CA09" w14:textId="77777777" w:rsidR="007E7FAA" w:rsidRPr="002011C1" w:rsidRDefault="007E7FAA" w:rsidP="007E7FAA">
      <w:pPr>
        <w:pStyle w:val="NormalWeb"/>
        <w:numPr>
          <w:ilvl w:val="0"/>
          <w:numId w:val="42"/>
        </w:numPr>
        <w:tabs>
          <w:tab w:val="right" w:pos="9900"/>
          <w:tab w:val="right" w:pos="10080"/>
        </w:tabs>
        <w:spacing w:before="0" w:beforeAutospacing="0" w:after="0" w:afterAutospacing="0"/>
        <w:jc w:val="both"/>
        <w:rPr>
          <w:rFonts w:ascii="Calibri" w:hAnsi="Calibri"/>
          <w:sz w:val="21"/>
          <w:szCs w:val="21"/>
        </w:rPr>
      </w:pPr>
      <w:r w:rsidRPr="002011C1">
        <w:rPr>
          <w:rFonts w:ascii="Calibri" w:hAnsi="Calibri"/>
          <w:sz w:val="21"/>
          <w:szCs w:val="21"/>
        </w:rPr>
        <w:t>Developed an initial pipeline for data reduction and analysis</w:t>
      </w:r>
    </w:p>
    <w:p w14:paraId="23ACDDB9" w14:textId="36EB12D3" w:rsidR="00527A70" w:rsidRDefault="007E7FAA" w:rsidP="00527A70">
      <w:pPr>
        <w:pStyle w:val="NormalWeb"/>
        <w:numPr>
          <w:ilvl w:val="0"/>
          <w:numId w:val="42"/>
        </w:numPr>
        <w:tabs>
          <w:tab w:val="right" w:pos="9900"/>
          <w:tab w:val="right" w:pos="10080"/>
        </w:tabs>
        <w:spacing w:before="0" w:beforeAutospacing="0" w:after="0" w:afterAutospacing="0"/>
        <w:jc w:val="both"/>
        <w:rPr>
          <w:rFonts w:ascii="Calibri" w:hAnsi="Calibri"/>
          <w:sz w:val="21"/>
          <w:szCs w:val="21"/>
        </w:rPr>
      </w:pPr>
      <w:r w:rsidRPr="002011C1">
        <w:rPr>
          <w:rFonts w:ascii="Calibri" w:hAnsi="Calibri"/>
          <w:sz w:val="21"/>
          <w:szCs w:val="21"/>
        </w:rPr>
        <w:t>Analyze test data to determine device deficiencies and error</w:t>
      </w:r>
    </w:p>
    <w:p w14:paraId="092F24A5" w14:textId="77777777" w:rsidR="00A1793E" w:rsidRDefault="00A1793E" w:rsidP="00527A70">
      <w:pPr>
        <w:pStyle w:val="NormalWeb"/>
        <w:tabs>
          <w:tab w:val="right" w:pos="9936"/>
        </w:tabs>
        <w:spacing w:before="0" w:beforeAutospacing="0" w:after="0" w:afterAutospacing="0"/>
        <w:jc w:val="center"/>
        <w:rPr>
          <w:rFonts w:ascii="Calibri" w:hAnsi="Calibri"/>
          <w:b/>
          <w:sz w:val="26"/>
          <w:szCs w:val="26"/>
        </w:rPr>
      </w:pPr>
    </w:p>
    <w:p w14:paraId="20D188DF" w14:textId="161BFF41" w:rsidR="00527A70" w:rsidRPr="00B049EF" w:rsidRDefault="00527A70" w:rsidP="00527A70">
      <w:pPr>
        <w:pStyle w:val="NormalWeb"/>
        <w:tabs>
          <w:tab w:val="right" w:pos="9936"/>
        </w:tabs>
        <w:spacing w:before="0" w:beforeAutospacing="0" w:after="0" w:afterAutospacing="0"/>
        <w:jc w:val="center"/>
        <w:rPr>
          <w:rFonts w:ascii="Calibri" w:hAnsi="Calibri"/>
          <w:b/>
          <w:sz w:val="26"/>
          <w:szCs w:val="26"/>
        </w:rPr>
      </w:pPr>
      <w:r>
        <w:rPr>
          <w:rFonts w:ascii="Calibri" w:hAnsi="Calibri"/>
          <w:b/>
          <w:sz w:val="26"/>
          <w:szCs w:val="26"/>
        </w:rPr>
        <w:lastRenderedPageBreak/>
        <w:t>PUBLICATIONS</w:t>
      </w:r>
    </w:p>
    <w:p w14:paraId="217CA5A9" w14:textId="77777777" w:rsidR="00527A70" w:rsidRPr="00B049EF" w:rsidRDefault="00527A70" w:rsidP="00527A70">
      <w:pPr>
        <w:pStyle w:val="NormalWeb"/>
        <w:tabs>
          <w:tab w:val="right" w:pos="10080"/>
        </w:tabs>
        <w:spacing w:before="0" w:beforeAutospacing="0" w:after="0" w:afterAutospacing="0"/>
        <w:rPr>
          <w:rFonts w:ascii="Calibri" w:hAnsi="Calibri"/>
          <w:sz w:val="10"/>
          <w:szCs w:val="10"/>
        </w:rPr>
      </w:pPr>
    </w:p>
    <w:p w14:paraId="130D0A6E" w14:textId="77777777" w:rsidR="00786852" w:rsidRDefault="00786852" w:rsidP="00786852">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“Development and Implementation of the Military Treatment Facility Engagement Committee (MTFEC) to support Pragmatic Clinical Trials in the Military Health System”</w:t>
      </w:r>
    </w:p>
    <w:p w14:paraId="7655D242" w14:textId="3769352B" w:rsidR="00786852" w:rsidRDefault="00786852" w:rsidP="00786852">
      <w:pPr>
        <w:pStyle w:val="NoSpacing"/>
        <w:ind w:left="432"/>
        <w:mirrorIndents/>
        <w:rPr>
          <w:rFonts w:asciiTheme="majorHAnsi" w:hAnsiTheme="majorHAnsi" w:cstheme="majorHAnsi"/>
          <w:sz w:val="21"/>
          <w:szCs w:val="21"/>
        </w:rPr>
      </w:pPr>
      <w:r>
        <w:rPr>
          <w:rFonts w:asciiTheme="majorHAnsi" w:hAnsiTheme="majorHAnsi" w:cstheme="majorHAnsi"/>
          <w:sz w:val="21"/>
          <w:szCs w:val="21"/>
        </w:rPr>
        <w:t xml:space="preserve">Scarton DV, </w:t>
      </w:r>
      <w:r>
        <w:rPr>
          <w:rFonts w:asciiTheme="majorHAnsi" w:hAnsiTheme="majorHAnsi" w:cstheme="majorHAnsi"/>
          <w:b/>
          <w:sz w:val="21"/>
          <w:szCs w:val="21"/>
        </w:rPr>
        <w:t>Roddy WT</w:t>
      </w:r>
      <w:r w:rsidRPr="00085884">
        <w:rPr>
          <w:rFonts w:asciiTheme="majorHAnsi" w:hAnsiTheme="majorHAnsi" w:cstheme="majorHAnsi"/>
          <w:sz w:val="21"/>
          <w:szCs w:val="21"/>
        </w:rPr>
        <w:t xml:space="preserve">, </w:t>
      </w:r>
      <w:r>
        <w:rPr>
          <w:rFonts w:asciiTheme="majorHAnsi" w:hAnsiTheme="majorHAnsi" w:cstheme="majorHAnsi"/>
          <w:sz w:val="21"/>
          <w:szCs w:val="21"/>
        </w:rPr>
        <w:t>Taylor JA</w:t>
      </w:r>
      <w:r w:rsidRPr="00085884">
        <w:rPr>
          <w:rFonts w:asciiTheme="majorHAnsi" w:hAnsiTheme="majorHAnsi" w:cstheme="majorHAnsi"/>
          <w:sz w:val="21"/>
          <w:szCs w:val="21"/>
        </w:rPr>
        <w:t xml:space="preserve">, </w:t>
      </w:r>
      <w:r>
        <w:rPr>
          <w:rFonts w:asciiTheme="majorHAnsi" w:hAnsiTheme="majorHAnsi" w:cstheme="majorHAnsi"/>
          <w:sz w:val="21"/>
          <w:szCs w:val="21"/>
        </w:rPr>
        <w:t>Geda M, Brandt C, Peduzzi P</w:t>
      </w:r>
      <w:r w:rsidRPr="00085884">
        <w:rPr>
          <w:rFonts w:asciiTheme="majorHAnsi" w:hAnsiTheme="majorHAnsi" w:cstheme="majorHAnsi"/>
          <w:sz w:val="21"/>
          <w:szCs w:val="21"/>
        </w:rPr>
        <w:t xml:space="preserve">, </w:t>
      </w:r>
      <w:r>
        <w:rPr>
          <w:rFonts w:asciiTheme="majorHAnsi" w:hAnsiTheme="majorHAnsi" w:cstheme="majorHAnsi"/>
          <w:sz w:val="21"/>
          <w:szCs w:val="21"/>
        </w:rPr>
        <w:t xml:space="preserve">Kerns R, </w:t>
      </w:r>
      <w:r w:rsidRPr="00085884">
        <w:rPr>
          <w:rFonts w:asciiTheme="majorHAnsi" w:hAnsiTheme="majorHAnsi" w:cstheme="majorHAnsi"/>
          <w:sz w:val="21"/>
          <w:szCs w:val="21"/>
        </w:rPr>
        <w:t>Pasquina P</w:t>
      </w:r>
    </w:p>
    <w:p w14:paraId="41884D0F" w14:textId="77777777" w:rsidR="008411D8" w:rsidRDefault="007854D8" w:rsidP="007854D8">
      <w:pPr>
        <w:pStyle w:val="NoSpacing"/>
        <w:ind w:left="432"/>
        <w:mirrorIndents/>
        <w:rPr>
          <w:rFonts w:asciiTheme="majorHAnsi" w:hAnsiTheme="majorHAnsi" w:cstheme="majorHAnsi"/>
          <w:sz w:val="21"/>
          <w:szCs w:val="21"/>
        </w:rPr>
      </w:pPr>
      <w:r w:rsidRPr="007854D8">
        <w:rPr>
          <w:rFonts w:asciiTheme="majorHAnsi" w:hAnsiTheme="majorHAnsi" w:cstheme="majorHAnsi"/>
          <w:i/>
          <w:iCs/>
          <w:sz w:val="21"/>
          <w:szCs w:val="21"/>
        </w:rPr>
        <w:t>Military Medicine</w:t>
      </w:r>
      <w:r>
        <w:rPr>
          <w:rFonts w:asciiTheme="majorHAnsi" w:hAnsiTheme="majorHAnsi" w:cstheme="majorHAnsi"/>
          <w:sz w:val="21"/>
          <w:szCs w:val="21"/>
        </w:rPr>
        <w:t xml:space="preserve">, </w:t>
      </w:r>
      <w:r w:rsidRPr="007854D8">
        <w:rPr>
          <w:rFonts w:asciiTheme="majorHAnsi" w:hAnsiTheme="majorHAnsi" w:cstheme="majorHAnsi"/>
          <w:i/>
          <w:iCs/>
          <w:sz w:val="21"/>
          <w:szCs w:val="21"/>
        </w:rPr>
        <w:t>2019 Military Health System Research Symposi</w:t>
      </w:r>
      <w:r w:rsidRPr="007854D8">
        <w:rPr>
          <w:rFonts w:asciiTheme="majorHAnsi" w:hAnsiTheme="majorHAnsi" w:cstheme="majorHAnsi"/>
          <w:i/>
          <w:iCs/>
          <w:sz w:val="21"/>
          <w:szCs w:val="21"/>
        </w:rPr>
        <w:t xml:space="preserve">um </w:t>
      </w:r>
      <w:r w:rsidRPr="007854D8">
        <w:rPr>
          <w:rFonts w:asciiTheme="majorHAnsi" w:hAnsiTheme="majorHAnsi" w:cstheme="majorHAnsi"/>
          <w:i/>
          <w:iCs/>
          <w:sz w:val="21"/>
          <w:szCs w:val="21"/>
        </w:rPr>
        <w:t>supplement</w:t>
      </w:r>
      <w:r>
        <w:rPr>
          <w:rFonts w:asciiTheme="majorHAnsi" w:hAnsiTheme="majorHAnsi" w:cstheme="majorHAnsi"/>
          <w:sz w:val="21"/>
          <w:szCs w:val="21"/>
        </w:rPr>
        <w:t xml:space="preserve">, </w:t>
      </w:r>
    </w:p>
    <w:p w14:paraId="557025F0" w14:textId="4270EC04" w:rsidR="00786852" w:rsidRPr="007854D8" w:rsidRDefault="008411D8" w:rsidP="007854D8">
      <w:pPr>
        <w:pStyle w:val="NoSpacing"/>
        <w:ind w:left="432"/>
        <w:mirrorIndents/>
        <w:rPr>
          <w:rFonts w:ascii="Calibri" w:hAnsi="Calibri"/>
          <w:sz w:val="21"/>
          <w:szCs w:val="21"/>
        </w:rPr>
      </w:pPr>
      <w:r>
        <w:rPr>
          <w:rFonts w:asciiTheme="majorHAnsi" w:hAnsiTheme="majorHAnsi" w:cstheme="majorHAnsi"/>
          <w:sz w:val="21"/>
          <w:szCs w:val="21"/>
        </w:rPr>
        <w:t xml:space="preserve">Manuscript </w:t>
      </w:r>
      <w:r w:rsidR="007854D8">
        <w:rPr>
          <w:rFonts w:asciiTheme="majorHAnsi" w:hAnsiTheme="majorHAnsi" w:cstheme="majorHAnsi"/>
          <w:sz w:val="21"/>
          <w:szCs w:val="21"/>
        </w:rPr>
        <w:t>submitted for review Jan</w:t>
      </w:r>
      <w:r>
        <w:rPr>
          <w:rFonts w:asciiTheme="majorHAnsi" w:hAnsiTheme="majorHAnsi" w:cstheme="majorHAnsi"/>
          <w:sz w:val="21"/>
          <w:szCs w:val="21"/>
        </w:rPr>
        <w:t xml:space="preserve">uary </w:t>
      </w:r>
      <w:r w:rsidR="007854D8">
        <w:rPr>
          <w:rFonts w:asciiTheme="majorHAnsi" w:hAnsiTheme="majorHAnsi" w:cstheme="majorHAnsi"/>
          <w:sz w:val="21"/>
          <w:szCs w:val="21"/>
        </w:rPr>
        <w:t>2020</w:t>
      </w:r>
      <w:r>
        <w:rPr>
          <w:rFonts w:asciiTheme="majorHAnsi" w:hAnsiTheme="majorHAnsi" w:cstheme="majorHAnsi"/>
          <w:sz w:val="21"/>
          <w:szCs w:val="21"/>
        </w:rPr>
        <w:t>.</w:t>
      </w:r>
    </w:p>
    <w:p w14:paraId="1FB5466F" w14:textId="77777777" w:rsidR="00D362EE" w:rsidRPr="00D362EE" w:rsidRDefault="00D362EE" w:rsidP="00D362EE">
      <w:pPr>
        <w:ind w:left="432"/>
        <w:rPr>
          <w:sz w:val="10"/>
          <w:szCs w:val="10"/>
        </w:rPr>
      </w:pPr>
    </w:p>
    <w:p w14:paraId="4089182A" w14:textId="37E09474" w:rsidR="002B5942" w:rsidRDefault="00D362EE" w:rsidP="00D362EE">
      <w:pPr>
        <w:rPr>
          <w:rFonts w:ascii="Calibri" w:hAnsi="Calibri" w:cs="Times New Roman"/>
          <w:sz w:val="21"/>
          <w:szCs w:val="21"/>
        </w:rPr>
      </w:pPr>
      <w:r>
        <w:rPr>
          <w:rFonts w:ascii="Calibri" w:hAnsi="Calibri" w:cs="Times New Roman"/>
          <w:sz w:val="21"/>
          <w:szCs w:val="21"/>
        </w:rPr>
        <w:t xml:space="preserve"> </w:t>
      </w:r>
      <w:r w:rsidR="005442AB">
        <w:rPr>
          <w:rFonts w:ascii="Calibri" w:hAnsi="Calibri" w:cs="Times New Roman"/>
          <w:sz w:val="21"/>
          <w:szCs w:val="21"/>
        </w:rPr>
        <w:t>“</w:t>
      </w:r>
      <w:r w:rsidR="005442AB" w:rsidRPr="005442AB">
        <w:rPr>
          <w:rFonts w:ascii="Calibri" w:hAnsi="Calibri" w:cs="Times New Roman"/>
          <w:sz w:val="21"/>
          <w:szCs w:val="21"/>
        </w:rPr>
        <w:t>Strategy for Addressing Overlapping Sites in the NIH-DOD-V</w:t>
      </w:r>
      <w:r w:rsidR="005442AB">
        <w:rPr>
          <w:rFonts w:ascii="Calibri" w:hAnsi="Calibri" w:cs="Times New Roman"/>
          <w:sz w:val="21"/>
          <w:szCs w:val="21"/>
        </w:rPr>
        <w:t xml:space="preserve">A Pain Management Collaboratory </w:t>
      </w:r>
      <w:r w:rsidR="005442AB" w:rsidRPr="005442AB">
        <w:rPr>
          <w:rFonts w:ascii="Calibri" w:hAnsi="Calibri" w:cs="Times New Roman"/>
          <w:sz w:val="21"/>
          <w:szCs w:val="21"/>
        </w:rPr>
        <w:t>(PMC)</w:t>
      </w:r>
      <w:r w:rsidR="002B5942">
        <w:rPr>
          <w:rFonts w:ascii="Calibri" w:hAnsi="Calibri" w:cs="Times New Roman"/>
          <w:sz w:val="21"/>
          <w:szCs w:val="21"/>
        </w:rPr>
        <w:t>”</w:t>
      </w:r>
    </w:p>
    <w:p w14:paraId="42F95F5B" w14:textId="63B816C3" w:rsidR="000F6489" w:rsidRDefault="00EC2BA9" w:rsidP="00D362EE">
      <w:pPr>
        <w:ind w:left="432"/>
      </w:pPr>
      <w:r>
        <w:rPr>
          <w:rFonts w:ascii="Calibri" w:hAnsi="Calibri" w:cs="Times New Roman"/>
          <w:sz w:val="21"/>
          <w:szCs w:val="21"/>
        </w:rPr>
        <w:t xml:space="preserve">Geda M, </w:t>
      </w:r>
      <w:r w:rsidRPr="00EC2BA9">
        <w:rPr>
          <w:rFonts w:ascii="Calibri" w:hAnsi="Calibri" w:cs="Times New Roman"/>
          <w:sz w:val="21"/>
          <w:szCs w:val="21"/>
        </w:rPr>
        <w:t>Gordon</w:t>
      </w:r>
      <w:r>
        <w:rPr>
          <w:rFonts w:ascii="Calibri" w:hAnsi="Calibri" w:cs="Times New Roman"/>
          <w:sz w:val="21"/>
          <w:szCs w:val="21"/>
        </w:rPr>
        <w:t xml:space="preserve"> K</w:t>
      </w:r>
      <w:r w:rsidRPr="00EC2BA9">
        <w:rPr>
          <w:rFonts w:ascii="Calibri" w:hAnsi="Calibri" w:cs="Times New Roman"/>
          <w:sz w:val="21"/>
          <w:szCs w:val="21"/>
        </w:rPr>
        <w:t>, Burgess</w:t>
      </w:r>
      <w:r>
        <w:rPr>
          <w:rFonts w:ascii="Calibri" w:hAnsi="Calibri" w:cs="Times New Roman"/>
          <w:sz w:val="21"/>
          <w:szCs w:val="21"/>
        </w:rPr>
        <w:t xml:space="preserve"> D</w:t>
      </w:r>
      <w:r w:rsidRPr="00EC2BA9">
        <w:rPr>
          <w:rFonts w:ascii="Calibri" w:hAnsi="Calibri" w:cs="Times New Roman"/>
          <w:sz w:val="21"/>
          <w:szCs w:val="21"/>
        </w:rPr>
        <w:t>, George</w:t>
      </w:r>
      <w:r>
        <w:rPr>
          <w:rFonts w:ascii="Calibri" w:hAnsi="Calibri" w:cs="Times New Roman"/>
          <w:sz w:val="21"/>
          <w:szCs w:val="21"/>
        </w:rPr>
        <w:t xml:space="preserve"> S, </w:t>
      </w:r>
      <w:r w:rsidRPr="00EC2BA9">
        <w:rPr>
          <w:rFonts w:ascii="Calibri" w:hAnsi="Calibri" w:cs="Times New Roman"/>
          <w:sz w:val="21"/>
          <w:szCs w:val="21"/>
        </w:rPr>
        <w:t>Pasquina</w:t>
      </w:r>
      <w:r>
        <w:rPr>
          <w:rFonts w:ascii="Calibri" w:hAnsi="Calibri" w:cs="Times New Roman"/>
          <w:sz w:val="21"/>
          <w:szCs w:val="21"/>
        </w:rPr>
        <w:t xml:space="preserve"> P</w:t>
      </w:r>
      <w:r w:rsidRPr="00EC2BA9">
        <w:rPr>
          <w:rFonts w:ascii="Calibri" w:hAnsi="Calibri" w:cs="Times New Roman"/>
          <w:sz w:val="21"/>
          <w:szCs w:val="21"/>
        </w:rPr>
        <w:t>,</w:t>
      </w:r>
      <w:r>
        <w:rPr>
          <w:rFonts w:ascii="Calibri" w:hAnsi="Calibri" w:cs="Times New Roman"/>
          <w:sz w:val="21"/>
          <w:szCs w:val="21"/>
        </w:rPr>
        <w:t xml:space="preserve"> </w:t>
      </w:r>
      <w:r w:rsidRPr="00487F81">
        <w:rPr>
          <w:rFonts w:ascii="Calibri" w:hAnsi="Calibri" w:cs="Times New Roman"/>
          <w:b/>
          <w:sz w:val="21"/>
          <w:szCs w:val="21"/>
        </w:rPr>
        <w:t>Roddy WT</w:t>
      </w:r>
      <w:r>
        <w:rPr>
          <w:rFonts w:ascii="Calibri" w:hAnsi="Calibri" w:cs="Times New Roman"/>
          <w:sz w:val="21"/>
          <w:szCs w:val="21"/>
        </w:rPr>
        <w:t xml:space="preserve">, </w:t>
      </w:r>
      <w:r w:rsidRPr="00EC2BA9">
        <w:rPr>
          <w:rFonts w:ascii="Calibri" w:hAnsi="Calibri" w:cs="Times New Roman"/>
          <w:sz w:val="21"/>
          <w:szCs w:val="21"/>
        </w:rPr>
        <w:t>Scarton</w:t>
      </w:r>
      <w:r>
        <w:rPr>
          <w:rFonts w:ascii="Calibri" w:hAnsi="Calibri" w:cs="Times New Roman"/>
          <w:sz w:val="21"/>
          <w:szCs w:val="21"/>
        </w:rPr>
        <w:t xml:space="preserve"> D</w:t>
      </w:r>
      <w:r w:rsidRPr="00EC2BA9">
        <w:rPr>
          <w:rFonts w:ascii="Calibri" w:hAnsi="Calibri" w:cs="Times New Roman"/>
          <w:sz w:val="21"/>
          <w:szCs w:val="21"/>
        </w:rPr>
        <w:t>,</w:t>
      </w:r>
      <w:r>
        <w:rPr>
          <w:rFonts w:ascii="Calibri" w:hAnsi="Calibri" w:cs="Times New Roman"/>
          <w:sz w:val="21"/>
          <w:szCs w:val="21"/>
        </w:rPr>
        <w:t xml:space="preserve"> </w:t>
      </w:r>
      <w:r w:rsidRPr="00EC2BA9">
        <w:rPr>
          <w:rFonts w:ascii="Calibri" w:hAnsi="Calibri" w:cs="Times New Roman"/>
          <w:sz w:val="21"/>
          <w:szCs w:val="21"/>
        </w:rPr>
        <w:t>Brandt</w:t>
      </w:r>
      <w:r>
        <w:rPr>
          <w:rFonts w:ascii="Calibri" w:hAnsi="Calibri" w:cs="Times New Roman"/>
          <w:sz w:val="21"/>
          <w:szCs w:val="21"/>
        </w:rPr>
        <w:t xml:space="preserve"> C</w:t>
      </w:r>
      <w:r w:rsidRPr="00EC2BA9">
        <w:rPr>
          <w:rFonts w:ascii="Calibri" w:hAnsi="Calibri" w:cs="Times New Roman"/>
          <w:sz w:val="21"/>
          <w:szCs w:val="21"/>
        </w:rPr>
        <w:t>, Kerns</w:t>
      </w:r>
      <w:r>
        <w:rPr>
          <w:rFonts w:ascii="Calibri" w:hAnsi="Calibri" w:cs="Times New Roman"/>
          <w:sz w:val="21"/>
          <w:szCs w:val="21"/>
        </w:rPr>
        <w:t xml:space="preserve"> R</w:t>
      </w:r>
      <w:r w:rsidRPr="00EC2BA9">
        <w:rPr>
          <w:rFonts w:ascii="Calibri" w:hAnsi="Calibri" w:cs="Times New Roman"/>
          <w:sz w:val="21"/>
          <w:szCs w:val="21"/>
        </w:rPr>
        <w:t>, Peduzzi</w:t>
      </w:r>
      <w:r>
        <w:rPr>
          <w:rFonts w:ascii="Calibri" w:hAnsi="Calibri" w:cs="Times New Roman"/>
          <w:sz w:val="21"/>
          <w:szCs w:val="21"/>
        </w:rPr>
        <w:t xml:space="preserve"> P</w:t>
      </w:r>
      <w:r w:rsidRPr="00EC2BA9">
        <w:rPr>
          <w:rFonts w:ascii="Calibri" w:hAnsi="Calibri" w:cs="Times New Roman"/>
          <w:sz w:val="21"/>
          <w:szCs w:val="21"/>
        </w:rPr>
        <w:t>, on behalf of the NIH-DoD-V</w:t>
      </w:r>
      <w:r w:rsidR="000F6489">
        <w:rPr>
          <w:rFonts w:ascii="Calibri" w:hAnsi="Calibri" w:cs="Times New Roman"/>
          <w:sz w:val="21"/>
          <w:szCs w:val="21"/>
        </w:rPr>
        <w:t>A Pain Management Collaboratory, manuscript in preparation</w:t>
      </w:r>
      <w:r w:rsidR="00297B48">
        <w:rPr>
          <w:rFonts w:ascii="Calibri" w:hAnsi="Calibri" w:cs="Times New Roman"/>
          <w:sz w:val="21"/>
          <w:szCs w:val="21"/>
        </w:rPr>
        <w:t>.</w:t>
      </w:r>
    </w:p>
    <w:p w14:paraId="284E33AC" w14:textId="77777777" w:rsidR="00D362EE" w:rsidRPr="00D362EE" w:rsidRDefault="00D362EE" w:rsidP="00D362EE">
      <w:pPr>
        <w:ind w:left="432"/>
        <w:rPr>
          <w:sz w:val="10"/>
          <w:szCs w:val="10"/>
        </w:rPr>
      </w:pPr>
    </w:p>
    <w:p w14:paraId="0E60D3E9" w14:textId="77777777" w:rsidR="00BA5DE1" w:rsidRDefault="00BA5DE1" w:rsidP="00BA5DE1">
      <w:pPr>
        <w:rPr>
          <w:rFonts w:ascii="Calibri" w:hAnsi="Calibri" w:cs="Times New Roman"/>
          <w:sz w:val="21"/>
          <w:szCs w:val="21"/>
        </w:rPr>
      </w:pPr>
      <w:r>
        <w:rPr>
          <w:rFonts w:ascii="Calibri" w:hAnsi="Calibri" w:cs="Times New Roman"/>
          <w:sz w:val="21"/>
          <w:szCs w:val="21"/>
        </w:rPr>
        <w:t>“</w:t>
      </w:r>
      <w:r w:rsidRPr="008B56A1">
        <w:rPr>
          <w:rFonts w:ascii="Calibri" w:hAnsi="Calibri" w:cs="Times New Roman"/>
          <w:sz w:val="21"/>
          <w:szCs w:val="21"/>
        </w:rPr>
        <w:t>NIH-DoD-VA Pain Management Collaboratory</w:t>
      </w:r>
      <w:r>
        <w:rPr>
          <w:rFonts w:ascii="Calibri" w:hAnsi="Calibri" w:cs="Times New Roman"/>
          <w:sz w:val="21"/>
          <w:szCs w:val="21"/>
        </w:rPr>
        <w:t>”</w:t>
      </w:r>
    </w:p>
    <w:p w14:paraId="40C3D4F5" w14:textId="2F9DD3CE" w:rsidR="00F5287B" w:rsidRDefault="00BA5DE1" w:rsidP="00F5287B">
      <w:pPr>
        <w:ind w:left="432"/>
        <w:rPr>
          <w:rFonts w:ascii="Calibri" w:hAnsi="Calibri" w:cs="Times New Roman"/>
          <w:sz w:val="21"/>
          <w:szCs w:val="21"/>
        </w:rPr>
      </w:pPr>
      <w:r w:rsidRPr="008B56A1">
        <w:rPr>
          <w:rFonts w:ascii="Calibri" w:hAnsi="Calibri" w:cs="Times New Roman"/>
          <w:sz w:val="21"/>
          <w:szCs w:val="21"/>
        </w:rPr>
        <w:t>Kerns</w:t>
      </w:r>
      <w:r>
        <w:rPr>
          <w:rFonts w:ascii="Calibri" w:hAnsi="Calibri" w:cs="Times New Roman"/>
          <w:sz w:val="21"/>
          <w:szCs w:val="21"/>
        </w:rPr>
        <w:t xml:space="preserve"> R</w:t>
      </w:r>
      <w:r w:rsidRPr="008B56A1">
        <w:rPr>
          <w:rFonts w:ascii="Calibri" w:hAnsi="Calibri" w:cs="Times New Roman"/>
          <w:sz w:val="21"/>
          <w:szCs w:val="21"/>
        </w:rPr>
        <w:t>, Brandt</w:t>
      </w:r>
      <w:r>
        <w:rPr>
          <w:rFonts w:ascii="Calibri" w:hAnsi="Calibri" w:cs="Times New Roman"/>
          <w:sz w:val="21"/>
          <w:szCs w:val="21"/>
        </w:rPr>
        <w:t xml:space="preserve"> C</w:t>
      </w:r>
      <w:r w:rsidRPr="008B56A1">
        <w:rPr>
          <w:rFonts w:ascii="Calibri" w:hAnsi="Calibri" w:cs="Times New Roman"/>
          <w:sz w:val="21"/>
          <w:szCs w:val="21"/>
        </w:rPr>
        <w:t>, Peduzzi</w:t>
      </w:r>
      <w:r>
        <w:rPr>
          <w:rFonts w:ascii="Calibri" w:hAnsi="Calibri" w:cs="Times New Roman"/>
          <w:sz w:val="21"/>
          <w:szCs w:val="21"/>
        </w:rPr>
        <w:t xml:space="preserve"> P</w:t>
      </w:r>
      <w:r w:rsidRPr="008B56A1">
        <w:rPr>
          <w:rFonts w:ascii="Calibri" w:hAnsi="Calibri" w:cs="Times New Roman"/>
          <w:sz w:val="21"/>
          <w:szCs w:val="21"/>
        </w:rPr>
        <w:t xml:space="preserve">, </w:t>
      </w:r>
      <w:r w:rsidRPr="00F63B4F">
        <w:rPr>
          <w:rFonts w:ascii="Calibri" w:hAnsi="Calibri" w:cs="Times New Roman"/>
          <w:b/>
          <w:bCs/>
          <w:sz w:val="21"/>
          <w:szCs w:val="21"/>
        </w:rPr>
        <w:t>NIH-DoD-VA Pain Management Collaboratory</w:t>
      </w:r>
      <w:r>
        <w:rPr>
          <w:rFonts w:ascii="Calibri" w:hAnsi="Calibri" w:cs="Times New Roman"/>
          <w:b/>
          <w:bCs/>
          <w:sz w:val="21"/>
          <w:szCs w:val="21"/>
        </w:rPr>
        <w:t xml:space="preserve"> (Roddy WT)</w:t>
      </w:r>
      <w:r w:rsidRPr="008B56A1">
        <w:rPr>
          <w:rFonts w:ascii="Calibri" w:hAnsi="Calibri" w:cs="Times New Roman"/>
          <w:sz w:val="21"/>
          <w:szCs w:val="21"/>
        </w:rPr>
        <w:t>, Pain Medicine,</w:t>
      </w:r>
      <w:r>
        <w:rPr>
          <w:rFonts w:ascii="Calibri" w:hAnsi="Calibri" w:cs="Times New Roman"/>
          <w:sz w:val="21"/>
          <w:szCs w:val="21"/>
        </w:rPr>
        <w:t xml:space="preserve"> </w:t>
      </w:r>
      <w:r w:rsidRPr="008B56A1">
        <w:rPr>
          <w:rFonts w:ascii="Calibri" w:hAnsi="Calibri" w:cs="Times New Roman"/>
          <w:sz w:val="21"/>
          <w:szCs w:val="21"/>
        </w:rPr>
        <w:t xml:space="preserve">pnz186, </w:t>
      </w:r>
      <w:r w:rsidR="0085682A" w:rsidRPr="0085682A">
        <w:rPr>
          <w:rFonts w:ascii="Calibri" w:hAnsi="Calibri" w:cs="Times New Roman"/>
          <w:sz w:val="21"/>
          <w:szCs w:val="21"/>
        </w:rPr>
        <w:t>https://doi.org/10.1093/pm/pnz186</w:t>
      </w:r>
    </w:p>
    <w:p w14:paraId="3AF7F902" w14:textId="77777777" w:rsidR="00FC5CFA" w:rsidRPr="00B770AC" w:rsidRDefault="00FC5CFA" w:rsidP="005619A6">
      <w:pPr>
        <w:ind w:left="432"/>
        <w:rPr>
          <w:rFonts w:ascii="Calibri" w:hAnsi="Calibri" w:cs="Times New Roman"/>
          <w:sz w:val="10"/>
          <w:szCs w:val="10"/>
        </w:rPr>
      </w:pPr>
    </w:p>
    <w:p w14:paraId="60287A88" w14:textId="1542B311" w:rsidR="0018067C" w:rsidRDefault="004D78BA" w:rsidP="004016AF">
      <w:pPr>
        <w:pStyle w:val="NormalWeb"/>
        <w:tabs>
          <w:tab w:val="right" w:pos="9936"/>
        </w:tabs>
        <w:spacing w:before="0" w:beforeAutospacing="0" w:after="0" w:afterAutospacing="0"/>
        <w:jc w:val="center"/>
        <w:rPr>
          <w:rFonts w:ascii="Calibri" w:hAnsi="Calibri"/>
          <w:b/>
          <w:sz w:val="26"/>
          <w:szCs w:val="26"/>
        </w:rPr>
      </w:pPr>
      <w:r>
        <w:rPr>
          <w:rFonts w:ascii="Calibri" w:hAnsi="Calibri"/>
          <w:b/>
          <w:sz w:val="26"/>
          <w:szCs w:val="26"/>
        </w:rPr>
        <w:t xml:space="preserve">SELECT </w:t>
      </w:r>
      <w:r w:rsidR="00E77447" w:rsidRPr="004016AF">
        <w:rPr>
          <w:rFonts w:ascii="Calibri" w:hAnsi="Calibri"/>
          <w:b/>
          <w:sz w:val="26"/>
          <w:szCs w:val="26"/>
        </w:rPr>
        <w:t>PRESENTATIONS</w:t>
      </w:r>
    </w:p>
    <w:p w14:paraId="5CAA751B" w14:textId="77777777" w:rsidR="00BC6E72" w:rsidRPr="00245E30" w:rsidRDefault="00BC6E72" w:rsidP="004016AF">
      <w:pPr>
        <w:pStyle w:val="NormalWeb"/>
        <w:tabs>
          <w:tab w:val="right" w:pos="9936"/>
        </w:tabs>
        <w:spacing w:before="0" w:beforeAutospacing="0" w:after="0" w:afterAutospacing="0"/>
        <w:jc w:val="center"/>
        <w:rPr>
          <w:rFonts w:ascii="Calibri" w:hAnsi="Calibri"/>
          <w:b/>
          <w:sz w:val="10"/>
          <w:szCs w:val="10"/>
        </w:rPr>
      </w:pPr>
    </w:p>
    <w:p w14:paraId="24B9B0B8" w14:textId="7EB12C54" w:rsidR="00297B48" w:rsidRDefault="00297B48" w:rsidP="00297B48">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w:t>
      </w:r>
      <w:r>
        <w:rPr>
          <w:rFonts w:ascii="Calibri" w:hAnsi="Calibri"/>
          <w:sz w:val="21"/>
          <w:szCs w:val="21"/>
        </w:rPr>
        <w:t>Data and Analytics Infrastructure to Advance Musculoskeletal Injury Rehabilitation Research</w:t>
      </w:r>
      <w:r>
        <w:rPr>
          <w:rFonts w:ascii="Calibri" w:hAnsi="Calibri"/>
          <w:sz w:val="21"/>
          <w:szCs w:val="21"/>
        </w:rPr>
        <w:t>”</w:t>
      </w:r>
    </w:p>
    <w:p w14:paraId="02BD4768" w14:textId="4AEA34B3" w:rsidR="00297B48" w:rsidRDefault="00297B48" w:rsidP="00297B48">
      <w:pPr>
        <w:pStyle w:val="NoSpacing"/>
        <w:ind w:left="432"/>
        <w:mirrorIndents/>
        <w:rPr>
          <w:rFonts w:asciiTheme="majorHAnsi" w:hAnsiTheme="majorHAnsi" w:cstheme="majorHAnsi"/>
          <w:sz w:val="21"/>
          <w:szCs w:val="21"/>
        </w:rPr>
      </w:pPr>
      <w:r w:rsidRPr="00297B48">
        <w:rPr>
          <w:rFonts w:asciiTheme="majorHAnsi" w:hAnsiTheme="majorHAnsi" w:cstheme="majorHAnsi"/>
          <w:bCs/>
          <w:sz w:val="21"/>
          <w:szCs w:val="21"/>
        </w:rPr>
        <w:t>Heller JB,</w:t>
      </w:r>
      <w:r>
        <w:rPr>
          <w:rFonts w:asciiTheme="majorHAnsi" w:hAnsiTheme="majorHAnsi" w:cstheme="majorHAnsi"/>
          <w:b/>
          <w:sz w:val="21"/>
          <w:szCs w:val="21"/>
        </w:rPr>
        <w:t xml:space="preserve"> </w:t>
      </w:r>
      <w:r>
        <w:rPr>
          <w:rFonts w:asciiTheme="majorHAnsi" w:hAnsiTheme="majorHAnsi" w:cstheme="majorHAnsi"/>
          <w:b/>
          <w:sz w:val="21"/>
          <w:szCs w:val="21"/>
        </w:rPr>
        <w:t>Roddy WT</w:t>
      </w:r>
      <w:r w:rsidRPr="00085884">
        <w:rPr>
          <w:rFonts w:asciiTheme="majorHAnsi" w:hAnsiTheme="majorHAnsi" w:cstheme="majorHAnsi"/>
          <w:sz w:val="21"/>
          <w:szCs w:val="21"/>
        </w:rPr>
        <w:t xml:space="preserve">, </w:t>
      </w:r>
      <w:r>
        <w:rPr>
          <w:rFonts w:asciiTheme="majorHAnsi" w:hAnsiTheme="majorHAnsi" w:cstheme="majorHAnsi"/>
          <w:sz w:val="21"/>
          <w:szCs w:val="21"/>
        </w:rPr>
        <w:t>I</w:t>
      </w:r>
      <w:r w:rsidRPr="00085884">
        <w:rPr>
          <w:rFonts w:asciiTheme="majorHAnsi" w:hAnsiTheme="majorHAnsi" w:cstheme="majorHAnsi"/>
          <w:sz w:val="21"/>
          <w:szCs w:val="21"/>
        </w:rPr>
        <w:t>saacson B</w:t>
      </w:r>
      <w:r>
        <w:rPr>
          <w:rFonts w:asciiTheme="majorHAnsi" w:hAnsiTheme="majorHAnsi" w:cstheme="majorHAnsi"/>
          <w:sz w:val="21"/>
          <w:szCs w:val="21"/>
        </w:rPr>
        <w:t>M</w:t>
      </w:r>
      <w:r w:rsidRPr="00085884">
        <w:rPr>
          <w:rFonts w:asciiTheme="majorHAnsi" w:hAnsiTheme="majorHAnsi" w:cstheme="majorHAnsi"/>
          <w:sz w:val="21"/>
          <w:szCs w:val="21"/>
        </w:rPr>
        <w:t>,</w:t>
      </w:r>
      <w:r>
        <w:rPr>
          <w:rFonts w:asciiTheme="majorHAnsi" w:hAnsiTheme="majorHAnsi" w:cstheme="majorHAnsi"/>
          <w:sz w:val="21"/>
          <w:szCs w:val="21"/>
        </w:rPr>
        <w:t xml:space="preserve"> Hager NH,</w:t>
      </w:r>
      <w:r w:rsidRPr="00085884">
        <w:rPr>
          <w:rFonts w:asciiTheme="majorHAnsi" w:hAnsiTheme="majorHAnsi" w:cstheme="majorHAnsi"/>
          <w:sz w:val="21"/>
          <w:szCs w:val="21"/>
        </w:rPr>
        <w:t xml:space="preserve"> Pasquina </w:t>
      </w:r>
      <w:r w:rsidR="00347790">
        <w:rPr>
          <w:rFonts w:asciiTheme="majorHAnsi" w:hAnsiTheme="majorHAnsi" w:cstheme="majorHAnsi"/>
          <w:sz w:val="21"/>
          <w:szCs w:val="21"/>
        </w:rPr>
        <w:t>PF</w:t>
      </w:r>
    </w:p>
    <w:p w14:paraId="6D307EC8" w14:textId="78DB67BD" w:rsidR="00297B48" w:rsidRDefault="000656A8" w:rsidP="00F02162">
      <w:pPr>
        <w:pStyle w:val="NormalWeb"/>
        <w:tabs>
          <w:tab w:val="right" w:pos="10080"/>
        </w:tabs>
        <w:spacing w:before="0" w:beforeAutospacing="0" w:after="0" w:afterAutospacing="0"/>
        <w:ind w:left="432"/>
        <w:mirrorIndents/>
        <w:rPr>
          <w:rFonts w:ascii="Calibri" w:hAnsi="Calibri"/>
          <w:sz w:val="21"/>
          <w:szCs w:val="21"/>
        </w:rPr>
      </w:pPr>
      <w:r w:rsidRPr="000656A8">
        <w:rPr>
          <w:rFonts w:asciiTheme="majorHAnsi" w:hAnsiTheme="majorHAnsi" w:cstheme="majorHAnsi"/>
          <w:sz w:val="21"/>
          <w:szCs w:val="21"/>
        </w:rPr>
        <w:t>Extremity War Injuries Symposium</w:t>
      </w:r>
      <w:r w:rsidR="00BD0F14">
        <w:rPr>
          <w:rFonts w:asciiTheme="majorHAnsi" w:hAnsiTheme="majorHAnsi" w:cstheme="majorHAnsi"/>
          <w:sz w:val="21"/>
          <w:szCs w:val="21"/>
        </w:rPr>
        <w:t xml:space="preserve"> XV</w:t>
      </w:r>
      <w:r w:rsidR="00297B48">
        <w:rPr>
          <w:rFonts w:asciiTheme="majorHAnsi" w:hAnsiTheme="majorHAnsi" w:cstheme="majorHAnsi"/>
          <w:sz w:val="21"/>
          <w:szCs w:val="21"/>
        </w:rPr>
        <w:t xml:space="preserve">, </w:t>
      </w:r>
      <w:r w:rsidR="00B10E96">
        <w:rPr>
          <w:rFonts w:asciiTheme="majorHAnsi" w:hAnsiTheme="majorHAnsi" w:cstheme="majorHAnsi"/>
          <w:sz w:val="21"/>
          <w:szCs w:val="21"/>
        </w:rPr>
        <w:t>Washington, D.C.</w:t>
      </w:r>
      <w:r w:rsidR="00297B48">
        <w:rPr>
          <w:rFonts w:asciiTheme="majorHAnsi" w:hAnsiTheme="majorHAnsi" w:cstheme="majorHAnsi"/>
          <w:sz w:val="21"/>
          <w:szCs w:val="21"/>
        </w:rPr>
        <w:t xml:space="preserve">, </w:t>
      </w:r>
      <w:r w:rsidR="00B10E96">
        <w:rPr>
          <w:rFonts w:asciiTheme="majorHAnsi" w:hAnsiTheme="majorHAnsi" w:cstheme="majorHAnsi"/>
          <w:sz w:val="21"/>
          <w:szCs w:val="21"/>
        </w:rPr>
        <w:t>January 2020</w:t>
      </w:r>
    </w:p>
    <w:p w14:paraId="718D3ABE" w14:textId="77777777" w:rsidR="00F02162" w:rsidRPr="00F02162" w:rsidRDefault="00F02162" w:rsidP="00F02162">
      <w:pPr>
        <w:pStyle w:val="NormalWeb"/>
        <w:tabs>
          <w:tab w:val="right" w:pos="10080"/>
        </w:tabs>
        <w:spacing w:before="0" w:beforeAutospacing="0" w:after="0" w:afterAutospacing="0"/>
        <w:ind w:left="432"/>
        <w:mirrorIndents/>
        <w:rPr>
          <w:rFonts w:ascii="Calibri" w:hAnsi="Calibri"/>
          <w:sz w:val="10"/>
          <w:szCs w:val="10"/>
        </w:rPr>
      </w:pPr>
    </w:p>
    <w:p w14:paraId="537211FB" w14:textId="7CA774B2" w:rsidR="00F02162" w:rsidRDefault="00F02162" w:rsidP="00F02162">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w:t>
      </w:r>
      <w:r w:rsidR="00F2134F">
        <w:rPr>
          <w:rFonts w:ascii="Calibri" w:hAnsi="Calibri"/>
          <w:sz w:val="21"/>
          <w:szCs w:val="21"/>
        </w:rPr>
        <w:t>Prosthetic Feet Prescribed to Services Members with Unilateral Transtibial Amputation</w:t>
      </w:r>
      <w:r>
        <w:rPr>
          <w:rFonts w:ascii="Calibri" w:hAnsi="Calibri"/>
          <w:sz w:val="21"/>
          <w:szCs w:val="21"/>
        </w:rPr>
        <w:t>”</w:t>
      </w:r>
    </w:p>
    <w:p w14:paraId="5A28AD3D" w14:textId="753E26ED" w:rsidR="00F02162" w:rsidRDefault="00AE6DA6" w:rsidP="00F02162">
      <w:pPr>
        <w:pStyle w:val="NoSpacing"/>
        <w:ind w:left="432"/>
        <w:mirrorIndents/>
        <w:rPr>
          <w:rFonts w:asciiTheme="majorHAnsi" w:hAnsiTheme="majorHAnsi" w:cstheme="majorHAnsi"/>
          <w:sz w:val="21"/>
          <w:szCs w:val="21"/>
        </w:rPr>
      </w:pPr>
      <w:r>
        <w:rPr>
          <w:rFonts w:asciiTheme="majorHAnsi" w:hAnsiTheme="majorHAnsi" w:cstheme="majorHAnsi"/>
          <w:bCs/>
          <w:sz w:val="21"/>
          <w:szCs w:val="21"/>
        </w:rPr>
        <w:t>Hewitt M</w:t>
      </w:r>
      <w:r w:rsidR="00F02162" w:rsidRPr="00297B48">
        <w:rPr>
          <w:rFonts w:asciiTheme="majorHAnsi" w:hAnsiTheme="majorHAnsi" w:cstheme="majorHAnsi"/>
          <w:bCs/>
          <w:sz w:val="21"/>
          <w:szCs w:val="21"/>
        </w:rPr>
        <w:t>,</w:t>
      </w:r>
      <w:r w:rsidR="00F02162">
        <w:rPr>
          <w:rFonts w:asciiTheme="majorHAnsi" w:hAnsiTheme="majorHAnsi" w:cstheme="majorHAnsi"/>
          <w:b/>
          <w:sz w:val="21"/>
          <w:szCs w:val="21"/>
        </w:rPr>
        <w:t xml:space="preserve"> Roddy WT</w:t>
      </w:r>
      <w:r w:rsidR="00F02162" w:rsidRPr="00085884">
        <w:rPr>
          <w:rFonts w:asciiTheme="majorHAnsi" w:hAnsiTheme="majorHAnsi" w:cstheme="majorHAnsi"/>
          <w:sz w:val="21"/>
          <w:szCs w:val="21"/>
        </w:rPr>
        <w:t xml:space="preserve">, </w:t>
      </w:r>
      <w:r>
        <w:rPr>
          <w:rFonts w:asciiTheme="majorHAnsi" w:hAnsiTheme="majorHAnsi" w:cstheme="majorHAnsi"/>
          <w:sz w:val="21"/>
          <w:szCs w:val="21"/>
        </w:rPr>
        <w:t xml:space="preserve">Thaper A, Jaskot E, Ivanina N, </w:t>
      </w:r>
      <w:r w:rsidR="0068421F">
        <w:rPr>
          <w:rFonts w:asciiTheme="majorHAnsi" w:hAnsiTheme="majorHAnsi" w:cstheme="majorHAnsi"/>
          <w:sz w:val="21"/>
          <w:szCs w:val="21"/>
        </w:rPr>
        <w:t xml:space="preserve">Buccellato K, </w:t>
      </w:r>
      <w:r w:rsidR="00D363E1">
        <w:rPr>
          <w:rFonts w:asciiTheme="majorHAnsi" w:hAnsiTheme="majorHAnsi" w:cstheme="majorHAnsi"/>
          <w:sz w:val="21"/>
          <w:szCs w:val="21"/>
        </w:rPr>
        <w:t xml:space="preserve">Jeffries J, </w:t>
      </w:r>
      <w:r w:rsidR="00CC6269">
        <w:rPr>
          <w:rFonts w:asciiTheme="majorHAnsi" w:hAnsiTheme="majorHAnsi" w:cstheme="majorHAnsi"/>
          <w:sz w:val="21"/>
          <w:szCs w:val="21"/>
        </w:rPr>
        <w:t>Taylor J,</w:t>
      </w:r>
      <w:r w:rsidR="00F02162" w:rsidRPr="00085884">
        <w:rPr>
          <w:rFonts w:asciiTheme="majorHAnsi" w:hAnsiTheme="majorHAnsi" w:cstheme="majorHAnsi"/>
          <w:sz w:val="21"/>
          <w:szCs w:val="21"/>
        </w:rPr>
        <w:t xml:space="preserve"> Pasquina </w:t>
      </w:r>
      <w:r w:rsidR="00F02162">
        <w:rPr>
          <w:rFonts w:asciiTheme="majorHAnsi" w:hAnsiTheme="majorHAnsi" w:cstheme="majorHAnsi"/>
          <w:sz w:val="21"/>
          <w:szCs w:val="21"/>
        </w:rPr>
        <w:t>PF</w:t>
      </w:r>
    </w:p>
    <w:p w14:paraId="22113C4F" w14:textId="77777777" w:rsidR="00AC7BA1" w:rsidRDefault="00AC7BA1" w:rsidP="00AC7BA1">
      <w:pPr>
        <w:pStyle w:val="NormalWeb"/>
        <w:tabs>
          <w:tab w:val="right" w:pos="10080"/>
        </w:tabs>
        <w:spacing w:before="0" w:beforeAutospacing="0" w:after="0" w:afterAutospacing="0"/>
        <w:ind w:left="432"/>
        <w:mirrorIndents/>
        <w:rPr>
          <w:rFonts w:ascii="Calibri" w:hAnsi="Calibri"/>
          <w:sz w:val="21"/>
          <w:szCs w:val="21"/>
        </w:rPr>
      </w:pPr>
      <w:r w:rsidRPr="000656A8">
        <w:rPr>
          <w:rFonts w:asciiTheme="majorHAnsi" w:hAnsiTheme="majorHAnsi" w:cstheme="majorHAnsi"/>
          <w:sz w:val="21"/>
          <w:szCs w:val="21"/>
        </w:rPr>
        <w:t>Extremity War Injuries Symposium</w:t>
      </w:r>
      <w:r>
        <w:rPr>
          <w:rFonts w:asciiTheme="majorHAnsi" w:hAnsiTheme="majorHAnsi" w:cstheme="majorHAnsi"/>
          <w:sz w:val="21"/>
          <w:szCs w:val="21"/>
        </w:rPr>
        <w:t xml:space="preserve"> XV, Washington, D.C., January 2020</w:t>
      </w:r>
    </w:p>
    <w:p w14:paraId="1B24A424" w14:textId="77777777" w:rsidR="00F02162" w:rsidRPr="00F02162" w:rsidRDefault="00F02162" w:rsidP="00F02162">
      <w:pPr>
        <w:pStyle w:val="NormalWeb"/>
        <w:tabs>
          <w:tab w:val="right" w:pos="10080"/>
        </w:tabs>
        <w:spacing w:before="0" w:beforeAutospacing="0" w:after="0" w:afterAutospacing="0"/>
        <w:ind w:left="432"/>
        <w:mirrorIndents/>
        <w:rPr>
          <w:rFonts w:ascii="Calibri" w:hAnsi="Calibri"/>
          <w:sz w:val="10"/>
          <w:szCs w:val="10"/>
        </w:rPr>
      </w:pPr>
    </w:p>
    <w:p w14:paraId="0784EFE3" w14:textId="67B9A8A8" w:rsidR="000E074D" w:rsidRDefault="00F02162" w:rsidP="00F02162">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 xml:space="preserve"> </w:t>
      </w:r>
      <w:r w:rsidR="000E074D">
        <w:rPr>
          <w:rFonts w:ascii="Calibri" w:hAnsi="Calibri"/>
          <w:sz w:val="21"/>
          <w:szCs w:val="21"/>
        </w:rPr>
        <w:t>“</w:t>
      </w:r>
      <w:r w:rsidR="000E074D" w:rsidRPr="00DA4BBC">
        <w:rPr>
          <w:rFonts w:ascii="Calibri" w:hAnsi="Calibri"/>
          <w:sz w:val="21"/>
          <w:szCs w:val="21"/>
        </w:rPr>
        <w:t>Rehabilitation and Clinic Utilization of Patients with Combat Related Amputation in the US Military Health System</w:t>
      </w:r>
      <w:r w:rsidR="000E074D">
        <w:rPr>
          <w:rFonts w:ascii="Calibri" w:hAnsi="Calibri"/>
          <w:sz w:val="21"/>
          <w:szCs w:val="21"/>
        </w:rPr>
        <w:t>”</w:t>
      </w:r>
    </w:p>
    <w:p w14:paraId="02D60D87" w14:textId="1003076F" w:rsidR="00892CF0" w:rsidRDefault="000E074D" w:rsidP="000E074D">
      <w:pPr>
        <w:pStyle w:val="NoSpacing"/>
        <w:ind w:left="432"/>
        <w:mirrorIndents/>
        <w:rPr>
          <w:rFonts w:asciiTheme="majorHAnsi" w:hAnsiTheme="majorHAnsi" w:cstheme="majorHAnsi"/>
          <w:sz w:val="21"/>
          <w:szCs w:val="21"/>
        </w:rPr>
      </w:pPr>
      <w:r>
        <w:rPr>
          <w:rFonts w:asciiTheme="majorHAnsi" w:hAnsiTheme="majorHAnsi" w:cstheme="majorHAnsi"/>
          <w:b/>
          <w:sz w:val="21"/>
          <w:szCs w:val="21"/>
        </w:rPr>
        <w:t>Roddy WT</w:t>
      </w:r>
      <w:r w:rsidRPr="00085884">
        <w:rPr>
          <w:rFonts w:asciiTheme="majorHAnsi" w:hAnsiTheme="majorHAnsi" w:cstheme="majorHAnsi"/>
          <w:sz w:val="21"/>
          <w:szCs w:val="21"/>
        </w:rPr>
        <w:t xml:space="preserve">, </w:t>
      </w:r>
      <w:r>
        <w:rPr>
          <w:rFonts w:asciiTheme="majorHAnsi" w:hAnsiTheme="majorHAnsi" w:cstheme="majorHAnsi"/>
          <w:sz w:val="21"/>
          <w:szCs w:val="21"/>
        </w:rPr>
        <w:t>McHugh</w:t>
      </w:r>
      <w:r w:rsidRPr="00085884">
        <w:rPr>
          <w:rFonts w:asciiTheme="majorHAnsi" w:hAnsiTheme="majorHAnsi" w:cstheme="majorHAnsi"/>
          <w:sz w:val="21"/>
          <w:szCs w:val="21"/>
        </w:rPr>
        <w:t xml:space="preserve"> </w:t>
      </w:r>
      <w:r>
        <w:rPr>
          <w:rFonts w:asciiTheme="majorHAnsi" w:hAnsiTheme="majorHAnsi" w:cstheme="majorHAnsi"/>
          <w:sz w:val="21"/>
          <w:szCs w:val="21"/>
        </w:rPr>
        <w:t>TM</w:t>
      </w:r>
      <w:r w:rsidRPr="00085884">
        <w:rPr>
          <w:rFonts w:asciiTheme="majorHAnsi" w:hAnsiTheme="majorHAnsi" w:cstheme="majorHAnsi"/>
          <w:sz w:val="21"/>
          <w:szCs w:val="21"/>
        </w:rPr>
        <w:t>,</w:t>
      </w:r>
      <w:r>
        <w:rPr>
          <w:rFonts w:asciiTheme="majorHAnsi" w:hAnsiTheme="majorHAnsi" w:cstheme="majorHAnsi"/>
          <w:sz w:val="21"/>
          <w:szCs w:val="21"/>
        </w:rPr>
        <w:t xml:space="preserve"> Thaper A</w:t>
      </w:r>
      <w:r w:rsidRPr="00085884">
        <w:rPr>
          <w:rFonts w:asciiTheme="majorHAnsi" w:hAnsiTheme="majorHAnsi" w:cstheme="majorHAnsi"/>
          <w:sz w:val="21"/>
          <w:szCs w:val="21"/>
        </w:rPr>
        <w:t xml:space="preserve">, </w:t>
      </w:r>
      <w:r>
        <w:rPr>
          <w:rFonts w:asciiTheme="majorHAnsi" w:hAnsiTheme="majorHAnsi" w:cstheme="majorHAnsi"/>
          <w:sz w:val="21"/>
          <w:szCs w:val="21"/>
        </w:rPr>
        <w:t>Smith DG</w:t>
      </w:r>
      <w:r w:rsidRPr="00085884">
        <w:rPr>
          <w:rFonts w:asciiTheme="majorHAnsi" w:hAnsiTheme="majorHAnsi" w:cstheme="majorHAnsi"/>
          <w:sz w:val="21"/>
          <w:szCs w:val="21"/>
        </w:rPr>
        <w:t xml:space="preserve">, </w:t>
      </w:r>
      <w:r w:rsidR="00993A6C">
        <w:rPr>
          <w:rFonts w:asciiTheme="majorHAnsi" w:hAnsiTheme="majorHAnsi" w:cstheme="majorHAnsi"/>
          <w:sz w:val="21"/>
          <w:szCs w:val="21"/>
        </w:rPr>
        <w:t>I</w:t>
      </w:r>
      <w:r w:rsidRPr="00085884">
        <w:rPr>
          <w:rFonts w:asciiTheme="majorHAnsi" w:hAnsiTheme="majorHAnsi" w:cstheme="majorHAnsi"/>
          <w:sz w:val="21"/>
          <w:szCs w:val="21"/>
        </w:rPr>
        <w:t>saacson B</w:t>
      </w:r>
      <w:r w:rsidR="001F290E">
        <w:rPr>
          <w:rFonts w:asciiTheme="majorHAnsi" w:hAnsiTheme="majorHAnsi" w:cstheme="majorHAnsi"/>
          <w:sz w:val="21"/>
          <w:szCs w:val="21"/>
        </w:rPr>
        <w:t>M</w:t>
      </w:r>
      <w:r w:rsidRPr="00085884">
        <w:rPr>
          <w:rFonts w:asciiTheme="majorHAnsi" w:hAnsiTheme="majorHAnsi" w:cstheme="majorHAnsi"/>
          <w:sz w:val="21"/>
          <w:szCs w:val="21"/>
        </w:rPr>
        <w:t>, Pasquina P</w:t>
      </w:r>
    </w:p>
    <w:p w14:paraId="45B7097A" w14:textId="77777777" w:rsidR="00583D7F" w:rsidRDefault="000E074D" w:rsidP="00583D7F">
      <w:pPr>
        <w:pStyle w:val="NormalWeb"/>
        <w:tabs>
          <w:tab w:val="right" w:pos="10080"/>
        </w:tabs>
        <w:spacing w:before="0" w:beforeAutospacing="0" w:after="0" w:afterAutospacing="0"/>
        <w:ind w:left="432"/>
        <w:mirrorIndents/>
        <w:rPr>
          <w:rFonts w:ascii="Calibri" w:hAnsi="Calibri"/>
          <w:sz w:val="21"/>
          <w:szCs w:val="21"/>
        </w:rPr>
      </w:pPr>
      <w:r w:rsidRPr="00085884">
        <w:rPr>
          <w:rFonts w:asciiTheme="majorHAnsi" w:hAnsiTheme="majorHAnsi" w:cstheme="majorHAnsi"/>
          <w:sz w:val="21"/>
          <w:szCs w:val="21"/>
        </w:rPr>
        <w:t>The Military Health System Research Sympos</w:t>
      </w:r>
      <w:r>
        <w:rPr>
          <w:rFonts w:asciiTheme="majorHAnsi" w:hAnsiTheme="majorHAnsi" w:cstheme="majorHAnsi"/>
          <w:sz w:val="21"/>
          <w:szCs w:val="21"/>
        </w:rPr>
        <w:t>ium, Kissimmee FL, August 2019</w:t>
      </w:r>
    </w:p>
    <w:p w14:paraId="4796CE66" w14:textId="77777777" w:rsidR="000E074D" w:rsidRPr="00A77C06" w:rsidRDefault="000E074D" w:rsidP="00A77C06">
      <w:pPr>
        <w:pStyle w:val="NoSpacing"/>
        <w:mirrorIndents/>
        <w:rPr>
          <w:rFonts w:asciiTheme="majorHAnsi" w:hAnsiTheme="majorHAnsi" w:cstheme="majorHAnsi"/>
          <w:sz w:val="10"/>
          <w:szCs w:val="10"/>
        </w:rPr>
      </w:pPr>
    </w:p>
    <w:p w14:paraId="12686492" w14:textId="636B1C05" w:rsidR="00A77C06" w:rsidRDefault="00A77C06" w:rsidP="00A77C06">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w:t>
      </w:r>
      <w:r w:rsidR="00717AC8">
        <w:rPr>
          <w:rFonts w:ascii="Calibri" w:hAnsi="Calibri"/>
          <w:sz w:val="21"/>
          <w:szCs w:val="21"/>
        </w:rPr>
        <w:t>First Year of Prosthetic Care for Combat Casualties at Walter Reed National Military Medical Center</w:t>
      </w:r>
      <w:r>
        <w:rPr>
          <w:rFonts w:ascii="Calibri" w:hAnsi="Calibri"/>
          <w:sz w:val="21"/>
          <w:szCs w:val="21"/>
        </w:rPr>
        <w:t>”</w:t>
      </w:r>
    </w:p>
    <w:p w14:paraId="49E6EAEA" w14:textId="41B9CD3A" w:rsidR="00A77C06" w:rsidRDefault="00B42E6F" w:rsidP="00A77C06">
      <w:pPr>
        <w:pStyle w:val="NoSpacing"/>
        <w:ind w:left="432"/>
        <w:mirrorIndents/>
        <w:rPr>
          <w:rFonts w:asciiTheme="majorHAnsi" w:hAnsiTheme="majorHAnsi" w:cstheme="majorHAnsi"/>
          <w:sz w:val="21"/>
          <w:szCs w:val="21"/>
        </w:rPr>
      </w:pPr>
      <w:r>
        <w:rPr>
          <w:rFonts w:asciiTheme="majorHAnsi" w:hAnsiTheme="majorHAnsi" w:cstheme="majorHAnsi"/>
          <w:sz w:val="21"/>
          <w:szCs w:val="21"/>
        </w:rPr>
        <w:t xml:space="preserve">Thaper A, Jeffries J, </w:t>
      </w:r>
      <w:r>
        <w:rPr>
          <w:rFonts w:asciiTheme="majorHAnsi" w:hAnsiTheme="majorHAnsi" w:cstheme="majorHAnsi"/>
          <w:b/>
          <w:sz w:val="21"/>
          <w:szCs w:val="21"/>
        </w:rPr>
        <w:t>Roddy WT</w:t>
      </w:r>
      <w:r w:rsidRPr="00085884">
        <w:rPr>
          <w:rFonts w:asciiTheme="majorHAnsi" w:hAnsiTheme="majorHAnsi" w:cstheme="majorHAnsi"/>
          <w:sz w:val="21"/>
          <w:szCs w:val="21"/>
        </w:rPr>
        <w:t xml:space="preserve">, </w:t>
      </w:r>
      <w:r w:rsidR="00A77C06">
        <w:rPr>
          <w:rFonts w:asciiTheme="majorHAnsi" w:hAnsiTheme="majorHAnsi" w:cstheme="majorHAnsi"/>
          <w:sz w:val="21"/>
          <w:szCs w:val="21"/>
        </w:rPr>
        <w:t>Smith DG</w:t>
      </w:r>
      <w:r w:rsidR="00A77C06" w:rsidRPr="00085884">
        <w:rPr>
          <w:rFonts w:asciiTheme="majorHAnsi" w:hAnsiTheme="majorHAnsi" w:cstheme="majorHAnsi"/>
          <w:sz w:val="21"/>
          <w:szCs w:val="21"/>
        </w:rPr>
        <w:t xml:space="preserve">, </w:t>
      </w:r>
      <w:r w:rsidR="00FD57D7">
        <w:rPr>
          <w:rFonts w:asciiTheme="majorHAnsi" w:hAnsiTheme="majorHAnsi" w:cstheme="majorHAnsi"/>
          <w:sz w:val="21"/>
          <w:szCs w:val="21"/>
        </w:rPr>
        <w:t xml:space="preserve">Symsack A, </w:t>
      </w:r>
      <w:r w:rsidR="000860C2">
        <w:rPr>
          <w:rFonts w:asciiTheme="majorHAnsi" w:hAnsiTheme="majorHAnsi" w:cstheme="majorHAnsi"/>
          <w:sz w:val="21"/>
          <w:szCs w:val="21"/>
        </w:rPr>
        <w:t xml:space="preserve">Garland J, </w:t>
      </w:r>
      <w:r w:rsidR="00F77D55">
        <w:rPr>
          <w:rFonts w:asciiTheme="majorHAnsi" w:hAnsiTheme="majorHAnsi" w:cstheme="majorHAnsi"/>
          <w:sz w:val="21"/>
          <w:szCs w:val="21"/>
        </w:rPr>
        <w:t>Jacobs M</w:t>
      </w:r>
      <w:r w:rsidR="00A77C06" w:rsidRPr="00085884">
        <w:rPr>
          <w:rFonts w:asciiTheme="majorHAnsi" w:hAnsiTheme="majorHAnsi" w:cstheme="majorHAnsi"/>
          <w:sz w:val="21"/>
          <w:szCs w:val="21"/>
        </w:rPr>
        <w:t>, Pasquina P</w:t>
      </w:r>
    </w:p>
    <w:p w14:paraId="3ACEDD7D" w14:textId="77777777" w:rsidR="00A77C06" w:rsidRDefault="00A77C06" w:rsidP="00A77C06">
      <w:pPr>
        <w:pStyle w:val="NormalWeb"/>
        <w:tabs>
          <w:tab w:val="right" w:pos="10080"/>
        </w:tabs>
        <w:spacing w:before="0" w:beforeAutospacing="0" w:after="0" w:afterAutospacing="0"/>
        <w:ind w:left="432"/>
        <w:mirrorIndents/>
        <w:rPr>
          <w:rFonts w:ascii="Calibri" w:hAnsi="Calibri"/>
          <w:sz w:val="21"/>
          <w:szCs w:val="21"/>
        </w:rPr>
      </w:pPr>
      <w:r w:rsidRPr="00085884">
        <w:rPr>
          <w:rFonts w:asciiTheme="majorHAnsi" w:hAnsiTheme="majorHAnsi" w:cstheme="majorHAnsi"/>
          <w:sz w:val="21"/>
          <w:szCs w:val="21"/>
        </w:rPr>
        <w:t>The Military Health System Research Sympos</w:t>
      </w:r>
      <w:r>
        <w:rPr>
          <w:rFonts w:asciiTheme="majorHAnsi" w:hAnsiTheme="majorHAnsi" w:cstheme="majorHAnsi"/>
          <w:sz w:val="21"/>
          <w:szCs w:val="21"/>
        </w:rPr>
        <w:t>ium, Kissimmee FL, August 2019</w:t>
      </w:r>
    </w:p>
    <w:p w14:paraId="1E0050F1" w14:textId="77777777" w:rsidR="00D338CA" w:rsidRPr="00A77C06" w:rsidRDefault="00D338CA" w:rsidP="00D338CA">
      <w:pPr>
        <w:pStyle w:val="NoSpacing"/>
        <w:mirrorIndents/>
        <w:rPr>
          <w:rFonts w:asciiTheme="majorHAnsi" w:hAnsiTheme="majorHAnsi" w:cstheme="majorHAnsi"/>
          <w:sz w:val="10"/>
          <w:szCs w:val="10"/>
        </w:rPr>
      </w:pPr>
    </w:p>
    <w:p w14:paraId="0D2E01C6" w14:textId="3DFD2CD2" w:rsidR="00D338CA" w:rsidRDefault="00D338CA" w:rsidP="00D338CA">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w:t>
      </w:r>
      <w:r w:rsidR="001D6577">
        <w:rPr>
          <w:rFonts w:ascii="Calibri" w:hAnsi="Calibri"/>
          <w:sz w:val="21"/>
          <w:szCs w:val="21"/>
        </w:rPr>
        <w:t>Development and Implementation of the Military Treatment Facility Engagement Committee (MTFEC) to support Pragmatic Clinical Trials in the Military Health System</w:t>
      </w:r>
      <w:r>
        <w:rPr>
          <w:rFonts w:ascii="Calibri" w:hAnsi="Calibri"/>
          <w:sz w:val="21"/>
          <w:szCs w:val="21"/>
        </w:rPr>
        <w:t>”</w:t>
      </w:r>
    </w:p>
    <w:p w14:paraId="3906C2B3" w14:textId="2D5774A9" w:rsidR="00D338CA" w:rsidRDefault="009C6519" w:rsidP="00D338CA">
      <w:pPr>
        <w:pStyle w:val="NoSpacing"/>
        <w:ind w:left="432"/>
        <w:mirrorIndents/>
        <w:rPr>
          <w:rFonts w:asciiTheme="majorHAnsi" w:hAnsiTheme="majorHAnsi" w:cstheme="majorHAnsi"/>
          <w:sz w:val="21"/>
          <w:szCs w:val="21"/>
        </w:rPr>
      </w:pPr>
      <w:r>
        <w:rPr>
          <w:rFonts w:asciiTheme="majorHAnsi" w:hAnsiTheme="majorHAnsi" w:cstheme="majorHAnsi"/>
          <w:sz w:val="21"/>
          <w:szCs w:val="21"/>
        </w:rPr>
        <w:t>Scarton</w:t>
      </w:r>
      <w:r w:rsidR="00D338CA">
        <w:rPr>
          <w:rFonts w:asciiTheme="majorHAnsi" w:hAnsiTheme="majorHAnsi" w:cstheme="majorHAnsi"/>
          <w:sz w:val="21"/>
          <w:szCs w:val="21"/>
        </w:rPr>
        <w:t xml:space="preserve"> </w:t>
      </w:r>
      <w:r>
        <w:rPr>
          <w:rFonts w:asciiTheme="majorHAnsi" w:hAnsiTheme="majorHAnsi" w:cstheme="majorHAnsi"/>
          <w:sz w:val="21"/>
          <w:szCs w:val="21"/>
        </w:rPr>
        <w:t>DV</w:t>
      </w:r>
      <w:r w:rsidR="00D338CA">
        <w:rPr>
          <w:rFonts w:asciiTheme="majorHAnsi" w:hAnsiTheme="majorHAnsi" w:cstheme="majorHAnsi"/>
          <w:sz w:val="21"/>
          <w:szCs w:val="21"/>
        </w:rPr>
        <w:t xml:space="preserve">, </w:t>
      </w:r>
      <w:r w:rsidR="00D338CA">
        <w:rPr>
          <w:rFonts w:asciiTheme="majorHAnsi" w:hAnsiTheme="majorHAnsi" w:cstheme="majorHAnsi"/>
          <w:b/>
          <w:sz w:val="21"/>
          <w:szCs w:val="21"/>
        </w:rPr>
        <w:t>Roddy WT</w:t>
      </w:r>
      <w:r w:rsidR="00D338CA" w:rsidRPr="00085884">
        <w:rPr>
          <w:rFonts w:asciiTheme="majorHAnsi" w:hAnsiTheme="majorHAnsi" w:cstheme="majorHAnsi"/>
          <w:sz w:val="21"/>
          <w:szCs w:val="21"/>
        </w:rPr>
        <w:t xml:space="preserve">, </w:t>
      </w:r>
      <w:r w:rsidR="00E77892">
        <w:rPr>
          <w:rFonts w:asciiTheme="majorHAnsi" w:hAnsiTheme="majorHAnsi" w:cstheme="majorHAnsi"/>
          <w:sz w:val="21"/>
          <w:szCs w:val="21"/>
        </w:rPr>
        <w:t>Taylor JA</w:t>
      </w:r>
      <w:r w:rsidR="00D338CA" w:rsidRPr="00085884">
        <w:rPr>
          <w:rFonts w:asciiTheme="majorHAnsi" w:hAnsiTheme="majorHAnsi" w:cstheme="majorHAnsi"/>
          <w:sz w:val="21"/>
          <w:szCs w:val="21"/>
        </w:rPr>
        <w:t xml:space="preserve">, </w:t>
      </w:r>
      <w:r w:rsidR="00E77892">
        <w:rPr>
          <w:rFonts w:asciiTheme="majorHAnsi" w:hAnsiTheme="majorHAnsi" w:cstheme="majorHAnsi"/>
          <w:sz w:val="21"/>
          <w:szCs w:val="21"/>
        </w:rPr>
        <w:t>Geda M</w:t>
      </w:r>
      <w:r w:rsidR="00D338CA">
        <w:rPr>
          <w:rFonts w:asciiTheme="majorHAnsi" w:hAnsiTheme="majorHAnsi" w:cstheme="majorHAnsi"/>
          <w:sz w:val="21"/>
          <w:szCs w:val="21"/>
        </w:rPr>
        <w:t xml:space="preserve">, </w:t>
      </w:r>
      <w:r w:rsidR="00E77892">
        <w:rPr>
          <w:rFonts w:asciiTheme="majorHAnsi" w:hAnsiTheme="majorHAnsi" w:cstheme="majorHAnsi"/>
          <w:sz w:val="21"/>
          <w:szCs w:val="21"/>
        </w:rPr>
        <w:t>Brandt C</w:t>
      </w:r>
      <w:r w:rsidR="00D338CA">
        <w:rPr>
          <w:rFonts w:asciiTheme="majorHAnsi" w:hAnsiTheme="majorHAnsi" w:cstheme="majorHAnsi"/>
          <w:sz w:val="21"/>
          <w:szCs w:val="21"/>
        </w:rPr>
        <w:t xml:space="preserve">, </w:t>
      </w:r>
      <w:r w:rsidR="00E77892">
        <w:rPr>
          <w:rFonts w:asciiTheme="majorHAnsi" w:hAnsiTheme="majorHAnsi" w:cstheme="majorHAnsi"/>
          <w:sz w:val="21"/>
          <w:szCs w:val="21"/>
        </w:rPr>
        <w:t>Peduzzi P</w:t>
      </w:r>
      <w:r w:rsidR="00D338CA" w:rsidRPr="00085884">
        <w:rPr>
          <w:rFonts w:asciiTheme="majorHAnsi" w:hAnsiTheme="majorHAnsi" w:cstheme="majorHAnsi"/>
          <w:sz w:val="21"/>
          <w:szCs w:val="21"/>
        </w:rPr>
        <w:t xml:space="preserve">, </w:t>
      </w:r>
      <w:r w:rsidR="00E77892">
        <w:rPr>
          <w:rFonts w:asciiTheme="majorHAnsi" w:hAnsiTheme="majorHAnsi" w:cstheme="majorHAnsi"/>
          <w:sz w:val="21"/>
          <w:szCs w:val="21"/>
        </w:rPr>
        <w:t xml:space="preserve">Kerns R, </w:t>
      </w:r>
      <w:r w:rsidR="00D338CA" w:rsidRPr="00085884">
        <w:rPr>
          <w:rFonts w:asciiTheme="majorHAnsi" w:hAnsiTheme="majorHAnsi" w:cstheme="majorHAnsi"/>
          <w:sz w:val="21"/>
          <w:szCs w:val="21"/>
        </w:rPr>
        <w:t>Pasquina P</w:t>
      </w:r>
    </w:p>
    <w:p w14:paraId="53682897" w14:textId="77777777" w:rsidR="00D338CA" w:rsidRDefault="00D338CA" w:rsidP="00D338CA">
      <w:pPr>
        <w:pStyle w:val="NormalWeb"/>
        <w:tabs>
          <w:tab w:val="right" w:pos="10080"/>
        </w:tabs>
        <w:spacing w:before="0" w:beforeAutospacing="0" w:after="0" w:afterAutospacing="0"/>
        <w:ind w:left="432"/>
        <w:mirrorIndents/>
        <w:rPr>
          <w:rFonts w:ascii="Calibri" w:hAnsi="Calibri"/>
          <w:sz w:val="21"/>
          <w:szCs w:val="21"/>
        </w:rPr>
      </w:pPr>
      <w:r w:rsidRPr="00085884">
        <w:rPr>
          <w:rFonts w:asciiTheme="majorHAnsi" w:hAnsiTheme="majorHAnsi" w:cstheme="majorHAnsi"/>
          <w:sz w:val="21"/>
          <w:szCs w:val="21"/>
        </w:rPr>
        <w:t>The Military Health System Research Sympos</w:t>
      </w:r>
      <w:r>
        <w:rPr>
          <w:rFonts w:asciiTheme="majorHAnsi" w:hAnsiTheme="majorHAnsi" w:cstheme="majorHAnsi"/>
          <w:sz w:val="21"/>
          <w:szCs w:val="21"/>
        </w:rPr>
        <w:t>ium, Kissimmee FL, August 2019</w:t>
      </w:r>
    </w:p>
    <w:p w14:paraId="77BB4BBF" w14:textId="77777777" w:rsidR="000E074D" w:rsidRPr="00B351D8" w:rsidRDefault="000E074D" w:rsidP="000E074D">
      <w:pPr>
        <w:pStyle w:val="NoSpacing"/>
        <w:rPr>
          <w:rFonts w:asciiTheme="majorHAnsi" w:hAnsiTheme="majorHAnsi" w:cstheme="majorHAnsi"/>
          <w:sz w:val="10"/>
          <w:szCs w:val="10"/>
        </w:rPr>
      </w:pPr>
    </w:p>
    <w:p w14:paraId="6755D179" w14:textId="77777777" w:rsidR="000E074D" w:rsidRPr="00085884" w:rsidRDefault="000E074D" w:rsidP="000E074D">
      <w:pPr>
        <w:pStyle w:val="NoSpacing"/>
        <w:rPr>
          <w:rFonts w:asciiTheme="majorHAnsi" w:hAnsiTheme="majorHAnsi" w:cstheme="majorHAnsi"/>
          <w:sz w:val="21"/>
          <w:szCs w:val="21"/>
        </w:rPr>
      </w:pPr>
      <w:r w:rsidRPr="00085884">
        <w:rPr>
          <w:rFonts w:asciiTheme="majorHAnsi" w:hAnsiTheme="majorHAnsi" w:cstheme="majorHAnsi"/>
          <w:sz w:val="21"/>
          <w:szCs w:val="21"/>
        </w:rPr>
        <w:t>“Service Dog Training in the National Capital Region: A 5-Year Retrospective Review”</w:t>
      </w:r>
    </w:p>
    <w:p w14:paraId="0F04342D" w14:textId="43A65031" w:rsidR="00D33982" w:rsidRDefault="000E074D" w:rsidP="000E074D">
      <w:pPr>
        <w:pStyle w:val="NoSpacing"/>
        <w:ind w:left="432"/>
        <w:mirrorIndents/>
        <w:rPr>
          <w:rFonts w:asciiTheme="majorHAnsi" w:hAnsiTheme="majorHAnsi" w:cstheme="majorHAnsi"/>
          <w:sz w:val="21"/>
          <w:szCs w:val="21"/>
        </w:rPr>
      </w:pPr>
      <w:r>
        <w:rPr>
          <w:rFonts w:asciiTheme="majorHAnsi" w:hAnsiTheme="majorHAnsi" w:cstheme="majorHAnsi"/>
          <w:b/>
          <w:sz w:val="21"/>
          <w:szCs w:val="21"/>
        </w:rPr>
        <w:t>Roddy WT</w:t>
      </w:r>
      <w:r w:rsidRPr="00085884">
        <w:rPr>
          <w:rFonts w:asciiTheme="majorHAnsi" w:hAnsiTheme="majorHAnsi" w:cstheme="majorHAnsi"/>
          <w:sz w:val="21"/>
          <w:szCs w:val="21"/>
        </w:rPr>
        <w:t>, Taylor J,</w:t>
      </w:r>
      <w:r>
        <w:rPr>
          <w:rFonts w:asciiTheme="majorHAnsi" w:hAnsiTheme="majorHAnsi" w:cstheme="majorHAnsi"/>
          <w:sz w:val="21"/>
          <w:szCs w:val="21"/>
        </w:rPr>
        <w:t xml:space="preserve"> </w:t>
      </w:r>
      <w:r w:rsidRPr="00085884">
        <w:rPr>
          <w:rFonts w:asciiTheme="majorHAnsi" w:hAnsiTheme="majorHAnsi" w:cstheme="majorHAnsi"/>
          <w:sz w:val="21"/>
          <w:szCs w:val="21"/>
        </w:rPr>
        <w:t>Nordstrom M, Olanrewaju C, Daugherty S, Hagen E, Isaacson B, Pasquina P, Pascale B</w:t>
      </w:r>
    </w:p>
    <w:p w14:paraId="62520F28" w14:textId="1CC00ECB" w:rsidR="000E074D" w:rsidRPr="00085884" w:rsidRDefault="000E074D" w:rsidP="000E074D">
      <w:pPr>
        <w:pStyle w:val="NoSpacing"/>
        <w:ind w:left="432"/>
        <w:mirrorIndents/>
        <w:rPr>
          <w:rFonts w:asciiTheme="majorHAnsi" w:hAnsiTheme="majorHAnsi" w:cstheme="majorHAnsi"/>
          <w:sz w:val="21"/>
          <w:szCs w:val="21"/>
        </w:rPr>
      </w:pPr>
      <w:r w:rsidRPr="00085884">
        <w:rPr>
          <w:rFonts w:asciiTheme="majorHAnsi" w:hAnsiTheme="majorHAnsi" w:cstheme="majorHAnsi"/>
          <w:sz w:val="21"/>
          <w:szCs w:val="21"/>
        </w:rPr>
        <w:t>The Military Health System Research Sympos</w:t>
      </w:r>
      <w:r>
        <w:rPr>
          <w:rFonts w:asciiTheme="majorHAnsi" w:hAnsiTheme="majorHAnsi" w:cstheme="majorHAnsi"/>
          <w:sz w:val="21"/>
          <w:szCs w:val="21"/>
        </w:rPr>
        <w:t xml:space="preserve">ium, Kissimmee FL, August </w:t>
      </w:r>
      <w:r w:rsidRPr="00085884">
        <w:rPr>
          <w:rFonts w:asciiTheme="majorHAnsi" w:hAnsiTheme="majorHAnsi" w:cstheme="majorHAnsi"/>
          <w:sz w:val="21"/>
          <w:szCs w:val="21"/>
        </w:rPr>
        <w:t>2018</w:t>
      </w:r>
    </w:p>
    <w:p w14:paraId="011C6992" w14:textId="77777777" w:rsidR="000E074D" w:rsidRPr="00B351D8" w:rsidRDefault="000E074D" w:rsidP="000E074D">
      <w:pPr>
        <w:pStyle w:val="NoSpacing"/>
        <w:rPr>
          <w:rFonts w:asciiTheme="majorHAnsi" w:hAnsiTheme="majorHAnsi" w:cstheme="majorHAnsi"/>
          <w:sz w:val="10"/>
          <w:szCs w:val="10"/>
        </w:rPr>
      </w:pPr>
    </w:p>
    <w:p w14:paraId="3A0AB911" w14:textId="77777777" w:rsidR="000E074D" w:rsidRDefault="000E074D" w:rsidP="000E074D">
      <w:pPr>
        <w:pStyle w:val="NoSpacing"/>
        <w:rPr>
          <w:rFonts w:asciiTheme="majorHAnsi" w:hAnsiTheme="majorHAnsi" w:cstheme="majorHAnsi"/>
          <w:sz w:val="21"/>
          <w:szCs w:val="21"/>
        </w:rPr>
      </w:pPr>
      <w:r w:rsidRPr="00085884">
        <w:rPr>
          <w:rFonts w:asciiTheme="majorHAnsi" w:hAnsiTheme="majorHAnsi" w:cstheme="majorHAnsi"/>
          <w:sz w:val="21"/>
          <w:szCs w:val="21"/>
        </w:rPr>
        <w:t>“Assessing the Feasibility of a Novel Non-Invasive Sensor for Guiding Wounded Warrior Rehabilitation”</w:t>
      </w:r>
    </w:p>
    <w:p w14:paraId="08127A7F" w14:textId="77777777" w:rsidR="001F290E" w:rsidRDefault="000E074D" w:rsidP="000E074D">
      <w:pPr>
        <w:pStyle w:val="NoSpacing"/>
        <w:ind w:left="432"/>
        <w:mirrorIndents/>
        <w:rPr>
          <w:rFonts w:asciiTheme="majorHAnsi" w:hAnsiTheme="majorHAnsi" w:cstheme="majorHAnsi"/>
          <w:sz w:val="21"/>
          <w:szCs w:val="21"/>
        </w:rPr>
      </w:pPr>
      <w:r>
        <w:rPr>
          <w:rFonts w:asciiTheme="majorHAnsi" w:hAnsiTheme="majorHAnsi" w:cstheme="majorHAnsi"/>
          <w:sz w:val="21"/>
          <w:szCs w:val="21"/>
        </w:rPr>
        <w:t xml:space="preserve">Symsack S, Miller M, Bach K, Sharp W, </w:t>
      </w:r>
      <w:r>
        <w:rPr>
          <w:rFonts w:asciiTheme="majorHAnsi" w:hAnsiTheme="majorHAnsi" w:cstheme="majorHAnsi"/>
          <w:b/>
          <w:sz w:val="21"/>
          <w:szCs w:val="21"/>
        </w:rPr>
        <w:t>Roddy WT</w:t>
      </w:r>
      <w:r w:rsidRPr="00CC7C36">
        <w:rPr>
          <w:rFonts w:asciiTheme="majorHAnsi" w:hAnsiTheme="majorHAnsi" w:cstheme="majorHAnsi"/>
          <w:b/>
          <w:sz w:val="21"/>
          <w:szCs w:val="21"/>
        </w:rPr>
        <w:t>,</w:t>
      </w:r>
      <w:r>
        <w:rPr>
          <w:rFonts w:asciiTheme="majorHAnsi" w:hAnsiTheme="majorHAnsi" w:cstheme="majorHAnsi"/>
          <w:sz w:val="21"/>
          <w:szCs w:val="21"/>
        </w:rPr>
        <w:t xml:space="preserve"> Isaacson B, Pasquina P</w:t>
      </w:r>
      <w:r w:rsidRPr="00085884">
        <w:rPr>
          <w:rFonts w:asciiTheme="majorHAnsi" w:hAnsiTheme="majorHAnsi" w:cstheme="majorHAnsi"/>
          <w:sz w:val="21"/>
          <w:szCs w:val="21"/>
        </w:rPr>
        <w:t> </w:t>
      </w:r>
    </w:p>
    <w:p w14:paraId="486A8F67" w14:textId="5E5F4622" w:rsidR="000E074D" w:rsidRDefault="000E074D" w:rsidP="000E074D">
      <w:pPr>
        <w:pStyle w:val="NoSpacing"/>
        <w:ind w:left="432"/>
        <w:mirrorIndents/>
        <w:rPr>
          <w:rFonts w:asciiTheme="majorHAnsi" w:hAnsiTheme="majorHAnsi" w:cstheme="majorHAnsi"/>
          <w:sz w:val="21"/>
          <w:szCs w:val="21"/>
        </w:rPr>
      </w:pPr>
      <w:r w:rsidRPr="00085884">
        <w:rPr>
          <w:rFonts w:asciiTheme="majorHAnsi" w:hAnsiTheme="majorHAnsi" w:cstheme="majorHAnsi"/>
          <w:sz w:val="21"/>
          <w:szCs w:val="21"/>
        </w:rPr>
        <w:t>The Military Health System Research Sympo</w:t>
      </w:r>
      <w:r>
        <w:rPr>
          <w:rFonts w:asciiTheme="majorHAnsi" w:hAnsiTheme="majorHAnsi" w:cstheme="majorHAnsi"/>
          <w:sz w:val="21"/>
          <w:szCs w:val="21"/>
        </w:rPr>
        <w:t>sium, Kissimmee FL, August</w:t>
      </w:r>
      <w:r w:rsidRPr="00085884">
        <w:rPr>
          <w:rFonts w:asciiTheme="majorHAnsi" w:hAnsiTheme="majorHAnsi" w:cstheme="majorHAnsi"/>
          <w:sz w:val="21"/>
          <w:szCs w:val="21"/>
        </w:rPr>
        <w:t> 2018</w:t>
      </w:r>
    </w:p>
    <w:p w14:paraId="3B0C39A3" w14:textId="77777777" w:rsidR="000E074D" w:rsidRPr="00B351D8" w:rsidRDefault="000E074D" w:rsidP="000E074D">
      <w:pPr>
        <w:pStyle w:val="NoSpacing"/>
        <w:ind w:left="432"/>
        <w:mirrorIndents/>
        <w:rPr>
          <w:rFonts w:asciiTheme="majorHAnsi" w:hAnsiTheme="majorHAnsi" w:cstheme="majorHAnsi"/>
          <w:sz w:val="10"/>
          <w:szCs w:val="10"/>
        </w:rPr>
      </w:pPr>
    </w:p>
    <w:p w14:paraId="5F0BE62C" w14:textId="77777777" w:rsidR="000E074D" w:rsidRDefault="000E074D" w:rsidP="000E074D">
      <w:pPr>
        <w:pStyle w:val="NormalWeb"/>
        <w:tabs>
          <w:tab w:val="right" w:pos="10080"/>
        </w:tabs>
        <w:spacing w:before="0" w:beforeAutospacing="0" w:after="0" w:afterAutospacing="0"/>
        <w:rPr>
          <w:rFonts w:ascii="Calibri" w:hAnsi="Calibri"/>
          <w:sz w:val="21"/>
          <w:szCs w:val="21"/>
        </w:rPr>
      </w:pPr>
      <w:r w:rsidRPr="00E77447">
        <w:rPr>
          <w:rFonts w:ascii="Calibri" w:hAnsi="Calibri"/>
          <w:sz w:val="21"/>
          <w:szCs w:val="21"/>
        </w:rPr>
        <w:t>“Service Dog Training: An Experiential Learning Treatment Modality”</w:t>
      </w:r>
    </w:p>
    <w:p w14:paraId="668A1C85" w14:textId="6224C0C8" w:rsidR="000E074D" w:rsidRDefault="000E074D" w:rsidP="000E074D">
      <w:pPr>
        <w:pStyle w:val="NormalWeb"/>
        <w:tabs>
          <w:tab w:val="right" w:pos="10080"/>
        </w:tabs>
        <w:spacing w:before="0" w:beforeAutospacing="0" w:after="0" w:afterAutospacing="0"/>
        <w:ind w:left="432"/>
        <w:rPr>
          <w:rFonts w:ascii="Calibri" w:hAnsi="Calibri"/>
          <w:sz w:val="21"/>
          <w:szCs w:val="21"/>
        </w:rPr>
      </w:pPr>
      <w:r>
        <w:rPr>
          <w:rFonts w:ascii="Calibri" w:hAnsi="Calibri"/>
          <w:sz w:val="21"/>
          <w:szCs w:val="21"/>
        </w:rPr>
        <w:t>Nordstrom M, Hagen E,</w:t>
      </w:r>
      <w:r w:rsidRPr="00E77447">
        <w:rPr>
          <w:rFonts w:ascii="Calibri" w:hAnsi="Calibri"/>
          <w:sz w:val="21"/>
          <w:szCs w:val="21"/>
        </w:rPr>
        <w:t xml:space="preserve"> Brown A, Proctor A, </w:t>
      </w:r>
      <w:r>
        <w:rPr>
          <w:rFonts w:ascii="Calibri" w:hAnsi="Calibri"/>
          <w:b/>
          <w:sz w:val="21"/>
          <w:szCs w:val="21"/>
        </w:rPr>
        <w:t>Roddy WT</w:t>
      </w:r>
      <w:r w:rsidRPr="00E77447">
        <w:rPr>
          <w:rFonts w:ascii="Calibri" w:hAnsi="Calibri"/>
          <w:sz w:val="21"/>
          <w:szCs w:val="21"/>
        </w:rPr>
        <w:t>, Pascale B, Olanrewaju C, De Almeida N, Isaacson B</w:t>
      </w:r>
      <w:r w:rsidR="002B1C35">
        <w:rPr>
          <w:rFonts w:ascii="Calibri" w:hAnsi="Calibri"/>
          <w:sz w:val="21"/>
          <w:szCs w:val="21"/>
        </w:rPr>
        <w:t>,</w:t>
      </w:r>
      <w:r w:rsidRPr="00E77447">
        <w:rPr>
          <w:rFonts w:ascii="Calibri" w:hAnsi="Calibri"/>
          <w:sz w:val="21"/>
          <w:szCs w:val="21"/>
        </w:rPr>
        <w:t xml:space="preserve">  Pasquina P</w:t>
      </w:r>
      <w:r w:rsidR="007C4D85">
        <w:rPr>
          <w:rFonts w:ascii="Calibri" w:hAnsi="Calibri"/>
          <w:sz w:val="21"/>
          <w:szCs w:val="21"/>
        </w:rPr>
        <w:t xml:space="preserve"> </w:t>
      </w:r>
      <w:r w:rsidRPr="00E77447">
        <w:rPr>
          <w:rFonts w:ascii="Calibri" w:hAnsi="Calibri"/>
          <w:sz w:val="21"/>
          <w:szCs w:val="21"/>
        </w:rPr>
        <w:t>American Occupational Therapy Associat</w:t>
      </w:r>
      <w:r>
        <w:rPr>
          <w:rFonts w:ascii="Calibri" w:hAnsi="Calibri"/>
          <w:sz w:val="21"/>
          <w:szCs w:val="21"/>
        </w:rPr>
        <w:t>ion, Salt Lake City, April</w:t>
      </w:r>
      <w:r w:rsidRPr="00E77447">
        <w:rPr>
          <w:rFonts w:ascii="Calibri" w:hAnsi="Calibri"/>
          <w:sz w:val="21"/>
          <w:szCs w:val="21"/>
        </w:rPr>
        <w:t xml:space="preserve"> 2018</w:t>
      </w:r>
    </w:p>
    <w:p w14:paraId="5B7501CB" w14:textId="77777777" w:rsidR="000E074D" w:rsidRPr="0051148C" w:rsidRDefault="000E074D" w:rsidP="000E074D">
      <w:pPr>
        <w:pStyle w:val="NormalWeb"/>
        <w:tabs>
          <w:tab w:val="right" w:pos="10080"/>
        </w:tabs>
        <w:spacing w:before="0" w:beforeAutospacing="0" w:after="0" w:afterAutospacing="0"/>
        <w:rPr>
          <w:rFonts w:ascii="Calibri" w:hAnsi="Calibri"/>
          <w:sz w:val="10"/>
          <w:szCs w:val="10"/>
        </w:rPr>
      </w:pPr>
    </w:p>
    <w:p w14:paraId="736E4548" w14:textId="77777777" w:rsidR="000E074D" w:rsidRPr="00B351D8" w:rsidRDefault="000E074D" w:rsidP="000E074D">
      <w:pPr>
        <w:pStyle w:val="NormalWeb"/>
        <w:tabs>
          <w:tab w:val="right" w:pos="10080"/>
        </w:tabs>
        <w:spacing w:before="0" w:beforeAutospacing="0" w:after="0" w:afterAutospacing="0"/>
        <w:rPr>
          <w:rFonts w:ascii="Calibri" w:hAnsi="Calibri"/>
          <w:sz w:val="10"/>
          <w:szCs w:val="10"/>
        </w:rPr>
      </w:pPr>
    </w:p>
    <w:p w14:paraId="6864D882" w14:textId="11A4610E" w:rsidR="000E074D" w:rsidRPr="00E77447" w:rsidRDefault="000E074D" w:rsidP="000E074D">
      <w:pPr>
        <w:pStyle w:val="NormalWeb"/>
        <w:tabs>
          <w:tab w:val="right" w:pos="10080"/>
        </w:tabs>
        <w:spacing w:before="0" w:beforeAutospacing="0" w:after="0" w:afterAutospacing="0"/>
        <w:rPr>
          <w:rFonts w:ascii="Calibri" w:hAnsi="Calibri"/>
          <w:sz w:val="21"/>
          <w:szCs w:val="21"/>
        </w:rPr>
      </w:pPr>
      <w:r w:rsidRPr="00E77447">
        <w:rPr>
          <w:rFonts w:ascii="Calibri" w:hAnsi="Calibri"/>
          <w:sz w:val="21"/>
          <w:szCs w:val="21"/>
        </w:rPr>
        <w:t xml:space="preserve">“Electrophysiological Recordings in the Anterior Cingulate Cortex and Dorsal Striatum during Reward Discrimination"  </w:t>
      </w:r>
    </w:p>
    <w:p w14:paraId="7FD2EF14" w14:textId="252C4173" w:rsidR="000E074D" w:rsidRPr="00E77447" w:rsidRDefault="000E074D" w:rsidP="001C2042">
      <w:pPr>
        <w:pStyle w:val="NormalWeb"/>
        <w:tabs>
          <w:tab w:val="right" w:pos="10080"/>
        </w:tabs>
        <w:spacing w:before="0" w:beforeAutospacing="0" w:after="0" w:afterAutospacing="0"/>
        <w:ind w:left="432"/>
        <w:rPr>
          <w:rFonts w:ascii="Calibri" w:hAnsi="Calibri"/>
          <w:sz w:val="21"/>
          <w:szCs w:val="21"/>
        </w:rPr>
      </w:pPr>
      <w:r>
        <w:rPr>
          <w:rFonts w:ascii="Calibri" w:hAnsi="Calibri"/>
          <w:b/>
          <w:sz w:val="21"/>
          <w:szCs w:val="21"/>
        </w:rPr>
        <w:t>Roddy WT</w:t>
      </w:r>
      <w:r w:rsidRPr="00E77447">
        <w:rPr>
          <w:rFonts w:ascii="Calibri" w:hAnsi="Calibri"/>
          <w:sz w:val="21"/>
          <w:szCs w:val="21"/>
        </w:rPr>
        <w:t>, Ye</w:t>
      </w:r>
      <w:r>
        <w:rPr>
          <w:rFonts w:ascii="Calibri" w:hAnsi="Calibri"/>
          <w:sz w:val="21"/>
          <w:szCs w:val="21"/>
        </w:rPr>
        <w:t xml:space="preserve"> T</w:t>
      </w:r>
      <w:r w:rsidRPr="00E77447">
        <w:rPr>
          <w:rFonts w:ascii="Calibri" w:hAnsi="Calibri"/>
          <w:sz w:val="21"/>
          <w:szCs w:val="21"/>
        </w:rPr>
        <w:t>, Cowen</w:t>
      </w:r>
      <w:r>
        <w:rPr>
          <w:rFonts w:ascii="Calibri" w:hAnsi="Calibri"/>
          <w:sz w:val="21"/>
          <w:szCs w:val="21"/>
        </w:rPr>
        <w:t xml:space="preserve"> S</w:t>
      </w:r>
      <w:r w:rsidR="001C2042">
        <w:rPr>
          <w:rFonts w:ascii="Calibri" w:hAnsi="Calibri"/>
          <w:sz w:val="21"/>
          <w:szCs w:val="21"/>
        </w:rPr>
        <w:t xml:space="preserve"> </w:t>
      </w:r>
      <w:r w:rsidRPr="00E77447">
        <w:rPr>
          <w:rFonts w:ascii="Calibri" w:hAnsi="Calibri"/>
          <w:sz w:val="21"/>
          <w:szCs w:val="21"/>
        </w:rPr>
        <w:t xml:space="preserve">Undergraduate Biology Research Program, January 2014 </w:t>
      </w:r>
    </w:p>
    <w:p w14:paraId="5A2ADC22" w14:textId="77777777" w:rsidR="000E074D" w:rsidRPr="00B351D8" w:rsidRDefault="000E074D" w:rsidP="000E074D">
      <w:pPr>
        <w:pStyle w:val="NormalWeb"/>
        <w:tabs>
          <w:tab w:val="right" w:pos="10080"/>
        </w:tabs>
        <w:spacing w:before="0" w:beforeAutospacing="0" w:after="0" w:afterAutospacing="0"/>
        <w:rPr>
          <w:rFonts w:ascii="Calibri" w:hAnsi="Calibri"/>
          <w:sz w:val="10"/>
          <w:szCs w:val="10"/>
        </w:rPr>
      </w:pPr>
    </w:p>
    <w:p w14:paraId="394BE695" w14:textId="77777777" w:rsidR="000E074D" w:rsidRPr="00E77447" w:rsidRDefault="000E074D" w:rsidP="000E074D">
      <w:pPr>
        <w:pStyle w:val="NormalWeb"/>
        <w:tabs>
          <w:tab w:val="right" w:pos="10080"/>
        </w:tabs>
        <w:spacing w:before="0" w:beforeAutospacing="0" w:after="0" w:afterAutospacing="0"/>
        <w:rPr>
          <w:rFonts w:ascii="Calibri" w:hAnsi="Calibri"/>
          <w:sz w:val="21"/>
          <w:szCs w:val="21"/>
        </w:rPr>
      </w:pPr>
      <w:r w:rsidRPr="00E77447">
        <w:rPr>
          <w:rFonts w:ascii="Calibri" w:hAnsi="Calibri"/>
          <w:sz w:val="21"/>
          <w:szCs w:val="21"/>
        </w:rPr>
        <w:t xml:space="preserve">“Anterior Cingulate Cortex Stimulation Modulates Dorsal Striatum Local Field Potentials"  </w:t>
      </w:r>
    </w:p>
    <w:p w14:paraId="2FD9C0FD" w14:textId="77777777" w:rsidR="000E074D" w:rsidRPr="00E77447" w:rsidRDefault="000E074D" w:rsidP="000E074D">
      <w:pPr>
        <w:pStyle w:val="NormalWeb"/>
        <w:tabs>
          <w:tab w:val="right" w:pos="10080"/>
        </w:tabs>
        <w:spacing w:before="0" w:beforeAutospacing="0" w:after="0" w:afterAutospacing="0"/>
        <w:ind w:left="432"/>
        <w:rPr>
          <w:rFonts w:ascii="Calibri" w:hAnsi="Calibri"/>
          <w:sz w:val="21"/>
          <w:szCs w:val="21"/>
        </w:rPr>
      </w:pPr>
      <w:r>
        <w:rPr>
          <w:rFonts w:ascii="Calibri" w:hAnsi="Calibri"/>
          <w:b/>
          <w:sz w:val="21"/>
          <w:szCs w:val="21"/>
        </w:rPr>
        <w:t>Roddy WT</w:t>
      </w:r>
      <w:r w:rsidRPr="00E77447">
        <w:rPr>
          <w:rFonts w:ascii="Calibri" w:hAnsi="Calibri"/>
          <w:sz w:val="21"/>
          <w:szCs w:val="21"/>
        </w:rPr>
        <w:t>, Ye</w:t>
      </w:r>
      <w:r>
        <w:rPr>
          <w:rFonts w:ascii="Calibri" w:hAnsi="Calibri"/>
          <w:sz w:val="21"/>
          <w:szCs w:val="21"/>
        </w:rPr>
        <w:t xml:space="preserve"> T</w:t>
      </w:r>
      <w:r w:rsidRPr="00E77447">
        <w:rPr>
          <w:rFonts w:ascii="Calibri" w:hAnsi="Calibri"/>
          <w:sz w:val="21"/>
          <w:szCs w:val="21"/>
        </w:rPr>
        <w:t>, Cowen</w:t>
      </w:r>
      <w:r>
        <w:rPr>
          <w:rFonts w:ascii="Calibri" w:hAnsi="Calibri"/>
          <w:sz w:val="21"/>
          <w:szCs w:val="21"/>
        </w:rPr>
        <w:t xml:space="preserve"> S</w:t>
      </w:r>
      <w:r w:rsidRPr="00E77447">
        <w:rPr>
          <w:rFonts w:ascii="Calibri" w:hAnsi="Calibri"/>
          <w:sz w:val="21"/>
          <w:szCs w:val="21"/>
        </w:rPr>
        <w:t>, Neuroscience and Cognitive Science Summer Research Program, August 2014</w:t>
      </w:r>
    </w:p>
    <w:p w14:paraId="42CFE9E4" w14:textId="77777777" w:rsidR="000E074D" w:rsidRPr="00B351D8" w:rsidRDefault="000E074D" w:rsidP="000E074D">
      <w:pPr>
        <w:pStyle w:val="NormalWeb"/>
        <w:tabs>
          <w:tab w:val="right" w:pos="10080"/>
        </w:tabs>
        <w:spacing w:before="0" w:beforeAutospacing="0" w:after="0" w:afterAutospacing="0"/>
        <w:rPr>
          <w:rFonts w:ascii="Calibri" w:hAnsi="Calibri"/>
          <w:sz w:val="10"/>
          <w:szCs w:val="10"/>
        </w:rPr>
      </w:pPr>
    </w:p>
    <w:p w14:paraId="3D4C9C55" w14:textId="77777777" w:rsidR="000E074D" w:rsidRDefault="000E074D" w:rsidP="000E074D">
      <w:pPr>
        <w:pStyle w:val="NormalWeb"/>
        <w:tabs>
          <w:tab w:val="right" w:pos="10080"/>
        </w:tabs>
        <w:spacing w:before="0" w:beforeAutospacing="0" w:after="0" w:afterAutospacing="0"/>
        <w:rPr>
          <w:rFonts w:ascii="Calibri" w:hAnsi="Calibri"/>
          <w:sz w:val="21"/>
          <w:szCs w:val="21"/>
        </w:rPr>
      </w:pPr>
      <w:r w:rsidRPr="00E77447">
        <w:rPr>
          <w:rFonts w:ascii="Calibri" w:hAnsi="Calibri"/>
          <w:sz w:val="21"/>
          <w:szCs w:val="21"/>
        </w:rPr>
        <w:t xml:space="preserve">“Communicating Dark Skies and Energy Education with Middle School Teachers and Students"  </w:t>
      </w:r>
    </w:p>
    <w:p w14:paraId="4CAF2571" w14:textId="0AF3D2A0" w:rsidR="00AE0397" w:rsidRDefault="000E074D" w:rsidP="00961A10">
      <w:pPr>
        <w:pStyle w:val="NormalWeb"/>
        <w:tabs>
          <w:tab w:val="right" w:pos="10080"/>
        </w:tabs>
        <w:spacing w:before="0" w:beforeAutospacing="0" w:after="0" w:afterAutospacing="0"/>
        <w:ind w:left="432"/>
        <w:rPr>
          <w:rFonts w:ascii="Calibri" w:hAnsi="Calibri"/>
          <w:sz w:val="21"/>
          <w:szCs w:val="21"/>
        </w:rPr>
      </w:pPr>
      <w:r>
        <w:rPr>
          <w:rFonts w:ascii="Calibri" w:hAnsi="Calibri"/>
          <w:b/>
          <w:sz w:val="21"/>
          <w:szCs w:val="21"/>
        </w:rPr>
        <w:t>Roddy WT</w:t>
      </w:r>
      <w:r w:rsidRPr="00E77447">
        <w:rPr>
          <w:rFonts w:ascii="Calibri" w:hAnsi="Calibri"/>
          <w:sz w:val="21"/>
          <w:szCs w:val="21"/>
        </w:rPr>
        <w:t>, Walker</w:t>
      </w:r>
      <w:r>
        <w:rPr>
          <w:rFonts w:ascii="Calibri" w:hAnsi="Calibri"/>
          <w:sz w:val="21"/>
          <w:szCs w:val="21"/>
        </w:rPr>
        <w:t xml:space="preserve"> CE</w:t>
      </w:r>
      <w:r w:rsidRPr="00E77447">
        <w:rPr>
          <w:rFonts w:ascii="Calibri" w:hAnsi="Calibri"/>
          <w:sz w:val="21"/>
          <w:szCs w:val="21"/>
        </w:rPr>
        <w:t>, Dugan</w:t>
      </w:r>
      <w:r>
        <w:rPr>
          <w:rFonts w:ascii="Calibri" w:hAnsi="Calibri"/>
          <w:sz w:val="21"/>
          <w:szCs w:val="21"/>
        </w:rPr>
        <w:t xml:space="preserve"> C</w:t>
      </w:r>
      <w:r w:rsidRPr="00E77447">
        <w:rPr>
          <w:rFonts w:ascii="Calibri" w:hAnsi="Calibri"/>
          <w:sz w:val="21"/>
          <w:szCs w:val="21"/>
        </w:rPr>
        <w:t>, Newhouse</w:t>
      </w:r>
      <w:r>
        <w:rPr>
          <w:rFonts w:ascii="Calibri" w:hAnsi="Calibri"/>
          <w:sz w:val="21"/>
          <w:szCs w:val="21"/>
        </w:rPr>
        <w:t xml:space="preserve"> M</w:t>
      </w:r>
      <w:r w:rsidRPr="00E77447">
        <w:rPr>
          <w:rFonts w:ascii="Calibri" w:hAnsi="Calibri"/>
          <w:sz w:val="21"/>
          <w:szCs w:val="21"/>
        </w:rPr>
        <w:t>, Pompea</w:t>
      </w:r>
      <w:r>
        <w:rPr>
          <w:rFonts w:ascii="Calibri" w:hAnsi="Calibri"/>
          <w:sz w:val="21"/>
          <w:szCs w:val="21"/>
        </w:rPr>
        <w:t xml:space="preserve"> S</w:t>
      </w:r>
      <w:r w:rsidRPr="00E77447">
        <w:rPr>
          <w:rFonts w:ascii="Calibri" w:hAnsi="Calibri"/>
          <w:sz w:val="21"/>
          <w:szCs w:val="21"/>
        </w:rPr>
        <w:t>,</w:t>
      </w:r>
      <w:r>
        <w:rPr>
          <w:rFonts w:ascii="Calibri" w:hAnsi="Calibri"/>
          <w:sz w:val="21"/>
          <w:szCs w:val="21"/>
        </w:rPr>
        <w:t xml:space="preserve"> </w:t>
      </w:r>
      <w:r w:rsidRPr="00E77447">
        <w:rPr>
          <w:rFonts w:ascii="Calibri" w:hAnsi="Calibri"/>
          <w:sz w:val="21"/>
          <w:szCs w:val="21"/>
        </w:rPr>
        <w:t>International Dark Skies Association, Annual General Meeting, December 2013</w:t>
      </w:r>
    </w:p>
    <w:p w14:paraId="6CFEF916" w14:textId="3519C633" w:rsidR="00B458DE" w:rsidRPr="00AB059C" w:rsidRDefault="00C60C56" w:rsidP="00AB059C">
      <w:pPr>
        <w:pStyle w:val="NormalWeb"/>
        <w:tabs>
          <w:tab w:val="right" w:pos="10080"/>
        </w:tabs>
        <w:spacing w:before="0" w:beforeAutospacing="0" w:after="0" w:afterAutospacing="0"/>
        <w:jc w:val="center"/>
        <w:rPr>
          <w:rFonts w:ascii="Calibri" w:hAnsi="Calibri"/>
          <w:b/>
          <w:sz w:val="26"/>
          <w:szCs w:val="26"/>
        </w:rPr>
      </w:pPr>
      <w:r>
        <w:rPr>
          <w:rFonts w:ascii="Calibri" w:hAnsi="Calibri"/>
          <w:b/>
          <w:sz w:val="26"/>
          <w:szCs w:val="26"/>
        </w:rPr>
        <w:lastRenderedPageBreak/>
        <w:t>WORKING GROUP</w:t>
      </w:r>
      <w:r w:rsidR="009D3B1A">
        <w:rPr>
          <w:rFonts w:ascii="Calibri" w:hAnsi="Calibri"/>
          <w:b/>
          <w:sz w:val="26"/>
          <w:szCs w:val="26"/>
        </w:rPr>
        <w:t xml:space="preserve"> </w:t>
      </w:r>
      <w:r w:rsidR="00B458DE">
        <w:rPr>
          <w:rFonts w:ascii="Calibri" w:hAnsi="Calibri"/>
          <w:b/>
          <w:sz w:val="26"/>
          <w:szCs w:val="26"/>
        </w:rPr>
        <w:t>MEMBERSHIPS</w:t>
      </w:r>
    </w:p>
    <w:p w14:paraId="092F91B7" w14:textId="4F29B4B8" w:rsidR="00B458DE" w:rsidRPr="00B458DE" w:rsidRDefault="00B458DE" w:rsidP="00B458DE">
      <w:pPr>
        <w:pStyle w:val="NormalWeb"/>
        <w:tabs>
          <w:tab w:val="right" w:pos="10080"/>
        </w:tabs>
        <w:spacing w:before="0" w:beforeAutospacing="0" w:after="0" w:afterAutospacing="0"/>
        <w:rPr>
          <w:rFonts w:ascii="Calibri" w:hAnsi="Calibri"/>
          <w:b/>
          <w:sz w:val="21"/>
          <w:szCs w:val="21"/>
        </w:rPr>
      </w:pPr>
      <w:r w:rsidRPr="00B458DE">
        <w:rPr>
          <w:rFonts w:ascii="Calibri" w:hAnsi="Calibri"/>
          <w:b/>
          <w:sz w:val="21"/>
          <w:szCs w:val="21"/>
        </w:rPr>
        <w:t>Uniformed Services University of the Health Sciences</w:t>
      </w:r>
    </w:p>
    <w:p w14:paraId="731DEF19" w14:textId="596ADCDA" w:rsidR="00114EA2" w:rsidRDefault="00114EA2" w:rsidP="00B458DE">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Council of Center Directors – IT Working Group</w:t>
      </w:r>
      <w:r>
        <w:rPr>
          <w:rFonts w:ascii="Calibri" w:hAnsi="Calibri"/>
          <w:sz w:val="21"/>
          <w:szCs w:val="21"/>
        </w:rPr>
        <w:tab/>
        <w:t>December 2018 – Present</w:t>
      </w:r>
    </w:p>
    <w:p w14:paraId="0CA6C206" w14:textId="05ED13D1" w:rsidR="00B458DE" w:rsidRDefault="00B458DE" w:rsidP="00B458DE">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Office of Vice President for Research – Informatics Working Group</w:t>
      </w:r>
      <w:r w:rsidRPr="002011C1">
        <w:rPr>
          <w:rFonts w:ascii="Calibri" w:hAnsi="Calibri"/>
          <w:sz w:val="21"/>
          <w:szCs w:val="21"/>
        </w:rPr>
        <w:tab/>
      </w:r>
      <w:r>
        <w:rPr>
          <w:rFonts w:ascii="Calibri" w:hAnsi="Calibri"/>
          <w:sz w:val="21"/>
          <w:szCs w:val="21"/>
        </w:rPr>
        <w:t>December 2017 – Present</w:t>
      </w:r>
      <w:r w:rsidRPr="002011C1">
        <w:rPr>
          <w:rFonts w:ascii="Calibri" w:hAnsi="Calibri"/>
          <w:sz w:val="21"/>
          <w:szCs w:val="21"/>
        </w:rPr>
        <w:t xml:space="preserve"> </w:t>
      </w:r>
    </w:p>
    <w:p w14:paraId="47F6BDF5" w14:textId="77777777" w:rsidR="00C60C56" w:rsidRPr="004618B7" w:rsidRDefault="00C60C56" w:rsidP="00B458DE">
      <w:pPr>
        <w:pStyle w:val="NormalWeb"/>
        <w:tabs>
          <w:tab w:val="right" w:pos="10080"/>
        </w:tabs>
        <w:spacing w:before="0" w:beforeAutospacing="0" w:after="0" w:afterAutospacing="0"/>
        <w:rPr>
          <w:rFonts w:ascii="Calibri" w:hAnsi="Calibri"/>
          <w:sz w:val="10"/>
          <w:szCs w:val="10"/>
        </w:rPr>
      </w:pPr>
    </w:p>
    <w:p w14:paraId="6DE15C49" w14:textId="499C8DA7" w:rsidR="00C60C56" w:rsidRPr="00B458DE" w:rsidRDefault="006154E1" w:rsidP="00C60C56">
      <w:pPr>
        <w:pStyle w:val="NormalWeb"/>
        <w:tabs>
          <w:tab w:val="right" w:pos="10080"/>
        </w:tabs>
        <w:spacing w:before="0" w:beforeAutospacing="0" w:after="0" w:afterAutospacing="0"/>
        <w:rPr>
          <w:rFonts w:ascii="Calibri" w:hAnsi="Calibri"/>
          <w:b/>
          <w:sz w:val="21"/>
          <w:szCs w:val="21"/>
        </w:rPr>
      </w:pPr>
      <w:r w:rsidRPr="006154E1">
        <w:rPr>
          <w:rFonts w:ascii="Calibri" w:hAnsi="Calibri"/>
          <w:b/>
          <w:sz w:val="21"/>
          <w:szCs w:val="21"/>
        </w:rPr>
        <w:t>NIH-DoD-VA Pain Management Collaboratory</w:t>
      </w:r>
    </w:p>
    <w:p w14:paraId="799E462A" w14:textId="0CCBF27F" w:rsidR="00C60C56" w:rsidRPr="002011C1" w:rsidRDefault="006154E1" w:rsidP="00C60C56">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Electronic Health Records</w:t>
      </w:r>
      <w:r w:rsidR="003F32B3">
        <w:rPr>
          <w:rFonts w:ascii="Calibri" w:hAnsi="Calibri"/>
          <w:sz w:val="21"/>
          <w:szCs w:val="21"/>
        </w:rPr>
        <w:t xml:space="preserve"> (EHR)</w:t>
      </w:r>
      <w:r>
        <w:rPr>
          <w:rFonts w:ascii="Calibri" w:hAnsi="Calibri"/>
          <w:sz w:val="21"/>
          <w:szCs w:val="21"/>
        </w:rPr>
        <w:t xml:space="preserve"> Work Group</w:t>
      </w:r>
      <w:r w:rsidR="00C60C56" w:rsidRPr="002011C1">
        <w:rPr>
          <w:rFonts w:ascii="Calibri" w:hAnsi="Calibri"/>
          <w:sz w:val="21"/>
          <w:szCs w:val="21"/>
        </w:rPr>
        <w:tab/>
      </w:r>
      <w:r>
        <w:rPr>
          <w:rFonts w:ascii="Calibri" w:hAnsi="Calibri"/>
          <w:sz w:val="21"/>
          <w:szCs w:val="21"/>
        </w:rPr>
        <w:t xml:space="preserve">September </w:t>
      </w:r>
      <w:r w:rsidR="00C60C56">
        <w:rPr>
          <w:rFonts w:ascii="Calibri" w:hAnsi="Calibri"/>
          <w:sz w:val="21"/>
          <w:szCs w:val="21"/>
        </w:rPr>
        <w:t>2017 – Present</w:t>
      </w:r>
      <w:r w:rsidR="00C60C56" w:rsidRPr="002011C1">
        <w:rPr>
          <w:rFonts w:ascii="Calibri" w:hAnsi="Calibri"/>
          <w:sz w:val="21"/>
          <w:szCs w:val="21"/>
        </w:rPr>
        <w:t xml:space="preserve"> </w:t>
      </w:r>
    </w:p>
    <w:p w14:paraId="37BDE0B2" w14:textId="193A3774" w:rsidR="009D3B1A" w:rsidRDefault="00E71354" w:rsidP="00C84BA9">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Data Sharing Work Group</w:t>
      </w:r>
      <w:r w:rsidRPr="002011C1">
        <w:rPr>
          <w:rFonts w:ascii="Calibri" w:hAnsi="Calibri"/>
          <w:sz w:val="21"/>
          <w:szCs w:val="21"/>
        </w:rPr>
        <w:tab/>
      </w:r>
      <w:r>
        <w:rPr>
          <w:rFonts w:ascii="Calibri" w:hAnsi="Calibri"/>
          <w:sz w:val="21"/>
          <w:szCs w:val="21"/>
        </w:rPr>
        <w:t>September 2017 – Present</w:t>
      </w:r>
      <w:r w:rsidRPr="002011C1">
        <w:rPr>
          <w:rFonts w:ascii="Calibri" w:hAnsi="Calibri"/>
          <w:sz w:val="21"/>
          <w:szCs w:val="21"/>
        </w:rPr>
        <w:t xml:space="preserve"> </w:t>
      </w:r>
    </w:p>
    <w:p w14:paraId="696E0AD8" w14:textId="1B2C18BA" w:rsidR="00902A94" w:rsidRDefault="00902A94" w:rsidP="00C84BA9">
      <w:pPr>
        <w:pStyle w:val="NormalWeb"/>
        <w:tabs>
          <w:tab w:val="right" w:pos="10080"/>
        </w:tabs>
        <w:spacing w:before="0" w:beforeAutospacing="0" w:after="0" w:afterAutospacing="0"/>
        <w:rPr>
          <w:rFonts w:ascii="Calibri" w:hAnsi="Calibri"/>
          <w:sz w:val="21"/>
          <w:szCs w:val="21"/>
        </w:rPr>
      </w:pPr>
      <w:r>
        <w:rPr>
          <w:rFonts w:ascii="Calibri" w:hAnsi="Calibri"/>
          <w:sz w:val="21"/>
          <w:szCs w:val="21"/>
        </w:rPr>
        <w:t>Military Treatment Facility Engagement Committer</w:t>
      </w:r>
      <w:r>
        <w:rPr>
          <w:rFonts w:ascii="Calibri" w:hAnsi="Calibri"/>
          <w:sz w:val="21"/>
          <w:szCs w:val="21"/>
        </w:rPr>
        <w:tab/>
        <w:t>September 2017 – Present</w:t>
      </w:r>
    </w:p>
    <w:p w14:paraId="3F8CA3FE" w14:textId="77777777" w:rsidR="001736D9" w:rsidRPr="00AB059C" w:rsidRDefault="001736D9" w:rsidP="00C84BA9">
      <w:pPr>
        <w:pStyle w:val="NormalWeb"/>
        <w:tabs>
          <w:tab w:val="right" w:pos="10080"/>
        </w:tabs>
        <w:spacing w:before="0" w:beforeAutospacing="0" w:after="0" w:afterAutospacing="0"/>
        <w:rPr>
          <w:rFonts w:ascii="Calibri" w:hAnsi="Calibri"/>
        </w:rPr>
      </w:pPr>
    </w:p>
    <w:p w14:paraId="18E53E64" w14:textId="5CF81A67" w:rsidR="00155190" w:rsidRPr="00AB059C" w:rsidRDefault="00AE0397" w:rsidP="00AB059C">
      <w:pPr>
        <w:pStyle w:val="NormalWeb"/>
        <w:tabs>
          <w:tab w:val="right" w:pos="10080"/>
        </w:tabs>
        <w:spacing w:before="0" w:beforeAutospacing="0" w:after="0" w:afterAutospacing="0"/>
        <w:jc w:val="center"/>
        <w:rPr>
          <w:rFonts w:ascii="Calibri" w:hAnsi="Calibri"/>
          <w:b/>
          <w:sz w:val="26"/>
          <w:szCs w:val="26"/>
        </w:rPr>
      </w:pPr>
      <w:r w:rsidRPr="00447E67">
        <w:rPr>
          <w:rFonts w:ascii="Calibri" w:hAnsi="Calibri"/>
          <w:b/>
          <w:sz w:val="26"/>
          <w:szCs w:val="26"/>
        </w:rPr>
        <w:t>HONORS and AWARDS</w:t>
      </w:r>
    </w:p>
    <w:p w14:paraId="6F469A5F" w14:textId="77777777" w:rsidR="00AE0397" w:rsidRPr="002011C1" w:rsidRDefault="00AE0397" w:rsidP="00395994">
      <w:pPr>
        <w:pStyle w:val="NormalWeb"/>
        <w:tabs>
          <w:tab w:val="right" w:pos="10080"/>
        </w:tabs>
        <w:spacing w:before="0" w:beforeAutospacing="0" w:after="0" w:afterAutospacing="0"/>
        <w:rPr>
          <w:rFonts w:ascii="Calibri" w:hAnsi="Calibri"/>
          <w:sz w:val="21"/>
          <w:szCs w:val="21"/>
        </w:rPr>
      </w:pPr>
      <w:r w:rsidRPr="002011C1">
        <w:rPr>
          <w:rFonts w:ascii="Calibri" w:hAnsi="Calibri"/>
          <w:sz w:val="21"/>
          <w:szCs w:val="21"/>
        </w:rPr>
        <w:t>National Optical Astronomy Observatory Project ASTRO Outstanding Partnership</w:t>
      </w:r>
      <w:r w:rsidRPr="002011C1">
        <w:rPr>
          <w:rFonts w:ascii="Calibri" w:hAnsi="Calibri"/>
          <w:sz w:val="21"/>
          <w:szCs w:val="21"/>
        </w:rPr>
        <w:tab/>
        <w:t xml:space="preserve">Spring 2014 </w:t>
      </w:r>
    </w:p>
    <w:p w14:paraId="029D226E" w14:textId="77777777" w:rsidR="00AE0397" w:rsidRPr="002011C1" w:rsidRDefault="00AE0397" w:rsidP="00395994">
      <w:pPr>
        <w:pStyle w:val="NormalWeb"/>
        <w:tabs>
          <w:tab w:val="right" w:pos="10080"/>
        </w:tabs>
        <w:spacing w:before="0" w:beforeAutospacing="0" w:after="0" w:afterAutospacing="0"/>
        <w:rPr>
          <w:rFonts w:ascii="Calibri" w:hAnsi="Calibri"/>
          <w:sz w:val="21"/>
          <w:szCs w:val="21"/>
        </w:rPr>
      </w:pPr>
      <w:r w:rsidRPr="002011C1">
        <w:rPr>
          <w:rFonts w:ascii="Calibri" w:hAnsi="Calibri"/>
          <w:sz w:val="21"/>
          <w:szCs w:val="21"/>
        </w:rPr>
        <w:t>International Dark Skies Association Student Light Pollution Researcher Award</w:t>
      </w:r>
      <w:r w:rsidRPr="002011C1">
        <w:rPr>
          <w:rFonts w:ascii="Calibri" w:hAnsi="Calibri"/>
          <w:sz w:val="21"/>
          <w:szCs w:val="21"/>
        </w:rPr>
        <w:tab/>
        <w:t xml:space="preserve">Fall 2013 </w:t>
      </w:r>
    </w:p>
    <w:p w14:paraId="613E896F" w14:textId="77777777" w:rsidR="00AE0397" w:rsidRPr="002011C1" w:rsidRDefault="00AE0397" w:rsidP="00395994">
      <w:pPr>
        <w:pStyle w:val="NormalWeb"/>
        <w:tabs>
          <w:tab w:val="right" w:pos="10080"/>
        </w:tabs>
        <w:spacing w:before="0" w:beforeAutospacing="0" w:after="0" w:afterAutospacing="0"/>
        <w:rPr>
          <w:rFonts w:ascii="Calibri" w:hAnsi="Calibri"/>
          <w:sz w:val="21"/>
          <w:szCs w:val="21"/>
        </w:rPr>
      </w:pPr>
      <w:r w:rsidRPr="002011C1">
        <w:rPr>
          <w:rFonts w:ascii="Calibri" w:hAnsi="Calibri"/>
          <w:sz w:val="21"/>
          <w:szCs w:val="21"/>
        </w:rPr>
        <w:t xml:space="preserve">Robert Noyce Teacher Scholarship Program </w:t>
      </w:r>
      <w:r w:rsidRPr="002011C1">
        <w:rPr>
          <w:rFonts w:ascii="Calibri" w:hAnsi="Calibri"/>
          <w:sz w:val="21"/>
          <w:szCs w:val="21"/>
        </w:rPr>
        <w:tab/>
        <w:t xml:space="preserve">Spring 2013 </w:t>
      </w:r>
    </w:p>
    <w:p w14:paraId="372B5F5D" w14:textId="77777777" w:rsidR="00AE0397" w:rsidRPr="002011C1" w:rsidRDefault="00AE0397" w:rsidP="00395994">
      <w:pPr>
        <w:pStyle w:val="NormalWeb"/>
        <w:tabs>
          <w:tab w:val="right" w:pos="10080"/>
        </w:tabs>
        <w:spacing w:before="0" w:beforeAutospacing="0" w:after="0" w:afterAutospacing="0"/>
        <w:rPr>
          <w:rFonts w:ascii="Calibri" w:hAnsi="Calibri"/>
          <w:sz w:val="21"/>
          <w:szCs w:val="21"/>
        </w:rPr>
      </w:pPr>
      <w:r w:rsidRPr="002011C1">
        <w:rPr>
          <w:rFonts w:ascii="Calibri" w:hAnsi="Calibri"/>
          <w:sz w:val="21"/>
          <w:szCs w:val="21"/>
        </w:rPr>
        <w:t>Galileo Circle Scholar - Gilbert R. Escalante Memorial Scholarship</w:t>
      </w:r>
      <w:r w:rsidRPr="002011C1">
        <w:rPr>
          <w:rFonts w:ascii="Calibri" w:hAnsi="Calibri"/>
          <w:sz w:val="21"/>
          <w:szCs w:val="21"/>
        </w:rPr>
        <w:tab/>
        <w:t xml:space="preserve">Spring 2013   </w:t>
      </w:r>
    </w:p>
    <w:p w14:paraId="15F63CD1" w14:textId="67FB0677" w:rsidR="00AE0397" w:rsidRPr="002011C1" w:rsidRDefault="00AE0397" w:rsidP="00395994">
      <w:pPr>
        <w:pStyle w:val="NormalWeb"/>
        <w:tabs>
          <w:tab w:val="right" w:pos="10080"/>
        </w:tabs>
        <w:spacing w:before="0" w:beforeAutospacing="0" w:after="0" w:afterAutospacing="0"/>
        <w:rPr>
          <w:rFonts w:ascii="Calibri" w:hAnsi="Calibri"/>
          <w:sz w:val="21"/>
          <w:szCs w:val="21"/>
        </w:rPr>
      </w:pPr>
      <w:r w:rsidRPr="002011C1">
        <w:rPr>
          <w:rFonts w:ascii="Calibri" w:hAnsi="Calibri"/>
          <w:sz w:val="21"/>
          <w:szCs w:val="21"/>
        </w:rPr>
        <w:t>Academic Year Academic Distinction</w:t>
      </w:r>
      <w:r w:rsidRPr="002011C1">
        <w:rPr>
          <w:rFonts w:ascii="Calibri" w:hAnsi="Calibri"/>
          <w:sz w:val="21"/>
          <w:szCs w:val="21"/>
        </w:rPr>
        <w:tab/>
        <w:t xml:space="preserve">Fall 2012 </w:t>
      </w:r>
      <w:r w:rsidR="00E304E6">
        <w:rPr>
          <w:rFonts w:ascii="Calibri" w:hAnsi="Calibri"/>
          <w:sz w:val="21"/>
          <w:szCs w:val="21"/>
        </w:rPr>
        <w:t>–</w:t>
      </w:r>
      <w:r w:rsidRPr="002011C1">
        <w:rPr>
          <w:rFonts w:ascii="Calibri" w:hAnsi="Calibri"/>
          <w:sz w:val="21"/>
          <w:szCs w:val="21"/>
        </w:rPr>
        <w:t xml:space="preserve"> </w:t>
      </w:r>
      <w:r w:rsidR="00E304E6">
        <w:rPr>
          <w:rFonts w:ascii="Calibri" w:hAnsi="Calibri"/>
          <w:sz w:val="21"/>
          <w:szCs w:val="21"/>
        </w:rPr>
        <w:t xml:space="preserve">Spring </w:t>
      </w:r>
      <w:r w:rsidRPr="002011C1">
        <w:rPr>
          <w:rFonts w:ascii="Calibri" w:hAnsi="Calibri"/>
          <w:sz w:val="21"/>
          <w:szCs w:val="21"/>
        </w:rPr>
        <w:t xml:space="preserve">2013 </w:t>
      </w:r>
    </w:p>
    <w:p w14:paraId="22285351" w14:textId="621D868F" w:rsidR="00D7791A" w:rsidRDefault="00AE0397" w:rsidP="001736D9">
      <w:pPr>
        <w:pStyle w:val="NormalWeb"/>
        <w:tabs>
          <w:tab w:val="right" w:pos="10080"/>
        </w:tabs>
        <w:spacing w:before="0" w:beforeAutospacing="0" w:after="0" w:afterAutospacing="0"/>
        <w:rPr>
          <w:rFonts w:ascii="Calibri" w:hAnsi="Calibri"/>
          <w:sz w:val="21"/>
          <w:szCs w:val="21"/>
        </w:rPr>
      </w:pPr>
      <w:r w:rsidRPr="002011C1">
        <w:rPr>
          <w:rFonts w:ascii="Calibri" w:hAnsi="Calibri"/>
          <w:sz w:val="21"/>
          <w:szCs w:val="21"/>
        </w:rPr>
        <w:t>Academic Honorable Mention</w:t>
      </w:r>
      <w:r w:rsidRPr="002011C1">
        <w:rPr>
          <w:rFonts w:ascii="Calibri" w:hAnsi="Calibri"/>
          <w:sz w:val="21"/>
          <w:szCs w:val="21"/>
        </w:rPr>
        <w:tab/>
        <w:t xml:space="preserve">Spring </w:t>
      </w:r>
      <w:r w:rsidR="00E304E6">
        <w:rPr>
          <w:rFonts w:ascii="Calibri" w:hAnsi="Calibri"/>
          <w:sz w:val="21"/>
          <w:szCs w:val="21"/>
        </w:rPr>
        <w:t xml:space="preserve">2012 </w:t>
      </w:r>
      <w:r w:rsidRPr="002011C1">
        <w:rPr>
          <w:rFonts w:ascii="Calibri" w:hAnsi="Calibri"/>
          <w:sz w:val="21"/>
          <w:szCs w:val="21"/>
        </w:rPr>
        <w:t xml:space="preserve">&amp; Fall 2012 </w:t>
      </w:r>
    </w:p>
    <w:p w14:paraId="1384E25F" w14:textId="77777777" w:rsidR="00731773" w:rsidRPr="00AB059C" w:rsidRDefault="00731773" w:rsidP="001736D9">
      <w:pPr>
        <w:pStyle w:val="NormalWeb"/>
        <w:tabs>
          <w:tab w:val="right" w:pos="10080"/>
        </w:tabs>
        <w:spacing w:before="0" w:beforeAutospacing="0" w:after="0" w:afterAutospacing="0"/>
        <w:rPr>
          <w:rFonts w:ascii="Calibri" w:hAnsi="Calibri"/>
        </w:rPr>
      </w:pPr>
    </w:p>
    <w:p w14:paraId="0432A0DB" w14:textId="77777777" w:rsidR="00155190" w:rsidRDefault="00155190" w:rsidP="00155190">
      <w:pPr>
        <w:pStyle w:val="NormalWeb"/>
        <w:tabs>
          <w:tab w:val="right" w:pos="9936"/>
        </w:tabs>
        <w:spacing w:before="0" w:beforeAutospacing="0" w:after="0" w:afterAutospacing="0"/>
        <w:jc w:val="center"/>
        <w:rPr>
          <w:rFonts w:ascii="Calibri" w:hAnsi="Calibri"/>
          <w:b/>
          <w:sz w:val="26"/>
          <w:szCs w:val="26"/>
        </w:rPr>
      </w:pPr>
      <w:r w:rsidRPr="00444A19">
        <w:rPr>
          <w:rFonts w:ascii="Calibri" w:hAnsi="Calibri"/>
          <w:b/>
          <w:sz w:val="26"/>
          <w:szCs w:val="26"/>
        </w:rPr>
        <w:t xml:space="preserve">NOTABLE </w:t>
      </w:r>
      <w:r>
        <w:rPr>
          <w:rFonts w:ascii="Calibri" w:hAnsi="Calibri"/>
          <w:b/>
          <w:sz w:val="26"/>
          <w:szCs w:val="26"/>
        </w:rPr>
        <w:t xml:space="preserve">COURSEWORK </w:t>
      </w:r>
    </w:p>
    <w:p w14:paraId="1C375A2D" w14:textId="77777777" w:rsidR="00155190" w:rsidRPr="00155190" w:rsidRDefault="00155190" w:rsidP="00155190">
      <w:pPr>
        <w:pStyle w:val="NormalWeb"/>
        <w:tabs>
          <w:tab w:val="right" w:pos="9936"/>
        </w:tabs>
        <w:spacing w:before="0" w:beforeAutospacing="0" w:after="0" w:afterAutospacing="0"/>
        <w:rPr>
          <w:rFonts w:ascii="Calibri" w:hAnsi="Calibri"/>
          <w:b/>
          <w:sz w:val="10"/>
          <w:szCs w:val="10"/>
        </w:rPr>
        <w:sectPr w:rsidR="00155190" w:rsidRPr="00155190" w:rsidSect="00177022">
          <w:footerReference w:type="default" r:id="rId12"/>
          <w:headerReference w:type="first" r:id="rId13"/>
          <w:footerReference w:type="first" r:id="rId14"/>
          <w:type w:val="continuous"/>
          <w:pgSz w:w="12240" w:h="15840"/>
          <w:pgMar w:top="1080" w:right="1080" w:bottom="1080" w:left="1080" w:header="720" w:footer="720" w:gutter="0"/>
          <w:cols w:space="720"/>
          <w:titlePg/>
          <w:docGrid w:linePitch="360"/>
        </w:sectPr>
      </w:pPr>
    </w:p>
    <w:p w14:paraId="3A3ADD1C" w14:textId="3FF46CF9" w:rsidR="003837D4" w:rsidRDefault="00310E25" w:rsidP="003837D4">
      <w:pPr>
        <w:pStyle w:val="NormalWeb"/>
        <w:tabs>
          <w:tab w:val="right" w:pos="9936"/>
        </w:tabs>
        <w:spacing w:before="0" w:beforeAutospacing="0" w:after="0" w:afterAutospacing="0"/>
        <w:rPr>
          <w:rFonts w:ascii="Calibri" w:hAnsi="Calibri"/>
          <w:sz w:val="21"/>
          <w:szCs w:val="21"/>
        </w:rPr>
      </w:pPr>
      <w:r>
        <w:rPr>
          <w:rFonts w:ascii="Calibri" w:hAnsi="Calibri"/>
          <w:sz w:val="21"/>
          <w:szCs w:val="21"/>
        </w:rPr>
        <w:t>University of Delaware</w:t>
      </w:r>
      <w:r w:rsidR="003837D4">
        <w:rPr>
          <w:rFonts w:ascii="Calibri" w:hAnsi="Calibri"/>
          <w:sz w:val="21"/>
          <w:szCs w:val="21"/>
        </w:rPr>
        <w:t>:</w:t>
      </w:r>
    </w:p>
    <w:p w14:paraId="32B6C779" w14:textId="5270884C" w:rsidR="00310E25" w:rsidRDefault="00310E25" w:rsidP="003837D4">
      <w:pPr>
        <w:pStyle w:val="NormalWeb"/>
        <w:tabs>
          <w:tab w:val="right" w:pos="9936"/>
        </w:tabs>
        <w:spacing w:before="0" w:beforeAutospacing="0" w:after="0" w:afterAutospacing="0"/>
        <w:ind w:left="360"/>
        <w:rPr>
          <w:rFonts w:ascii="Calibri" w:hAnsi="Calibri"/>
          <w:sz w:val="21"/>
          <w:szCs w:val="21"/>
        </w:rPr>
      </w:pPr>
      <w:r>
        <w:rPr>
          <w:rFonts w:ascii="Calibri" w:hAnsi="Calibri"/>
          <w:sz w:val="21"/>
          <w:szCs w:val="21"/>
        </w:rPr>
        <w:t>BINF690: Programming for Bioinformatics</w:t>
      </w:r>
    </w:p>
    <w:p w14:paraId="14616ECD" w14:textId="4229ADEA" w:rsidR="00572936" w:rsidRDefault="00572936" w:rsidP="003837D4">
      <w:pPr>
        <w:pStyle w:val="NormalWeb"/>
        <w:tabs>
          <w:tab w:val="right" w:pos="9936"/>
        </w:tabs>
        <w:spacing w:before="0" w:beforeAutospacing="0" w:after="0" w:afterAutospacing="0"/>
        <w:ind w:left="360"/>
        <w:rPr>
          <w:rFonts w:ascii="Calibri" w:hAnsi="Calibri"/>
          <w:sz w:val="21"/>
          <w:szCs w:val="21"/>
        </w:rPr>
      </w:pPr>
      <w:r>
        <w:rPr>
          <w:rFonts w:ascii="Calibri" w:hAnsi="Calibri"/>
          <w:sz w:val="21"/>
          <w:szCs w:val="21"/>
        </w:rPr>
        <w:t>BINF694: Systems Biology I</w:t>
      </w:r>
    </w:p>
    <w:p w14:paraId="2BFBD140" w14:textId="5401CFD6" w:rsidR="00310E25" w:rsidRPr="009919B6" w:rsidRDefault="00310E25" w:rsidP="003837D4">
      <w:pPr>
        <w:pStyle w:val="NormalWeb"/>
        <w:tabs>
          <w:tab w:val="right" w:pos="9936"/>
        </w:tabs>
        <w:spacing w:before="0" w:beforeAutospacing="0" w:after="0" w:afterAutospacing="0"/>
        <w:ind w:left="360"/>
        <w:rPr>
          <w:rFonts w:ascii="Calibri" w:hAnsi="Calibri"/>
          <w:sz w:val="21"/>
          <w:szCs w:val="21"/>
        </w:rPr>
      </w:pPr>
      <w:r>
        <w:rPr>
          <w:rFonts w:ascii="Calibri" w:hAnsi="Calibri"/>
          <w:sz w:val="21"/>
          <w:szCs w:val="21"/>
        </w:rPr>
        <w:t>BINF667: Applied Machine Learning</w:t>
      </w:r>
    </w:p>
    <w:p w14:paraId="527A55D0" w14:textId="77777777" w:rsidR="003837D4" w:rsidRPr="00310E25" w:rsidRDefault="003837D4" w:rsidP="00AE628B">
      <w:pPr>
        <w:pStyle w:val="NormalWeb"/>
        <w:tabs>
          <w:tab w:val="right" w:pos="9936"/>
        </w:tabs>
        <w:spacing w:before="0" w:beforeAutospacing="0" w:after="0" w:afterAutospacing="0"/>
        <w:rPr>
          <w:rFonts w:ascii="Calibri" w:hAnsi="Calibri"/>
          <w:sz w:val="10"/>
          <w:szCs w:val="10"/>
        </w:rPr>
      </w:pPr>
    </w:p>
    <w:p w14:paraId="3619E0DF" w14:textId="31317C4D" w:rsidR="00AE628B" w:rsidRDefault="00AE628B" w:rsidP="00AE628B">
      <w:pPr>
        <w:pStyle w:val="NormalWeb"/>
        <w:tabs>
          <w:tab w:val="right" w:pos="9936"/>
        </w:tabs>
        <w:spacing w:before="0" w:beforeAutospacing="0" w:after="0" w:afterAutospacing="0"/>
        <w:rPr>
          <w:rFonts w:ascii="Calibri" w:hAnsi="Calibri"/>
          <w:sz w:val="21"/>
          <w:szCs w:val="21"/>
        </w:rPr>
      </w:pPr>
      <w:r>
        <w:rPr>
          <w:rFonts w:ascii="Calibri" w:hAnsi="Calibri"/>
          <w:sz w:val="21"/>
          <w:szCs w:val="21"/>
        </w:rPr>
        <w:t xml:space="preserve">National Institutes of Health - </w:t>
      </w:r>
      <w:r w:rsidRPr="00455B84">
        <w:rPr>
          <w:rFonts w:ascii="Calibri" w:hAnsi="Calibri"/>
          <w:sz w:val="21"/>
          <w:szCs w:val="21"/>
        </w:rPr>
        <w:t>Foundation for Advanced Education in the Sciences</w:t>
      </w:r>
      <w:r>
        <w:rPr>
          <w:rFonts w:ascii="Calibri" w:hAnsi="Calibri"/>
          <w:sz w:val="21"/>
          <w:szCs w:val="21"/>
        </w:rPr>
        <w:t>:</w:t>
      </w:r>
    </w:p>
    <w:p w14:paraId="19D48F20" w14:textId="77777777" w:rsidR="00AE628B" w:rsidRPr="009919B6" w:rsidRDefault="00AE628B" w:rsidP="00AE628B">
      <w:pPr>
        <w:pStyle w:val="NormalWeb"/>
        <w:tabs>
          <w:tab w:val="right" w:pos="9936"/>
        </w:tabs>
        <w:spacing w:before="0" w:beforeAutospacing="0" w:after="0" w:afterAutospacing="0"/>
        <w:ind w:left="360"/>
        <w:rPr>
          <w:rFonts w:ascii="Calibri" w:hAnsi="Calibri"/>
          <w:sz w:val="21"/>
          <w:szCs w:val="21"/>
        </w:rPr>
      </w:pPr>
      <w:r>
        <w:rPr>
          <w:rFonts w:ascii="Calibri" w:hAnsi="Calibri"/>
          <w:sz w:val="21"/>
          <w:szCs w:val="21"/>
        </w:rPr>
        <w:t xml:space="preserve">PBHL537: </w:t>
      </w:r>
      <w:r w:rsidRPr="00731DB8">
        <w:rPr>
          <w:rFonts w:ascii="Calibri" w:hAnsi="Calibri"/>
          <w:sz w:val="21"/>
          <w:szCs w:val="21"/>
        </w:rPr>
        <w:t>Health Policy Analysis Using SAS and STATA</w:t>
      </w:r>
    </w:p>
    <w:p w14:paraId="3B4EA1D1" w14:textId="77777777" w:rsidR="00AE628B" w:rsidRPr="001736D9" w:rsidRDefault="00AE628B" w:rsidP="00A04DDB">
      <w:pPr>
        <w:pStyle w:val="NormalWeb"/>
        <w:tabs>
          <w:tab w:val="right" w:pos="9936"/>
        </w:tabs>
        <w:spacing w:before="0" w:beforeAutospacing="0" w:after="0" w:afterAutospacing="0"/>
        <w:rPr>
          <w:rFonts w:ascii="Calibri" w:hAnsi="Calibri"/>
          <w:sz w:val="10"/>
          <w:szCs w:val="10"/>
        </w:rPr>
      </w:pPr>
    </w:p>
    <w:p w14:paraId="2FE044AE" w14:textId="5359E90E" w:rsidR="00A04DDB" w:rsidRDefault="00155190" w:rsidP="00A04DDB">
      <w:pPr>
        <w:pStyle w:val="NormalWeb"/>
        <w:tabs>
          <w:tab w:val="right" w:pos="9936"/>
        </w:tabs>
        <w:spacing w:before="0" w:beforeAutospacing="0" w:after="0" w:afterAutospacing="0"/>
        <w:rPr>
          <w:rFonts w:ascii="Calibri" w:hAnsi="Calibri"/>
          <w:sz w:val="21"/>
          <w:szCs w:val="21"/>
        </w:rPr>
      </w:pPr>
      <w:r>
        <w:rPr>
          <w:rFonts w:ascii="Calibri" w:hAnsi="Calibri"/>
          <w:sz w:val="21"/>
          <w:szCs w:val="21"/>
        </w:rPr>
        <w:t>University of Arizona:</w:t>
      </w:r>
    </w:p>
    <w:p w14:paraId="09E52B9B" w14:textId="5D9AD8A8" w:rsidR="00A04DDB" w:rsidRDefault="00155190" w:rsidP="00155190">
      <w:pPr>
        <w:pStyle w:val="NormalWeb"/>
        <w:tabs>
          <w:tab w:val="right" w:pos="9936"/>
        </w:tabs>
        <w:spacing w:before="0" w:beforeAutospacing="0" w:after="0" w:afterAutospacing="0"/>
        <w:ind w:left="360"/>
        <w:rPr>
          <w:rFonts w:ascii="Calibri" w:hAnsi="Calibri"/>
          <w:sz w:val="21"/>
          <w:szCs w:val="21"/>
        </w:rPr>
      </w:pPr>
      <w:r w:rsidRPr="004016AF">
        <w:rPr>
          <w:rFonts w:ascii="Calibri" w:hAnsi="Calibri"/>
          <w:sz w:val="21"/>
          <w:szCs w:val="21"/>
        </w:rPr>
        <w:t>MCB 416a: Statistical Bio</w:t>
      </w:r>
      <w:r w:rsidR="00405837">
        <w:rPr>
          <w:rFonts w:ascii="Calibri" w:hAnsi="Calibri"/>
          <w:sz w:val="21"/>
          <w:szCs w:val="21"/>
        </w:rPr>
        <w:t>informatics &amp; Genomic Analysis</w:t>
      </w:r>
      <w:r w:rsidR="00B66144">
        <w:rPr>
          <w:rFonts w:ascii="Calibri" w:hAnsi="Calibri"/>
          <w:sz w:val="21"/>
          <w:szCs w:val="21"/>
        </w:rPr>
        <w:t xml:space="preserve">, </w:t>
      </w:r>
      <w:r w:rsidR="00A04DDB" w:rsidRPr="004016AF">
        <w:rPr>
          <w:rFonts w:ascii="Calibri" w:hAnsi="Calibri"/>
          <w:sz w:val="21"/>
          <w:szCs w:val="21"/>
        </w:rPr>
        <w:t xml:space="preserve">ECOL </w:t>
      </w:r>
      <w:r w:rsidR="00A04DDB">
        <w:rPr>
          <w:rFonts w:ascii="Calibri" w:hAnsi="Calibri"/>
          <w:sz w:val="21"/>
          <w:szCs w:val="21"/>
        </w:rPr>
        <w:t>346: Bioinformatics</w:t>
      </w:r>
    </w:p>
    <w:p w14:paraId="62F97705" w14:textId="071977A9" w:rsidR="006E2009" w:rsidRDefault="00A04DDB" w:rsidP="00A04DDB">
      <w:pPr>
        <w:pStyle w:val="NormalWeb"/>
        <w:tabs>
          <w:tab w:val="right" w:pos="9936"/>
        </w:tabs>
        <w:spacing w:before="0" w:beforeAutospacing="0" w:after="0" w:afterAutospacing="0"/>
        <w:ind w:left="360"/>
        <w:rPr>
          <w:rFonts w:ascii="Calibri" w:hAnsi="Calibri"/>
          <w:sz w:val="21"/>
          <w:szCs w:val="21"/>
        </w:rPr>
      </w:pPr>
      <w:r>
        <w:rPr>
          <w:rFonts w:ascii="Calibri" w:hAnsi="Calibri"/>
          <w:sz w:val="21"/>
          <w:szCs w:val="21"/>
        </w:rPr>
        <w:t>NROS 430: Neurogenetics</w:t>
      </w:r>
      <w:r w:rsidR="00453524">
        <w:rPr>
          <w:rFonts w:ascii="Calibri" w:hAnsi="Calibri"/>
          <w:sz w:val="21"/>
          <w:szCs w:val="21"/>
        </w:rPr>
        <w:t xml:space="preserve">, </w:t>
      </w:r>
      <w:r w:rsidR="006E2009" w:rsidRPr="004016AF">
        <w:rPr>
          <w:rFonts w:ascii="Calibri" w:hAnsi="Calibri"/>
          <w:sz w:val="21"/>
          <w:szCs w:val="21"/>
        </w:rPr>
        <w:t>MCB 304: Molecular Genetics</w:t>
      </w:r>
    </w:p>
    <w:p w14:paraId="6252F62E" w14:textId="31F0E291" w:rsidR="00A04DDB" w:rsidRDefault="00A04DDB" w:rsidP="00A04DDB">
      <w:pPr>
        <w:pStyle w:val="NormalWeb"/>
        <w:tabs>
          <w:tab w:val="right" w:pos="9936"/>
        </w:tabs>
        <w:spacing w:before="0" w:beforeAutospacing="0" w:after="0" w:afterAutospacing="0"/>
        <w:ind w:left="360"/>
        <w:rPr>
          <w:rFonts w:ascii="Calibri" w:hAnsi="Calibri"/>
          <w:sz w:val="21"/>
          <w:szCs w:val="21"/>
        </w:rPr>
      </w:pPr>
      <w:r>
        <w:rPr>
          <w:rFonts w:ascii="Calibri" w:hAnsi="Calibri"/>
          <w:sz w:val="21"/>
          <w:szCs w:val="21"/>
        </w:rPr>
        <w:t>MCB 492: Directed Research “Developmental Neuroscience and Biology”</w:t>
      </w:r>
    </w:p>
    <w:p w14:paraId="2A8C60F8" w14:textId="0992DDC8" w:rsidR="006E2009" w:rsidRDefault="006E2009" w:rsidP="00A04DDB">
      <w:pPr>
        <w:pStyle w:val="NormalWeb"/>
        <w:tabs>
          <w:tab w:val="right" w:pos="9936"/>
        </w:tabs>
        <w:spacing w:before="0" w:beforeAutospacing="0" w:after="0" w:afterAutospacing="0"/>
        <w:ind w:left="360"/>
        <w:rPr>
          <w:rFonts w:ascii="Calibri" w:hAnsi="Calibri"/>
          <w:sz w:val="21"/>
          <w:szCs w:val="21"/>
        </w:rPr>
      </w:pPr>
      <w:r w:rsidRPr="006E2009">
        <w:rPr>
          <w:rFonts w:ascii="Calibri" w:hAnsi="Calibri"/>
          <w:sz w:val="21"/>
          <w:szCs w:val="21"/>
        </w:rPr>
        <w:t>ECOL 335:  Evolutionary Biology</w:t>
      </w:r>
    </w:p>
    <w:p w14:paraId="4C65346D" w14:textId="794C93D0" w:rsidR="00EB727E" w:rsidRPr="00AB059C" w:rsidRDefault="00155190" w:rsidP="0056326B">
      <w:pPr>
        <w:pStyle w:val="NormalWeb"/>
        <w:tabs>
          <w:tab w:val="right" w:pos="9936"/>
        </w:tabs>
        <w:spacing w:before="0" w:beforeAutospacing="0" w:after="0" w:afterAutospacing="0"/>
        <w:ind w:left="360"/>
        <w:rPr>
          <w:rFonts w:ascii="Calibri" w:hAnsi="Calibri"/>
          <w:sz w:val="21"/>
          <w:szCs w:val="21"/>
        </w:rPr>
      </w:pPr>
      <w:r w:rsidRPr="004016AF">
        <w:rPr>
          <w:rFonts w:ascii="Calibri" w:hAnsi="Calibri"/>
          <w:sz w:val="21"/>
          <w:szCs w:val="21"/>
        </w:rPr>
        <w:t>NROS 415b: Advanced Electrophysiology Labo</w:t>
      </w:r>
      <w:r w:rsidR="00405837">
        <w:rPr>
          <w:rFonts w:ascii="Calibri" w:hAnsi="Calibri"/>
          <w:sz w:val="21"/>
          <w:szCs w:val="21"/>
        </w:rPr>
        <w:t>ratory</w:t>
      </w:r>
      <w:r w:rsidR="0056326B">
        <w:rPr>
          <w:rFonts w:ascii="Calibri" w:hAnsi="Calibri"/>
          <w:sz w:val="21"/>
          <w:szCs w:val="21"/>
        </w:rPr>
        <w:t xml:space="preserve">, </w:t>
      </w:r>
      <w:r w:rsidR="006E2009" w:rsidRPr="006E2009">
        <w:rPr>
          <w:rFonts w:ascii="Calibri" w:hAnsi="Calibri"/>
          <w:sz w:val="21"/>
          <w:szCs w:val="21"/>
        </w:rPr>
        <w:t>NSCS 315:  Methods in Neuroscience and Cognitive Science</w:t>
      </w:r>
    </w:p>
    <w:p w14:paraId="2409ACD4" w14:textId="77777777" w:rsidR="00AB059C" w:rsidRPr="00AB059C" w:rsidRDefault="00AB059C" w:rsidP="00155190">
      <w:pPr>
        <w:pStyle w:val="NormalWeb"/>
        <w:tabs>
          <w:tab w:val="right" w:pos="10080"/>
        </w:tabs>
        <w:spacing w:before="0" w:beforeAutospacing="0" w:after="0" w:afterAutospacing="0"/>
        <w:rPr>
          <w:rFonts w:ascii="Calibri" w:hAnsi="Calibri"/>
          <w:b/>
        </w:rPr>
      </w:pPr>
    </w:p>
    <w:p w14:paraId="03AFD207" w14:textId="77777777" w:rsidR="00731773" w:rsidRPr="00AB059C" w:rsidRDefault="00731773" w:rsidP="00155190">
      <w:pPr>
        <w:pStyle w:val="NormalWeb"/>
        <w:tabs>
          <w:tab w:val="right" w:pos="10080"/>
        </w:tabs>
        <w:spacing w:before="0" w:beforeAutospacing="0" w:after="0" w:afterAutospacing="0"/>
        <w:rPr>
          <w:rFonts w:ascii="Calibri" w:hAnsi="Calibri"/>
          <w:b/>
          <w:sz w:val="3"/>
          <w:szCs w:val="3"/>
        </w:rPr>
      </w:pPr>
    </w:p>
    <w:p w14:paraId="27A6B7E6" w14:textId="223817DC" w:rsidR="00D413BB" w:rsidRPr="00AB059C" w:rsidRDefault="00AE0397" w:rsidP="00AB059C">
      <w:pPr>
        <w:pStyle w:val="NormalWeb"/>
        <w:tabs>
          <w:tab w:val="right" w:pos="10080"/>
        </w:tabs>
        <w:spacing w:before="0" w:beforeAutospacing="0" w:after="0" w:afterAutospacing="0"/>
        <w:jc w:val="center"/>
        <w:rPr>
          <w:rFonts w:ascii="Calibri" w:hAnsi="Calibri"/>
          <w:b/>
          <w:sz w:val="26"/>
          <w:szCs w:val="26"/>
        </w:rPr>
      </w:pPr>
      <w:r w:rsidRPr="00447E67">
        <w:rPr>
          <w:rFonts w:ascii="Calibri" w:hAnsi="Calibri"/>
          <w:b/>
          <w:sz w:val="26"/>
          <w:szCs w:val="26"/>
        </w:rPr>
        <w:t>CONFERENCES and PROFESSIONAL DEVELOPMENT</w:t>
      </w:r>
    </w:p>
    <w:p w14:paraId="33DEEFA3" w14:textId="190BD33F" w:rsidR="00B15234" w:rsidRDefault="00B15234" w:rsidP="00C35875">
      <w:pPr>
        <w:pStyle w:val="NormalWeb"/>
        <w:tabs>
          <w:tab w:val="right" w:pos="10080"/>
        </w:tabs>
        <w:spacing w:before="0" w:beforeAutospacing="0" w:after="0" w:afterAutospacing="0"/>
        <w:rPr>
          <w:rFonts w:ascii="Calibri" w:hAnsi="Calibri"/>
          <w:sz w:val="21"/>
          <w:szCs w:val="21"/>
        </w:rPr>
      </w:pPr>
      <w:bookmarkStart w:id="0" w:name="OLE_LINK1"/>
      <w:r w:rsidRPr="00B15234">
        <w:rPr>
          <w:rFonts w:ascii="Calibri" w:hAnsi="Calibri"/>
          <w:sz w:val="21"/>
          <w:szCs w:val="21"/>
        </w:rPr>
        <w:t>U</w:t>
      </w:r>
      <w:r>
        <w:rPr>
          <w:rFonts w:ascii="Calibri" w:hAnsi="Calibri"/>
          <w:sz w:val="21"/>
          <w:szCs w:val="21"/>
        </w:rPr>
        <w:t xml:space="preserve">niversity of </w:t>
      </w:r>
      <w:r w:rsidRPr="00B15234">
        <w:rPr>
          <w:rFonts w:ascii="Calibri" w:hAnsi="Calibri"/>
          <w:sz w:val="21"/>
          <w:szCs w:val="21"/>
        </w:rPr>
        <w:t>D</w:t>
      </w:r>
      <w:r>
        <w:rPr>
          <w:rFonts w:ascii="Calibri" w:hAnsi="Calibri"/>
          <w:sz w:val="21"/>
          <w:szCs w:val="21"/>
        </w:rPr>
        <w:t>elaware</w:t>
      </w:r>
      <w:r w:rsidRPr="00B15234">
        <w:rPr>
          <w:rFonts w:ascii="Calibri" w:hAnsi="Calibri"/>
          <w:sz w:val="21"/>
          <w:szCs w:val="21"/>
        </w:rPr>
        <w:t xml:space="preserve"> D</w:t>
      </w:r>
      <w:r>
        <w:rPr>
          <w:rFonts w:ascii="Calibri" w:hAnsi="Calibri"/>
          <w:sz w:val="21"/>
          <w:szCs w:val="21"/>
        </w:rPr>
        <w:t xml:space="preserve">ata </w:t>
      </w:r>
      <w:r w:rsidRPr="00B15234">
        <w:rPr>
          <w:rFonts w:ascii="Calibri" w:hAnsi="Calibri"/>
          <w:sz w:val="21"/>
          <w:szCs w:val="21"/>
        </w:rPr>
        <w:t>S</w:t>
      </w:r>
      <w:r>
        <w:rPr>
          <w:rFonts w:ascii="Calibri" w:hAnsi="Calibri"/>
          <w:sz w:val="21"/>
          <w:szCs w:val="21"/>
        </w:rPr>
        <w:t xml:space="preserve">cience </w:t>
      </w:r>
      <w:r w:rsidRPr="00B15234">
        <w:rPr>
          <w:rFonts w:ascii="Calibri" w:hAnsi="Calibri"/>
          <w:sz w:val="21"/>
          <w:szCs w:val="21"/>
        </w:rPr>
        <w:t>I</w:t>
      </w:r>
      <w:r>
        <w:rPr>
          <w:rFonts w:ascii="Calibri" w:hAnsi="Calibri"/>
          <w:sz w:val="21"/>
          <w:szCs w:val="21"/>
        </w:rPr>
        <w:t>nstitute</w:t>
      </w:r>
      <w:r w:rsidRPr="00B15234">
        <w:rPr>
          <w:rFonts w:ascii="Calibri" w:hAnsi="Calibri"/>
          <w:sz w:val="21"/>
          <w:szCs w:val="21"/>
        </w:rPr>
        <w:t xml:space="preserve"> Symposium </w:t>
      </w:r>
      <w:r>
        <w:rPr>
          <w:rFonts w:ascii="Calibri" w:hAnsi="Calibri"/>
          <w:sz w:val="21"/>
          <w:szCs w:val="21"/>
        </w:rPr>
        <w:tab/>
        <w:t xml:space="preserve">November </w:t>
      </w:r>
      <w:r w:rsidRPr="00B15234">
        <w:rPr>
          <w:rFonts w:ascii="Calibri" w:hAnsi="Calibri"/>
          <w:sz w:val="21"/>
          <w:szCs w:val="21"/>
        </w:rPr>
        <w:t>2019</w:t>
      </w:r>
    </w:p>
    <w:p w14:paraId="648F18CF" w14:textId="6063E144" w:rsidR="00B15234" w:rsidRDefault="00B15234" w:rsidP="00C35875">
      <w:pPr>
        <w:pStyle w:val="NormalWeb"/>
        <w:tabs>
          <w:tab w:val="right" w:pos="10080"/>
        </w:tabs>
        <w:spacing w:before="0" w:beforeAutospacing="0" w:after="0" w:afterAutospacing="0"/>
        <w:rPr>
          <w:rFonts w:ascii="Calibri" w:hAnsi="Calibri"/>
          <w:sz w:val="21"/>
          <w:szCs w:val="21"/>
        </w:rPr>
      </w:pPr>
      <w:r w:rsidRPr="00B15234">
        <w:rPr>
          <w:rFonts w:ascii="Calibri" w:hAnsi="Calibri"/>
          <w:sz w:val="21"/>
          <w:szCs w:val="21"/>
        </w:rPr>
        <w:t>Metabolic Pathways and Therapeutics to Promote Resilience, Rehabilitation and Delayed Aging</w:t>
      </w:r>
      <w:r>
        <w:rPr>
          <w:rFonts w:ascii="Calibri" w:hAnsi="Calibri"/>
          <w:sz w:val="21"/>
          <w:szCs w:val="21"/>
        </w:rPr>
        <w:tab/>
        <w:t>October 2019</w:t>
      </w:r>
    </w:p>
    <w:p w14:paraId="025DB7E1" w14:textId="595E58DA" w:rsidR="00B15234" w:rsidRDefault="00B15234" w:rsidP="00C35875">
      <w:pPr>
        <w:pStyle w:val="NormalWeb"/>
        <w:tabs>
          <w:tab w:val="right" w:pos="10080"/>
        </w:tabs>
        <w:spacing w:before="0" w:beforeAutospacing="0" w:after="0" w:afterAutospacing="0"/>
        <w:rPr>
          <w:rFonts w:ascii="Calibri" w:hAnsi="Calibri"/>
          <w:sz w:val="21"/>
          <w:szCs w:val="21"/>
        </w:rPr>
      </w:pPr>
      <w:r w:rsidRPr="00B15234">
        <w:rPr>
          <w:rFonts w:ascii="Calibri" w:hAnsi="Calibri"/>
          <w:sz w:val="21"/>
          <w:szCs w:val="21"/>
        </w:rPr>
        <w:t>Annual Health Informatics and Data Science Symposium at Georgetown University</w:t>
      </w:r>
      <w:r>
        <w:rPr>
          <w:rFonts w:ascii="Calibri" w:hAnsi="Calibri"/>
          <w:sz w:val="21"/>
          <w:szCs w:val="21"/>
        </w:rPr>
        <w:tab/>
        <w:t>October 2019</w:t>
      </w:r>
    </w:p>
    <w:p w14:paraId="15E776AA" w14:textId="7E2C36C3" w:rsidR="00D718C2" w:rsidRPr="009E3B3C" w:rsidRDefault="00C35875" w:rsidP="00C35875">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Military Health System Research Symposium 201</w:t>
      </w:r>
      <w:r>
        <w:rPr>
          <w:rFonts w:ascii="Calibri" w:hAnsi="Calibri"/>
          <w:sz w:val="21"/>
          <w:szCs w:val="21"/>
        </w:rPr>
        <w:t>9</w:t>
      </w:r>
      <w:r w:rsidRPr="009E3B3C">
        <w:rPr>
          <w:rFonts w:ascii="Calibri" w:hAnsi="Calibri"/>
          <w:sz w:val="21"/>
          <w:szCs w:val="21"/>
        </w:rPr>
        <w:tab/>
        <w:t>August 201</w:t>
      </w:r>
      <w:r>
        <w:rPr>
          <w:rFonts w:ascii="Calibri" w:hAnsi="Calibri"/>
          <w:sz w:val="21"/>
          <w:szCs w:val="21"/>
        </w:rPr>
        <w:t>9</w:t>
      </w:r>
    </w:p>
    <w:p w14:paraId="18AC3577" w14:textId="1A93310A" w:rsidR="00365E72" w:rsidRPr="009E3B3C" w:rsidRDefault="00784C2E"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American Medical Informatics Association Annual S</w:t>
      </w:r>
      <w:r w:rsidR="00365E72" w:rsidRPr="009E3B3C">
        <w:rPr>
          <w:rFonts w:ascii="Calibri" w:hAnsi="Calibri"/>
          <w:sz w:val="21"/>
          <w:szCs w:val="21"/>
        </w:rPr>
        <w:t>ymposium</w:t>
      </w:r>
      <w:r w:rsidR="00365E72" w:rsidRPr="009E3B3C">
        <w:rPr>
          <w:rFonts w:ascii="Calibri" w:hAnsi="Calibri"/>
          <w:sz w:val="21"/>
          <w:szCs w:val="21"/>
        </w:rPr>
        <w:tab/>
        <w:t>November 2018</w:t>
      </w:r>
    </w:p>
    <w:p w14:paraId="65808077" w14:textId="3156A9E4" w:rsidR="006B1F56" w:rsidRPr="009E3B3C" w:rsidRDefault="00784C2E"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 xml:space="preserve">Military Health System Research Symposium </w:t>
      </w:r>
      <w:r w:rsidR="005F6789" w:rsidRPr="009E3B3C">
        <w:rPr>
          <w:rFonts w:ascii="Calibri" w:hAnsi="Calibri"/>
          <w:sz w:val="21"/>
          <w:szCs w:val="21"/>
        </w:rPr>
        <w:t>2018</w:t>
      </w:r>
      <w:r w:rsidRPr="009E3B3C">
        <w:rPr>
          <w:rFonts w:ascii="Calibri" w:hAnsi="Calibri"/>
          <w:sz w:val="21"/>
          <w:szCs w:val="21"/>
        </w:rPr>
        <w:tab/>
        <w:t>August 2018</w:t>
      </w:r>
    </w:p>
    <w:p w14:paraId="3F67CB2A" w14:textId="67A6A2D8" w:rsidR="007A4ACC" w:rsidRPr="009E3B3C" w:rsidRDefault="007A4ACC"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Recent Advances for the Care of the Combat Amputee</w:t>
      </w:r>
      <w:r w:rsidRPr="009E3B3C">
        <w:rPr>
          <w:rFonts w:ascii="Calibri" w:hAnsi="Calibri"/>
          <w:sz w:val="21"/>
          <w:szCs w:val="21"/>
        </w:rPr>
        <w:tab/>
        <w:t>May 2018</w:t>
      </w:r>
    </w:p>
    <w:p w14:paraId="541CE430" w14:textId="30F9AD60" w:rsidR="0005276A" w:rsidRPr="009E3B3C" w:rsidRDefault="0005276A"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National Capital Area TBI Research Symposium 2018</w:t>
      </w:r>
      <w:r w:rsidRPr="009E3B3C">
        <w:rPr>
          <w:rFonts w:ascii="Calibri" w:hAnsi="Calibri"/>
          <w:sz w:val="21"/>
          <w:szCs w:val="21"/>
        </w:rPr>
        <w:tab/>
        <w:t>March 2018</w:t>
      </w:r>
    </w:p>
    <w:p w14:paraId="1EF9C2C7" w14:textId="1AF95CFF" w:rsidR="004F5059" w:rsidRPr="009E3B3C" w:rsidRDefault="004F5059"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Struct</w:t>
      </w:r>
      <w:r w:rsidR="0041441A" w:rsidRPr="009E3B3C">
        <w:rPr>
          <w:rFonts w:ascii="Calibri" w:hAnsi="Calibri"/>
          <w:sz w:val="21"/>
          <w:szCs w:val="21"/>
        </w:rPr>
        <w:t>ural Equation Modeling Workshop</w:t>
      </w:r>
      <w:r w:rsidRPr="009E3B3C">
        <w:rPr>
          <w:rFonts w:ascii="Calibri" w:hAnsi="Calibri"/>
          <w:sz w:val="21"/>
          <w:szCs w:val="21"/>
        </w:rPr>
        <w:tab/>
        <w:t>January 2018</w:t>
      </w:r>
    </w:p>
    <w:p w14:paraId="11A3FAD0" w14:textId="3FC5B692" w:rsidR="00784C2E" w:rsidRPr="009E3B3C" w:rsidRDefault="00784C2E"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Research Data Management Implementation</w:t>
      </w:r>
      <w:r w:rsidR="004F5059" w:rsidRPr="009E3B3C">
        <w:rPr>
          <w:rFonts w:ascii="Calibri" w:hAnsi="Calibri"/>
          <w:sz w:val="21"/>
          <w:szCs w:val="21"/>
        </w:rPr>
        <w:t xml:space="preserve"> Workshop</w:t>
      </w:r>
      <w:r w:rsidRPr="009E3B3C">
        <w:rPr>
          <w:rFonts w:ascii="Calibri" w:hAnsi="Calibri"/>
          <w:sz w:val="21"/>
          <w:szCs w:val="21"/>
        </w:rPr>
        <w:tab/>
        <w:t>September 2017</w:t>
      </w:r>
    </w:p>
    <w:p w14:paraId="008DA093" w14:textId="64C057D5" w:rsidR="005E73CC" w:rsidRPr="009E3B3C" w:rsidRDefault="00784C2E" w:rsidP="005E73CC">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 xml:space="preserve">Military Health System Research Symposium </w:t>
      </w:r>
      <w:r w:rsidR="005F6789" w:rsidRPr="009E3B3C">
        <w:rPr>
          <w:rFonts w:ascii="Calibri" w:hAnsi="Calibri"/>
          <w:sz w:val="21"/>
          <w:szCs w:val="21"/>
        </w:rPr>
        <w:t>2017</w:t>
      </w:r>
      <w:r w:rsidRPr="009E3B3C">
        <w:rPr>
          <w:rFonts w:ascii="Calibri" w:hAnsi="Calibri"/>
          <w:sz w:val="21"/>
          <w:szCs w:val="21"/>
        </w:rPr>
        <w:tab/>
        <w:t>August 2017</w:t>
      </w:r>
    </w:p>
    <w:p w14:paraId="5E700BC0" w14:textId="5A3B3F57" w:rsidR="005E73CC" w:rsidRPr="009E3B3C" w:rsidRDefault="005E73CC" w:rsidP="005E73CC">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Virtual Reality Applications for Advancing Rehabilitation</w:t>
      </w:r>
      <w:r w:rsidRPr="009E3B3C">
        <w:rPr>
          <w:rFonts w:ascii="Calibri" w:hAnsi="Calibri"/>
          <w:sz w:val="21"/>
          <w:szCs w:val="21"/>
        </w:rPr>
        <w:tab/>
        <w:t>April 2017</w:t>
      </w:r>
    </w:p>
    <w:p w14:paraId="1B1D3FE0" w14:textId="77777777" w:rsidR="00AE0397" w:rsidRPr="009E3B3C" w:rsidRDefault="00AE0397"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Society for Neuroscience Annual Meeting</w:t>
      </w:r>
      <w:r w:rsidRPr="009E3B3C">
        <w:rPr>
          <w:rFonts w:ascii="Calibri" w:hAnsi="Calibri"/>
          <w:sz w:val="21"/>
          <w:szCs w:val="21"/>
        </w:rPr>
        <w:tab/>
        <w:t>Fall 2014</w:t>
      </w:r>
    </w:p>
    <w:p w14:paraId="4C282348" w14:textId="72610F2B" w:rsidR="00AE0397" w:rsidRPr="009E3B3C" w:rsidRDefault="00AE0397"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 xml:space="preserve">Arizona Science </w:t>
      </w:r>
      <w:r w:rsidR="009035CE" w:rsidRPr="009E3B3C">
        <w:rPr>
          <w:rFonts w:ascii="Calibri" w:hAnsi="Calibri"/>
          <w:sz w:val="21"/>
          <w:szCs w:val="21"/>
        </w:rPr>
        <w:t>Teachers</w:t>
      </w:r>
      <w:r w:rsidRPr="009E3B3C">
        <w:rPr>
          <w:rFonts w:ascii="Calibri" w:hAnsi="Calibri"/>
          <w:sz w:val="21"/>
          <w:szCs w:val="21"/>
        </w:rPr>
        <w:t xml:space="preserve"> Association Annual Meeting</w:t>
      </w:r>
      <w:r w:rsidRPr="009E3B3C">
        <w:rPr>
          <w:rFonts w:ascii="Calibri" w:hAnsi="Calibri"/>
          <w:sz w:val="21"/>
          <w:szCs w:val="21"/>
        </w:rPr>
        <w:tab/>
        <w:t>Fall 2014</w:t>
      </w:r>
    </w:p>
    <w:p w14:paraId="7DA68DB4" w14:textId="77777777" w:rsidR="00AE0397" w:rsidRPr="009E3B3C" w:rsidRDefault="00AE0397"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Undergraduate Biology Research Program Bioethics Retreat</w:t>
      </w:r>
      <w:r w:rsidRPr="009E3B3C">
        <w:rPr>
          <w:rFonts w:ascii="Calibri" w:hAnsi="Calibri"/>
          <w:sz w:val="21"/>
          <w:szCs w:val="21"/>
        </w:rPr>
        <w:tab/>
        <w:t>Summer 2014</w:t>
      </w:r>
    </w:p>
    <w:p w14:paraId="7997367C" w14:textId="77777777" w:rsidR="00AE0397" w:rsidRPr="009E3B3C" w:rsidRDefault="00AE0397" w:rsidP="00395994">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UA AAU Project Workshop Facilitating Active Learning in the Classroom</w:t>
      </w:r>
      <w:r w:rsidRPr="009E3B3C">
        <w:rPr>
          <w:rFonts w:ascii="Calibri" w:hAnsi="Calibri"/>
          <w:sz w:val="21"/>
          <w:szCs w:val="21"/>
        </w:rPr>
        <w:tab/>
        <w:t>Spring 2014</w:t>
      </w:r>
    </w:p>
    <w:p w14:paraId="4DE2AB3F" w14:textId="38D551C5" w:rsidR="009919B6" w:rsidRPr="00AB059C" w:rsidRDefault="00AE0397" w:rsidP="00AB059C">
      <w:pPr>
        <w:pStyle w:val="NormalWeb"/>
        <w:tabs>
          <w:tab w:val="right" w:pos="10080"/>
        </w:tabs>
        <w:spacing w:before="0" w:beforeAutospacing="0" w:after="0" w:afterAutospacing="0"/>
        <w:rPr>
          <w:rFonts w:ascii="Calibri" w:hAnsi="Calibri"/>
          <w:sz w:val="21"/>
          <w:szCs w:val="21"/>
        </w:rPr>
      </w:pPr>
      <w:r w:rsidRPr="009E3B3C">
        <w:rPr>
          <w:rFonts w:ascii="Calibri" w:hAnsi="Calibri"/>
          <w:sz w:val="21"/>
          <w:szCs w:val="21"/>
        </w:rPr>
        <w:t>International Dark Skies Association Annual General Meeting</w:t>
      </w:r>
      <w:r w:rsidRPr="009E3B3C">
        <w:rPr>
          <w:rFonts w:ascii="Calibri" w:hAnsi="Calibri"/>
          <w:sz w:val="21"/>
          <w:szCs w:val="21"/>
        </w:rPr>
        <w:tab/>
        <w:t>Fall 2013</w:t>
      </w:r>
      <w:bookmarkEnd w:id="0"/>
    </w:p>
    <w:p w14:paraId="602DE733" w14:textId="77777777" w:rsidR="00ED5A25" w:rsidRDefault="00ED5A25" w:rsidP="00155190">
      <w:pPr>
        <w:pStyle w:val="NormalWeb"/>
        <w:tabs>
          <w:tab w:val="right" w:pos="9360"/>
          <w:tab w:val="right" w:pos="10080"/>
        </w:tabs>
        <w:spacing w:before="0" w:beforeAutospacing="0" w:after="0" w:afterAutospacing="0"/>
        <w:jc w:val="center"/>
        <w:rPr>
          <w:rFonts w:ascii="Calibri" w:hAnsi="Calibri"/>
          <w:b/>
          <w:sz w:val="26"/>
          <w:szCs w:val="26"/>
        </w:rPr>
      </w:pPr>
    </w:p>
    <w:p w14:paraId="20586416" w14:textId="57363452" w:rsidR="00EF3941" w:rsidRPr="001A3152" w:rsidRDefault="00181DA7" w:rsidP="00EF3941">
      <w:pPr>
        <w:pStyle w:val="NormalWeb"/>
        <w:tabs>
          <w:tab w:val="right" w:pos="9360"/>
          <w:tab w:val="right" w:pos="10080"/>
        </w:tabs>
        <w:spacing w:before="0" w:beforeAutospacing="0" w:after="0" w:afterAutospacing="0"/>
        <w:jc w:val="center"/>
        <w:rPr>
          <w:rFonts w:ascii="Calibri" w:hAnsi="Calibri"/>
          <w:b/>
          <w:sz w:val="26"/>
          <w:szCs w:val="26"/>
        </w:rPr>
      </w:pPr>
      <w:r>
        <w:rPr>
          <w:rFonts w:ascii="Calibri" w:hAnsi="Calibri"/>
          <w:b/>
          <w:sz w:val="26"/>
          <w:szCs w:val="26"/>
        </w:rPr>
        <w:lastRenderedPageBreak/>
        <w:t>MENTORING</w:t>
      </w:r>
      <w:bookmarkStart w:id="1" w:name="_GoBack"/>
      <w:bookmarkEnd w:id="1"/>
      <w:r w:rsidR="00EF3941">
        <w:rPr>
          <w:rFonts w:ascii="Calibri" w:hAnsi="Calibri"/>
          <w:b/>
          <w:sz w:val="26"/>
          <w:szCs w:val="26"/>
        </w:rPr>
        <w:t xml:space="preserve"> </w:t>
      </w:r>
      <w:r w:rsidR="00EF3941" w:rsidRPr="001A3152">
        <w:rPr>
          <w:rFonts w:ascii="Calibri" w:hAnsi="Calibri"/>
          <w:b/>
          <w:sz w:val="26"/>
          <w:szCs w:val="26"/>
        </w:rPr>
        <w:t>EXPERIENCE</w:t>
      </w:r>
    </w:p>
    <w:p w14:paraId="0183A86D" w14:textId="288F0B68" w:rsidR="00CB4228" w:rsidRPr="00CB4228" w:rsidRDefault="000165AE" w:rsidP="00CB4228">
      <w:pPr>
        <w:pStyle w:val="NormalWeb"/>
        <w:tabs>
          <w:tab w:val="right" w:pos="10080"/>
        </w:tabs>
        <w:spacing w:before="0" w:beforeAutospacing="0" w:after="0" w:afterAutospacing="0"/>
        <w:rPr>
          <w:rFonts w:ascii="Calibri" w:hAnsi="Calibri"/>
          <w:b/>
          <w:sz w:val="22"/>
          <w:szCs w:val="22"/>
        </w:rPr>
      </w:pPr>
      <w:r>
        <w:rPr>
          <w:rFonts w:ascii="Calibri" w:hAnsi="Calibri"/>
          <w:b/>
          <w:sz w:val="22"/>
          <w:szCs w:val="22"/>
        </w:rPr>
        <w:t>Center for Rehabilitation Sciences Research, Summer Internship</w:t>
      </w:r>
      <w:r w:rsidR="00EF3941" w:rsidRPr="00BD427F">
        <w:rPr>
          <w:rFonts w:ascii="Calibri" w:hAnsi="Calibri"/>
          <w:b/>
          <w:sz w:val="22"/>
          <w:szCs w:val="22"/>
        </w:rPr>
        <w:tab/>
      </w:r>
      <w:r>
        <w:rPr>
          <w:rFonts w:ascii="Calibri" w:hAnsi="Calibri"/>
          <w:b/>
          <w:sz w:val="22"/>
          <w:szCs w:val="22"/>
        </w:rPr>
        <w:t xml:space="preserve">Summer </w:t>
      </w:r>
      <w:r w:rsidR="00EF3941" w:rsidRPr="00BD427F">
        <w:rPr>
          <w:rFonts w:ascii="Calibri" w:hAnsi="Calibri"/>
          <w:b/>
          <w:sz w:val="22"/>
          <w:szCs w:val="22"/>
        </w:rPr>
        <w:t>201</w:t>
      </w:r>
      <w:r>
        <w:rPr>
          <w:rFonts w:ascii="Calibri" w:hAnsi="Calibri"/>
          <w:b/>
          <w:sz w:val="22"/>
          <w:szCs w:val="22"/>
        </w:rPr>
        <w:t>9</w:t>
      </w:r>
    </w:p>
    <w:p w14:paraId="32E104C9" w14:textId="1D019A18" w:rsidR="00CB4228" w:rsidRDefault="00CB4228" w:rsidP="00CB4228">
      <w:pPr>
        <w:pStyle w:val="NormalWeb"/>
        <w:tabs>
          <w:tab w:val="right" w:pos="9936"/>
        </w:tabs>
        <w:spacing w:before="0" w:beforeAutospacing="0" w:after="0" w:afterAutospacing="0"/>
        <w:ind w:left="360"/>
        <w:rPr>
          <w:rFonts w:ascii="Calibri" w:hAnsi="Calibri"/>
          <w:sz w:val="21"/>
          <w:szCs w:val="21"/>
        </w:rPr>
      </w:pPr>
      <w:r>
        <w:rPr>
          <w:rFonts w:ascii="Calibri" w:hAnsi="Calibri"/>
          <w:sz w:val="21"/>
          <w:szCs w:val="21"/>
        </w:rPr>
        <w:t>Mentee</w:t>
      </w:r>
      <w:r>
        <w:rPr>
          <w:rFonts w:ascii="Calibri" w:hAnsi="Calibri"/>
          <w:sz w:val="21"/>
          <w:szCs w:val="21"/>
        </w:rPr>
        <w:t xml:space="preserve">: </w:t>
      </w:r>
      <w:r>
        <w:rPr>
          <w:rFonts w:ascii="Calibri" w:hAnsi="Calibri"/>
          <w:sz w:val="21"/>
          <w:szCs w:val="21"/>
        </w:rPr>
        <w:t>Melissa Hewitt, Undergraduate Student</w:t>
      </w:r>
    </w:p>
    <w:p w14:paraId="618143BD" w14:textId="05DAC0DF" w:rsidR="00CB4228" w:rsidRDefault="00CB4228" w:rsidP="00CB4228">
      <w:pPr>
        <w:pStyle w:val="NormalWeb"/>
        <w:tabs>
          <w:tab w:val="right" w:pos="9936"/>
        </w:tabs>
        <w:spacing w:before="0" w:beforeAutospacing="0" w:after="0" w:afterAutospacing="0"/>
        <w:ind w:left="360"/>
        <w:rPr>
          <w:rFonts w:ascii="Calibri" w:hAnsi="Calibri"/>
          <w:sz w:val="21"/>
          <w:szCs w:val="21"/>
        </w:rPr>
      </w:pPr>
      <w:r>
        <w:rPr>
          <w:rFonts w:ascii="Calibri" w:hAnsi="Calibri"/>
          <w:sz w:val="21"/>
          <w:szCs w:val="21"/>
        </w:rPr>
        <w:t xml:space="preserve">Project: </w:t>
      </w:r>
      <w:r w:rsidR="002B07FA">
        <w:rPr>
          <w:rFonts w:ascii="Calibri" w:hAnsi="Calibri"/>
          <w:sz w:val="21"/>
          <w:szCs w:val="21"/>
        </w:rPr>
        <w:t>Character</w:t>
      </w:r>
      <w:r w:rsidR="00E05A45">
        <w:rPr>
          <w:rFonts w:ascii="Calibri" w:hAnsi="Calibri"/>
          <w:sz w:val="21"/>
          <w:szCs w:val="21"/>
        </w:rPr>
        <w:t>ization and Frequentist Description</w:t>
      </w:r>
      <w:r w:rsidR="002803D6">
        <w:rPr>
          <w:rFonts w:ascii="Calibri" w:hAnsi="Calibri"/>
          <w:sz w:val="21"/>
          <w:szCs w:val="21"/>
        </w:rPr>
        <w:t xml:space="preserve"> </w:t>
      </w:r>
      <w:r w:rsidR="00363B72">
        <w:rPr>
          <w:rFonts w:ascii="Calibri" w:hAnsi="Calibri"/>
          <w:sz w:val="21"/>
          <w:szCs w:val="21"/>
        </w:rPr>
        <w:t xml:space="preserve">of </w:t>
      </w:r>
      <w:r w:rsidR="00363B72" w:rsidRPr="00363B72">
        <w:rPr>
          <w:rFonts w:ascii="Calibri" w:hAnsi="Calibri"/>
          <w:sz w:val="21"/>
          <w:szCs w:val="21"/>
        </w:rPr>
        <w:t>Prosthetic Feet Prescribed to Services Members with Unilateral Transtibial Amputation</w:t>
      </w:r>
      <w:r w:rsidR="00B12E44">
        <w:rPr>
          <w:rFonts w:ascii="Calibri" w:hAnsi="Calibri"/>
          <w:sz w:val="21"/>
          <w:szCs w:val="21"/>
        </w:rPr>
        <w:t>s</w:t>
      </w:r>
    </w:p>
    <w:p w14:paraId="0C0453AA" w14:textId="77777777" w:rsidR="00EF3941" w:rsidRDefault="00EF3941" w:rsidP="00155190">
      <w:pPr>
        <w:pStyle w:val="NormalWeb"/>
        <w:tabs>
          <w:tab w:val="right" w:pos="9360"/>
          <w:tab w:val="right" w:pos="10080"/>
        </w:tabs>
        <w:spacing w:before="0" w:beforeAutospacing="0" w:after="0" w:afterAutospacing="0"/>
        <w:jc w:val="center"/>
        <w:rPr>
          <w:rFonts w:ascii="Calibri" w:hAnsi="Calibri"/>
          <w:b/>
          <w:sz w:val="26"/>
          <w:szCs w:val="26"/>
        </w:rPr>
      </w:pPr>
    </w:p>
    <w:p w14:paraId="5570B5DB" w14:textId="54B056F2" w:rsidR="00155190" w:rsidRPr="001A3152" w:rsidRDefault="00155190" w:rsidP="00155190">
      <w:pPr>
        <w:pStyle w:val="NormalWeb"/>
        <w:tabs>
          <w:tab w:val="right" w:pos="9360"/>
          <w:tab w:val="right" w:pos="10080"/>
        </w:tabs>
        <w:spacing w:before="0" w:beforeAutospacing="0" w:after="0" w:afterAutospacing="0"/>
        <w:jc w:val="center"/>
        <w:rPr>
          <w:rFonts w:ascii="Calibri" w:hAnsi="Calibri"/>
          <w:b/>
          <w:sz w:val="26"/>
          <w:szCs w:val="26"/>
        </w:rPr>
      </w:pPr>
      <w:r w:rsidRPr="001A3152">
        <w:rPr>
          <w:rFonts w:ascii="Calibri" w:hAnsi="Calibri"/>
          <w:b/>
          <w:sz w:val="26"/>
          <w:szCs w:val="26"/>
        </w:rPr>
        <w:t>TEACHING</w:t>
      </w:r>
      <w:r w:rsidR="00744706">
        <w:rPr>
          <w:rFonts w:ascii="Calibri" w:hAnsi="Calibri"/>
          <w:b/>
          <w:sz w:val="26"/>
          <w:szCs w:val="26"/>
        </w:rPr>
        <w:t xml:space="preserve"> </w:t>
      </w:r>
      <w:r w:rsidRPr="001A3152">
        <w:rPr>
          <w:rFonts w:ascii="Calibri" w:hAnsi="Calibri"/>
          <w:b/>
          <w:sz w:val="26"/>
          <w:szCs w:val="26"/>
        </w:rPr>
        <w:t>EXPERIENCE</w:t>
      </w:r>
    </w:p>
    <w:p w14:paraId="5FFD661A" w14:textId="77777777" w:rsidR="00155190" w:rsidRPr="00BD427F" w:rsidRDefault="00155190" w:rsidP="00155190">
      <w:pPr>
        <w:pStyle w:val="NormalWeb"/>
        <w:tabs>
          <w:tab w:val="right" w:pos="10080"/>
        </w:tabs>
        <w:spacing w:before="0" w:beforeAutospacing="0" w:after="0" w:afterAutospacing="0"/>
        <w:rPr>
          <w:rFonts w:ascii="Calibri" w:hAnsi="Calibri"/>
          <w:b/>
          <w:sz w:val="22"/>
          <w:szCs w:val="22"/>
        </w:rPr>
      </w:pPr>
      <w:r w:rsidRPr="00BD427F">
        <w:rPr>
          <w:rFonts w:ascii="Calibri" w:hAnsi="Calibri"/>
          <w:b/>
          <w:sz w:val="22"/>
          <w:szCs w:val="22"/>
        </w:rPr>
        <w:t>STCH 410 Teaching Practicum: Mansfeld Middle School (7th Grade Science)</w:t>
      </w:r>
      <w:r w:rsidRPr="00BD427F">
        <w:rPr>
          <w:rFonts w:ascii="Calibri" w:hAnsi="Calibri"/>
          <w:b/>
          <w:sz w:val="22"/>
          <w:szCs w:val="22"/>
        </w:rPr>
        <w:tab/>
        <w:t>Fall 2015</w:t>
      </w:r>
    </w:p>
    <w:p w14:paraId="1742E198" w14:textId="77777777" w:rsidR="00155190" w:rsidRPr="00BD427F" w:rsidRDefault="00155190" w:rsidP="00155190">
      <w:pPr>
        <w:pStyle w:val="NormalWeb"/>
        <w:tabs>
          <w:tab w:val="right" w:pos="9936"/>
        </w:tabs>
        <w:spacing w:before="0" w:beforeAutospacing="0" w:after="0" w:afterAutospacing="0"/>
        <w:jc w:val="both"/>
        <w:rPr>
          <w:rFonts w:ascii="Calibri" w:hAnsi="Calibri"/>
        </w:rPr>
      </w:pPr>
      <w:r w:rsidRPr="00BD427F">
        <w:rPr>
          <w:rFonts w:ascii="Calibri" w:hAnsi="Calibri"/>
        </w:rPr>
        <w:t xml:space="preserve">Completed teaching practicum of at least 50 observation and instruction hours in a middle school classroom. Required 10 days of complete planning and instruction within the classroom. Collaborated with partner teacher to conduct lessons, experiments, and assessments of student understanding. Required planning and developing materials for instruction in the science classroom. </w:t>
      </w:r>
    </w:p>
    <w:p w14:paraId="7BD53824" w14:textId="77777777" w:rsidR="00155190" w:rsidRPr="00BD427F" w:rsidRDefault="00155190" w:rsidP="00155190">
      <w:pPr>
        <w:pStyle w:val="NormalWeb"/>
        <w:tabs>
          <w:tab w:val="right" w:pos="9936"/>
        </w:tabs>
        <w:spacing w:before="0" w:beforeAutospacing="0" w:after="0" w:afterAutospacing="0"/>
        <w:rPr>
          <w:rFonts w:ascii="Calibri" w:hAnsi="Calibri"/>
          <w:sz w:val="10"/>
          <w:szCs w:val="10"/>
        </w:rPr>
      </w:pPr>
    </w:p>
    <w:p w14:paraId="3DD7B88F" w14:textId="77777777" w:rsidR="00155190" w:rsidRPr="00BD427F" w:rsidRDefault="00155190" w:rsidP="00155190">
      <w:pPr>
        <w:pStyle w:val="NormalWeb"/>
        <w:tabs>
          <w:tab w:val="right" w:pos="10080"/>
        </w:tabs>
        <w:spacing w:before="0" w:beforeAutospacing="0" w:after="0" w:afterAutospacing="0"/>
        <w:rPr>
          <w:rFonts w:ascii="Calibri" w:hAnsi="Calibri"/>
          <w:b/>
          <w:sz w:val="22"/>
          <w:szCs w:val="22"/>
        </w:rPr>
      </w:pPr>
      <w:r w:rsidRPr="00BD427F">
        <w:rPr>
          <w:rFonts w:ascii="Calibri" w:hAnsi="Calibri"/>
          <w:b/>
          <w:sz w:val="22"/>
          <w:szCs w:val="22"/>
        </w:rPr>
        <w:t>Preceptor – NROS215: Introduction to Electrophysiology Laboratory</w:t>
      </w:r>
      <w:r w:rsidRPr="00BD427F">
        <w:rPr>
          <w:rFonts w:ascii="Calibri" w:hAnsi="Calibri"/>
          <w:b/>
          <w:sz w:val="22"/>
          <w:szCs w:val="22"/>
        </w:rPr>
        <w:tab/>
        <w:t xml:space="preserve">Spring 2014 </w:t>
      </w:r>
    </w:p>
    <w:p w14:paraId="17D02CFA" w14:textId="77777777" w:rsidR="00155190" w:rsidRPr="00BD427F" w:rsidRDefault="00155190" w:rsidP="00155190">
      <w:pPr>
        <w:pStyle w:val="NormalWeb"/>
        <w:tabs>
          <w:tab w:val="right" w:pos="9936"/>
        </w:tabs>
        <w:spacing w:before="0" w:beforeAutospacing="0" w:after="0" w:afterAutospacing="0"/>
        <w:jc w:val="both"/>
        <w:rPr>
          <w:rFonts w:ascii="Calibri" w:hAnsi="Calibri"/>
        </w:rPr>
      </w:pPr>
      <w:r w:rsidRPr="00BD427F">
        <w:rPr>
          <w:rFonts w:ascii="Calibri" w:hAnsi="Calibri"/>
        </w:rPr>
        <w:t xml:space="preserve">Facilitated laboratory experience for undergraduates through leading discussions and weekly laboratory demonstrations. Assisted in instruction of electrophysiological techniques through demonstrations, guidance, and hands-on learning experiences for students. Maintained stock of </w:t>
      </w:r>
      <w:r w:rsidRPr="00BD427F">
        <w:rPr>
          <w:rFonts w:ascii="Calibri" w:hAnsi="Calibri"/>
          <w:i/>
        </w:rPr>
        <w:t xml:space="preserve">Sarcophaga bullata </w:t>
      </w:r>
      <w:r w:rsidRPr="00BD427F">
        <w:rPr>
          <w:rFonts w:ascii="Calibri" w:hAnsi="Calibri"/>
        </w:rPr>
        <w:t>for electrophysiology experiments. Graded reports and practical examinations. Hosted office hours as needed.</w:t>
      </w:r>
    </w:p>
    <w:p w14:paraId="285A434C" w14:textId="77777777" w:rsidR="00155190" w:rsidRPr="00BD427F" w:rsidRDefault="00155190" w:rsidP="00155190">
      <w:pPr>
        <w:pStyle w:val="NormalWeb"/>
        <w:tabs>
          <w:tab w:val="right" w:pos="9936"/>
        </w:tabs>
        <w:spacing w:before="0" w:beforeAutospacing="0" w:after="0" w:afterAutospacing="0"/>
        <w:rPr>
          <w:rFonts w:ascii="Calibri" w:hAnsi="Calibri"/>
          <w:sz w:val="10"/>
          <w:szCs w:val="10"/>
        </w:rPr>
      </w:pPr>
    </w:p>
    <w:p w14:paraId="29D4713C" w14:textId="77777777" w:rsidR="00155190" w:rsidRPr="00BD427F" w:rsidRDefault="00155190" w:rsidP="00155190">
      <w:pPr>
        <w:pStyle w:val="NormalWeb"/>
        <w:tabs>
          <w:tab w:val="right" w:pos="10080"/>
        </w:tabs>
        <w:spacing w:before="0" w:beforeAutospacing="0" w:after="0" w:afterAutospacing="0"/>
        <w:rPr>
          <w:rFonts w:ascii="Calibri" w:hAnsi="Calibri"/>
          <w:b/>
          <w:sz w:val="22"/>
          <w:szCs w:val="22"/>
        </w:rPr>
      </w:pPr>
      <w:r w:rsidRPr="00BD427F">
        <w:rPr>
          <w:rFonts w:ascii="Calibri" w:hAnsi="Calibri"/>
          <w:b/>
          <w:sz w:val="22"/>
          <w:szCs w:val="22"/>
        </w:rPr>
        <w:t>STCH 250 Classroom Field</w:t>
      </w:r>
      <w:r>
        <w:rPr>
          <w:rFonts w:ascii="Calibri" w:hAnsi="Calibri"/>
          <w:b/>
          <w:sz w:val="22"/>
          <w:szCs w:val="22"/>
        </w:rPr>
        <w:t xml:space="preserve"> Placement: Tucson High School and Mansfeld Middle School</w:t>
      </w:r>
      <w:r w:rsidRPr="00BD427F">
        <w:rPr>
          <w:rFonts w:ascii="Calibri" w:hAnsi="Calibri"/>
          <w:b/>
          <w:sz w:val="22"/>
          <w:szCs w:val="22"/>
        </w:rPr>
        <w:tab/>
        <w:t>Spring 2013</w:t>
      </w:r>
    </w:p>
    <w:p w14:paraId="5608CE3B" w14:textId="77777777" w:rsidR="00155190" w:rsidRPr="00BD427F" w:rsidRDefault="00155190" w:rsidP="00155190">
      <w:pPr>
        <w:pStyle w:val="NormalWeb"/>
        <w:tabs>
          <w:tab w:val="right" w:pos="9936"/>
        </w:tabs>
        <w:spacing w:before="0" w:beforeAutospacing="0" w:after="0" w:afterAutospacing="0"/>
        <w:jc w:val="both"/>
        <w:rPr>
          <w:rFonts w:ascii="Calibri" w:hAnsi="Calibri"/>
        </w:rPr>
      </w:pPr>
      <w:r w:rsidRPr="00BD427F">
        <w:rPr>
          <w:rFonts w:ascii="Calibri" w:hAnsi="Calibri"/>
        </w:rPr>
        <w:t>Observed classroom interactions and student learning with guided direction from course material and mentor teacher. Planned and instructed hands-on laboratory experience regarding circuits for freshmen integrated science course</w:t>
      </w:r>
      <w:r>
        <w:rPr>
          <w:rFonts w:ascii="Calibri" w:hAnsi="Calibri"/>
        </w:rPr>
        <w:t xml:space="preserve"> and 7</w:t>
      </w:r>
      <w:r w:rsidRPr="006773E5">
        <w:rPr>
          <w:rFonts w:ascii="Calibri" w:hAnsi="Calibri"/>
          <w:vertAlign w:val="superscript"/>
        </w:rPr>
        <w:t>th</w:t>
      </w:r>
      <w:r>
        <w:rPr>
          <w:rFonts w:ascii="Calibri" w:hAnsi="Calibri"/>
        </w:rPr>
        <w:t xml:space="preserve"> grade science</w:t>
      </w:r>
      <w:r w:rsidRPr="00BD427F">
        <w:rPr>
          <w:rFonts w:ascii="Calibri" w:hAnsi="Calibri"/>
        </w:rPr>
        <w:t>. Planned and instructed demonstration related to geological history and timeline to enhance student engagement through instruction. Generated assessments and evaluated student assessment and learning outcomes.</w:t>
      </w:r>
    </w:p>
    <w:p w14:paraId="2ADC998F" w14:textId="77777777" w:rsidR="00155190" w:rsidRPr="00BD427F" w:rsidRDefault="00155190" w:rsidP="00155190">
      <w:pPr>
        <w:pStyle w:val="NormalWeb"/>
        <w:tabs>
          <w:tab w:val="right" w:pos="9936"/>
        </w:tabs>
        <w:spacing w:before="0" w:beforeAutospacing="0" w:after="0" w:afterAutospacing="0"/>
        <w:rPr>
          <w:rFonts w:ascii="Calibri" w:hAnsi="Calibri"/>
          <w:sz w:val="10"/>
          <w:szCs w:val="10"/>
        </w:rPr>
      </w:pPr>
    </w:p>
    <w:p w14:paraId="6BFBBA8B" w14:textId="77777777" w:rsidR="00155190" w:rsidRPr="00BD427F" w:rsidRDefault="00155190" w:rsidP="00155190">
      <w:pPr>
        <w:pStyle w:val="NormalWeb"/>
        <w:tabs>
          <w:tab w:val="right" w:pos="10080"/>
        </w:tabs>
        <w:spacing w:before="0" w:beforeAutospacing="0" w:after="0" w:afterAutospacing="0"/>
        <w:rPr>
          <w:rFonts w:ascii="Calibri" w:hAnsi="Calibri"/>
          <w:b/>
          <w:sz w:val="22"/>
          <w:szCs w:val="22"/>
        </w:rPr>
      </w:pPr>
      <w:r w:rsidRPr="00BD427F">
        <w:rPr>
          <w:rFonts w:ascii="Calibri" w:hAnsi="Calibri"/>
          <w:b/>
          <w:sz w:val="22"/>
          <w:szCs w:val="22"/>
        </w:rPr>
        <w:t>Volunteer – National Optical Astronomy Observatory: Project ASTRO Partner</w:t>
      </w:r>
      <w:r w:rsidRPr="00BD427F">
        <w:rPr>
          <w:rFonts w:ascii="Calibri" w:hAnsi="Calibri"/>
          <w:b/>
          <w:sz w:val="22"/>
          <w:szCs w:val="22"/>
        </w:rPr>
        <w:tab/>
        <w:t xml:space="preserve">Fall 2013 – </w:t>
      </w:r>
      <w:r>
        <w:rPr>
          <w:rFonts w:ascii="Calibri" w:hAnsi="Calibri"/>
          <w:b/>
          <w:sz w:val="22"/>
          <w:szCs w:val="22"/>
        </w:rPr>
        <w:t>Fall 2016</w:t>
      </w:r>
    </w:p>
    <w:p w14:paraId="33305E28" w14:textId="77777777" w:rsidR="00155190" w:rsidRPr="00BD427F" w:rsidRDefault="00155190" w:rsidP="00155190">
      <w:pPr>
        <w:pStyle w:val="NormalWeb"/>
        <w:tabs>
          <w:tab w:val="right" w:pos="9936"/>
        </w:tabs>
        <w:spacing w:before="0" w:beforeAutospacing="0" w:after="0" w:afterAutospacing="0"/>
        <w:jc w:val="both"/>
        <w:rPr>
          <w:rFonts w:ascii="Calibri" w:hAnsi="Calibri"/>
        </w:rPr>
      </w:pPr>
      <w:r w:rsidRPr="00BD427F">
        <w:rPr>
          <w:rFonts w:ascii="Calibri" w:hAnsi="Calibri"/>
        </w:rPr>
        <w:t>Partnerships: Kathy Roddy, Kingman Blended Learning Center and David Hansbrough, Mansfeld Middle School</w:t>
      </w:r>
    </w:p>
    <w:p w14:paraId="61990184" w14:textId="77777777" w:rsidR="00155190" w:rsidRPr="00BD427F" w:rsidRDefault="00155190" w:rsidP="00155190">
      <w:pPr>
        <w:pStyle w:val="NormalWeb"/>
        <w:tabs>
          <w:tab w:val="right" w:pos="9936"/>
        </w:tabs>
        <w:spacing w:before="0" w:beforeAutospacing="0" w:after="0" w:afterAutospacing="0"/>
        <w:jc w:val="both"/>
        <w:rPr>
          <w:rFonts w:ascii="Calibri" w:hAnsi="Calibri"/>
        </w:rPr>
      </w:pPr>
      <w:r w:rsidRPr="00BD427F">
        <w:rPr>
          <w:rFonts w:ascii="Calibri" w:hAnsi="Calibri"/>
        </w:rPr>
        <w:t xml:space="preserve">Provide expert level astronomy resources to K-12 classroom teachers for hands on learning experiences. Assist in planning educational opportunities and activities for both informal and formal learning opportunities at the school. Plan school-wide STEM Night with hands-on activities and telescope observing. Plan school-wide Astronomy Day with a variety of optics activities, hands-on astronomy activities, and observing. </w:t>
      </w:r>
    </w:p>
    <w:p w14:paraId="45DC0EC0" w14:textId="77777777" w:rsidR="00155190" w:rsidRPr="00BD427F" w:rsidRDefault="00155190" w:rsidP="00155190">
      <w:pPr>
        <w:pStyle w:val="NormalWeb"/>
        <w:tabs>
          <w:tab w:val="right" w:pos="9936"/>
        </w:tabs>
        <w:spacing w:before="0" w:beforeAutospacing="0" w:after="0" w:afterAutospacing="0"/>
        <w:rPr>
          <w:rFonts w:ascii="Calibri" w:hAnsi="Calibri"/>
          <w:sz w:val="10"/>
          <w:szCs w:val="10"/>
        </w:rPr>
      </w:pPr>
    </w:p>
    <w:p w14:paraId="262EC7E0" w14:textId="77777777" w:rsidR="00155190" w:rsidRPr="00BD427F" w:rsidRDefault="00155190" w:rsidP="00155190">
      <w:pPr>
        <w:pStyle w:val="NormalWeb"/>
        <w:tabs>
          <w:tab w:val="right" w:pos="10080"/>
        </w:tabs>
        <w:spacing w:before="0" w:beforeAutospacing="0" w:after="0" w:afterAutospacing="0"/>
        <w:rPr>
          <w:rFonts w:ascii="Calibri" w:hAnsi="Calibri"/>
          <w:b/>
          <w:sz w:val="22"/>
          <w:szCs w:val="22"/>
        </w:rPr>
      </w:pPr>
      <w:r w:rsidRPr="00BD427F">
        <w:rPr>
          <w:rFonts w:ascii="Calibri" w:hAnsi="Calibri"/>
          <w:b/>
          <w:sz w:val="22"/>
          <w:szCs w:val="22"/>
        </w:rPr>
        <w:t>STCH 310 Classroom Field Placement: Amphitheater High School (Pre-AP Chemistry)</w:t>
      </w:r>
      <w:r w:rsidRPr="00BD427F">
        <w:rPr>
          <w:rFonts w:ascii="Calibri" w:hAnsi="Calibri"/>
          <w:b/>
          <w:sz w:val="22"/>
          <w:szCs w:val="22"/>
        </w:rPr>
        <w:tab/>
        <w:t>Fall 2013</w:t>
      </w:r>
    </w:p>
    <w:p w14:paraId="6BB693F8" w14:textId="77777777" w:rsidR="00155190" w:rsidRPr="00BD427F" w:rsidRDefault="00155190" w:rsidP="00155190">
      <w:pPr>
        <w:pStyle w:val="NormalWeb"/>
        <w:tabs>
          <w:tab w:val="right" w:pos="9360"/>
          <w:tab w:val="right" w:pos="10080"/>
        </w:tabs>
        <w:spacing w:before="0" w:beforeAutospacing="0" w:after="0" w:afterAutospacing="0"/>
        <w:jc w:val="both"/>
        <w:rPr>
          <w:rFonts w:ascii="Calibri" w:hAnsi="Calibri"/>
        </w:rPr>
      </w:pPr>
      <w:r w:rsidRPr="00BD427F">
        <w:rPr>
          <w:rFonts w:ascii="Calibri" w:hAnsi="Calibri"/>
        </w:rPr>
        <w:t xml:space="preserve">Conducted student interviews to scaffold learning of stoichiometry and balancing chemical reactions. Planned assessment strategies to identify misconceptions regarding conservation of mass and conservation of energy. Lead instructional time posing an assessment and evaluating student outcomes. </w:t>
      </w:r>
    </w:p>
    <w:p w14:paraId="565788C1" w14:textId="77777777" w:rsidR="00155190" w:rsidRPr="00BD427F" w:rsidRDefault="00155190" w:rsidP="00155190">
      <w:pPr>
        <w:tabs>
          <w:tab w:val="right" w:pos="10080"/>
        </w:tabs>
        <w:rPr>
          <w:rFonts w:ascii="Calibri" w:hAnsi="Calibri"/>
          <w:sz w:val="22"/>
          <w:szCs w:val="22"/>
        </w:rPr>
        <w:sectPr w:rsidR="00155190" w:rsidRPr="00BD427F" w:rsidSect="00CF6DD7">
          <w:footerReference w:type="default" r:id="rId15"/>
          <w:headerReference w:type="first" r:id="rId16"/>
          <w:footerReference w:type="first" r:id="rId17"/>
          <w:type w:val="continuous"/>
          <w:pgSz w:w="12240" w:h="15840"/>
          <w:pgMar w:top="1080" w:right="1080" w:bottom="1080" w:left="1080" w:header="720" w:footer="720" w:gutter="0"/>
          <w:cols w:space="720"/>
          <w:docGrid w:linePitch="360"/>
        </w:sectPr>
      </w:pPr>
    </w:p>
    <w:p w14:paraId="311D8B2B" w14:textId="77777777" w:rsidR="00155190" w:rsidRPr="00881BDC" w:rsidRDefault="00155190" w:rsidP="000B54C2">
      <w:pPr>
        <w:pStyle w:val="NormalWeb"/>
        <w:tabs>
          <w:tab w:val="right" w:pos="10080"/>
        </w:tabs>
        <w:spacing w:before="0" w:beforeAutospacing="0" w:after="0" w:afterAutospacing="0"/>
        <w:rPr>
          <w:rFonts w:ascii="Calibri" w:hAnsi="Calibri"/>
          <w:sz w:val="22"/>
          <w:szCs w:val="22"/>
        </w:rPr>
      </w:pPr>
    </w:p>
    <w:sectPr w:rsidR="00155190" w:rsidRPr="00881BDC" w:rsidSect="004016AF">
      <w:headerReference w:type="default" r:id="rId18"/>
      <w:headerReference w:type="first" r:id="rId19"/>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33D37" w14:textId="77777777" w:rsidR="00216D7E" w:rsidRDefault="00216D7E" w:rsidP="0021559F">
      <w:r>
        <w:separator/>
      </w:r>
    </w:p>
  </w:endnote>
  <w:endnote w:type="continuationSeparator" w:id="0">
    <w:p w14:paraId="29B05D79" w14:textId="77777777" w:rsidR="00216D7E" w:rsidRDefault="00216D7E" w:rsidP="0021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124719"/>
      <w:docPartObj>
        <w:docPartGallery w:val="Page Numbers (Bottom of Page)"/>
        <w:docPartUnique/>
      </w:docPartObj>
    </w:sdtPr>
    <w:sdtEndPr>
      <w:rPr>
        <w:noProof/>
      </w:rPr>
    </w:sdtEndPr>
    <w:sdtContent>
      <w:p w14:paraId="4C4F5B0C" w14:textId="7FDBEA77" w:rsidR="006266C0" w:rsidRDefault="006266C0">
        <w:pPr>
          <w:pStyle w:val="Footer"/>
          <w:jc w:val="center"/>
        </w:pPr>
        <w:r>
          <w:fldChar w:fldCharType="begin"/>
        </w:r>
        <w:r>
          <w:instrText xml:space="preserve"> PAGE   \* MERGEFORMAT </w:instrText>
        </w:r>
        <w:r>
          <w:fldChar w:fldCharType="separate"/>
        </w:r>
        <w:r w:rsidR="00425847">
          <w:rPr>
            <w:noProof/>
          </w:rPr>
          <w:t>1</w:t>
        </w:r>
        <w:r>
          <w:rPr>
            <w:noProof/>
          </w:rPr>
          <w:fldChar w:fldCharType="end"/>
        </w:r>
      </w:p>
    </w:sdtContent>
  </w:sdt>
  <w:p w14:paraId="0EB09070" w14:textId="77777777" w:rsidR="006266C0" w:rsidRPr="002A13EE" w:rsidRDefault="006266C0" w:rsidP="002A13EE">
    <w:pPr>
      <w:pStyle w:val="Footer"/>
      <w:jc w:val="center"/>
      <w:rPr>
        <w:rFonts w:ascii="Calibri" w:hAnsi="Calibr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BEC42" w14:textId="77777777" w:rsidR="006266C0" w:rsidRPr="002A13EE" w:rsidRDefault="006266C0" w:rsidP="002A13EE">
    <w:pPr>
      <w:pStyle w:val="Footer"/>
      <w:jc w:val="center"/>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98CE0" w14:textId="77777777" w:rsidR="006266C0" w:rsidRPr="007A640F" w:rsidRDefault="006266C0" w:rsidP="006266C0">
    <w:pPr>
      <w:pStyle w:val="Footer"/>
      <w:jc w:val="center"/>
      <w:rPr>
        <w:rFonts w:ascii="Calibri" w:hAnsi="Calibri"/>
      </w:rPr>
    </w:pPr>
    <w:r w:rsidRPr="007A640F">
      <w:rPr>
        <w:rStyle w:val="PageNumber"/>
        <w:rFonts w:ascii="Calibri" w:hAnsi="Calibri"/>
      </w:rPr>
      <w:fldChar w:fldCharType="begin"/>
    </w:r>
    <w:r w:rsidRPr="007A640F">
      <w:rPr>
        <w:rStyle w:val="PageNumber"/>
        <w:rFonts w:ascii="Calibri" w:hAnsi="Calibri"/>
      </w:rPr>
      <w:instrText xml:space="preserve"> PAGE </w:instrText>
    </w:r>
    <w:r w:rsidRPr="007A640F">
      <w:rPr>
        <w:rStyle w:val="PageNumber"/>
        <w:rFonts w:ascii="Calibri" w:hAnsi="Calibri"/>
      </w:rPr>
      <w:fldChar w:fldCharType="separate"/>
    </w:r>
    <w:r w:rsidR="00591504">
      <w:rPr>
        <w:rStyle w:val="PageNumber"/>
        <w:rFonts w:ascii="Calibri" w:hAnsi="Calibri"/>
        <w:noProof/>
      </w:rPr>
      <w:t>3</w:t>
    </w:r>
    <w:r w:rsidRPr="007A640F">
      <w:rPr>
        <w:rStyle w:val="PageNumber"/>
        <w:rFonts w:ascii="Calibri" w:hAnsi="Calibr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CF095" w14:textId="77777777" w:rsidR="006266C0" w:rsidRPr="007A640F" w:rsidRDefault="006266C0" w:rsidP="006266C0">
    <w:pPr>
      <w:pStyle w:val="Footer"/>
      <w:jc w:val="center"/>
      <w:rPr>
        <w:rFonts w:ascii="Calibri" w:hAnsi="Calibri"/>
      </w:rPr>
    </w:pPr>
    <w:r w:rsidRPr="007A640F">
      <w:rPr>
        <w:rStyle w:val="PageNumber"/>
        <w:rFonts w:ascii="Calibri" w:hAnsi="Calibri"/>
      </w:rPr>
      <w:fldChar w:fldCharType="begin"/>
    </w:r>
    <w:r w:rsidRPr="007A640F">
      <w:rPr>
        <w:rStyle w:val="PageNumber"/>
        <w:rFonts w:ascii="Calibri" w:hAnsi="Calibri"/>
      </w:rPr>
      <w:instrText xml:space="preserve"> PAGE </w:instrText>
    </w:r>
    <w:r w:rsidRPr="007A640F">
      <w:rPr>
        <w:rStyle w:val="PageNumber"/>
        <w:rFonts w:ascii="Calibri" w:hAnsi="Calibri"/>
      </w:rPr>
      <w:fldChar w:fldCharType="separate"/>
    </w:r>
    <w:r>
      <w:rPr>
        <w:rStyle w:val="PageNumber"/>
        <w:rFonts w:ascii="Calibri" w:hAnsi="Calibri"/>
        <w:noProof/>
      </w:rPr>
      <w:t>1</w:t>
    </w:r>
    <w:r w:rsidRPr="007A640F">
      <w:rPr>
        <w:rStyle w:val="PageNumber"/>
        <w:rFonts w:ascii="Calibri" w:hAnsi="Calibr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3119" w14:textId="77777777" w:rsidR="006266C0" w:rsidRPr="007A640F" w:rsidRDefault="006266C0" w:rsidP="006266C0">
    <w:pPr>
      <w:pStyle w:val="Footer"/>
      <w:jc w:val="center"/>
      <w:rPr>
        <w:rFonts w:ascii="Calibri" w:hAnsi="Calibri"/>
      </w:rPr>
    </w:pPr>
    <w:r w:rsidRPr="007A640F">
      <w:rPr>
        <w:rStyle w:val="PageNumber"/>
        <w:rFonts w:ascii="Calibri" w:hAnsi="Calibri"/>
      </w:rPr>
      <w:fldChar w:fldCharType="begin"/>
    </w:r>
    <w:r w:rsidRPr="007A640F">
      <w:rPr>
        <w:rStyle w:val="PageNumber"/>
        <w:rFonts w:ascii="Calibri" w:hAnsi="Calibri"/>
      </w:rPr>
      <w:instrText xml:space="preserve"> PAGE </w:instrText>
    </w:r>
    <w:r w:rsidRPr="007A640F">
      <w:rPr>
        <w:rStyle w:val="PageNumber"/>
        <w:rFonts w:ascii="Calibri" w:hAnsi="Calibri"/>
      </w:rPr>
      <w:fldChar w:fldCharType="separate"/>
    </w:r>
    <w:r w:rsidR="004E545A">
      <w:rPr>
        <w:rStyle w:val="PageNumber"/>
        <w:rFonts w:ascii="Calibri" w:hAnsi="Calibri"/>
        <w:noProof/>
      </w:rPr>
      <w:t>5</w:t>
    </w:r>
    <w:r w:rsidRPr="007A640F">
      <w:rPr>
        <w:rStyle w:val="PageNumber"/>
        <w:rFonts w:ascii="Calibri" w:hAnsi="Calibri"/>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A9F7" w14:textId="77777777" w:rsidR="006266C0" w:rsidRPr="007A640F" w:rsidRDefault="006266C0" w:rsidP="006266C0">
    <w:pPr>
      <w:pStyle w:val="Footer"/>
      <w:jc w:val="center"/>
      <w:rPr>
        <w:rFonts w:ascii="Calibri" w:hAnsi="Calibri"/>
      </w:rPr>
    </w:pPr>
    <w:r w:rsidRPr="007A640F">
      <w:rPr>
        <w:rStyle w:val="PageNumber"/>
        <w:rFonts w:ascii="Calibri" w:hAnsi="Calibri"/>
      </w:rPr>
      <w:fldChar w:fldCharType="begin"/>
    </w:r>
    <w:r w:rsidRPr="007A640F">
      <w:rPr>
        <w:rStyle w:val="PageNumber"/>
        <w:rFonts w:ascii="Calibri" w:hAnsi="Calibri"/>
      </w:rPr>
      <w:instrText xml:space="preserve"> PAGE </w:instrText>
    </w:r>
    <w:r w:rsidRPr="007A640F">
      <w:rPr>
        <w:rStyle w:val="PageNumber"/>
        <w:rFonts w:ascii="Calibri" w:hAnsi="Calibri"/>
      </w:rPr>
      <w:fldChar w:fldCharType="separate"/>
    </w:r>
    <w:r>
      <w:rPr>
        <w:rStyle w:val="PageNumber"/>
        <w:rFonts w:ascii="Calibri" w:hAnsi="Calibri"/>
        <w:noProof/>
      </w:rPr>
      <w:t>1</w:t>
    </w:r>
    <w:r w:rsidRPr="007A640F">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B58A7" w14:textId="77777777" w:rsidR="00216D7E" w:rsidRDefault="00216D7E" w:rsidP="0021559F">
      <w:r>
        <w:separator/>
      </w:r>
    </w:p>
  </w:footnote>
  <w:footnote w:type="continuationSeparator" w:id="0">
    <w:p w14:paraId="67844A96" w14:textId="77777777" w:rsidR="00216D7E" w:rsidRDefault="00216D7E" w:rsidP="00215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C2C77" w14:textId="77777777" w:rsidR="006266C0" w:rsidRPr="0021559F" w:rsidRDefault="006266C0">
    <w:pPr>
      <w:pStyle w:val="Header"/>
      <w:rPr>
        <w:rFonts w:ascii="Calibri" w:hAnsi="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81F0" w14:textId="77777777" w:rsidR="006266C0" w:rsidRPr="005F768B" w:rsidRDefault="006266C0" w:rsidP="005F768B">
    <w:pPr>
      <w:pStyle w:val="NormalWeb"/>
      <w:spacing w:before="0" w:beforeAutospacing="0" w:after="0" w:afterAutospacing="0"/>
      <w:jc w:val="center"/>
      <w:rPr>
        <w:rFonts w:ascii="Calibri" w:hAnsi="Calibri"/>
        <w:b/>
        <w:sz w:val="70"/>
        <w:szCs w:val="70"/>
      </w:rPr>
    </w:pPr>
    <w:r w:rsidRPr="005F768B">
      <w:rPr>
        <w:rFonts w:ascii="Calibri" w:hAnsi="Calibri"/>
        <w:b/>
        <w:sz w:val="70"/>
        <w:szCs w:val="70"/>
      </w:rPr>
      <w:t>William T. Roddy</w:t>
    </w:r>
  </w:p>
  <w:p w14:paraId="17908B1D" w14:textId="77777777" w:rsidR="006266C0" w:rsidRPr="0021559F" w:rsidRDefault="006266C0" w:rsidP="005F768B">
    <w:pPr>
      <w:pStyle w:val="NormalWeb"/>
      <w:spacing w:before="0" w:beforeAutospacing="0" w:after="0" w:afterAutospacing="0"/>
      <w:jc w:val="center"/>
      <w:rPr>
        <w:rFonts w:ascii="Calibri" w:hAnsi="Calibri"/>
      </w:rPr>
    </w:pPr>
    <w:r w:rsidRPr="0021559F">
      <w:rPr>
        <w:rFonts w:ascii="Calibri" w:hAnsi="Calibri"/>
      </w:rPr>
      <w:t xml:space="preserve">928.279.9947 | </w:t>
    </w:r>
    <w:hyperlink r:id="rId1" w:history="1">
      <w:r w:rsidRPr="0021559F">
        <w:rPr>
          <w:rStyle w:val="Hyperlink"/>
          <w:rFonts w:ascii="Calibri" w:hAnsi="Calibri"/>
        </w:rPr>
        <w:t>wtroddy@email.arizona.edu</w:t>
      </w:r>
    </w:hyperlink>
    <w:r w:rsidRPr="0021559F">
      <w:rPr>
        <w:rFonts w:ascii="Calibri" w:hAnsi="Calibri"/>
      </w:rPr>
      <w:t xml:space="preserve"> | linkedin.com/in/williamtroddy</w:t>
    </w:r>
  </w:p>
  <w:p w14:paraId="1F35907C" w14:textId="77777777" w:rsidR="006266C0" w:rsidRDefault="00626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02A6E" w14:textId="77777777" w:rsidR="006266C0" w:rsidRPr="0024304D" w:rsidRDefault="006266C0" w:rsidP="005F768B">
    <w:pPr>
      <w:pStyle w:val="NormalWeb"/>
      <w:spacing w:before="0" w:beforeAutospacing="0" w:after="0" w:afterAutospacing="0"/>
      <w:jc w:val="center"/>
      <w:rPr>
        <w:rFonts w:ascii="Calibri" w:hAnsi="Calibri"/>
        <w:b/>
        <w:sz w:val="50"/>
        <w:szCs w:val="50"/>
      </w:rPr>
    </w:pPr>
    <w:r w:rsidRPr="0024304D">
      <w:rPr>
        <w:rFonts w:ascii="Calibri" w:hAnsi="Calibri"/>
        <w:b/>
        <w:sz w:val="50"/>
        <w:szCs w:val="50"/>
      </w:rPr>
      <w:t>William T. Roddy</w:t>
    </w:r>
  </w:p>
  <w:p w14:paraId="1CE89B66" w14:textId="77777777" w:rsidR="006266C0" w:rsidRPr="00D01AE1" w:rsidRDefault="006266C0" w:rsidP="006266C0">
    <w:pPr>
      <w:pStyle w:val="NormalWeb"/>
      <w:spacing w:before="0" w:beforeAutospacing="0" w:after="0" w:afterAutospacing="0"/>
      <w:jc w:val="center"/>
      <w:rPr>
        <w:rFonts w:ascii="Calibri" w:hAnsi="Calibri"/>
      </w:rPr>
    </w:pPr>
    <w:r w:rsidRPr="0021559F">
      <w:rPr>
        <w:rFonts w:ascii="Calibri" w:hAnsi="Calibri"/>
      </w:rPr>
      <w:t xml:space="preserve">928.279.9947 | </w:t>
    </w:r>
    <w:hyperlink r:id="rId1" w:history="1">
      <w:r w:rsidRPr="0021559F">
        <w:rPr>
          <w:rStyle w:val="Hyperlink"/>
          <w:rFonts w:ascii="Calibri" w:hAnsi="Calibri"/>
        </w:rPr>
        <w:t>wtroddy@email.arizona.edu</w:t>
      </w:r>
    </w:hyperlink>
    <w:r w:rsidRPr="0021559F">
      <w:rPr>
        <w:rFonts w:ascii="Calibri" w:hAnsi="Calibri"/>
      </w:rPr>
      <w:t xml:space="preserve"> | linkedin.com/in/williamtroddy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24DC" w14:textId="77777777" w:rsidR="006266C0" w:rsidRPr="0024304D" w:rsidRDefault="006266C0" w:rsidP="005F768B">
    <w:pPr>
      <w:pStyle w:val="NormalWeb"/>
      <w:spacing w:before="0" w:beforeAutospacing="0" w:after="0" w:afterAutospacing="0"/>
      <w:jc w:val="center"/>
      <w:rPr>
        <w:rFonts w:ascii="Calibri" w:hAnsi="Calibri"/>
        <w:b/>
        <w:sz w:val="50"/>
        <w:szCs w:val="50"/>
      </w:rPr>
    </w:pPr>
    <w:r w:rsidRPr="0024304D">
      <w:rPr>
        <w:rFonts w:ascii="Calibri" w:hAnsi="Calibri"/>
        <w:b/>
        <w:sz w:val="50"/>
        <w:szCs w:val="50"/>
      </w:rPr>
      <w:t>William T. Roddy</w:t>
    </w:r>
  </w:p>
  <w:p w14:paraId="5873E9E1" w14:textId="77777777" w:rsidR="006266C0" w:rsidRPr="00D01AE1" w:rsidRDefault="006266C0" w:rsidP="006266C0">
    <w:pPr>
      <w:pStyle w:val="NormalWeb"/>
      <w:spacing w:before="0" w:beforeAutospacing="0" w:after="0" w:afterAutospacing="0"/>
      <w:jc w:val="center"/>
      <w:rPr>
        <w:rFonts w:ascii="Calibri" w:hAnsi="Calibri"/>
      </w:rPr>
    </w:pPr>
    <w:r w:rsidRPr="0021559F">
      <w:rPr>
        <w:rFonts w:ascii="Calibri" w:hAnsi="Calibri"/>
      </w:rPr>
      <w:t xml:space="preserve">928.279.9947 | </w:t>
    </w:r>
    <w:hyperlink r:id="rId1" w:history="1">
      <w:r w:rsidRPr="0021559F">
        <w:rPr>
          <w:rStyle w:val="Hyperlink"/>
          <w:rFonts w:ascii="Calibri" w:hAnsi="Calibri"/>
        </w:rPr>
        <w:t>wtroddy@email.arizona.edu</w:t>
      </w:r>
    </w:hyperlink>
    <w:r w:rsidRPr="0021559F">
      <w:rPr>
        <w:rFonts w:ascii="Calibri" w:hAnsi="Calibri"/>
      </w:rPr>
      <w:t xml:space="preserve"> | linkedin.com/in/williamtroddy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7028" w14:textId="77777777" w:rsidR="006266C0" w:rsidRPr="0021559F" w:rsidRDefault="006266C0">
    <w:pPr>
      <w:pStyle w:val="Header"/>
      <w:rPr>
        <w:rFonts w:ascii="Calibri" w:hAnsi="Calibr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FE566" w14:textId="77777777" w:rsidR="006266C0" w:rsidRDefault="00626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0BA"/>
    <w:multiLevelType w:val="multilevel"/>
    <w:tmpl w:val="BC50BE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6D09E7"/>
    <w:multiLevelType w:val="hybridMultilevel"/>
    <w:tmpl w:val="1186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C686A"/>
    <w:multiLevelType w:val="hybridMultilevel"/>
    <w:tmpl w:val="8950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4172B"/>
    <w:multiLevelType w:val="multilevel"/>
    <w:tmpl w:val="BA0253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EA3307A"/>
    <w:multiLevelType w:val="hybridMultilevel"/>
    <w:tmpl w:val="C47680D8"/>
    <w:lvl w:ilvl="0" w:tplc="88D0FE24">
      <w:start w:val="1"/>
      <w:numFmt w:val="bullet"/>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D076D"/>
    <w:multiLevelType w:val="hybridMultilevel"/>
    <w:tmpl w:val="31B2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77E82"/>
    <w:multiLevelType w:val="multilevel"/>
    <w:tmpl w:val="F5B239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A79386D"/>
    <w:multiLevelType w:val="multilevel"/>
    <w:tmpl w:val="D66EE4F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FC2141"/>
    <w:multiLevelType w:val="multilevel"/>
    <w:tmpl w:val="1794FA5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1A4465A"/>
    <w:multiLevelType w:val="multilevel"/>
    <w:tmpl w:val="071070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58C1AC3"/>
    <w:multiLevelType w:val="hybridMultilevel"/>
    <w:tmpl w:val="E228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A5994"/>
    <w:multiLevelType w:val="hybridMultilevel"/>
    <w:tmpl w:val="8006E74E"/>
    <w:lvl w:ilvl="0" w:tplc="B3A696E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C5F18"/>
    <w:multiLevelType w:val="hybridMultilevel"/>
    <w:tmpl w:val="E95E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30E2"/>
    <w:multiLevelType w:val="hybridMultilevel"/>
    <w:tmpl w:val="136C6B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492D38"/>
    <w:multiLevelType w:val="hybridMultilevel"/>
    <w:tmpl w:val="F37ED02E"/>
    <w:lvl w:ilvl="0" w:tplc="211ED156">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F79EE"/>
    <w:multiLevelType w:val="hybridMultilevel"/>
    <w:tmpl w:val="0710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12059"/>
    <w:multiLevelType w:val="multilevel"/>
    <w:tmpl w:val="4D80AF9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9FB44A8"/>
    <w:multiLevelType w:val="multilevel"/>
    <w:tmpl w:val="11867F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8A493A"/>
    <w:multiLevelType w:val="hybridMultilevel"/>
    <w:tmpl w:val="1794F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1342C3"/>
    <w:multiLevelType w:val="multilevel"/>
    <w:tmpl w:val="49E2B4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F690F1D"/>
    <w:multiLevelType w:val="hybridMultilevel"/>
    <w:tmpl w:val="20E2D87C"/>
    <w:lvl w:ilvl="0" w:tplc="FB6C235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32EE6"/>
    <w:multiLevelType w:val="hybridMultilevel"/>
    <w:tmpl w:val="E1FE746A"/>
    <w:lvl w:ilvl="0" w:tplc="2CD2D3E2">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53C00A1"/>
    <w:multiLevelType w:val="multilevel"/>
    <w:tmpl w:val="89504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8391CBF"/>
    <w:multiLevelType w:val="hybridMultilevel"/>
    <w:tmpl w:val="F5B23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4B55FA"/>
    <w:multiLevelType w:val="multilevel"/>
    <w:tmpl w:val="E1FE746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D4D06AE"/>
    <w:multiLevelType w:val="hybridMultilevel"/>
    <w:tmpl w:val="D66EE4F4"/>
    <w:lvl w:ilvl="0" w:tplc="AF3634E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EF4389"/>
    <w:multiLevelType w:val="multilevel"/>
    <w:tmpl w:val="E1FE746A"/>
    <w:lvl w:ilvl="0">
      <w:start w:val="1"/>
      <w:numFmt w:val="bullet"/>
      <w:lvlText w:val=""/>
      <w:lvlJc w:val="left"/>
      <w:pPr>
        <w:ind w:left="450" w:hanging="360"/>
      </w:pPr>
      <w:rPr>
        <w:rFonts w:ascii="Symbol" w:hAnsi="Symbol" w:hint="default"/>
      </w:rPr>
    </w:lvl>
    <w:lvl w:ilvl="1">
      <w:start w:val="1"/>
      <w:numFmt w:val="bullet"/>
      <w:lvlText w:val="o"/>
      <w:lvlJc w:val="left"/>
      <w:pPr>
        <w:ind w:left="1530" w:hanging="360"/>
      </w:pPr>
      <w:rPr>
        <w:rFonts w:ascii="Courier New" w:hAnsi="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hint="default"/>
      </w:rPr>
    </w:lvl>
    <w:lvl w:ilvl="8">
      <w:start w:val="1"/>
      <w:numFmt w:val="bullet"/>
      <w:lvlText w:val=""/>
      <w:lvlJc w:val="left"/>
      <w:pPr>
        <w:ind w:left="6570" w:hanging="360"/>
      </w:pPr>
      <w:rPr>
        <w:rFonts w:ascii="Wingdings" w:hAnsi="Wingdings" w:hint="default"/>
      </w:rPr>
    </w:lvl>
  </w:abstractNum>
  <w:abstractNum w:abstractNumId="27" w15:restartNumberingAfterBreak="0">
    <w:nsid w:val="42DA7689"/>
    <w:multiLevelType w:val="hybridMultilevel"/>
    <w:tmpl w:val="49E2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E84BD5"/>
    <w:multiLevelType w:val="hybridMultilevel"/>
    <w:tmpl w:val="EA12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062FB"/>
    <w:multiLevelType w:val="hybridMultilevel"/>
    <w:tmpl w:val="06CAE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924FE1"/>
    <w:multiLevelType w:val="hybridMultilevel"/>
    <w:tmpl w:val="85C6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EF670E"/>
    <w:multiLevelType w:val="hybridMultilevel"/>
    <w:tmpl w:val="C5AE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5A648C"/>
    <w:multiLevelType w:val="hybridMultilevel"/>
    <w:tmpl w:val="4F7E1912"/>
    <w:lvl w:ilvl="0" w:tplc="343A241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920ED8"/>
    <w:multiLevelType w:val="hybridMultilevel"/>
    <w:tmpl w:val="2D7A0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C41640"/>
    <w:multiLevelType w:val="hybridMultilevel"/>
    <w:tmpl w:val="BA025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331056"/>
    <w:multiLevelType w:val="multilevel"/>
    <w:tmpl w:val="85C6A3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EBE39C3"/>
    <w:multiLevelType w:val="hybridMultilevel"/>
    <w:tmpl w:val="4D80AF98"/>
    <w:lvl w:ilvl="0" w:tplc="2CD2D3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80959"/>
    <w:multiLevelType w:val="hybridMultilevel"/>
    <w:tmpl w:val="8418EBF4"/>
    <w:lvl w:ilvl="0" w:tplc="26B8C5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C125E2"/>
    <w:multiLevelType w:val="hybridMultilevel"/>
    <w:tmpl w:val="0378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32490E"/>
    <w:multiLevelType w:val="hybridMultilevel"/>
    <w:tmpl w:val="ADC4D66E"/>
    <w:lvl w:ilvl="0" w:tplc="263AF99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3C46C5"/>
    <w:multiLevelType w:val="hybridMultilevel"/>
    <w:tmpl w:val="6FA20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DA4476"/>
    <w:multiLevelType w:val="multilevel"/>
    <w:tmpl w:val="2D7A017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7F052C22"/>
    <w:multiLevelType w:val="hybridMultilevel"/>
    <w:tmpl w:val="BC50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8"/>
  </w:num>
  <w:num w:numId="3">
    <w:abstractNumId w:val="5"/>
  </w:num>
  <w:num w:numId="4">
    <w:abstractNumId w:val="31"/>
  </w:num>
  <w:num w:numId="5">
    <w:abstractNumId w:val="28"/>
  </w:num>
  <w:num w:numId="6">
    <w:abstractNumId w:val="30"/>
  </w:num>
  <w:num w:numId="7">
    <w:abstractNumId w:val="15"/>
  </w:num>
  <w:num w:numId="8">
    <w:abstractNumId w:val="1"/>
  </w:num>
  <w:num w:numId="9">
    <w:abstractNumId w:val="27"/>
  </w:num>
  <w:num w:numId="10">
    <w:abstractNumId w:val="2"/>
  </w:num>
  <w:num w:numId="11">
    <w:abstractNumId w:val="10"/>
  </w:num>
  <w:num w:numId="12">
    <w:abstractNumId w:val="42"/>
  </w:num>
  <w:num w:numId="13">
    <w:abstractNumId w:val="22"/>
  </w:num>
  <w:num w:numId="14">
    <w:abstractNumId w:val="25"/>
  </w:num>
  <w:num w:numId="15">
    <w:abstractNumId w:val="0"/>
  </w:num>
  <w:num w:numId="16">
    <w:abstractNumId w:val="36"/>
  </w:num>
  <w:num w:numId="17">
    <w:abstractNumId w:val="9"/>
  </w:num>
  <w:num w:numId="18">
    <w:abstractNumId w:val="23"/>
  </w:num>
  <w:num w:numId="19">
    <w:abstractNumId w:val="17"/>
  </w:num>
  <w:num w:numId="20">
    <w:abstractNumId w:val="18"/>
  </w:num>
  <w:num w:numId="21">
    <w:abstractNumId w:val="19"/>
  </w:num>
  <w:num w:numId="22">
    <w:abstractNumId w:val="34"/>
  </w:num>
  <w:num w:numId="23">
    <w:abstractNumId w:val="35"/>
  </w:num>
  <w:num w:numId="24">
    <w:abstractNumId w:val="33"/>
  </w:num>
  <w:num w:numId="25">
    <w:abstractNumId w:val="7"/>
  </w:num>
  <w:num w:numId="26">
    <w:abstractNumId w:val="32"/>
  </w:num>
  <w:num w:numId="27">
    <w:abstractNumId w:val="16"/>
  </w:num>
  <w:num w:numId="28">
    <w:abstractNumId w:val="21"/>
  </w:num>
  <w:num w:numId="29">
    <w:abstractNumId w:val="24"/>
  </w:num>
  <w:num w:numId="30">
    <w:abstractNumId w:val="11"/>
  </w:num>
  <w:num w:numId="31">
    <w:abstractNumId w:val="26"/>
  </w:num>
  <w:num w:numId="32">
    <w:abstractNumId w:val="14"/>
  </w:num>
  <w:num w:numId="33">
    <w:abstractNumId w:val="6"/>
  </w:num>
  <w:num w:numId="34">
    <w:abstractNumId w:val="4"/>
  </w:num>
  <w:num w:numId="35">
    <w:abstractNumId w:val="8"/>
  </w:num>
  <w:num w:numId="36">
    <w:abstractNumId w:val="37"/>
  </w:num>
  <w:num w:numId="37">
    <w:abstractNumId w:val="3"/>
  </w:num>
  <w:num w:numId="38">
    <w:abstractNumId w:val="39"/>
  </w:num>
  <w:num w:numId="39">
    <w:abstractNumId w:val="41"/>
  </w:num>
  <w:num w:numId="40">
    <w:abstractNumId w:val="20"/>
  </w:num>
  <w:num w:numId="41">
    <w:abstractNumId w:val="13"/>
  </w:num>
  <w:num w:numId="42">
    <w:abstractNumId w:val="4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A7"/>
    <w:rsid w:val="00000B2A"/>
    <w:rsid w:val="00001463"/>
    <w:rsid w:val="00004C62"/>
    <w:rsid w:val="0001154D"/>
    <w:rsid w:val="0001217D"/>
    <w:rsid w:val="00012FC9"/>
    <w:rsid w:val="00013A56"/>
    <w:rsid w:val="000165AE"/>
    <w:rsid w:val="00022082"/>
    <w:rsid w:val="000231CE"/>
    <w:rsid w:val="00023856"/>
    <w:rsid w:val="0002456E"/>
    <w:rsid w:val="00024576"/>
    <w:rsid w:val="0002512B"/>
    <w:rsid w:val="0002575F"/>
    <w:rsid w:val="00033E65"/>
    <w:rsid w:val="00044980"/>
    <w:rsid w:val="00046F36"/>
    <w:rsid w:val="00051C21"/>
    <w:rsid w:val="0005276A"/>
    <w:rsid w:val="000530E0"/>
    <w:rsid w:val="00055DF2"/>
    <w:rsid w:val="00061D72"/>
    <w:rsid w:val="00063481"/>
    <w:rsid w:val="00063900"/>
    <w:rsid w:val="0006563B"/>
    <w:rsid w:val="000656A8"/>
    <w:rsid w:val="000664BA"/>
    <w:rsid w:val="0006756A"/>
    <w:rsid w:val="0007069E"/>
    <w:rsid w:val="00071A1B"/>
    <w:rsid w:val="000735C0"/>
    <w:rsid w:val="000756CC"/>
    <w:rsid w:val="000761AB"/>
    <w:rsid w:val="000774A7"/>
    <w:rsid w:val="0008148A"/>
    <w:rsid w:val="000836DA"/>
    <w:rsid w:val="00085884"/>
    <w:rsid w:val="000860C2"/>
    <w:rsid w:val="00086524"/>
    <w:rsid w:val="0009017D"/>
    <w:rsid w:val="0009037D"/>
    <w:rsid w:val="000909FF"/>
    <w:rsid w:val="00091483"/>
    <w:rsid w:val="000920F2"/>
    <w:rsid w:val="000951ED"/>
    <w:rsid w:val="000959EE"/>
    <w:rsid w:val="00095DF2"/>
    <w:rsid w:val="000A2AB4"/>
    <w:rsid w:val="000A614F"/>
    <w:rsid w:val="000A7E3F"/>
    <w:rsid w:val="000B3A26"/>
    <w:rsid w:val="000B54C2"/>
    <w:rsid w:val="000B6164"/>
    <w:rsid w:val="000C010F"/>
    <w:rsid w:val="000C7BF1"/>
    <w:rsid w:val="000D026D"/>
    <w:rsid w:val="000D4F78"/>
    <w:rsid w:val="000D66B0"/>
    <w:rsid w:val="000D72F7"/>
    <w:rsid w:val="000E038D"/>
    <w:rsid w:val="000E074D"/>
    <w:rsid w:val="000E0C7E"/>
    <w:rsid w:val="000E69F8"/>
    <w:rsid w:val="000F00E9"/>
    <w:rsid w:val="000F053B"/>
    <w:rsid w:val="000F1DDD"/>
    <w:rsid w:val="000F232A"/>
    <w:rsid w:val="000F3005"/>
    <w:rsid w:val="000F3BD7"/>
    <w:rsid w:val="000F6489"/>
    <w:rsid w:val="000F71DB"/>
    <w:rsid w:val="0010091A"/>
    <w:rsid w:val="00100AC9"/>
    <w:rsid w:val="001011DD"/>
    <w:rsid w:val="00106178"/>
    <w:rsid w:val="001062B8"/>
    <w:rsid w:val="0010670A"/>
    <w:rsid w:val="00106F11"/>
    <w:rsid w:val="00107083"/>
    <w:rsid w:val="00110CCF"/>
    <w:rsid w:val="00112C8C"/>
    <w:rsid w:val="00114EA2"/>
    <w:rsid w:val="001152A2"/>
    <w:rsid w:val="00120544"/>
    <w:rsid w:val="00132585"/>
    <w:rsid w:val="00132819"/>
    <w:rsid w:val="00133796"/>
    <w:rsid w:val="0013473D"/>
    <w:rsid w:val="0013500D"/>
    <w:rsid w:val="0013516A"/>
    <w:rsid w:val="0013590D"/>
    <w:rsid w:val="00144887"/>
    <w:rsid w:val="001458AD"/>
    <w:rsid w:val="00146290"/>
    <w:rsid w:val="001476E8"/>
    <w:rsid w:val="00147DD7"/>
    <w:rsid w:val="0015093A"/>
    <w:rsid w:val="00152E15"/>
    <w:rsid w:val="00155190"/>
    <w:rsid w:val="001608D0"/>
    <w:rsid w:val="001620CC"/>
    <w:rsid w:val="00162C37"/>
    <w:rsid w:val="001630B3"/>
    <w:rsid w:val="001637C2"/>
    <w:rsid w:val="001639EC"/>
    <w:rsid w:val="00163A22"/>
    <w:rsid w:val="001654B2"/>
    <w:rsid w:val="001736D9"/>
    <w:rsid w:val="00177022"/>
    <w:rsid w:val="0018067C"/>
    <w:rsid w:val="00181017"/>
    <w:rsid w:val="00181125"/>
    <w:rsid w:val="001814B6"/>
    <w:rsid w:val="00181DA7"/>
    <w:rsid w:val="00182E4A"/>
    <w:rsid w:val="00184184"/>
    <w:rsid w:val="001932C3"/>
    <w:rsid w:val="0019440D"/>
    <w:rsid w:val="00197BBE"/>
    <w:rsid w:val="001A1BE4"/>
    <w:rsid w:val="001A4F5E"/>
    <w:rsid w:val="001A6CF1"/>
    <w:rsid w:val="001B06D0"/>
    <w:rsid w:val="001B2038"/>
    <w:rsid w:val="001B294E"/>
    <w:rsid w:val="001C2042"/>
    <w:rsid w:val="001C757A"/>
    <w:rsid w:val="001D036F"/>
    <w:rsid w:val="001D362C"/>
    <w:rsid w:val="001D5D91"/>
    <w:rsid w:val="001D6577"/>
    <w:rsid w:val="001D7DFB"/>
    <w:rsid w:val="001E06D7"/>
    <w:rsid w:val="001E3843"/>
    <w:rsid w:val="001E4D44"/>
    <w:rsid w:val="001E699E"/>
    <w:rsid w:val="001E77E4"/>
    <w:rsid w:val="001F076A"/>
    <w:rsid w:val="001F1490"/>
    <w:rsid w:val="001F1F7D"/>
    <w:rsid w:val="001F290E"/>
    <w:rsid w:val="001F4B37"/>
    <w:rsid w:val="001F4E96"/>
    <w:rsid w:val="001F664C"/>
    <w:rsid w:val="001F758A"/>
    <w:rsid w:val="001F7BB3"/>
    <w:rsid w:val="002011C1"/>
    <w:rsid w:val="00202ACE"/>
    <w:rsid w:val="00206039"/>
    <w:rsid w:val="00212908"/>
    <w:rsid w:val="00214C9C"/>
    <w:rsid w:val="0021559F"/>
    <w:rsid w:val="0021634F"/>
    <w:rsid w:val="00216A7C"/>
    <w:rsid w:val="00216D7E"/>
    <w:rsid w:val="00223326"/>
    <w:rsid w:val="00225040"/>
    <w:rsid w:val="00227581"/>
    <w:rsid w:val="00235BEE"/>
    <w:rsid w:val="00236253"/>
    <w:rsid w:val="00240D32"/>
    <w:rsid w:val="00241F3E"/>
    <w:rsid w:val="00243111"/>
    <w:rsid w:val="00245E30"/>
    <w:rsid w:val="00257E27"/>
    <w:rsid w:val="002653C1"/>
    <w:rsid w:val="00271CE6"/>
    <w:rsid w:val="0027429D"/>
    <w:rsid w:val="002803D6"/>
    <w:rsid w:val="00282282"/>
    <w:rsid w:val="00282AE9"/>
    <w:rsid w:val="00287607"/>
    <w:rsid w:val="00287648"/>
    <w:rsid w:val="00290A9C"/>
    <w:rsid w:val="00292CDA"/>
    <w:rsid w:val="00295BA3"/>
    <w:rsid w:val="00297B48"/>
    <w:rsid w:val="002A13EE"/>
    <w:rsid w:val="002A152B"/>
    <w:rsid w:val="002A7D8A"/>
    <w:rsid w:val="002B07FA"/>
    <w:rsid w:val="002B1C35"/>
    <w:rsid w:val="002B2839"/>
    <w:rsid w:val="002B37DC"/>
    <w:rsid w:val="002B5942"/>
    <w:rsid w:val="002B594A"/>
    <w:rsid w:val="002C0494"/>
    <w:rsid w:val="002C34D4"/>
    <w:rsid w:val="002C3A6A"/>
    <w:rsid w:val="002C497C"/>
    <w:rsid w:val="002C691F"/>
    <w:rsid w:val="002E06AD"/>
    <w:rsid w:val="002E13A9"/>
    <w:rsid w:val="002E2A76"/>
    <w:rsid w:val="002E5AE7"/>
    <w:rsid w:val="002E64B5"/>
    <w:rsid w:val="002F52A1"/>
    <w:rsid w:val="002F69D7"/>
    <w:rsid w:val="00300201"/>
    <w:rsid w:val="00304C3A"/>
    <w:rsid w:val="00310E25"/>
    <w:rsid w:val="00311044"/>
    <w:rsid w:val="00314CE3"/>
    <w:rsid w:val="00315A95"/>
    <w:rsid w:val="003162FD"/>
    <w:rsid w:val="00317267"/>
    <w:rsid w:val="0032062C"/>
    <w:rsid w:val="003220F5"/>
    <w:rsid w:val="00323A15"/>
    <w:rsid w:val="00324FAC"/>
    <w:rsid w:val="00327A56"/>
    <w:rsid w:val="003323ED"/>
    <w:rsid w:val="00332B93"/>
    <w:rsid w:val="003332D2"/>
    <w:rsid w:val="00333676"/>
    <w:rsid w:val="00333B04"/>
    <w:rsid w:val="0033582B"/>
    <w:rsid w:val="00342532"/>
    <w:rsid w:val="00347790"/>
    <w:rsid w:val="00347D5F"/>
    <w:rsid w:val="00347F47"/>
    <w:rsid w:val="00354390"/>
    <w:rsid w:val="00363B72"/>
    <w:rsid w:val="003656B9"/>
    <w:rsid w:val="00365E72"/>
    <w:rsid w:val="00370041"/>
    <w:rsid w:val="0037173E"/>
    <w:rsid w:val="00371B11"/>
    <w:rsid w:val="00371CBB"/>
    <w:rsid w:val="00375880"/>
    <w:rsid w:val="00376F28"/>
    <w:rsid w:val="003818B0"/>
    <w:rsid w:val="003837D4"/>
    <w:rsid w:val="003844AF"/>
    <w:rsid w:val="00394BCB"/>
    <w:rsid w:val="00395994"/>
    <w:rsid w:val="00396275"/>
    <w:rsid w:val="00396B06"/>
    <w:rsid w:val="003A1AD4"/>
    <w:rsid w:val="003A51F5"/>
    <w:rsid w:val="003B082D"/>
    <w:rsid w:val="003B48DD"/>
    <w:rsid w:val="003B6E6D"/>
    <w:rsid w:val="003C3A7D"/>
    <w:rsid w:val="003C5456"/>
    <w:rsid w:val="003C5770"/>
    <w:rsid w:val="003C7930"/>
    <w:rsid w:val="003D06C3"/>
    <w:rsid w:val="003D1230"/>
    <w:rsid w:val="003D24CA"/>
    <w:rsid w:val="003D3F72"/>
    <w:rsid w:val="003E24B1"/>
    <w:rsid w:val="003E27E2"/>
    <w:rsid w:val="003E61FB"/>
    <w:rsid w:val="003E6320"/>
    <w:rsid w:val="003E70A8"/>
    <w:rsid w:val="003F1EBE"/>
    <w:rsid w:val="003F2851"/>
    <w:rsid w:val="003F32B3"/>
    <w:rsid w:val="003F5F5D"/>
    <w:rsid w:val="003F79A0"/>
    <w:rsid w:val="004016AF"/>
    <w:rsid w:val="00405837"/>
    <w:rsid w:val="004071B8"/>
    <w:rsid w:val="00407C30"/>
    <w:rsid w:val="0041031F"/>
    <w:rsid w:val="0041033D"/>
    <w:rsid w:val="00412F84"/>
    <w:rsid w:val="004133C5"/>
    <w:rsid w:val="0041441A"/>
    <w:rsid w:val="00415743"/>
    <w:rsid w:val="00416221"/>
    <w:rsid w:val="004164B6"/>
    <w:rsid w:val="004225E8"/>
    <w:rsid w:val="00423D7A"/>
    <w:rsid w:val="00424A81"/>
    <w:rsid w:val="004255DB"/>
    <w:rsid w:val="00425847"/>
    <w:rsid w:val="00425AD2"/>
    <w:rsid w:val="00425BE4"/>
    <w:rsid w:val="00432064"/>
    <w:rsid w:val="00432991"/>
    <w:rsid w:val="00435306"/>
    <w:rsid w:val="00436DDB"/>
    <w:rsid w:val="00440BD9"/>
    <w:rsid w:val="00441495"/>
    <w:rsid w:val="004440FC"/>
    <w:rsid w:val="00444A19"/>
    <w:rsid w:val="004514D2"/>
    <w:rsid w:val="00453524"/>
    <w:rsid w:val="00453F12"/>
    <w:rsid w:val="00455B84"/>
    <w:rsid w:val="004567A6"/>
    <w:rsid w:val="004618B7"/>
    <w:rsid w:val="0047298B"/>
    <w:rsid w:val="00473D9E"/>
    <w:rsid w:val="004779C8"/>
    <w:rsid w:val="00483C25"/>
    <w:rsid w:val="004844F4"/>
    <w:rsid w:val="00487DC7"/>
    <w:rsid w:val="00487F81"/>
    <w:rsid w:val="00494BBA"/>
    <w:rsid w:val="004951DF"/>
    <w:rsid w:val="00496B7B"/>
    <w:rsid w:val="00497727"/>
    <w:rsid w:val="004A0AAB"/>
    <w:rsid w:val="004A10A1"/>
    <w:rsid w:val="004A5E50"/>
    <w:rsid w:val="004A68C4"/>
    <w:rsid w:val="004B1E7E"/>
    <w:rsid w:val="004B34EA"/>
    <w:rsid w:val="004B7D95"/>
    <w:rsid w:val="004C015E"/>
    <w:rsid w:val="004C05B9"/>
    <w:rsid w:val="004C138B"/>
    <w:rsid w:val="004C1DEE"/>
    <w:rsid w:val="004C2FA8"/>
    <w:rsid w:val="004C738A"/>
    <w:rsid w:val="004D3B25"/>
    <w:rsid w:val="004D3F7B"/>
    <w:rsid w:val="004D420F"/>
    <w:rsid w:val="004D699B"/>
    <w:rsid w:val="004D78BA"/>
    <w:rsid w:val="004D7A49"/>
    <w:rsid w:val="004D7D4F"/>
    <w:rsid w:val="004E026A"/>
    <w:rsid w:val="004E3925"/>
    <w:rsid w:val="004E545A"/>
    <w:rsid w:val="004E604B"/>
    <w:rsid w:val="004E7911"/>
    <w:rsid w:val="004E7E85"/>
    <w:rsid w:val="004F0726"/>
    <w:rsid w:val="004F15E0"/>
    <w:rsid w:val="004F292F"/>
    <w:rsid w:val="004F35C6"/>
    <w:rsid w:val="004F5059"/>
    <w:rsid w:val="004F61F1"/>
    <w:rsid w:val="0050047E"/>
    <w:rsid w:val="005004FB"/>
    <w:rsid w:val="005007E4"/>
    <w:rsid w:val="00503219"/>
    <w:rsid w:val="00503703"/>
    <w:rsid w:val="00505747"/>
    <w:rsid w:val="00510AD0"/>
    <w:rsid w:val="0051148C"/>
    <w:rsid w:val="00513431"/>
    <w:rsid w:val="0052584A"/>
    <w:rsid w:val="00525F83"/>
    <w:rsid w:val="00526E77"/>
    <w:rsid w:val="00526E7C"/>
    <w:rsid w:val="00527A70"/>
    <w:rsid w:val="00530A68"/>
    <w:rsid w:val="00533A52"/>
    <w:rsid w:val="00533AD0"/>
    <w:rsid w:val="00534459"/>
    <w:rsid w:val="005353E6"/>
    <w:rsid w:val="00536863"/>
    <w:rsid w:val="0054232F"/>
    <w:rsid w:val="005442AB"/>
    <w:rsid w:val="00546C62"/>
    <w:rsid w:val="00551307"/>
    <w:rsid w:val="00557731"/>
    <w:rsid w:val="005619A6"/>
    <w:rsid w:val="0056326B"/>
    <w:rsid w:val="00564DAE"/>
    <w:rsid w:val="005658AF"/>
    <w:rsid w:val="00572671"/>
    <w:rsid w:val="00572936"/>
    <w:rsid w:val="00574A63"/>
    <w:rsid w:val="00580E43"/>
    <w:rsid w:val="00583D7F"/>
    <w:rsid w:val="00591504"/>
    <w:rsid w:val="0059184E"/>
    <w:rsid w:val="00592CC3"/>
    <w:rsid w:val="00593EA6"/>
    <w:rsid w:val="00594680"/>
    <w:rsid w:val="005961E3"/>
    <w:rsid w:val="00596A43"/>
    <w:rsid w:val="0059708B"/>
    <w:rsid w:val="005A5481"/>
    <w:rsid w:val="005A552B"/>
    <w:rsid w:val="005B094D"/>
    <w:rsid w:val="005B480B"/>
    <w:rsid w:val="005C036C"/>
    <w:rsid w:val="005C0F4A"/>
    <w:rsid w:val="005C2FD0"/>
    <w:rsid w:val="005C43D6"/>
    <w:rsid w:val="005C7F1B"/>
    <w:rsid w:val="005D491F"/>
    <w:rsid w:val="005E2484"/>
    <w:rsid w:val="005E29CE"/>
    <w:rsid w:val="005E34AC"/>
    <w:rsid w:val="005E6787"/>
    <w:rsid w:val="005E73CC"/>
    <w:rsid w:val="005F1753"/>
    <w:rsid w:val="005F19EB"/>
    <w:rsid w:val="005F4232"/>
    <w:rsid w:val="005F63D2"/>
    <w:rsid w:val="005F6789"/>
    <w:rsid w:val="005F768B"/>
    <w:rsid w:val="0060003F"/>
    <w:rsid w:val="006050E7"/>
    <w:rsid w:val="00605948"/>
    <w:rsid w:val="00613ADD"/>
    <w:rsid w:val="006154E1"/>
    <w:rsid w:val="006162EC"/>
    <w:rsid w:val="0062460D"/>
    <w:rsid w:val="006266C0"/>
    <w:rsid w:val="00627DC7"/>
    <w:rsid w:val="0063158E"/>
    <w:rsid w:val="0063453D"/>
    <w:rsid w:val="006364EB"/>
    <w:rsid w:val="00637239"/>
    <w:rsid w:val="00640614"/>
    <w:rsid w:val="00644EAE"/>
    <w:rsid w:val="00646BF9"/>
    <w:rsid w:val="00646BFE"/>
    <w:rsid w:val="00652701"/>
    <w:rsid w:val="00662B81"/>
    <w:rsid w:val="00662D97"/>
    <w:rsid w:val="00673032"/>
    <w:rsid w:val="00673F10"/>
    <w:rsid w:val="00675692"/>
    <w:rsid w:val="006773E5"/>
    <w:rsid w:val="0068312D"/>
    <w:rsid w:val="0068421F"/>
    <w:rsid w:val="00685971"/>
    <w:rsid w:val="0068601D"/>
    <w:rsid w:val="0068799B"/>
    <w:rsid w:val="00687A57"/>
    <w:rsid w:val="00687A7B"/>
    <w:rsid w:val="00690388"/>
    <w:rsid w:val="006912FE"/>
    <w:rsid w:val="00694271"/>
    <w:rsid w:val="00694B68"/>
    <w:rsid w:val="006963F5"/>
    <w:rsid w:val="006A0C93"/>
    <w:rsid w:val="006B043E"/>
    <w:rsid w:val="006B1F56"/>
    <w:rsid w:val="006B4813"/>
    <w:rsid w:val="006B4D46"/>
    <w:rsid w:val="006B6303"/>
    <w:rsid w:val="006B71C8"/>
    <w:rsid w:val="006C01E3"/>
    <w:rsid w:val="006C340A"/>
    <w:rsid w:val="006C39F3"/>
    <w:rsid w:val="006C57ED"/>
    <w:rsid w:val="006C7D35"/>
    <w:rsid w:val="006D677E"/>
    <w:rsid w:val="006E2009"/>
    <w:rsid w:val="006E41F7"/>
    <w:rsid w:val="006E5B10"/>
    <w:rsid w:val="006E5F0C"/>
    <w:rsid w:val="006F1C5E"/>
    <w:rsid w:val="00703F51"/>
    <w:rsid w:val="007047A0"/>
    <w:rsid w:val="007059FA"/>
    <w:rsid w:val="0071082C"/>
    <w:rsid w:val="00710B4D"/>
    <w:rsid w:val="00717AC8"/>
    <w:rsid w:val="00721FE2"/>
    <w:rsid w:val="00722F97"/>
    <w:rsid w:val="00724CE6"/>
    <w:rsid w:val="007252ED"/>
    <w:rsid w:val="00731773"/>
    <w:rsid w:val="00731DB8"/>
    <w:rsid w:val="00734192"/>
    <w:rsid w:val="0073513C"/>
    <w:rsid w:val="00741347"/>
    <w:rsid w:val="0074331E"/>
    <w:rsid w:val="00743F70"/>
    <w:rsid w:val="00744706"/>
    <w:rsid w:val="007449C7"/>
    <w:rsid w:val="00745EA7"/>
    <w:rsid w:val="00746247"/>
    <w:rsid w:val="00753913"/>
    <w:rsid w:val="007603F9"/>
    <w:rsid w:val="00763415"/>
    <w:rsid w:val="007643DA"/>
    <w:rsid w:val="0076624D"/>
    <w:rsid w:val="00767A6D"/>
    <w:rsid w:val="00773D43"/>
    <w:rsid w:val="007755C3"/>
    <w:rsid w:val="00777FF6"/>
    <w:rsid w:val="0078196B"/>
    <w:rsid w:val="00781C25"/>
    <w:rsid w:val="007835AD"/>
    <w:rsid w:val="00784C2E"/>
    <w:rsid w:val="007854D8"/>
    <w:rsid w:val="00786852"/>
    <w:rsid w:val="00787F65"/>
    <w:rsid w:val="0079304D"/>
    <w:rsid w:val="007931F1"/>
    <w:rsid w:val="00794A1A"/>
    <w:rsid w:val="00795E0E"/>
    <w:rsid w:val="007A00ED"/>
    <w:rsid w:val="007A2F42"/>
    <w:rsid w:val="007A4ACC"/>
    <w:rsid w:val="007A7E92"/>
    <w:rsid w:val="007B3185"/>
    <w:rsid w:val="007B3FDA"/>
    <w:rsid w:val="007B46FE"/>
    <w:rsid w:val="007C03D4"/>
    <w:rsid w:val="007C07A8"/>
    <w:rsid w:val="007C23F4"/>
    <w:rsid w:val="007C27A3"/>
    <w:rsid w:val="007C4D85"/>
    <w:rsid w:val="007C4FBC"/>
    <w:rsid w:val="007C5D91"/>
    <w:rsid w:val="007C6052"/>
    <w:rsid w:val="007D0277"/>
    <w:rsid w:val="007D1EEA"/>
    <w:rsid w:val="007D3819"/>
    <w:rsid w:val="007D69A2"/>
    <w:rsid w:val="007D786C"/>
    <w:rsid w:val="007D7997"/>
    <w:rsid w:val="007E048E"/>
    <w:rsid w:val="007E7290"/>
    <w:rsid w:val="007E7FAA"/>
    <w:rsid w:val="007F1E75"/>
    <w:rsid w:val="007F244B"/>
    <w:rsid w:val="00800D32"/>
    <w:rsid w:val="00803BC4"/>
    <w:rsid w:val="008055ED"/>
    <w:rsid w:val="0081185D"/>
    <w:rsid w:val="00817513"/>
    <w:rsid w:val="0082488A"/>
    <w:rsid w:val="00824CF9"/>
    <w:rsid w:val="008270F5"/>
    <w:rsid w:val="00827712"/>
    <w:rsid w:val="00830268"/>
    <w:rsid w:val="008333DB"/>
    <w:rsid w:val="00836ADD"/>
    <w:rsid w:val="008411D8"/>
    <w:rsid w:val="008447DA"/>
    <w:rsid w:val="00845F3F"/>
    <w:rsid w:val="00846FDA"/>
    <w:rsid w:val="00850185"/>
    <w:rsid w:val="00850E69"/>
    <w:rsid w:val="008522DD"/>
    <w:rsid w:val="008552B4"/>
    <w:rsid w:val="0085682A"/>
    <w:rsid w:val="008604A0"/>
    <w:rsid w:val="00860FE1"/>
    <w:rsid w:val="008616CA"/>
    <w:rsid w:val="00862FBD"/>
    <w:rsid w:val="00865F64"/>
    <w:rsid w:val="00870EFB"/>
    <w:rsid w:val="00871A39"/>
    <w:rsid w:val="00873059"/>
    <w:rsid w:val="008777F7"/>
    <w:rsid w:val="00880AE1"/>
    <w:rsid w:val="00881BDC"/>
    <w:rsid w:val="00882032"/>
    <w:rsid w:val="00887DCB"/>
    <w:rsid w:val="0089155A"/>
    <w:rsid w:val="00892CF0"/>
    <w:rsid w:val="008A06FC"/>
    <w:rsid w:val="008A1EF1"/>
    <w:rsid w:val="008A2A16"/>
    <w:rsid w:val="008A451C"/>
    <w:rsid w:val="008A7B47"/>
    <w:rsid w:val="008B1E0D"/>
    <w:rsid w:val="008B56A1"/>
    <w:rsid w:val="008B5AFC"/>
    <w:rsid w:val="008C219C"/>
    <w:rsid w:val="008C276B"/>
    <w:rsid w:val="008D4DAB"/>
    <w:rsid w:val="008D536C"/>
    <w:rsid w:val="008D54CF"/>
    <w:rsid w:val="008D5D58"/>
    <w:rsid w:val="008D742F"/>
    <w:rsid w:val="008E38F6"/>
    <w:rsid w:val="008E5316"/>
    <w:rsid w:val="008E6B94"/>
    <w:rsid w:val="008F1DEF"/>
    <w:rsid w:val="008F1FBF"/>
    <w:rsid w:val="008F28C1"/>
    <w:rsid w:val="008F4ADC"/>
    <w:rsid w:val="008F4F10"/>
    <w:rsid w:val="008F4FDC"/>
    <w:rsid w:val="008F5913"/>
    <w:rsid w:val="008F739E"/>
    <w:rsid w:val="00902A94"/>
    <w:rsid w:val="009035CE"/>
    <w:rsid w:val="009045DE"/>
    <w:rsid w:val="00907A4D"/>
    <w:rsid w:val="00913346"/>
    <w:rsid w:val="00914CA3"/>
    <w:rsid w:val="00916784"/>
    <w:rsid w:val="00921FCB"/>
    <w:rsid w:val="00922E60"/>
    <w:rsid w:val="00923B38"/>
    <w:rsid w:val="00925B72"/>
    <w:rsid w:val="0092663E"/>
    <w:rsid w:val="00932BAC"/>
    <w:rsid w:val="00933163"/>
    <w:rsid w:val="009333DA"/>
    <w:rsid w:val="009348E3"/>
    <w:rsid w:val="00937026"/>
    <w:rsid w:val="00946C86"/>
    <w:rsid w:val="00950A98"/>
    <w:rsid w:val="00952280"/>
    <w:rsid w:val="00952AFA"/>
    <w:rsid w:val="009545C8"/>
    <w:rsid w:val="00955A13"/>
    <w:rsid w:val="00961A10"/>
    <w:rsid w:val="009629EC"/>
    <w:rsid w:val="0096598F"/>
    <w:rsid w:val="009660FC"/>
    <w:rsid w:val="00967576"/>
    <w:rsid w:val="00971B07"/>
    <w:rsid w:val="00971B58"/>
    <w:rsid w:val="00972605"/>
    <w:rsid w:val="0097293A"/>
    <w:rsid w:val="00975A91"/>
    <w:rsid w:val="00976669"/>
    <w:rsid w:val="009828F5"/>
    <w:rsid w:val="00983253"/>
    <w:rsid w:val="00985AB6"/>
    <w:rsid w:val="009919B6"/>
    <w:rsid w:val="00993A6C"/>
    <w:rsid w:val="0099455A"/>
    <w:rsid w:val="00994EA5"/>
    <w:rsid w:val="00997F65"/>
    <w:rsid w:val="009A2766"/>
    <w:rsid w:val="009A4120"/>
    <w:rsid w:val="009A60C3"/>
    <w:rsid w:val="009A743A"/>
    <w:rsid w:val="009B1CC0"/>
    <w:rsid w:val="009B3607"/>
    <w:rsid w:val="009B4CAF"/>
    <w:rsid w:val="009C1824"/>
    <w:rsid w:val="009C44D2"/>
    <w:rsid w:val="009C6519"/>
    <w:rsid w:val="009C6F9E"/>
    <w:rsid w:val="009C7C11"/>
    <w:rsid w:val="009D2DA3"/>
    <w:rsid w:val="009D3B1A"/>
    <w:rsid w:val="009E3B3C"/>
    <w:rsid w:val="009E6357"/>
    <w:rsid w:val="009E7EF5"/>
    <w:rsid w:val="009F2E90"/>
    <w:rsid w:val="009F4E02"/>
    <w:rsid w:val="009F659F"/>
    <w:rsid w:val="00A00296"/>
    <w:rsid w:val="00A00C91"/>
    <w:rsid w:val="00A04215"/>
    <w:rsid w:val="00A04DDB"/>
    <w:rsid w:val="00A04FAE"/>
    <w:rsid w:val="00A06185"/>
    <w:rsid w:val="00A078EC"/>
    <w:rsid w:val="00A10286"/>
    <w:rsid w:val="00A109EE"/>
    <w:rsid w:val="00A1172C"/>
    <w:rsid w:val="00A15AD1"/>
    <w:rsid w:val="00A175D8"/>
    <w:rsid w:val="00A1793E"/>
    <w:rsid w:val="00A200BE"/>
    <w:rsid w:val="00A24B2B"/>
    <w:rsid w:val="00A27EAC"/>
    <w:rsid w:val="00A30234"/>
    <w:rsid w:val="00A33BF2"/>
    <w:rsid w:val="00A348B4"/>
    <w:rsid w:val="00A34E3C"/>
    <w:rsid w:val="00A35ADD"/>
    <w:rsid w:val="00A35DA3"/>
    <w:rsid w:val="00A36BDC"/>
    <w:rsid w:val="00A36D27"/>
    <w:rsid w:val="00A37872"/>
    <w:rsid w:val="00A4264A"/>
    <w:rsid w:val="00A4346B"/>
    <w:rsid w:val="00A43603"/>
    <w:rsid w:val="00A43BBA"/>
    <w:rsid w:val="00A44D05"/>
    <w:rsid w:val="00A45BE7"/>
    <w:rsid w:val="00A50B31"/>
    <w:rsid w:val="00A54CAA"/>
    <w:rsid w:val="00A56511"/>
    <w:rsid w:val="00A56F5B"/>
    <w:rsid w:val="00A63458"/>
    <w:rsid w:val="00A7152B"/>
    <w:rsid w:val="00A71E98"/>
    <w:rsid w:val="00A74FB0"/>
    <w:rsid w:val="00A76910"/>
    <w:rsid w:val="00A77C06"/>
    <w:rsid w:val="00A807DA"/>
    <w:rsid w:val="00A86E95"/>
    <w:rsid w:val="00A87E83"/>
    <w:rsid w:val="00A91695"/>
    <w:rsid w:val="00A9262D"/>
    <w:rsid w:val="00A9339F"/>
    <w:rsid w:val="00AA02BE"/>
    <w:rsid w:val="00AA14D8"/>
    <w:rsid w:val="00AA1F70"/>
    <w:rsid w:val="00AA2460"/>
    <w:rsid w:val="00AA3901"/>
    <w:rsid w:val="00AA42FB"/>
    <w:rsid w:val="00AB059C"/>
    <w:rsid w:val="00AB3016"/>
    <w:rsid w:val="00AB4B40"/>
    <w:rsid w:val="00AC11D6"/>
    <w:rsid w:val="00AC2943"/>
    <w:rsid w:val="00AC6E32"/>
    <w:rsid w:val="00AC7BA1"/>
    <w:rsid w:val="00AD0D44"/>
    <w:rsid w:val="00AD24B8"/>
    <w:rsid w:val="00AD327E"/>
    <w:rsid w:val="00AD6476"/>
    <w:rsid w:val="00AD6D11"/>
    <w:rsid w:val="00AD7FE2"/>
    <w:rsid w:val="00AE02F8"/>
    <w:rsid w:val="00AE0397"/>
    <w:rsid w:val="00AE2984"/>
    <w:rsid w:val="00AE628B"/>
    <w:rsid w:val="00AE6DA6"/>
    <w:rsid w:val="00AE7855"/>
    <w:rsid w:val="00AE7D66"/>
    <w:rsid w:val="00AF4436"/>
    <w:rsid w:val="00AF54F2"/>
    <w:rsid w:val="00B01CA5"/>
    <w:rsid w:val="00B0475C"/>
    <w:rsid w:val="00B049EF"/>
    <w:rsid w:val="00B052AC"/>
    <w:rsid w:val="00B10E96"/>
    <w:rsid w:val="00B12371"/>
    <w:rsid w:val="00B12E44"/>
    <w:rsid w:val="00B15234"/>
    <w:rsid w:val="00B33AA6"/>
    <w:rsid w:val="00B351D8"/>
    <w:rsid w:val="00B358FB"/>
    <w:rsid w:val="00B37A0A"/>
    <w:rsid w:val="00B37FDD"/>
    <w:rsid w:val="00B42E6F"/>
    <w:rsid w:val="00B458DE"/>
    <w:rsid w:val="00B52D0C"/>
    <w:rsid w:val="00B61E13"/>
    <w:rsid w:val="00B63C55"/>
    <w:rsid w:val="00B66144"/>
    <w:rsid w:val="00B66B68"/>
    <w:rsid w:val="00B67F99"/>
    <w:rsid w:val="00B720A6"/>
    <w:rsid w:val="00B728B0"/>
    <w:rsid w:val="00B7403E"/>
    <w:rsid w:val="00B770AC"/>
    <w:rsid w:val="00B77722"/>
    <w:rsid w:val="00B80905"/>
    <w:rsid w:val="00B82928"/>
    <w:rsid w:val="00B87AA5"/>
    <w:rsid w:val="00B917B9"/>
    <w:rsid w:val="00B91A4E"/>
    <w:rsid w:val="00B9375D"/>
    <w:rsid w:val="00B937B8"/>
    <w:rsid w:val="00B93D87"/>
    <w:rsid w:val="00B940B5"/>
    <w:rsid w:val="00B94540"/>
    <w:rsid w:val="00B95C1D"/>
    <w:rsid w:val="00B967DA"/>
    <w:rsid w:val="00BA0659"/>
    <w:rsid w:val="00BA2071"/>
    <w:rsid w:val="00BA4A8A"/>
    <w:rsid w:val="00BA4E66"/>
    <w:rsid w:val="00BA5DE1"/>
    <w:rsid w:val="00BB67E3"/>
    <w:rsid w:val="00BC1808"/>
    <w:rsid w:val="00BC2294"/>
    <w:rsid w:val="00BC26EB"/>
    <w:rsid w:val="00BC279A"/>
    <w:rsid w:val="00BC2B47"/>
    <w:rsid w:val="00BC4F6C"/>
    <w:rsid w:val="00BC60C4"/>
    <w:rsid w:val="00BC6E72"/>
    <w:rsid w:val="00BC74BE"/>
    <w:rsid w:val="00BC7DE0"/>
    <w:rsid w:val="00BD02B4"/>
    <w:rsid w:val="00BD0F14"/>
    <w:rsid w:val="00BD3712"/>
    <w:rsid w:val="00BD427F"/>
    <w:rsid w:val="00BD42A8"/>
    <w:rsid w:val="00BD4F8D"/>
    <w:rsid w:val="00BD5279"/>
    <w:rsid w:val="00BD7603"/>
    <w:rsid w:val="00BE0A7F"/>
    <w:rsid w:val="00BE22F5"/>
    <w:rsid w:val="00BE67DA"/>
    <w:rsid w:val="00BE7049"/>
    <w:rsid w:val="00BE75B6"/>
    <w:rsid w:val="00BF3D7F"/>
    <w:rsid w:val="00BF46EC"/>
    <w:rsid w:val="00BF5201"/>
    <w:rsid w:val="00C000C4"/>
    <w:rsid w:val="00C0129B"/>
    <w:rsid w:val="00C05C41"/>
    <w:rsid w:val="00C13B89"/>
    <w:rsid w:val="00C15592"/>
    <w:rsid w:val="00C157B3"/>
    <w:rsid w:val="00C22C00"/>
    <w:rsid w:val="00C329B6"/>
    <w:rsid w:val="00C32C53"/>
    <w:rsid w:val="00C333E9"/>
    <w:rsid w:val="00C33BA6"/>
    <w:rsid w:val="00C33D8F"/>
    <w:rsid w:val="00C35875"/>
    <w:rsid w:val="00C41888"/>
    <w:rsid w:val="00C4513E"/>
    <w:rsid w:val="00C45C3D"/>
    <w:rsid w:val="00C50B15"/>
    <w:rsid w:val="00C50E9D"/>
    <w:rsid w:val="00C51566"/>
    <w:rsid w:val="00C537CE"/>
    <w:rsid w:val="00C555FB"/>
    <w:rsid w:val="00C57F12"/>
    <w:rsid w:val="00C60C56"/>
    <w:rsid w:val="00C61030"/>
    <w:rsid w:val="00C615C3"/>
    <w:rsid w:val="00C722B0"/>
    <w:rsid w:val="00C74C76"/>
    <w:rsid w:val="00C8106B"/>
    <w:rsid w:val="00C81A43"/>
    <w:rsid w:val="00C82639"/>
    <w:rsid w:val="00C84BA9"/>
    <w:rsid w:val="00C92954"/>
    <w:rsid w:val="00C96A6C"/>
    <w:rsid w:val="00C96F48"/>
    <w:rsid w:val="00CA2BA4"/>
    <w:rsid w:val="00CA37CA"/>
    <w:rsid w:val="00CA419E"/>
    <w:rsid w:val="00CB41C5"/>
    <w:rsid w:val="00CB4228"/>
    <w:rsid w:val="00CB6E9D"/>
    <w:rsid w:val="00CC0750"/>
    <w:rsid w:val="00CC6269"/>
    <w:rsid w:val="00CC7C36"/>
    <w:rsid w:val="00CD1175"/>
    <w:rsid w:val="00CD248B"/>
    <w:rsid w:val="00CD3276"/>
    <w:rsid w:val="00CD4399"/>
    <w:rsid w:val="00CD67D6"/>
    <w:rsid w:val="00CD7F2A"/>
    <w:rsid w:val="00CE19B0"/>
    <w:rsid w:val="00CE1AE1"/>
    <w:rsid w:val="00CE4D08"/>
    <w:rsid w:val="00CE56D1"/>
    <w:rsid w:val="00CF04E1"/>
    <w:rsid w:val="00CF0D3E"/>
    <w:rsid w:val="00CF221E"/>
    <w:rsid w:val="00CF3531"/>
    <w:rsid w:val="00CF6DD7"/>
    <w:rsid w:val="00D00EB2"/>
    <w:rsid w:val="00D01E0E"/>
    <w:rsid w:val="00D03970"/>
    <w:rsid w:val="00D0542C"/>
    <w:rsid w:val="00D06181"/>
    <w:rsid w:val="00D077D3"/>
    <w:rsid w:val="00D078AA"/>
    <w:rsid w:val="00D138DB"/>
    <w:rsid w:val="00D13D3F"/>
    <w:rsid w:val="00D1712E"/>
    <w:rsid w:val="00D200F3"/>
    <w:rsid w:val="00D20C05"/>
    <w:rsid w:val="00D22687"/>
    <w:rsid w:val="00D261F2"/>
    <w:rsid w:val="00D3095F"/>
    <w:rsid w:val="00D338CA"/>
    <w:rsid w:val="00D33982"/>
    <w:rsid w:val="00D35891"/>
    <w:rsid w:val="00D362EE"/>
    <w:rsid w:val="00D363E1"/>
    <w:rsid w:val="00D4051D"/>
    <w:rsid w:val="00D413BB"/>
    <w:rsid w:val="00D425A5"/>
    <w:rsid w:val="00D460AC"/>
    <w:rsid w:val="00D507AE"/>
    <w:rsid w:val="00D5215F"/>
    <w:rsid w:val="00D5299E"/>
    <w:rsid w:val="00D53704"/>
    <w:rsid w:val="00D5555F"/>
    <w:rsid w:val="00D611D1"/>
    <w:rsid w:val="00D629C8"/>
    <w:rsid w:val="00D63290"/>
    <w:rsid w:val="00D67D73"/>
    <w:rsid w:val="00D718C2"/>
    <w:rsid w:val="00D71A0F"/>
    <w:rsid w:val="00D760C1"/>
    <w:rsid w:val="00D7791A"/>
    <w:rsid w:val="00D80105"/>
    <w:rsid w:val="00D82F63"/>
    <w:rsid w:val="00D84869"/>
    <w:rsid w:val="00D84992"/>
    <w:rsid w:val="00D86CD2"/>
    <w:rsid w:val="00D87BD4"/>
    <w:rsid w:val="00D87C50"/>
    <w:rsid w:val="00D90F5E"/>
    <w:rsid w:val="00D92B91"/>
    <w:rsid w:val="00D93D03"/>
    <w:rsid w:val="00D94714"/>
    <w:rsid w:val="00DA4BBC"/>
    <w:rsid w:val="00DA6701"/>
    <w:rsid w:val="00DB159E"/>
    <w:rsid w:val="00DB2CF5"/>
    <w:rsid w:val="00DB508B"/>
    <w:rsid w:val="00DB664A"/>
    <w:rsid w:val="00DC20F3"/>
    <w:rsid w:val="00DD6D25"/>
    <w:rsid w:val="00DD7381"/>
    <w:rsid w:val="00DE0933"/>
    <w:rsid w:val="00DF1580"/>
    <w:rsid w:val="00DF5ABB"/>
    <w:rsid w:val="00DF668E"/>
    <w:rsid w:val="00E0513A"/>
    <w:rsid w:val="00E05A45"/>
    <w:rsid w:val="00E11912"/>
    <w:rsid w:val="00E11B4F"/>
    <w:rsid w:val="00E150AD"/>
    <w:rsid w:val="00E17081"/>
    <w:rsid w:val="00E17D48"/>
    <w:rsid w:val="00E20C42"/>
    <w:rsid w:val="00E2612E"/>
    <w:rsid w:val="00E26779"/>
    <w:rsid w:val="00E27224"/>
    <w:rsid w:val="00E304E6"/>
    <w:rsid w:val="00E32751"/>
    <w:rsid w:val="00E33AE8"/>
    <w:rsid w:val="00E37ED7"/>
    <w:rsid w:val="00E40C30"/>
    <w:rsid w:val="00E44914"/>
    <w:rsid w:val="00E44C7C"/>
    <w:rsid w:val="00E455B7"/>
    <w:rsid w:val="00E4748D"/>
    <w:rsid w:val="00E50681"/>
    <w:rsid w:val="00E52203"/>
    <w:rsid w:val="00E55829"/>
    <w:rsid w:val="00E579DC"/>
    <w:rsid w:val="00E6257B"/>
    <w:rsid w:val="00E66E76"/>
    <w:rsid w:val="00E66FE0"/>
    <w:rsid w:val="00E703F4"/>
    <w:rsid w:val="00E71354"/>
    <w:rsid w:val="00E72394"/>
    <w:rsid w:val="00E72421"/>
    <w:rsid w:val="00E73ADE"/>
    <w:rsid w:val="00E73E6F"/>
    <w:rsid w:val="00E75196"/>
    <w:rsid w:val="00E76309"/>
    <w:rsid w:val="00E77447"/>
    <w:rsid w:val="00E77892"/>
    <w:rsid w:val="00E810AC"/>
    <w:rsid w:val="00E8238E"/>
    <w:rsid w:val="00E82E65"/>
    <w:rsid w:val="00E93A90"/>
    <w:rsid w:val="00E95F80"/>
    <w:rsid w:val="00E97254"/>
    <w:rsid w:val="00E97263"/>
    <w:rsid w:val="00EA11D6"/>
    <w:rsid w:val="00EA29A8"/>
    <w:rsid w:val="00EA536B"/>
    <w:rsid w:val="00EA59E5"/>
    <w:rsid w:val="00EA5AAF"/>
    <w:rsid w:val="00EA69CE"/>
    <w:rsid w:val="00EA75AC"/>
    <w:rsid w:val="00EB1FB4"/>
    <w:rsid w:val="00EB4105"/>
    <w:rsid w:val="00EB727E"/>
    <w:rsid w:val="00EC256D"/>
    <w:rsid w:val="00EC2BA9"/>
    <w:rsid w:val="00EC5C3E"/>
    <w:rsid w:val="00EC643A"/>
    <w:rsid w:val="00ED04F3"/>
    <w:rsid w:val="00ED09B0"/>
    <w:rsid w:val="00ED28D3"/>
    <w:rsid w:val="00ED337B"/>
    <w:rsid w:val="00ED3F20"/>
    <w:rsid w:val="00ED5282"/>
    <w:rsid w:val="00ED5A25"/>
    <w:rsid w:val="00EE1C6C"/>
    <w:rsid w:val="00EE650B"/>
    <w:rsid w:val="00EF3941"/>
    <w:rsid w:val="00EF4F07"/>
    <w:rsid w:val="00EF527A"/>
    <w:rsid w:val="00EF6453"/>
    <w:rsid w:val="00F02162"/>
    <w:rsid w:val="00F02AAB"/>
    <w:rsid w:val="00F037E3"/>
    <w:rsid w:val="00F056BE"/>
    <w:rsid w:val="00F2134F"/>
    <w:rsid w:val="00F2137A"/>
    <w:rsid w:val="00F22C96"/>
    <w:rsid w:val="00F22D13"/>
    <w:rsid w:val="00F237AE"/>
    <w:rsid w:val="00F270D9"/>
    <w:rsid w:val="00F3250C"/>
    <w:rsid w:val="00F34DD4"/>
    <w:rsid w:val="00F4065D"/>
    <w:rsid w:val="00F40668"/>
    <w:rsid w:val="00F41354"/>
    <w:rsid w:val="00F4686D"/>
    <w:rsid w:val="00F5287B"/>
    <w:rsid w:val="00F53802"/>
    <w:rsid w:val="00F53F1D"/>
    <w:rsid w:val="00F5666E"/>
    <w:rsid w:val="00F57249"/>
    <w:rsid w:val="00F57A6A"/>
    <w:rsid w:val="00F604E3"/>
    <w:rsid w:val="00F608D4"/>
    <w:rsid w:val="00F622B9"/>
    <w:rsid w:val="00F63B4F"/>
    <w:rsid w:val="00F64726"/>
    <w:rsid w:val="00F66E7A"/>
    <w:rsid w:val="00F70EB9"/>
    <w:rsid w:val="00F72C4A"/>
    <w:rsid w:val="00F73B6D"/>
    <w:rsid w:val="00F74FD9"/>
    <w:rsid w:val="00F77D55"/>
    <w:rsid w:val="00F80922"/>
    <w:rsid w:val="00F816DA"/>
    <w:rsid w:val="00F85D70"/>
    <w:rsid w:val="00F929C1"/>
    <w:rsid w:val="00F92A58"/>
    <w:rsid w:val="00F93785"/>
    <w:rsid w:val="00F9416C"/>
    <w:rsid w:val="00F94F34"/>
    <w:rsid w:val="00F95E12"/>
    <w:rsid w:val="00F9729E"/>
    <w:rsid w:val="00FA2BA1"/>
    <w:rsid w:val="00FB199F"/>
    <w:rsid w:val="00FB4736"/>
    <w:rsid w:val="00FB4F5D"/>
    <w:rsid w:val="00FC2C96"/>
    <w:rsid w:val="00FC5CFA"/>
    <w:rsid w:val="00FC6D4F"/>
    <w:rsid w:val="00FC7F39"/>
    <w:rsid w:val="00FD3B3D"/>
    <w:rsid w:val="00FD4793"/>
    <w:rsid w:val="00FD4E54"/>
    <w:rsid w:val="00FD57D7"/>
    <w:rsid w:val="00FE22B5"/>
    <w:rsid w:val="00FE4803"/>
    <w:rsid w:val="00FE702C"/>
    <w:rsid w:val="00FF279E"/>
    <w:rsid w:val="00FF3BF9"/>
    <w:rsid w:val="00FF7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FB524"/>
  <w15:docId w15:val="{7A287086-07C6-43B6-82C9-8A5AA2C0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5EA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46FDA"/>
    <w:rPr>
      <w:color w:val="0000FF" w:themeColor="hyperlink"/>
      <w:u w:val="single"/>
    </w:rPr>
  </w:style>
  <w:style w:type="paragraph" w:styleId="Header">
    <w:name w:val="header"/>
    <w:basedOn w:val="Normal"/>
    <w:link w:val="HeaderChar"/>
    <w:uiPriority w:val="99"/>
    <w:unhideWhenUsed/>
    <w:rsid w:val="0021559F"/>
    <w:pPr>
      <w:tabs>
        <w:tab w:val="center" w:pos="4320"/>
        <w:tab w:val="right" w:pos="8640"/>
      </w:tabs>
    </w:pPr>
  </w:style>
  <w:style w:type="character" w:customStyle="1" w:styleId="HeaderChar">
    <w:name w:val="Header Char"/>
    <w:basedOn w:val="DefaultParagraphFont"/>
    <w:link w:val="Header"/>
    <w:uiPriority w:val="99"/>
    <w:rsid w:val="0021559F"/>
  </w:style>
  <w:style w:type="paragraph" w:styleId="Footer">
    <w:name w:val="footer"/>
    <w:basedOn w:val="Normal"/>
    <w:link w:val="FooterChar"/>
    <w:uiPriority w:val="99"/>
    <w:unhideWhenUsed/>
    <w:rsid w:val="0021559F"/>
    <w:pPr>
      <w:tabs>
        <w:tab w:val="center" w:pos="4320"/>
        <w:tab w:val="right" w:pos="8640"/>
      </w:tabs>
    </w:pPr>
  </w:style>
  <w:style w:type="character" w:customStyle="1" w:styleId="FooterChar">
    <w:name w:val="Footer Char"/>
    <w:basedOn w:val="DefaultParagraphFont"/>
    <w:link w:val="Footer"/>
    <w:uiPriority w:val="99"/>
    <w:rsid w:val="0021559F"/>
  </w:style>
  <w:style w:type="character" w:styleId="CommentReference">
    <w:name w:val="annotation reference"/>
    <w:basedOn w:val="DefaultParagraphFont"/>
    <w:uiPriority w:val="99"/>
    <w:semiHidden/>
    <w:unhideWhenUsed/>
    <w:rsid w:val="000E0C7E"/>
    <w:rPr>
      <w:sz w:val="18"/>
      <w:szCs w:val="18"/>
    </w:rPr>
  </w:style>
  <w:style w:type="paragraph" w:styleId="CommentText">
    <w:name w:val="annotation text"/>
    <w:basedOn w:val="Normal"/>
    <w:link w:val="CommentTextChar"/>
    <w:uiPriority w:val="99"/>
    <w:semiHidden/>
    <w:unhideWhenUsed/>
    <w:rsid w:val="000E0C7E"/>
  </w:style>
  <w:style w:type="character" w:customStyle="1" w:styleId="CommentTextChar">
    <w:name w:val="Comment Text Char"/>
    <w:basedOn w:val="DefaultParagraphFont"/>
    <w:link w:val="CommentText"/>
    <w:uiPriority w:val="99"/>
    <w:semiHidden/>
    <w:rsid w:val="000E0C7E"/>
  </w:style>
  <w:style w:type="paragraph" w:styleId="CommentSubject">
    <w:name w:val="annotation subject"/>
    <w:basedOn w:val="CommentText"/>
    <w:next w:val="CommentText"/>
    <w:link w:val="CommentSubjectChar"/>
    <w:uiPriority w:val="99"/>
    <w:semiHidden/>
    <w:unhideWhenUsed/>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BalloonText">
    <w:name w:val="Balloon Text"/>
    <w:basedOn w:val="Normal"/>
    <w:link w:val="BalloonTextChar"/>
    <w:uiPriority w:val="99"/>
    <w:semiHidden/>
    <w:unhideWhenUsed/>
    <w:rsid w:val="000E0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C7E"/>
    <w:rPr>
      <w:rFonts w:ascii="Lucida Grande" w:hAnsi="Lucida Grande" w:cs="Lucida Grande"/>
      <w:sz w:val="18"/>
      <w:szCs w:val="18"/>
    </w:rPr>
  </w:style>
  <w:style w:type="paragraph" w:styleId="Revision">
    <w:name w:val="Revision"/>
    <w:hidden/>
    <w:uiPriority w:val="99"/>
    <w:semiHidden/>
    <w:rsid w:val="00D20C05"/>
  </w:style>
  <w:style w:type="character" w:styleId="PageNumber">
    <w:name w:val="page number"/>
    <w:basedOn w:val="DefaultParagraphFont"/>
    <w:uiPriority w:val="99"/>
    <w:semiHidden/>
    <w:unhideWhenUsed/>
    <w:rsid w:val="002A13EE"/>
  </w:style>
  <w:style w:type="paragraph" w:styleId="ListParagraph">
    <w:name w:val="List Paragraph"/>
    <w:basedOn w:val="Normal"/>
    <w:uiPriority w:val="34"/>
    <w:qFormat/>
    <w:rsid w:val="008552B4"/>
    <w:pPr>
      <w:ind w:left="720"/>
      <w:contextualSpacing/>
    </w:pPr>
  </w:style>
  <w:style w:type="paragraph" w:styleId="NoSpacing">
    <w:name w:val="No Spacing"/>
    <w:uiPriority w:val="1"/>
    <w:qFormat/>
    <w:rsid w:val="00085884"/>
  </w:style>
  <w:style w:type="table" w:styleId="TableGrid">
    <w:name w:val="Table Grid"/>
    <w:basedOn w:val="TableNormal"/>
    <w:uiPriority w:val="59"/>
    <w:rsid w:val="00881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33997">
      <w:bodyDiv w:val="1"/>
      <w:marLeft w:val="0"/>
      <w:marRight w:val="0"/>
      <w:marTop w:val="0"/>
      <w:marBottom w:val="0"/>
      <w:divBdr>
        <w:top w:val="none" w:sz="0" w:space="0" w:color="auto"/>
        <w:left w:val="none" w:sz="0" w:space="0" w:color="auto"/>
        <w:bottom w:val="none" w:sz="0" w:space="0" w:color="auto"/>
        <w:right w:val="none" w:sz="0" w:space="0" w:color="auto"/>
      </w:divBdr>
    </w:div>
    <w:div w:id="247351580">
      <w:bodyDiv w:val="1"/>
      <w:marLeft w:val="0"/>
      <w:marRight w:val="0"/>
      <w:marTop w:val="0"/>
      <w:marBottom w:val="0"/>
      <w:divBdr>
        <w:top w:val="none" w:sz="0" w:space="0" w:color="auto"/>
        <w:left w:val="none" w:sz="0" w:space="0" w:color="auto"/>
        <w:bottom w:val="none" w:sz="0" w:space="0" w:color="auto"/>
        <w:right w:val="none" w:sz="0" w:space="0" w:color="auto"/>
      </w:divBdr>
    </w:div>
    <w:div w:id="298151140">
      <w:bodyDiv w:val="1"/>
      <w:marLeft w:val="0"/>
      <w:marRight w:val="0"/>
      <w:marTop w:val="0"/>
      <w:marBottom w:val="0"/>
      <w:divBdr>
        <w:top w:val="none" w:sz="0" w:space="0" w:color="auto"/>
        <w:left w:val="none" w:sz="0" w:space="0" w:color="auto"/>
        <w:bottom w:val="none" w:sz="0" w:space="0" w:color="auto"/>
        <w:right w:val="none" w:sz="0" w:space="0" w:color="auto"/>
      </w:divBdr>
      <w:divsChild>
        <w:div w:id="917054270">
          <w:marLeft w:val="0"/>
          <w:marRight w:val="0"/>
          <w:marTop w:val="0"/>
          <w:marBottom w:val="0"/>
          <w:divBdr>
            <w:top w:val="none" w:sz="0" w:space="0" w:color="auto"/>
            <w:left w:val="none" w:sz="0" w:space="0" w:color="auto"/>
            <w:bottom w:val="none" w:sz="0" w:space="0" w:color="auto"/>
            <w:right w:val="none" w:sz="0" w:space="0" w:color="auto"/>
          </w:divBdr>
        </w:div>
      </w:divsChild>
    </w:div>
    <w:div w:id="553351079">
      <w:bodyDiv w:val="1"/>
      <w:marLeft w:val="0"/>
      <w:marRight w:val="0"/>
      <w:marTop w:val="0"/>
      <w:marBottom w:val="0"/>
      <w:divBdr>
        <w:top w:val="none" w:sz="0" w:space="0" w:color="auto"/>
        <w:left w:val="none" w:sz="0" w:space="0" w:color="auto"/>
        <w:bottom w:val="none" w:sz="0" w:space="0" w:color="auto"/>
        <w:right w:val="none" w:sz="0" w:space="0" w:color="auto"/>
      </w:divBdr>
    </w:div>
    <w:div w:id="571433282">
      <w:bodyDiv w:val="1"/>
      <w:marLeft w:val="0"/>
      <w:marRight w:val="0"/>
      <w:marTop w:val="0"/>
      <w:marBottom w:val="0"/>
      <w:divBdr>
        <w:top w:val="none" w:sz="0" w:space="0" w:color="auto"/>
        <w:left w:val="none" w:sz="0" w:space="0" w:color="auto"/>
        <w:bottom w:val="none" w:sz="0" w:space="0" w:color="auto"/>
        <w:right w:val="none" w:sz="0" w:space="0" w:color="auto"/>
      </w:divBdr>
    </w:div>
    <w:div w:id="587231710">
      <w:bodyDiv w:val="1"/>
      <w:marLeft w:val="0"/>
      <w:marRight w:val="0"/>
      <w:marTop w:val="0"/>
      <w:marBottom w:val="0"/>
      <w:divBdr>
        <w:top w:val="none" w:sz="0" w:space="0" w:color="auto"/>
        <w:left w:val="none" w:sz="0" w:space="0" w:color="auto"/>
        <w:bottom w:val="none" w:sz="0" w:space="0" w:color="auto"/>
        <w:right w:val="none" w:sz="0" w:space="0" w:color="auto"/>
      </w:divBdr>
    </w:div>
    <w:div w:id="1085153041">
      <w:bodyDiv w:val="1"/>
      <w:marLeft w:val="0"/>
      <w:marRight w:val="0"/>
      <w:marTop w:val="0"/>
      <w:marBottom w:val="0"/>
      <w:divBdr>
        <w:top w:val="none" w:sz="0" w:space="0" w:color="auto"/>
        <w:left w:val="none" w:sz="0" w:space="0" w:color="auto"/>
        <w:bottom w:val="none" w:sz="0" w:space="0" w:color="auto"/>
        <w:right w:val="none" w:sz="0" w:space="0" w:color="auto"/>
      </w:divBdr>
    </w:div>
    <w:div w:id="1115632035">
      <w:bodyDiv w:val="1"/>
      <w:marLeft w:val="0"/>
      <w:marRight w:val="0"/>
      <w:marTop w:val="0"/>
      <w:marBottom w:val="0"/>
      <w:divBdr>
        <w:top w:val="none" w:sz="0" w:space="0" w:color="auto"/>
        <w:left w:val="none" w:sz="0" w:space="0" w:color="auto"/>
        <w:bottom w:val="none" w:sz="0" w:space="0" w:color="auto"/>
        <w:right w:val="none" w:sz="0" w:space="0" w:color="auto"/>
      </w:divBdr>
    </w:div>
    <w:div w:id="1312980884">
      <w:bodyDiv w:val="1"/>
      <w:marLeft w:val="0"/>
      <w:marRight w:val="0"/>
      <w:marTop w:val="0"/>
      <w:marBottom w:val="0"/>
      <w:divBdr>
        <w:top w:val="none" w:sz="0" w:space="0" w:color="auto"/>
        <w:left w:val="none" w:sz="0" w:space="0" w:color="auto"/>
        <w:bottom w:val="none" w:sz="0" w:space="0" w:color="auto"/>
        <w:right w:val="none" w:sz="0" w:space="0" w:color="auto"/>
      </w:divBdr>
    </w:div>
    <w:div w:id="1426731364">
      <w:bodyDiv w:val="1"/>
      <w:marLeft w:val="0"/>
      <w:marRight w:val="0"/>
      <w:marTop w:val="0"/>
      <w:marBottom w:val="0"/>
      <w:divBdr>
        <w:top w:val="none" w:sz="0" w:space="0" w:color="auto"/>
        <w:left w:val="none" w:sz="0" w:space="0" w:color="auto"/>
        <w:bottom w:val="none" w:sz="0" w:space="0" w:color="auto"/>
        <w:right w:val="none" w:sz="0" w:space="0" w:color="auto"/>
      </w:divBdr>
    </w:div>
    <w:div w:id="1560898606">
      <w:bodyDiv w:val="1"/>
      <w:marLeft w:val="0"/>
      <w:marRight w:val="0"/>
      <w:marTop w:val="0"/>
      <w:marBottom w:val="0"/>
      <w:divBdr>
        <w:top w:val="none" w:sz="0" w:space="0" w:color="auto"/>
        <w:left w:val="none" w:sz="0" w:space="0" w:color="auto"/>
        <w:bottom w:val="none" w:sz="0" w:space="0" w:color="auto"/>
        <w:right w:val="none" w:sz="0" w:space="0" w:color="auto"/>
      </w:divBdr>
      <w:divsChild>
        <w:div w:id="343287549">
          <w:marLeft w:val="0"/>
          <w:marRight w:val="0"/>
          <w:marTop w:val="0"/>
          <w:marBottom w:val="0"/>
          <w:divBdr>
            <w:top w:val="none" w:sz="0" w:space="0" w:color="auto"/>
            <w:left w:val="none" w:sz="0" w:space="0" w:color="auto"/>
            <w:bottom w:val="none" w:sz="0" w:space="0" w:color="auto"/>
            <w:right w:val="none" w:sz="0" w:space="0" w:color="auto"/>
          </w:divBdr>
          <w:divsChild>
            <w:div w:id="17706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0512">
      <w:bodyDiv w:val="1"/>
      <w:marLeft w:val="0"/>
      <w:marRight w:val="0"/>
      <w:marTop w:val="0"/>
      <w:marBottom w:val="0"/>
      <w:divBdr>
        <w:top w:val="none" w:sz="0" w:space="0" w:color="auto"/>
        <w:left w:val="none" w:sz="0" w:space="0" w:color="auto"/>
        <w:bottom w:val="none" w:sz="0" w:space="0" w:color="auto"/>
        <w:right w:val="none" w:sz="0" w:space="0" w:color="auto"/>
      </w:divBdr>
      <w:divsChild>
        <w:div w:id="1280527545">
          <w:marLeft w:val="0"/>
          <w:marRight w:val="0"/>
          <w:marTop w:val="0"/>
          <w:marBottom w:val="0"/>
          <w:divBdr>
            <w:top w:val="none" w:sz="0" w:space="0" w:color="auto"/>
            <w:left w:val="none" w:sz="0" w:space="0" w:color="auto"/>
            <w:bottom w:val="none" w:sz="0" w:space="0" w:color="auto"/>
            <w:right w:val="none" w:sz="0" w:space="0" w:color="auto"/>
          </w:divBdr>
          <w:divsChild>
            <w:div w:id="29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030">
      <w:bodyDiv w:val="1"/>
      <w:marLeft w:val="0"/>
      <w:marRight w:val="0"/>
      <w:marTop w:val="0"/>
      <w:marBottom w:val="0"/>
      <w:divBdr>
        <w:top w:val="none" w:sz="0" w:space="0" w:color="auto"/>
        <w:left w:val="none" w:sz="0" w:space="0" w:color="auto"/>
        <w:bottom w:val="none" w:sz="0" w:space="0" w:color="auto"/>
        <w:right w:val="none" w:sz="0" w:space="0" w:color="auto"/>
      </w:divBdr>
    </w:div>
    <w:div w:id="1950120464">
      <w:bodyDiv w:val="1"/>
      <w:marLeft w:val="0"/>
      <w:marRight w:val="0"/>
      <w:marTop w:val="0"/>
      <w:marBottom w:val="0"/>
      <w:divBdr>
        <w:top w:val="none" w:sz="0" w:space="0" w:color="auto"/>
        <w:left w:val="none" w:sz="0" w:space="0" w:color="auto"/>
        <w:bottom w:val="none" w:sz="0" w:space="0" w:color="auto"/>
        <w:right w:val="none" w:sz="0" w:space="0" w:color="auto"/>
      </w:divBdr>
      <w:divsChild>
        <w:div w:id="561059287">
          <w:marLeft w:val="0"/>
          <w:marRight w:val="0"/>
          <w:marTop w:val="0"/>
          <w:marBottom w:val="0"/>
          <w:divBdr>
            <w:top w:val="none" w:sz="0" w:space="0" w:color="auto"/>
            <w:left w:val="none" w:sz="0" w:space="0" w:color="auto"/>
            <w:bottom w:val="none" w:sz="0" w:space="0" w:color="auto"/>
            <w:right w:val="none" w:sz="0" w:space="0" w:color="auto"/>
          </w:divBdr>
          <w:divsChild>
            <w:div w:id="3059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5033">
      <w:bodyDiv w:val="1"/>
      <w:marLeft w:val="0"/>
      <w:marRight w:val="0"/>
      <w:marTop w:val="0"/>
      <w:marBottom w:val="0"/>
      <w:divBdr>
        <w:top w:val="none" w:sz="0" w:space="0" w:color="auto"/>
        <w:left w:val="none" w:sz="0" w:space="0" w:color="auto"/>
        <w:bottom w:val="none" w:sz="0" w:space="0" w:color="auto"/>
        <w:right w:val="none" w:sz="0" w:space="0" w:color="auto"/>
      </w:divBdr>
      <w:divsChild>
        <w:div w:id="15838315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hyperlink" Target="mailto:wtroddy@email.arizona.ed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wtroddy@email.arizona.edu"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wtroddy@email.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11AD4-677D-456C-AC74-001D29F7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AURA-NOAO</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Roddy</dc:creator>
  <cp:keywords/>
  <dc:description/>
  <cp:lastModifiedBy>William Roddy</cp:lastModifiedBy>
  <cp:revision>60</cp:revision>
  <cp:lastPrinted>2019-09-19T01:49:00Z</cp:lastPrinted>
  <dcterms:created xsi:type="dcterms:W3CDTF">2020-01-25T20:19:00Z</dcterms:created>
  <dcterms:modified xsi:type="dcterms:W3CDTF">2020-01-25T20:42:00Z</dcterms:modified>
</cp:coreProperties>
</file>