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3D" w:rsidRDefault="00150C97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50C97">
        <w:rPr>
          <w:rFonts w:ascii="Courier New" w:hAnsi="Courier New" w:cs="Courier New"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.8pt;margin-top:-26.25pt;width:179.6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150C97" w:rsidRDefault="00150C97">
                  <w:r>
                    <w:t>Original Problem</w:t>
                  </w:r>
                </w:p>
              </w:txbxContent>
            </v:textbox>
          </v:shape>
        </w:pic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u w:val="thick"/>
        </w:rPr>
        <w:t>Server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Counter 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 = 9;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.value++;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.value--;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 = 0;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50C97" w:rsidRPr="004E4C3D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</w:pPr>
      <w:r w:rsidRPr="004E4C3D"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>Client Side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Test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option = 0;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Counter c =Counter();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"Choose Option\n-------------\n1. 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Increment\n2. Decrement\n3. Read value\n4. Reset\n5.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option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1)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c.increment();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2)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c.decrement();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3)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 = c.read_value();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"Value = {0}"</w:t>
      </w:r>
      <w:r>
        <w:rPr>
          <w:rFonts w:ascii="Courier New" w:hAnsi="Courier New" w:cs="Courier New"/>
          <w:noProof/>
          <w:sz w:val="20"/>
          <w:szCs w:val="20"/>
        </w:rPr>
        <w:t>, val);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4)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c.reset();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Option"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0C97" w:rsidRPr="00150C97" w:rsidRDefault="00150C97" w:rsidP="0015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}}</w:t>
      </w:r>
    </w:p>
    <w:p w:rsidR="004E4C3D" w:rsidRP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lastRenderedPageBreak/>
        <w:t>Server</w:t>
      </w:r>
      <w:r w:rsidRPr="004E4C3D"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 xml:space="preserve"> Side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Program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CounterServer();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CounterServer()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"Server Started"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TcpChannel tcpChannel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TcpChannel(9998);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ChannelServices</w:t>
      </w:r>
      <w:r>
        <w:rPr>
          <w:rFonts w:ascii="Courier New" w:hAnsi="Courier New" w:cs="Courier New"/>
          <w:noProof/>
          <w:sz w:val="20"/>
          <w:szCs w:val="20"/>
        </w:rPr>
        <w:t>.RegisterChannel(tcpChannel);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commonInterfaceType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>.GetType(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RemotingConfiguration</w:t>
      </w:r>
      <w:r>
        <w:rPr>
          <w:rFonts w:ascii="Courier New" w:hAnsi="Courier New" w:cs="Courier New"/>
          <w:noProof/>
          <w:sz w:val="20"/>
          <w:szCs w:val="20"/>
        </w:rPr>
        <w:t>.RegisterWellKnownServiceType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(commonInterfaceType,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"MyCounter"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WellKnownObjectMode</w:t>
      </w:r>
      <w:r>
        <w:rPr>
          <w:rFonts w:ascii="Courier New" w:hAnsi="Courier New" w:cs="Courier New"/>
          <w:noProof/>
          <w:sz w:val="20"/>
          <w:szCs w:val="20"/>
        </w:rPr>
        <w:t>.Singleton);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"Press ENTER to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Counter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MarshalByRefObject</w:t>
      </w:r>
      <w:r>
        <w:rPr>
          <w:rFonts w:ascii="Courier New" w:hAnsi="Courier New" w:cs="Courier New"/>
          <w:noProof/>
          <w:sz w:val="20"/>
          <w:szCs w:val="20"/>
        </w:rPr>
        <w:t>,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 = 9;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.value++;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.value--;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 = 0;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P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</w:pPr>
      <w:r w:rsidRPr="004E4C3D"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>Client Side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Test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option = 0;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TcpChannel tcpChannel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TcpChannel();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ChannelServices</w:t>
      </w:r>
      <w:r>
        <w:rPr>
          <w:rFonts w:ascii="Courier New" w:hAnsi="Courier New" w:cs="Courier New"/>
          <w:noProof/>
          <w:sz w:val="20"/>
          <w:szCs w:val="20"/>
        </w:rPr>
        <w:t>.RegisterChannel(tcpChannel);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requiredType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>
        <w:rPr>
          <w:rFonts w:ascii="Courier New" w:hAnsi="Courier New" w:cs="Courier New"/>
          <w:noProof/>
          <w:sz w:val="20"/>
          <w:szCs w:val="20"/>
        </w:rPr>
        <w:t>(CounterInterface);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CounterInterface c =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(CounterInterface)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Activator</w:t>
      </w:r>
      <w:r>
        <w:rPr>
          <w:rFonts w:ascii="Courier New" w:hAnsi="Courier New" w:cs="Courier New"/>
          <w:noProof/>
          <w:sz w:val="20"/>
          <w:szCs w:val="20"/>
        </w:rPr>
        <w:t>.GetObject(requiredType,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"tcp://localhost:9998/MyCounter"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50C97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"Choose Option\n-------------\n1. </w:t>
      </w:r>
      <w:r w:rsidR="00150C97">
        <w:rPr>
          <w:rFonts w:ascii="Courier New" w:hAnsi="Courier New" w:cs="Courier New"/>
          <w:noProof/>
          <w:color w:val="A31515"/>
          <w:sz w:val="20"/>
          <w:szCs w:val="20"/>
        </w:rPr>
        <w:t xml:space="preserve">   </w:t>
      </w:r>
    </w:p>
    <w:p w:rsidR="004E4C3D" w:rsidRDefault="00150C97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 w:rsidR="001D4D9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4E4C3D">
        <w:rPr>
          <w:rFonts w:ascii="Courier New" w:hAnsi="Courier New" w:cs="Courier New"/>
          <w:noProof/>
          <w:color w:val="A31515"/>
          <w:sz w:val="20"/>
          <w:szCs w:val="20"/>
        </w:rPr>
        <w:t>Increment\n2. Decrement\n3. Read value\n4. Reset\n5. Quit"</w:t>
      </w:r>
      <w:r w:rsidR="004E4C3D"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option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1)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2)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3)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 = c.read_value();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"Value = {0}"</w:t>
      </w:r>
      <w:r>
        <w:rPr>
          <w:rFonts w:ascii="Courier New" w:hAnsi="Courier New" w:cs="Courier New"/>
          <w:noProof/>
          <w:sz w:val="20"/>
          <w:szCs w:val="20"/>
        </w:rPr>
        <w:t>, val);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4)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Option"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14CC2" w:rsidRDefault="004E4C3D" w:rsidP="004E4C3D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914CC2" w:rsidSect="0091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C3D"/>
    <w:rsid w:val="000B4F21"/>
    <w:rsid w:val="00150C97"/>
    <w:rsid w:val="001D4D91"/>
    <w:rsid w:val="004E4C3D"/>
    <w:rsid w:val="00914CC2"/>
    <w:rsid w:val="00C8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582</Words>
  <Characters>3320</Characters>
  <Application>Microsoft Office Word</Application>
  <DocSecurity>0</DocSecurity>
  <Lines>27</Lines>
  <Paragraphs>7</Paragraphs>
  <ScaleCrop>false</ScaleCrop>
  <Company>Athlone Institute of Technology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dbyrne</dc:creator>
  <cp:keywords/>
  <dc:description/>
  <cp:lastModifiedBy>dbyrne</cp:lastModifiedBy>
  <cp:revision>5</cp:revision>
  <cp:lastPrinted>2010-11-22T18:03:00Z</cp:lastPrinted>
  <dcterms:created xsi:type="dcterms:W3CDTF">2010-11-22T18:00:00Z</dcterms:created>
  <dcterms:modified xsi:type="dcterms:W3CDTF">2011-10-26T12:54:00Z</dcterms:modified>
</cp:coreProperties>
</file>