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Walker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1.2  ·  16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1.2</w:t>
      </w:r>
    </w:p>
    <w:p>
      <w:pPr>
        <w:pStyle w:val="ListParagraph"/>
        <w:numPr>
          <w:ilvl w:val="0"/>
          <w:numId w:val="1"/>
        </w:numPr>
        <w:spacing w:after="60"/>
      </w:pPr>
      <w:r>
        <w:rPr>
          <w:sz w:val="20"/>
          <w:szCs w:val="20"/>
        </w:rPr>
        <w:t xml:space="preserve">Clan maps no longer draw neighbouring clans' boundaries. A neighbour is named where it lies, and nothing more. Drawing another clan's line on this clan's page, with the ground between shaded as claimed by both, made a picture of a dispute out of a survey that is in most cases simply unfinished.</w:t>
      </w:r>
    </w:p>
    <w:p>
      <w:pPr>
        <w:pStyle w:val="ListParagraph"/>
        <w:numPr>
          <w:ilvl w:val="0"/>
          <w:numId w:val="1"/>
        </w:numPr>
        <w:spacing w:after="60"/>
      </w:pPr>
      <w:r>
        <w:rPr>
          <w:sz w:val="20"/>
          <w:szCs w:val="20"/>
        </w:rPr>
        <w:t xml:space="preserve">Two queries removed. Neither should have been asked: both invited clans to take a position on ground their neighbours had also walked, when the data supports no such question and most of the boundaries involved are simply unfinished.</w:t>
      </w:r>
    </w:p>
    <w:p>
      <w:pPr>
        <w:pStyle w:val="ListParagraph"/>
        <w:numPr>
          <w:ilvl w:val="0"/>
          <w:numId w:val="1"/>
        </w:numPr>
        <w:spacing w:after="60"/>
      </w:pPr>
      <w:r>
        <w:rPr>
          <w:sz w:val="20"/>
          <w:szCs w:val="20"/>
        </w:rPr>
        <w:t xml:space="preserve">"Boundary walked alongside another clan" is now **Neighbouring clans**. "Ground also claimed by another clan" stays as it was.</w:t>
      </w:r>
    </w:p>
    <w:p>
      <w:pPr>
        <w:pStyle w:val="ListParagraph"/>
        <w:numPr>
          <w:ilvl w:val="0"/>
          <w:numId w:val="1"/>
        </w:numPr>
        <w:spacing w:after="60"/>
      </w:pPr>
      <w:r>
        <w:rPr>
          <w:sz w:val="20"/>
          <w:szCs w:val="20"/>
        </w:rPr>
        <w:t xml:space="preserve">Where a boundary is unfinished it is called **incomplete**, on the map and in the text, and any overlap involving it is stated as provisional — the unwalked stretches are straight lines, and the overlap is measured against those lines rather than against anything anyone walked.</w:t>
      </w:r>
    </w:p>
    <w:p>
      <w:pPr>
        <w:pStyle w:val="ListParagraph"/>
        <w:numPr>
          <w:ilvl w:val="0"/>
          <w:numId w:val="1"/>
        </w:numPr>
        <w:spacing w:after="60"/>
      </w:pPr>
      <w:r>
        <w:rPr>
          <w:sz w:val="20"/>
          <w:szCs w:val="20"/>
        </w:rPr>
        <w:t xml:space="preserve">New section, "What an overlap here is not": an overlap in these figures is a statement about two surveys, not about two clans.</w:t>
      </w:r>
    </w:p>
    <w:p>
      <w:pPr>
        <w:pStyle w:val="ListParagraph"/>
        <w:numPr>
          <w:ilvl w:val="0"/>
          <w:numId w:val="1"/>
        </w:numPr>
        <w:spacing w:after="60"/>
      </w:pPr>
      <w:r>
        <w:rPr>
          <w:sz w:val="20"/>
          <w:szCs w:val="20"/>
        </w:rPr>
        <w:t xml:space="preserve">Per-clan heading "Problems" is now "What the survey shows".</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Custodians who walked</w:t>
            </w:r>
          </w:p>
        </w:tc>
        <w:tc>
          <w:tcPr>
            <w:tcW w:type="dxa" w:w="3360"/>
          </w:tcPr>
          <w:p>
            <w:pPr>
              <w:jc w:val="right"/>
            </w:pPr>
            <w:r>
              <w:rPr>
                <w:b w:val="false"/>
                <w:bCs w:val="false"/>
                <w:sz w:val="19"/>
                <w:szCs w:val="19"/>
              </w:rPr>
              <w:t xml:space="preserve">67</w:t>
            </w:r>
          </w:p>
        </w:tc>
      </w:tr>
      <w:tr>
        <w:tc>
          <w:tcPr>
            <w:tcW w:type="dxa" w:w="6720"/>
            <w:shd w:fill="F2F2F2" w:val="clear"/>
          </w:tcPr>
          <w:p>
            <w:pPr>
              <w:jc w:val="left"/>
            </w:pPr>
            <w:r>
              <w:rPr>
                <w:b w:val="false"/>
                <w:bCs w:val="false"/>
                <w:sz w:val="19"/>
                <w:szCs w:val="19"/>
              </w:rPr>
              <w:t xml:space="preserve">Walker-days recorded</w:t>
            </w:r>
          </w:p>
        </w:tc>
        <w:tc>
          <w:tcPr>
            <w:tcW w:type="dxa" w:w="3360"/>
            <w:shd w:fill="F2F2F2" w:val="clear"/>
          </w:tcPr>
          <w:p>
            <w:pPr>
              <w:jc w:val="right"/>
            </w:pPr>
            <w:r>
              <w:rPr>
                <w:b w:val="false"/>
                <w:bCs w:val="false"/>
                <w:sz w:val="19"/>
                <w:szCs w:val="19"/>
              </w:rPr>
              <w:t xml:space="preserve">233</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1,112.9 km</w:t>
            </w:r>
          </w:p>
        </w:tc>
      </w:tr>
      <w:tr>
        <w:tc>
          <w:tcPr>
            <w:tcW w:type="dxa" w:w="6720"/>
          </w:tcPr>
          <w:p>
            <w:pPr>
              <w:jc w:val="left"/>
            </w:pPr>
            <w:r>
              <w:rPr>
                <w:b w:val="false"/>
                <w:bCs w:val="false"/>
                <w:sz w:val="19"/>
                <w:szCs w:val="19"/>
              </w:rPr>
              <w:t xml:space="preserve">Average per walker-day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walker-day is one custodian recording on one day. Two custodians out together on the same day count as two walker-days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Custodians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Walker-days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38</w:t>
            </w:r>
          </w:p>
        </w:tc>
        <w:tc>
          <w:tcPr>
            <w:tcW w:type="dxa" w:w="2326"/>
          </w:tcPr>
          <w:p>
            <w:pPr>
              <w:jc w:val="right"/>
            </w:pPr>
            <w:r>
              <w:rPr>
                <w:b w:val="false"/>
                <w:bCs w:val="false"/>
                <w:sz w:val="19"/>
                <w:szCs w:val="19"/>
              </w:rPr>
              <w:t xml:space="preserve">151.6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walker</w:t>
      </w:r>
    </w:p>
    <w:p>
      <w:r>
        <w:rPr>
          <w:sz w:val="21"/>
          <w:szCs w:val="21"/>
        </w:rPr>
        <w:t xml:space="preserve">Sorted by zone, then by name. Distance is measured along the smoothed track, so it is the distance along the ground the receiver recorded, not the distance the walker's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Custodian</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walker-day</w:t>
      </w:r>
    </w:p>
    <w:p>
      <w:r>
        <w:rPr>
          <w:sz w:val="21"/>
          <w:szCs w:val="21"/>
        </w:rPr>
        <w:t xml:space="preserve">One row per custodian per day, in date order within each custodian.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walker-days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Custodian</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Custodian</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custodian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Walker Days — version 1.2, 16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Walker Days v1.2</dc:title>
  <dc:creator>MCA Maps</dc:creator>
  <dc:description>Who walked, when, and how far — version 1.2, 16 August 2026</dc:description>
  <cp:lastModifiedBy>Un-named</cp:lastModifiedBy>
  <cp:revision>1</cp:revision>
  <dcterms:created xsi:type="dcterms:W3CDTF">2026-08-16T11:15:51.915Z</dcterms:created>
  <dcterms:modified xsi:type="dcterms:W3CDTF">2026-08-16T11:15:51.916Z</dcterms:modified>
</cp:coreProperties>
</file>

<file path=docProps/custom.xml><?xml version="1.0" encoding="utf-8"?>
<Properties xmlns="http://schemas.openxmlformats.org/officeDocument/2006/custom-properties" xmlns:vt="http://schemas.openxmlformats.org/officeDocument/2006/docPropsVTypes"/>
</file>